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SimHei" w:hAnsi="SimHei" w:eastAsia="SimHei"/>
          <w:b/>
          <w:sz w:val="56"/>
        </w:rPr>
        <w:t>多源融合机器人定位及任务优化</w:t>
      </w:r>
    </w:p>
    <w:p>
      <w:pPr>
        <w:jc w:val="center"/>
      </w:pPr>
      <w:r>
        <w:rPr>
          <w:rFonts w:ascii="SimHei" w:hAnsi="SimHei" w:eastAsia="SimHei"/>
          <w:sz w:val="36"/>
        </w:rPr>
        <w:t>——数学建模竞赛B题论文</w:t>
      </w:r>
    </w:p>
    <w:p>
      <w:r>
        <w:br w:type="page"/>
      </w:r>
    </w:p>
    <w:p>
      <w:pPr>
        <w:pStyle w:val="Heading1"/>
        <w:ind w:firstLine="0"/>
      </w:pPr>
      <w:r>
        <w:rPr>
          <w:b/>
        </w:rPr>
        <w:t>摘要</w:t>
      </w:r>
    </w:p>
    <w:p>
      <w:pPr>
        <w:spacing w:line="360" w:lineRule="auto"/>
        <w:ind w:firstLine="420"/>
      </w:pPr>
      <w:r>
        <w:rPr>
          <w:rFonts w:ascii="SimSun" w:hAnsi="SimSun" w:eastAsia="SimSun"/>
          <w:sz w:val="24"/>
        </w:rPr>
        <w:t>针对两类异频异步定位数据（4Hz和5Hz），本文建立了以方式1为时间基准的轨迹对齐、固定偏差估计和10Hz重采样融合模型，并基于融合轨迹完成了射击与拍照任务的最优调度。</w:t>
      </w:r>
    </w:p>
    <w:p>
      <w:pPr>
        <w:spacing w:line="360" w:lineRule="auto"/>
        <w:ind w:firstLine="420"/>
      </w:pPr>
      <w:r>
        <w:rPr>
          <w:rFonts w:ascii="SimSun" w:hAnsi="SimSun" w:eastAsia="SimSun"/>
          <w:sz w:val="24"/>
        </w:rPr>
        <w:t>**问题1**在无噪声条件下，通过粗粒度网格搜索（2500点）结合Brent精细优化，得到方式2相对方式1的时间偏差为198.4317s，融合残差趋近于0，验证了模型在理想条件下的准确性。</w:t>
      </w:r>
    </w:p>
    <w:p>
      <w:pPr>
        <w:spacing w:line="360" w:lineRule="auto"/>
        <w:ind w:firstLine="420"/>
      </w:pPr>
      <w:r>
        <w:rPr>
          <w:rFonts w:ascii="SimSun" w:hAnsi="SimSun" w:eastAsia="SimSun"/>
          <w:sz w:val="24"/>
        </w:rPr>
        <w:t>**问题2**在随机噪声和系统偏差共同存在时，采用带偏差校正的对齐模型，估计方式2时间偏差为50.5465s（95%置信区间[50.5423,50.5492]s），方式2相对方式1的系统偏差为(3.4884,-1.8223)m。嵌套模型F检验结果表明，引入偏差参数后匹配均方误差下降98.25%（F=193895.53, p≈0），系统偏差高度显著。</w:t>
      </w:r>
    </w:p>
    <w:p>
      <w:pPr>
        <w:spacing w:line="360" w:lineRule="auto"/>
        <w:ind w:firstLine="420"/>
      </w:pPr>
      <w:r>
        <w:rPr>
          <w:rFonts w:ascii="SimSun" w:hAnsi="SimSun" w:eastAsia="SimSun"/>
          <w:sz w:val="24"/>
        </w:rPr>
        <w:t>**问题3**基于实测数据的分析中，F检验显示存在统计显著的固定系统偏差（F=22.92, p=0.0000），偏差量为(-0.1608,-0.1969)m，偏差范数0.254m。由于同时满足统计显著性和实际显著性（范数≥0.1m），采用带偏差模型输出10Hz融合轨迹。</w:t>
      </w:r>
    </w:p>
    <w:p>
      <w:pPr>
        <w:spacing w:line="360" w:lineRule="auto"/>
        <w:ind w:firstLine="420"/>
      </w:pPr>
      <w:r>
        <w:rPr>
          <w:rFonts w:ascii="SimSun" w:hAnsi="SimSun" w:eastAsia="SimSun"/>
          <w:sz w:val="24"/>
        </w:rPr>
        <w:t>**问题4**基于问题3的融合轨迹，考虑距离、速度、加速度、准备时间和拍照角度等约束，采用加权区间调度（动态规划）最大化期望完成数，共得到10项非重叠任务（射击3项、拍照7项），考虑85%射击命中率后的期望完成数为9.55。敏感性分析表明平滑窗口选择对任务数量有直接影响，窗口71（10Hz点数）时调度结果最优。</w:t>
      </w:r>
    </w:p>
    <w:p>
      <w:pPr>
        <w:spacing w:line="360" w:lineRule="auto"/>
        <w:ind w:firstLine="420"/>
      </w:pPr>
      <w:r>
        <w:rPr>
          <w:rFonts w:ascii="SimSun" w:hAnsi="SimSun" w:eastAsia="SimSun"/>
          <w:sz w:val="24"/>
        </w:rPr>
        <w:t>**关键词：** 多源融合；时间对齐；系统偏差；F检验；Savitzky-Golay平滑；加权区间调度；10Hz重采样；Bootstrap置信区间</w:t>
      </w:r>
    </w:p>
    <w:p>
      <w:pPr>
        <w:pStyle w:val="Heading1"/>
        <w:ind w:firstLine="0"/>
      </w:pPr>
      <w:r>
        <w:rPr>
          <w:b/>
        </w:rPr>
        <w:t>Abstract</w:t>
      </w:r>
    </w:p>
    <w:p>
      <w:pPr>
        <w:spacing w:line="360" w:lineRule="auto"/>
        <w:ind w:firstLine="420"/>
      </w:pPr>
      <w:r>
        <w:rPr>
          <w:rFonts w:ascii="SimSun" w:hAnsi="SimSun" w:eastAsia="SimSun"/>
          <w:sz w:val="24"/>
        </w:rPr>
        <w:t>This paper addresses the fusion of two heterogeneous asynchronous positioning data streams (4Hz and 5Hz). Using Mode 1 as the temporal reference, we develop a comprehensive framework for trajectory alignment, systematic bias estimation, and 10Hz resampling fusion, followed by optimal task scheduling based on the fused trajectory.</w:t>
      </w:r>
    </w:p>
    <w:p>
      <w:pPr>
        <w:spacing w:line="360" w:lineRule="auto"/>
        <w:ind w:firstLine="420"/>
      </w:pPr>
      <w:r>
        <w:rPr>
          <w:rFonts w:ascii="SimSun" w:hAnsi="SimSun" w:eastAsia="SimSun"/>
          <w:sz w:val="24"/>
        </w:rPr>
        <w:t>**Problem 1:** Under noise-free conditions, a coarse-to-fine optimization strategy (2,500-point grid search plus Brent refinement) estimates the time offset of Mode 2 relative to Mode 1 as 198.4317s, with near-zero fusion residuals, validating the alignment model under ideal conditions.</w:t>
      </w:r>
    </w:p>
    <w:p>
      <w:pPr>
        <w:spacing w:line="360" w:lineRule="auto"/>
        <w:ind w:firstLine="420"/>
      </w:pPr>
      <w:r>
        <w:rPr>
          <w:rFonts w:ascii="SimSun" w:hAnsi="SimSun" w:eastAsia="SimSun"/>
          <w:sz w:val="24"/>
        </w:rPr>
        <w:t>**Problem 2:** With combined random noise and systematic bias, the bias-corrected alignment model estimates the time offset as 50.5465s (95% CI: [50.5423, 50.5492]s) and the systematic bias as (3.4884, -1.8223)m. An F-test for nested model comparison confirms the bias parameters are highly significant (F = 193,895.53, p ≈ 0), reducing the matching MSE by 98.25%.</w:t>
      </w:r>
    </w:p>
    <w:p>
      <w:pPr>
        <w:spacing w:line="360" w:lineRule="auto"/>
        <w:ind w:firstLine="420"/>
      </w:pPr>
      <w:r>
        <w:rPr>
          <w:rFonts w:ascii="SimSun" w:hAnsi="SimSun" w:eastAsia="SimSun"/>
          <w:sz w:val="24"/>
        </w:rPr>
        <w:t>**Problem 3:** Analysis of real-world data reveals a statistically significant systematic bias (F = 22.92, p = 0.0000) of (-0.1608, -0.1969)m with a norm of 0.254m. Given both statistical and practical significance (norm ≥ 0.1m), the bias model is adopted for 10Hz trajectory fusion.</w:t>
      </w:r>
    </w:p>
    <w:p>
      <w:pPr>
        <w:spacing w:line="360" w:lineRule="auto"/>
        <w:ind w:firstLine="420"/>
      </w:pPr>
      <w:r>
        <w:rPr>
          <w:rFonts w:ascii="SimSun" w:hAnsi="SimSun" w:eastAsia="SimSun"/>
          <w:sz w:val="24"/>
        </w:rPr>
        <w:t>**Problem 4:** Using the fused trajectory from Problem 3 and considering constraints on distance, speed, acceleration, preparation time, and photography angles, weighted interval scheduling (dynamic programming) maximizes the expected number of completed tasks. The optimal schedule yields 10 non-overlapping tasks (3 shooting, 7 photography) with an expected completion count of 9.55 (accounting for 85% shooting accuracy). Sensitivity analysis confirms that the smoothing window size directly impacts task count, with window 71 (in 10Hz samples) producing the optimal schedule.</w:t>
      </w:r>
    </w:p>
    <w:p>
      <w:pPr>
        <w:spacing w:line="360" w:lineRule="auto"/>
        <w:ind w:firstLine="420"/>
      </w:pPr>
      <w:r>
        <w:rPr>
          <w:rFonts w:ascii="SimSun" w:hAnsi="SimSun" w:eastAsia="SimSun"/>
          <w:sz w:val="24"/>
        </w:rPr>
        <w:t>**Keywords:** Multi-source fusion; Time alignment; Systematic bias; F-test; Savitzky-Golay smoothing; Weighted interval scheduling; 10Hz resampling; Bootstrap confidence interval</w:t>
      </w:r>
    </w:p>
    <w:p>
      <w:pPr>
        <w:pStyle w:val="Heading1"/>
        <w:ind w:firstLine="0"/>
      </w:pPr>
      <w:r>
        <w:rPr>
          <w:b/>
        </w:rPr>
        <w:t>第1章 问题重述</w:t>
      </w:r>
    </w:p>
    <w:p>
      <w:pPr>
        <w:pStyle w:val="Heading2"/>
        <w:ind w:firstLine="0"/>
      </w:pPr>
      <w:r>
        <w:rPr>
          <w:rFonts w:ascii="SimHei" w:hAnsi="SimHei" w:eastAsia="SimHei"/>
          <w:b/>
          <w:sz w:val="28"/>
        </w:rPr>
        <w:t>1.1 问题背景</w:t>
      </w:r>
    </w:p>
    <w:p>
      <w:pPr>
        <w:spacing w:line="360" w:lineRule="auto"/>
        <w:ind w:firstLine="420"/>
      </w:pPr>
      <w:r>
        <w:rPr>
          <w:rFonts w:ascii="SimSun" w:hAnsi="SimSun" w:eastAsia="SimSun"/>
          <w:sz w:val="24"/>
        </w:rPr>
        <w:t>在现代机器人定位与导航系统中，多源传感器融合是一项关键技术。不同定位系统往往具有不同的采样频率、时间基准和误差特性，如何有效地将异频异步的定位数据融合为高精度、高频率的连续轨迹，是自主导航领域的基础性问题。</w:t>
      </w:r>
    </w:p>
    <w:p>
      <w:pPr>
        <w:spacing w:line="360" w:lineRule="auto"/>
        <w:ind w:firstLine="420"/>
      </w:pPr>
      <w:r>
        <w:rPr>
          <w:rFonts w:ascii="SimSun" w:hAnsi="SimSun" w:eastAsia="SimSun"/>
          <w:sz w:val="24"/>
        </w:rPr>
        <w:t>本题涉及两种定位方式：方式1以4Hz频率采集位置数据，方式2以5Hz频率采集位置数据。两种方式存在起始时间不同步、采样频率不一致、随机测量噪声以及可能的固定系统偏差等问题。题目要求建立数学模型，实现两种定位数据的时间对齐、偏差修正和轨迹融合，并基于融合轨迹完成射击与拍照任务的设计与优化。</w:t>
      </w:r>
    </w:p>
    <w:p>
      <w:pPr>
        <w:pStyle w:val="Heading2"/>
        <w:ind w:firstLine="0"/>
      </w:pPr>
      <w:r>
        <w:rPr>
          <w:rFonts w:ascii="SimHei" w:hAnsi="SimHei" w:eastAsia="SimHei"/>
          <w:b/>
          <w:sz w:val="28"/>
        </w:rPr>
        <w:t>1.2 问题1：无噪声条件下的时间偏差估计</w:t>
      </w:r>
    </w:p>
    <w:p>
      <w:pPr>
        <w:spacing w:line="360" w:lineRule="auto"/>
        <w:ind w:firstLine="420"/>
      </w:pPr>
      <w:r>
        <w:rPr>
          <w:rFonts w:ascii="SimSun" w:hAnsi="SimSun" w:eastAsia="SimSun"/>
          <w:sz w:val="24"/>
        </w:rPr>
        <w:t>**问题描述：** 附件1给出了两种定位方式在无噪声条件下的位置采样数据。方式1采样点数3000个（4Hz），方式2采样点数4001个（5Hz），总时长约800s。由于两种方式的起始时间不同步，需要估计方式2相对方式1的时间偏差delta。</w:t>
      </w:r>
    </w:p>
    <w:p>
      <w:pPr>
        <w:spacing w:line="360" w:lineRule="auto"/>
        <w:ind w:firstLine="420"/>
      </w:pPr>
      <w:r>
        <w:rPr>
          <w:rFonts w:ascii="SimSun" w:hAnsi="SimSun" w:eastAsia="SimSun"/>
          <w:sz w:val="24"/>
        </w:rPr>
        <w:t>**已知条件：**</w:t>
      </w:r>
    </w:p>
    <w:p>
      <w:pPr>
        <w:pStyle w:val="ListBullet"/>
        <w:spacing w:line="360" w:lineRule="auto"/>
        <w:ind w:firstLine="0"/>
      </w:pPr>
      <w:r>
        <w:rPr>
          <w:rFonts w:ascii="SimSun" w:hAnsi="SimSun" w:eastAsia="SimSun"/>
          <w:sz w:val="24"/>
        </w:rPr>
        <w:t>方式1采样频率4Hz，时间间隔0.25s</w:t>
      </w:r>
    </w:p>
    <w:p>
      <w:pPr>
        <w:pStyle w:val="ListBullet"/>
        <w:spacing w:line="360" w:lineRule="auto"/>
        <w:ind w:firstLine="0"/>
      </w:pPr>
      <w:r>
        <w:rPr>
          <w:rFonts w:ascii="SimSun" w:hAnsi="SimSun" w:eastAsia="SimSun"/>
          <w:sz w:val="24"/>
        </w:rPr>
        <w:t>方式2采样频率5Hz，时间间隔0.20s</w:t>
      </w:r>
    </w:p>
    <w:p>
      <w:pPr>
        <w:pStyle w:val="ListBullet"/>
        <w:spacing w:line="360" w:lineRule="auto"/>
        <w:ind w:firstLine="0"/>
      </w:pPr>
      <w:r>
        <w:rPr>
          <w:rFonts w:ascii="SimSun" w:hAnsi="SimSun" w:eastAsia="SimSun"/>
          <w:sz w:val="24"/>
        </w:rPr>
        <w:t>数据不含随机噪声和系统偏差</w:t>
      </w:r>
    </w:p>
    <w:p>
      <w:pPr>
        <w:pStyle w:val="ListBullet"/>
        <w:spacing w:line="360" w:lineRule="auto"/>
        <w:ind w:firstLine="0"/>
      </w:pPr>
      <w:r>
        <w:rPr>
          <w:rFonts w:ascii="SimSun" w:hAnsi="SimSun" w:eastAsia="SimSun"/>
          <w:sz w:val="24"/>
        </w:rPr>
        <w:t>待估参数：方式2相对方式1的时间偏差delta</w:t>
      </w:r>
    </w:p>
    <w:p>
      <w:pPr>
        <w:spacing w:line="360" w:lineRule="auto"/>
        <w:ind w:firstLine="420"/>
      </w:pPr>
      <w:r>
        <w:rPr>
          <w:rFonts w:ascii="SimSun" w:hAnsi="SimSun" w:eastAsia="SimSun"/>
          <w:sz w:val="24"/>
        </w:rPr>
        <w:t>**目标：** 精确估计时间偏差delta，使两种方式在相同时间基准下的轨迹达到最优匹配，并输出融合后的10Hz轨迹。</w:t>
      </w:r>
    </w:p>
    <w:p>
      <w:pPr>
        <w:ind w:firstLine="0"/>
      </w:pPr>
      <w:r>
        <w:rPr>
          <w:rFonts w:ascii="SimHei" w:hAnsi="SimHei" w:eastAsia="SimHei"/>
          <w:b/>
          <w:sz w:val="24"/>
        </w:rPr>
        <w:t>1.2.1 方式1数据特征</w:t>
      </w:r>
    </w:p>
    <w:p>
      <w:pPr>
        <w:spacing w:line="360" w:lineRule="auto"/>
        <w:ind w:firstLine="420"/>
      </w:pPr>
      <w:r>
        <w:rPr>
          <w:rFonts w:ascii="SimSun" w:hAnsi="SimSun" w:eastAsia="SimSun"/>
          <w:sz w:val="24"/>
        </w:rPr>
        <w:t>方式1以4Hz频率采样，采样间隔Δt₁=0.25s，共3000个数据点。数据记录格式为（时间, X坐标, Y坐标），时间基准从0s开始至约750s结束。在无噪声条件下（问题1），方式1的定位数据无误差，能够精确反映机器人的真实位置。</w:t>
      </w:r>
    </w:p>
    <w:p>
      <w:pPr>
        <w:ind w:firstLine="0"/>
      </w:pPr>
      <w:r>
        <w:rPr>
          <w:rFonts w:ascii="SimHei" w:hAnsi="SimHei" w:eastAsia="SimHei"/>
          <w:b/>
          <w:sz w:val="24"/>
        </w:rPr>
        <w:t>1.2.2 方式2数据特征</w:t>
      </w:r>
    </w:p>
    <w:p>
      <w:pPr>
        <w:spacing w:line="360" w:lineRule="auto"/>
        <w:ind w:firstLine="420"/>
      </w:pPr>
      <w:r>
        <w:rPr>
          <w:rFonts w:ascii="SimSun" w:hAnsi="SimSun" w:eastAsia="SimSun"/>
          <w:sz w:val="24"/>
        </w:rPr>
        <w:t>方式2以5Hz频率采样，采样间隔Δt₂=0.20s，共4001个数据点。数据记录格式与方式1相同（时间, X坐标, Y坐标）。方式2的采样比方式1密集25%，时间跨度与方式1相近。由于两种方式独立工作，方式2的起始时间与方式1存在偏差delta。</w:t>
      </w:r>
    </w:p>
    <w:p>
      <w:pPr>
        <w:ind w:firstLine="0"/>
      </w:pPr>
      <w:r>
        <w:rPr>
          <w:rFonts w:ascii="SimHei" w:hAnsi="SimHei" w:eastAsia="SimHei"/>
          <w:b/>
          <w:sz w:val="24"/>
        </w:rPr>
        <w:t>1.2.3 无噪声条件的特殊性</w:t>
      </w:r>
    </w:p>
    <w:p>
      <w:pPr>
        <w:spacing w:line="360" w:lineRule="auto"/>
        <w:ind w:firstLine="420"/>
      </w:pPr>
      <w:r>
        <w:rPr>
          <w:rFonts w:ascii="SimSun" w:hAnsi="SimSun" w:eastAsia="SimSun"/>
          <w:sz w:val="24"/>
        </w:rPr>
        <w:t>问题1的"无噪声"意味着两种定位方式的数据都是完全精确的，不存在随机误差和系统误差。在这种理想条件下，当时间偏差delta正确时，两种方式在空间上应该完全重合——即匹配残差理论上为零。因此，问题1的本质是通过极小化匹配误差来精确估计delta，模型验证的理想场景。</w:t>
      </w:r>
    </w:p>
    <w:p>
      <w:pPr>
        <w:pStyle w:val="Heading2"/>
        <w:ind w:firstLine="0"/>
      </w:pPr>
      <w:r>
        <w:rPr>
          <w:rFonts w:ascii="SimHei" w:hAnsi="SimHei" w:eastAsia="SimHei"/>
          <w:b/>
          <w:sz w:val="28"/>
        </w:rPr>
        <w:t>1.3 问题2：随机噪声与系统偏差联合估计</w:t>
      </w:r>
    </w:p>
    <w:p>
      <w:pPr>
        <w:spacing w:line="360" w:lineRule="auto"/>
        <w:ind w:firstLine="420"/>
      </w:pPr>
      <w:r>
        <w:rPr>
          <w:rFonts w:ascii="SimSun" w:hAnsi="SimSun" w:eastAsia="SimSun"/>
          <w:sz w:val="24"/>
        </w:rPr>
        <w:t>**问题描述：** 附件2在附件1的基础上增加了随机测量噪声和固定的系统偏差。两种方式的定位数据中均含有随机噪声，且方式2相对方式1可能存在固定的系统偏差（即方式2的x、y坐标整体偏移了一个常向量）。</w:t>
      </w:r>
    </w:p>
    <w:p>
      <w:pPr>
        <w:spacing w:line="360" w:lineRule="auto"/>
        <w:ind w:firstLine="420"/>
      </w:pPr>
      <w:r>
        <w:rPr>
          <w:rFonts w:ascii="SimSun" w:hAnsi="SimSun" w:eastAsia="SimSun"/>
          <w:sz w:val="24"/>
        </w:rPr>
        <w:t>**附加条件：**</w:t>
      </w:r>
    </w:p>
    <w:p>
      <w:pPr>
        <w:pStyle w:val="ListBullet"/>
        <w:spacing w:line="360" w:lineRule="auto"/>
        <w:ind w:firstLine="0"/>
      </w:pPr>
      <w:r>
        <w:rPr>
          <w:rFonts w:ascii="SimSun" w:hAnsi="SimSun" w:eastAsia="SimSun"/>
          <w:sz w:val="24"/>
        </w:rPr>
        <w:t>数据中包含随机测量噪声</w:t>
      </w:r>
    </w:p>
    <w:p>
      <w:pPr>
        <w:pStyle w:val="ListBullet"/>
        <w:spacing w:line="360" w:lineRule="auto"/>
        <w:ind w:firstLine="0"/>
      </w:pPr>
      <w:r>
        <w:rPr>
          <w:rFonts w:ascii="SimSun" w:hAnsi="SimSun" w:eastAsia="SimSun"/>
          <w:sz w:val="24"/>
        </w:rPr>
        <w:t>方式2相对方式1可能存在固定系统偏差b=(bx, by)</w:t>
      </w:r>
    </w:p>
    <w:p>
      <w:pPr>
        <w:pStyle w:val="ListBullet"/>
        <w:spacing w:line="360" w:lineRule="auto"/>
        <w:ind w:firstLine="0"/>
      </w:pPr>
      <w:r>
        <w:rPr>
          <w:rFonts w:ascii="SimSun" w:hAnsi="SimSun" w:eastAsia="SimSun"/>
          <w:sz w:val="24"/>
        </w:rPr>
        <w:t>需要同时估计时间偏差delta和系统偏差b</w:t>
      </w:r>
    </w:p>
    <w:p>
      <w:pPr>
        <w:spacing w:line="360" w:lineRule="auto"/>
        <w:ind w:firstLine="420"/>
      </w:pPr>
      <w:r>
        <w:rPr>
          <w:rFonts w:ascii="SimSun" w:hAnsi="SimSun" w:eastAsia="SimSun"/>
          <w:sz w:val="24"/>
        </w:rPr>
        <w:t>**目标：** 联合估计时间偏差delta和系统偏差b，评价偏差模型的统计显著性，并输出修正后的10Hz融合轨迹。</w:t>
      </w:r>
    </w:p>
    <w:p>
      <w:pPr>
        <w:pStyle w:val="Heading2"/>
        <w:ind w:firstLine="0"/>
      </w:pPr>
      <w:r>
        <w:rPr>
          <w:rFonts w:ascii="SimHei" w:hAnsi="SimHei" w:eastAsia="SimHei"/>
          <w:b/>
          <w:sz w:val="28"/>
        </w:rPr>
        <w:t>1.4 问题3：实测数据处理</w:t>
      </w:r>
    </w:p>
    <w:p>
      <w:pPr>
        <w:spacing w:line="360" w:lineRule="auto"/>
        <w:ind w:firstLine="420"/>
      </w:pPr>
      <w:r>
        <w:rPr>
          <w:rFonts w:ascii="SimSun" w:hAnsi="SimSun" w:eastAsia="SimSun"/>
          <w:sz w:val="24"/>
        </w:rPr>
        <w:t>**问题描述：** 附件3给出了实际场景中两种定位方式采集的实测数据。实际数据中不仅存在随机噪声和可能的系统偏差，还可能包含轨迹的动态变化特征（如加减速、转弯等），对时间对齐和偏差估计提出了更高的要求。</w:t>
      </w:r>
    </w:p>
    <w:p>
      <w:pPr>
        <w:spacing w:line="360" w:lineRule="auto"/>
        <w:ind w:firstLine="420"/>
      </w:pPr>
      <w:r>
        <w:rPr>
          <w:rFonts w:ascii="SimSun" w:hAnsi="SimSun" w:eastAsia="SimSun"/>
          <w:sz w:val="24"/>
        </w:rPr>
        <w:t>**已知条件：**</w:t>
      </w:r>
    </w:p>
    <w:p>
      <w:pPr>
        <w:pStyle w:val="ListBullet"/>
        <w:spacing w:line="360" w:lineRule="auto"/>
        <w:ind w:firstLine="0"/>
      </w:pPr>
      <w:r>
        <w:rPr>
          <w:rFonts w:ascii="SimSun" w:hAnsi="SimSun" w:eastAsia="SimSun"/>
          <w:sz w:val="24"/>
        </w:rPr>
        <w:t>实测数据，包含真实轨迹的复杂动态特性</w:t>
      </w:r>
    </w:p>
    <w:p>
      <w:pPr>
        <w:pStyle w:val="ListBullet"/>
        <w:spacing w:line="360" w:lineRule="auto"/>
        <w:ind w:firstLine="0"/>
      </w:pPr>
      <w:r>
        <w:rPr>
          <w:rFonts w:ascii="SimSun" w:hAnsi="SimSun" w:eastAsia="SimSun"/>
          <w:sz w:val="24"/>
        </w:rPr>
        <w:t>方式1采样点数1381个，方式2采样点数1621个</w:t>
      </w:r>
    </w:p>
    <w:p>
      <w:pPr>
        <w:pStyle w:val="ListBullet"/>
        <w:spacing w:line="360" w:lineRule="auto"/>
        <w:ind w:firstLine="0"/>
      </w:pPr>
      <w:r>
        <w:rPr>
          <w:rFonts w:ascii="SimSun" w:hAnsi="SimSun" w:eastAsia="SimSun"/>
          <w:sz w:val="24"/>
        </w:rPr>
        <w:t>总时长约330s（方式1时间范围）</w:t>
      </w:r>
    </w:p>
    <w:p>
      <w:pPr>
        <w:pStyle w:val="ListBullet"/>
        <w:spacing w:line="360" w:lineRule="auto"/>
        <w:ind w:firstLine="0"/>
      </w:pPr>
      <w:r>
        <w:rPr>
          <w:rFonts w:ascii="SimSun" w:hAnsi="SimSun" w:eastAsia="SimSun"/>
          <w:sz w:val="24"/>
        </w:rPr>
        <w:t>可能含系统偏差，需要判定是否显著</w:t>
      </w:r>
    </w:p>
    <w:p>
      <w:pPr>
        <w:spacing w:line="360" w:lineRule="auto"/>
        <w:ind w:firstLine="420"/>
      </w:pPr>
      <w:r>
        <w:rPr>
          <w:rFonts w:ascii="SimSun" w:hAnsi="SimSun" w:eastAsia="SimSun"/>
          <w:sz w:val="24"/>
        </w:rPr>
        <w:t>**目标：** 基于实测数据完成时间对齐、偏差显著性检验和10Hz轨迹融合。</w:t>
      </w:r>
    </w:p>
    <w:p>
      <w:pPr>
        <w:pStyle w:val="Heading2"/>
        <w:ind w:firstLine="0"/>
      </w:pPr>
      <w:r>
        <w:rPr>
          <w:rFonts w:ascii="SimHei" w:hAnsi="SimHei" w:eastAsia="SimHei"/>
          <w:b/>
          <w:sz w:val="28"/>
        </w:rPr>
        <w:t>1.5 问题4：任务规划与优化</w:t>
      </w:r>
    </w:p>
    <w:p>
      <w:pPr>
        <w:spacing w:line="360" w:lineRule="auto"/>
        <w:ind w:firstLine="420"/>
      </w:pPr>
      <w:r>
        <w:rPr>
          <w:rFonts w:ascii="SimSun" w:hAnsi="SimSun" w:eastAsia="SimSun"/>
          <w:sz w:val="24"/>
        </w:rPr>
        <w:t>**问题描述：** 附件4给出了射击目标和拍照目标的位置坐标。基于问题3的融合轨迹，需要设计机器人的任务执行计划，在满足各项约束条件的前提下，最大化能够完成的任务数量（射击任务考虑命中概率）。</w:t>
      </w:r>
    </w:p>
    <w:p>
      <w:pPr>
        <w:spacing w:line="360" w:lineRule="auto"/>
        <w:ind w:firstLine="420"/>
      </w:pPr>
      <w:r>
        <w:rPr>
          <w:rFonts w:ascii="SimSun" w:hAnsi="SimSun" w:eastAsia="SimSun"/>
          <w:sz w:val="24"/>
        </w:rPr>
        <w:t>**任务类型与约束：**</w:t>
      </w:r>
    </w:p>
    <w:p>
      <w:pPr>
        <w:spacing w:line="360" w:lineRule="auto"/>
        <w:ind w:firstLine="420"/>
      </w:pPr>
      <w:r>
        <w:rPr>
          <w:rFonts w:ascii="SimSun" w:hAnsi="SimSun" w:eastAsia="SimSun"/>
          <w:sz w:val="24"/>
        </w:rPr>
        <w:t>**射击任务约束：**</w:t>
      </w:r>
    </w:p>
    <w:p>
      <w:pPr>
        <w:pStyle w:val="ListBullet"/>
        <w:spacing w:line="360" w:lineRule="auto"/>
        <w:ind w:firstLine="0"/>
      </w:pPr>
      <w:r>
        <w:rPr>
          <w:rFonts w:ascii="SimSun" w:hAnsi="SimSun" w:eastAsia="SimSun"/>
          <w:sz w:val="24"/>
        </w:rPr>
        <w:t>距离目标5~30m</w:t>
      </w:r>
    </w:p>
    <w:p>
      <w:pPr>
        <w:pStyle w:val="ListBullet"/>
        <w:spacing w:line="360" w:lineRule="auto"/>
        <w:ind w:firstLine="0"/>
      </w:pPr>
      <w:r>
        <w:rPr>
          <w:rFonts w:ascii="SimSun" w:hAnsi="SimSun" w:eastAsia="SimSun"/>
          <w:sz w:val="24"/>
        </w:rPr>
        <w:t>速度不超过2.0m/s</w:t>
      </w:r>
    </w:p>
    <w:p>
      <w:pPr>
        <w:pStyle w:val="ListBullet"/>
        <w:spacing w:line="360" w:lineRule="auto"/>
        <w:ind w:firstLine="0"/>
      </w:pPr>
      <w:r>
        <w:rPr>
          <w:rFonts w:ascii="SimSun" w:hAnsi="SimSun" w:eastAsia="SimSun"/>
          <w:sz w:val="24"/>
        </w:rPr>
        <w:t>加速度不超过1.5m/s²</w:t>
      </w:r>
    </w:p>
    <w:p>
      <w:pPr>
        <w:pStyle w:val="ListBullet"/>
        <w:spacing w:line="360" w:lineRule="auto"/>
        <w:ind w:firstLine="0"/>
      </w:pPr>
      <w:r>
        <w:rPr>
          <w:rFonts w:ascii="SimSun" w:hAnsi="SimSun" w:eastAsia="SimSun"/>
          <w:sz w:val="24"/>
        </w:rPr>
        <w:t>准备时间1.5s（需在约束条件下保持1.5s以上）</w:t>
      </w:r>
    </w:p>
    <w:p>
      <w:pPr>
        <w:pStyle w:val="ListBullet"/>
        <w:spacing w:line="360" w:lineRule="auto"/>
        <w:ind w:firstLine="0"/>
      </w:pPr>
      <w:r>
        <w:rPr>
          <w:rFonts w:ascii="SimSun" w:hAnsi="SimSun" w:eastAsia="SimSun"/>
          <w:sz w:val="24"/>
        </w:rPr>
        <w:t>单次命中概率85%</w:t>
      </w:r>
    </w:p>
    <w:p>
      <w:pPr>
        <w:spacing w:line="360" w:lineRule="auto"/>
        <w:ind w:firstLine="420"/>
      </w:pPr>
      <w:r>
        <w:rPr>
          <w:rFonts w:ascii="SimSun" w:hAnsi="SimSun" w:eastAsia="SimSun"/>
          <w:sz w:val="24"/>
        </w:rPr>
        <w:t>**拍照任务约束：**</w:t>
      </w:r>
    </w:p>
    <w:p>
      <w:pPr>
        <w:pStyle w:val="ListBullet"/>
        <w:spacing w:line="360" w:lineRule="auto"/>
        <w:ind w:firstLine="0"/>
      </w:pPr>
      <w:r>
        <w:rPr>
          <w:rFonts w:ascii="SimSun" w:hAnsi="SimSun" w:eastAsia="SimSun"/>
          <w:sz w:val="24"/>
        </w:rPr>
        <w:t>距离目标10~40m</w:t>
      </w:r>
    </w:p>
    <w:p>
      <w:pPr>
        <w:pStyle w:val="ListBullet"/>
        <w:spacing w:line="360" w:lineRule="auto"/>
        <w:ind w:firstLine="0"/>
      </w:pPr>
      <w:r>
        <w:rPr>
          <w:rFonts w:ascii="SimSun" w:hAnsi="SimSun" w:eastAsia="SimSun"/>
          <w:sz w:val="24"/>
        </w:rPr>
        <w:t>速度不超过1.5m/s</w:t>
      </w:r>
    </w:p>
    <w:p>
      <w:pPr>
        <w:pStyle w:val="ListBullet"/>
        <w:spacing w:line="360" w:lineRule="auto"/>
        <w:ind w:firstLine="0"/>
      </w:pPr>
      <w:r>
        <w:rPr>
          <w:rFonts w:ascii="SimSun" w:hAnsi="SimSun" w:eastAsia="SimSun"/>
          <w:sz w:val="24"/>
        </w:rPr>
        <w:t>加速度不超过1.5m/s²</w:t>
      </w:r>
    </w:p>
    <w:p>
      <w:pPr>
        <w:pStyle w:val="ListBullet"/>
        <w:spacing w:line="360" w:lineRule="auto"/>
        <w:ind w:firstLine="0"/>
      </w:pPr>
      <w:r>
        <w:rPr>
          <w:rFonts w:ascii="SimSun" w:hAnsi="SimSun" w:eastAsia="SimSun"/>
          <w:sz w:val="24"/>
        </w:rPr>
        <w:t>准备时间0.5s</w:t>
      </w:r>
    </w:p>
    <w:p>
      <w:pPr>
        <w:pStyle w:val="ListBullet"/>
        <w:spacing w:line="360" w:lineRule="auto"/>
        <w:ind w:firstLine="0"/>
      </w:pPr>
      <w:r>
        <w:rPr>
          <w:rFonts w:ascii="SimSun" w:hAnsi="SimSun" w:eastAsia="SimSun"/>
          <w:sz w:val="24"/>
        </w:rPr>
        <w:t>同一目标的不同拍照时刻，角度差≥60°</w:t>
      </w:r>
    </w:p>
    <w:p>
      <w:pPr>
        <w:spacing w:line="360" w:lineRule="auto"/>
        <w:ind w:firstLine="420"/>
      </w:pPr>
      <w:r>
        <w:rPr>
          <w:rFonts w:ascii="SimSun" w:hAnsi="SimSun" w:eastAsia="SimSun"/>
          <w:sz w:val="24"/>
        </w:rPr>
        <w:t>**目标：** 在满足所有约束条件下，最大化期望完成的任务总数。</w:t>
      </w:r>
    </w:p>
    <w:p>
      <w:pPr>
        <w:pStyle w:val="Heading1"/>
        <w:ind w:firstLine="0"/>
      </w:pPr>
      <w:r>
        <w:rPr>
          <w:b/>
        </w:rPr>
        <w:t>第2章 模型假设与符号说明</w:t>
      </w:r>
    </w:p>
    <w:p>
      <w:pPr>
        <w:pStyle w:val="Heading2"/>
        <w:ind w:firstLine="0"/>
      </w:pPr>
      <w:r>
        <w:rPr>
          <w:rFonts w:ascii="SimHei" w:hAnsi="SimHei" w:eastAsia="SimHei"/>
          <w:b/>
          <w:sz w:val="28"/>
        </w:rPr>
        <w:t>2.1 问题总体分析</w:t>
      </w:r>
    </w:p>
    <w:p>
      <w:pPr>
        <w:spacing w:line="360" w:lineRule="auto"/>
        <w:ind w:firstLine="420"/>
      </w:pPr>
      <w:r>
        <w:rPr>
          <w:rFonts w:ascii="SimSun" w:hAnsi="SimSun" w:eastAsia="SimSun"/>
          <w:sz w:val="24"/>
        </w:rPr>
        <w:t>本问题从信息融合的角度来看，属于**异频异步传感器数据融合**的典型场景。两种定位方式（4Hz和5Hz）独立采集同一运动轨迹，各自具有不同的起始时间、采样频率和误差特性。要获得高质量的统一轨迹，需要依次解决以下三个层面的问题：</w:t>
      </w:r>
    </w:p>
    <w:p>
      <w:pPr>
        <w:spacing w:line="360" w:lineRule="auto"/>
        <w:ind w:firstLine="420"/>
      </w:pPr>
      <w:r>
        <w:rPr>
          <w:rFonts w:ascii="SimSun" w:hAnsi="SimSun" w:eastAsia="SimSun"/>
          <w:sz w:val="24"/>
        </w:rPr>
        <w:t>**第一层面：时间对齐（Temporal Alignment）**</w:t>
      </w:r>
    </w:p>
    <w:p>
      <w:pPr>
        <w:spacing w:line="360" w:lineRule="auto"/>
        <w:ind w:firstLine="420"/>
      </w:pPr>
      <w:r>
        <w:rPr>
          <w:rFonts w:ascii="SimSun" w:hAnsi="SimSun" w:eastAsia="SimSun"/>
          <w:sz w:val="24"/>
        </w:rPr>
        <w:t>由于两种方式独立启动记录，它们的起始时间不同步。需要在未知时间偏差delta下，将方式2的时间戳映射到方式1的时间基准上。这是一个一维参数估计问题，关键在于设计适当的匹配准则和搜索策略。</w:t>
      </w:r>
    </w:p>
    <w:p>
      <w:pPr>
        <w:spacing w:line="360" w:lineRule="auto"/>
        <w:ind w:firstLine="420"/>
      </w:pPr>
      <w:r>
        <w:rPr>
          <w:rFonts w:ascii="SimSun" w:hAnsi="SimSun" w:eastAsia="SimSun"/>
          <w:sz w:val="24"/>
        </w:rPr>
        <w:t>**第二层面：偏差校正（Bias Correction）**</w:t>
      </w:r>
    </w:p>
    <w:p>
      <w:pPr>
        <w:spacing w:line="360" w:lineRule="auto"/>
        <w:ind w:firstLine="420"/>
      </w:pPr>
      <w:r>
        <w:rPr>
          <w:rFonts w:ascii="SimSun" w:hAnsi="SimSun" w:eastAsia="SimSun"/>
          <w:sz w:val="24"/>
        </w:rPr>
        <w:t>在时间对齐的基础上，两种方式的空间坐标可能存在固定的系统差异。这种偏差可能是由于传感器安装位置不同、参考坐标系定义差异或传感器本身的系统误差引起的。需要判断偏差是否显著存在，并估计偏差量。</w:t>
      </w:r>
    </w:p>
    <w:p>
      <w:pPr>
        <w:spacing w:line="360" w:lineRule="auto"/>
        <w:ind w:firstLine="420"/>
      </w:pPr>
      <w:r>
        <w:rPr>
          <w:rFonts w:ascii="SimSun" w:hAnsi="SimSun" w:eastAsia="SimSun"/>
          <w:sz w:val="24"/>
        </w:rPr>
        <w:t>**第三层面：轨迹融合（Trajectory Fusion）**</w:t>
      </w:r>
    </w:p>
    <w:p>
      <w:pPr>
        <w:spacing w:line="360" w:lineRule="auto"/>
        <w:ind w:firstLine="420"/>
      </w:pPr>
      <w:r>
        <w:rPr>
          <w:rFonts w:ascii="SimSun" w:hAnsi="SimSun" w:eastAsia="SimSun"/>
          <w:sz w:val="24"/>
        </w:rPr>
        <w:t>完成时间对齐和偏差校正后，将两种方式的信息合并为一条高频率（10Hz）、高精度的融合轨迹。融合不仅要降低随机噪声，还要提供准确的运动学参数（速度、加速度）用于后续任务规划。</w:t>
      </w:r>
    </w:p>
    <w:p>
      <w:pPr>
        <w:spacing w:line="360" w:lineRule="auto"/>
        <w:ind w:firstLine="420"/>
      </w:pPr>
      <w:r>
        <w:rPr>
          <w:rFonts w:ascii="SimSun" w:hAnsi="SimSun" w:eastAsia="SimSun"/>
          <w:sz w:val="24"/>
        </w:rPr>
        <w:t>这三个层面相互关联：时间对齐是偏差估计的前提，而偏差校正又能提高时间对齐的精度。本文将时间对齐和偏差估计进行联合优化，即在搜索最优时间偏差的同时估计系统偏差。</w:t>
      </w:r>
    </w:p>
    <w:p>
      <w:pPr>
        <w:pStyle w:val="Heading2"/>
        <w:ind w:firstLine="0"/>
      </w:pPr>
      <w:r>
        <w:rPr>
          <w:rFonts w:ascii="SimHei" w:hAnsi="SimHei" w:eastAsia="SimHei"/>
          <w:b/>
          <w:sz w:val="28"/>
        </w:rPr>
        <w:t>2.2 模型假设</w:t>
      </w:r>
    </w:p>
    <w:p>
      <w:pPr>
        <w:spacing w:line="360" w:lineRule="auto"/>
        <w:ind w:firstLine="420"/>
      </w:pPr>
      <w:r>
        <w:rPr>
          <w:rFonts w:ascii="SimSun" w:hAnsi="SimSun" w:eastAsia="SimSun"/>
          <w:sz w:val="24"/>
        </w:rPr>
        <w:t>本文建立以下基本假设：</w:t>
      </w:r>
    </w:p>
    <w:p>
      <w:pPr>
        <w:spacing w:line="360" w:lineRule="auto"/>
        <w:ind w:firstLine="420"/>
      </w:pPr>
      <w:r>
        <w:rPr>
          <w:rFonts w:ascii="SimSun" w:hAnsi="SimSun" w:eastAsia="SimSun"/>
          <w:sz w:val="24"/>
        </w:rPr>
        <w:t>1. **时间偏差恒定假设：** 方式2相对方式1的时间偏差delta在整个采样时段内保持恒定，不随时间变化。两种定位系统各自的时钟是准确的，仅存在起始时间的不同步。</w:t>
      </w:r>
    </w:p>
    <w:p>
      <w:pPr>
        <w:spacing w:line="360" w:lineRule="auto"/>
        <w:ind w:firstLine="420"/>
      </w:pPr>
      <w:r>
        <w:rPr>
          <w:rFonts w:ascii="SimSun" w:hAnsi="SimSun" w:eastAsia="SimSun"/>
          <w:sz w:val="24"/>
        </w:rPr>
        <w:t>2. **固定系统偏差假设：** 方式2相对方式1的坐标偏差b=(bx, by)是恒定常向量，不随时间和位置变化。该偏差反映了两种定位系统之间的固定系统差异（如传感器安装偏移、基准点差异等）。</w:t>
      </w:r>
    </w:p>
    <w:p>
      <w:pPr>
        <w:spacing w:line="360" w:lineRule="auto"/>
        <w:ind w:firstLine="420"/>
      </w:pPr>
      <w:r>
        <w:rPr>
          <w:rFonts w:ascii="SimSun" w:hAnsi="SimSun" w:eastAsia="SimSun"/>
          <w:sz w:val="24"/>
        </w:rPr>
        <w:t>3. **随机噪声独立同分布假设：** 两种定位方式的随机测量噪声分别为零均值、独立同分布的随机序列，且噪声在不同坐标轴间不相关。</w:t>
      </w:r>
    </w:p>
    <w:p>
      <w:pPr>
        <w:spacing w:line="360" w:lineRule="auto"/>
        <w:ind w:firstLine="420"/>
      </w:pPr>
      <w:r>
        <w:rPr>
          <w:rFonts w:ascii="SimSun" w:hAnsi="SimSun" w:eastAsia="SimSun"/>
          <w:sz w:val="24"/>
        </w:rPr>
        <w:t>4. **轨迹平滑性假设：** 机器人的真实运动轨迹是光滑的，位置、速度、加速度连续变化，不存在突变。该假设为Savitzky-Golay平滑滤波提供了合理性基础。</w:t>
      </w:r>
    </w:p>
    <w:p>
      <w:pPr>
        <w:spacing w:line="360" w:lineRule="auto"/>
        <w:ind w:firstLine="420"/>
      </w:pPr>
      <w:r>
        <w:rPr>
          <w:rFonts w:ascii="SimSun" w:hAnsi="SimSun" w:eastAsia="SimSun"/>
          <w:sz w:val="24"/>
        </w:rPr>
        <w:t>5. **任务互斥假设：** 机器人在同一时刻只能执行至多一个任务，任务之间不可重叠（非抢占式调度）。</w:t>
      </w:r>
    </w:p>
    <w:p>
      <w:pPr>
        <w:spacing w:line="360" w:lineRule="auto"/>
        <w:ind w:firstLine="420"/>
      </w:pPr>
      <w:r>
        <w:rPr>
          <w:rFonts w:ascii="SimSun" w:hAnsi="SimSun" w:eastAsia="SimSun"/>
          <w:sz w:val="24"/>
        </w:rPr>
        <w:t>6. **任务独立性假设：** 各任务的成功与否相互独立，射击任务命中概率85%独立于其他任务和历史表现。</w:t>
      </w:r>
    </w:p>
    <w:p>
      <w:pPr>
        <w:spacing w:line="360" w:lineRule="auto"/>
        <w:ind w:firstLine="420"/>
      </w:pPr>
      <w:r>
        <w:rPr>
          <w:rFonts w:ascii="SimSun" w:hAnsi="SimSun" w:eastAsia="SimSun"/>
          <w:sz w:val="24"/>
        </w:rPr>
        <w:t>7. **瞬时执行假设：** 任务在exec_time_s时刻瞬时执行，准备时段prep_start_s至exec_time_s之间机器人需保持在满足约束的状态。</w:t>
      </w:r>
    </w:p>
    <w:p>
      <w:pPr>
        <w:pStyle w:val="Heading2"/>
        <w:ind w:firstLine="0"/>
      </w:pPr>
      <w:r>
        <w:rPr>
          <w:rFonts w:ascii="SimHei" w:hAnsi="SimHei" w:eastAsia="SimHei"/>
          <w:b/>
          <w:sz w:val="28"/>
        </w:rPr>
        <w:t>2.2 符号说明</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SimSun" w:hAnsi="SimSun" w:eastAsia="SimSun"/>
                <w:b/>
                <w:sz w:val="18"/>
              </w:rPr>
              <w:t>符号</w:t>
            </w:r>
          </w:p>
        </w:tc>
        <w:tc>
          <w:tcPr>
            <w:tcW w:type="dxa" w:w="2882"/>
          </w:tcPr>
          <w:p>
            <w:pPr>
              <w:jc w:val="center"/>
            </w:pPr>
            <w:r/>
            <w:r>
              <w:rPr>
                <w:rFonts w:ascii="SimSun" w:hAnsi="SimSun" w:eastAsia="SimSun"/>
                <w:b/>
                <w:sz w:val="18"/>
              </w:rPr>
              <w:t>含义</w:t>
            </w:r>
          </w:p>
        </w:tc>
        <w:tc>
          <w:tcPr>
            <w:tcW w:type="dxa" w:w="2882"/>
          </w:tcPr>
          <w:p>
            <w:pPr>
              <w:jc w:val="center"/>
            </w:pPr>
            <w:r/>
            <w:r>
              <w:rPr>
                <w:rFonts w:ascii="SimSun" w:hAnsi="SimSun" w:eastAsia="SimSun"/>
                <w:b/>
                <w:sz w:val="18"/>
              </w:rPr>
              <w:t>单位</w:t>
            </w:r>
          </w:p>
        </w:tc>
      </w:tr>
      <w:tr>
        <w:tc>
          <w:tcPr>
            <w:tcW w:type="dxa" w:w="2882"/>
          </w:tcPr>
          <w:p>
            <w:pPr>
              <w:jc w:val="center"/>
            </w:pPr>
            <w:r/>
            <w:r>
              <w:rPr>
                <w:rFonts w:ascii="SimSun" w:hAnsi="SimSun" w:eastAsia="SimSun"/>
                <w:sz w:val="18"/>
              </w:rPr>
              <w:t>t1</w:t>
            </w:r>
          </w:p>
        </w:tc>
        <w:tc>
          <w:tcPr>
            <w:tcW w:type="dxa" w:w="2882"/>
          </w:tcPr>
          <w:p>
            <w:pPr>
              <w:jc w:val="center"/>
            </w:pPr>
            <w:r/>
            <w:r>
              <w:rPr>
                <w:rFonts w:ascii="SimSun" w:hAnsi="SimSun" w:eastAsia="SimSun"/>
                <w:sz w:val="18"/>
              </w:rPr>
              <w:t>方式1时间戳向量</w:t>
            </w:r>
          </w:p>
        </w:tc>
        <w:tc>
          <w:tcPr>
            <w:tcW w:type="dxa" w:w="2882"/>
          </w:tcPr>
          <w:p>
            <w:pPr>
              <w:jc w:val="center"/>
            </w:pPr>
            <w:r/>
            <w:r>
              <w:rPr>
                <w:rFonts w:ascii="SimSun" w:hAnsi="SimSun" w:eastAsia="SimSun"/>
                <w:sz w:val="18"/>
              </w:rPr>
              <w:t>s</w:t>
            </w:r>
          </w:p>
        </w:tc>
      </w:tr>
      <w:tr>
        <w:tc>
          <w:tcPr>
            <w:tcW w:type="dxa" w:w="2882"/>
          </w:tcPr>
          <w:p>
            <w:pPr>
              <w:jc w:val="center"/>
            </w:pPr>
            <w:r/>
            <w:r>
              <w:rPr>
                <w:rFonts w:ascii="SimSun" w:hAnsi="SimSun" w:eastAsia="SimSun"/>
                <w:sz w:val="18"/>
              </w:rPr>
              <w:t>p1</w:t>
            </w:r>
          </w:p>
        </w:tc>
        <w:tc>
          <w:tcPr>
            <w:tcW w:type="dxa" w:w="2882"/>
          </w:tcPr>
          <w:p>
            <w:pPr>
              <w:jc w:val="center"/>
            </w:pPr>
            <w:r/>
            <w:r>
              <w:rPr>
                <w:rFonts w:ascii="SimSun" w:hAnsi="SimSun" w:eastAsia="SimSun"/>
                <w:sz w:val="18"/>
              </w:rPr>
              <w:t>方式1位置坐标矩阵 (x, y)</w:t>
            </w:r>
          </w:p>
        </w:tc>
        <w:tc>
          <w:tcPr>
            <w:tcW w:type="dxa" w:w="2882"/>
          </w:tcPr>
          <w:p>
            <w:pPr>
              <w:jc w:val="center"/>
            </w:pPr>
            <w:r/>
            <w:r>
              <w:rPr>
                <w:rFonts w:ascii="SimSun" w:hAnsi="SimSun" w:eastAsia="SimSun"/>
                <w:sz w:val="18"/>
              </w:rPr>
              <w:t>m</w:t>
            </w:r>
          </w:p>
        </w:tc>
      </w:tr>
      <w:tr>
        <w:tc>
          <w:tcPr>
            <w:tcW w:type="dxa" w:w="2882"/>
          </w:tcPr>
          <w:p>
            <w:pPr>
              <w:jc w:val="center"/>
            </w:pPr>
            <w:r/>
            <w:r>
              <w:rPr>
                <w:rFonts w:ascii="SimSun" w:hAnsi="SimSun" w:eastAsia="SimSun"/>
                <w:sz w:val="18"/>
              </w:rPr>
              <w:t>t2</w:t>
            </w:r>
          </w:p>
        </w:tc>
        <w:tc>
          <w:tcPr>
            <w:tcW w:type="dxa" w:w="2882"/>
          </w:tcPr>
          <w:p>
            <w:pPr>
              <w:jc w:val="center"/>
            </w:pPr>
            <w:r/>
            <w:r>
              <w:rPr>
                <w:rFonts w:ascii="SimSun" w:hAnsi="SimSun" w:eastAsia="SimSun"/>
                <w:sz w:val="18"/>
              </w:rPr>
              <w:t>方式2时间戳向量</w:t>
            </w:r>
          </w:p>
        </w:tc>
        <w:tc>
          <w:tcPr>
            <w:tcW w:type="dxa" w:w="2882"/>
          </w:tcPr>
          <w:p>
            <w:pPr>
              <w:jc w:val="center"/>
            </w:pPr>
            <w:r/>
            <w:r>
              <w:rPr>
                <w:rFonts w:ascii="SimSun" w:hAnsi="SimSun" w:eastAsia="SimSun"/>
                <w:sz w:val="18"/>
              </w:rPr>
              <w:t>s</w:t>
            </w:r>
          </w:p>
        </w:tc>
      </w:tr>
      <w:tr>
        <w:tc>
          <w:tcPr>
            <w:tcW w:type="dxa" w:w="2882"/>
          </w:tcPr>
          <w:p>
            <w:pPr>
              <w:jc w:val="center"/>
            </w:pPr>
            <w:r/>
            <w:r>
              <w:rPr>
                <w:rFonts w:ascii="SimSun" w:hAnsi="SimSun" w:eastAsia="SimSun"/>
                <w:sz w:val="18"/>
              </w:rPr>
              <w:t>p2</w:t>
            </w:r>
          </w:p>
        </w:tc>
        <w:tc>
          <w:tcPr>
            <w:tcW w:type="dxa" w:w="2882"/>
          </w:tcPr>
          <w:p>
            <w:pPr>
              <w:jc w:val="center"/>
            </w:pPr>
            <w:r/>
            <w:r>
              <w:rPr>
                <w:rFonts w:ascii="SimSun" w:hAnsi="SimSun" w:eastAsia="SimSun"/>
                <w:sz w:val="18"/>
              </w:rPr>
              <w:t>方式2位置坐标矩阵 (x, y)</w:t>
            </w:r>
          </w:p>
        </w:tc>
        <w:tc>
          <w:tcPr>
            <w:tcW w:type="dxa" w:w="2882"/>
          </w:tcPr>
          <w:p>
            <w:pPr>
              <w:jc w:val="center"/>
            </w:pPr>
            <w:r/>
            <w:r>
              <w:rPr>
                <w:rFonts w:ascii="SimSun" w:hAnsi="SimSun" w:eastAsia="SimSun"/>
                <w:sz w:val="18"/>
              </w:rPr>
              <w:t>m</w:t>
            </w:r>
          </w:p>
        </w:tc>
      </w:tr>
      <w:tr>
        <w:tc>
          <w:tcPr>
            <w:tcW w:type="dxa" w:w="2882"/>
          </w:tcPr>
          <w:p>
            <w:pPr>
              <w:jc w:val="center"/>
            </w:pPr>
            <w:r/>
            <w:r>
              <w:rPr>
                <w:rFonts w:ascii="SimSun" w:hAnsi="SimSun" w:eastAsia="SimSun"/>
                <w:sz w:val="18"/>
              </w:rPr>
              <w:t>delta</w:t>
            </w:r>
          </w:p>
        </w:tc>
        <w:tc>
          <w:tcPr>
            <w:tcW w:type="dxa" w:w="2882"/>
          </w:tcPr>
          <w:p>
            <w:pPr>
              <w:jc w:val="center"/>
            </w:pPr>
            <w:r/>
            <w:r>
              <w:rPr>
                <w:rFonts w:ascii="SimSun" w:hAnsi="SimSun" w:eastAsia="SimSun"/>
                <w:sz w:val="18"/>
              </w:rPr>
              <w:t>方式2相对方式1的时间偏差</w:t>
            </w:r>
          </w:p>
        </w:tc>
        <w:tc>
          <w:tcPr>
            <w:tcW w:type="dxa" w:w="2882"/>
          </w:tcPr>
          <w:p>
            <w:pPr>
              <w:jc w:val="center"/>
            </w:pPr>
            <w:r/>
            <w:r>
              <w:rPr>
                <w:rFonts w:ascii="SimSun" w:hAnsi="SimSun" w:eastAsia="SimSun"/>
                <w:sz w:val="18"/>
              </w:rPr>
              <w:t>s</w:t>
            </w:r>
          </w:p>
        </w:tc>
      </w:tr>
      <w:tr>
        <w:tc>
          <w:tcPr>
            <w:tcW w:type="dxa" w:w="2882"/>
          </w:tcPr>
          <w:p>
            <w:pPr>
              <w:jc w:val="center"/>
            </w:pPr>
            <w:r/>
            <w:r>
              <w:rPr>
                <w:rFonts w:ascii="SimSun" w:hAnsi="SimSun" w:eastAsia="SimSun"/>
                <w:sz w:val="18"/>
              </w:rPr>
              <w:t>b</w:t>
            </w:r>
          </w:p>
        </w:tc>
        <w:tc>
          <w:tcPr>
            <w:tcW w:type="dxa" w:w="2882"/>
          </w:tcPr>
          <w:p>
            <w:pPr>
              <w:jc w:val="center"/>
            </w:pPr>
            <w:r/>
            <w:r>
              <w:rPr>
                <w:rFonts w:ascii="SimSun" w:hAnsi="SimSun" w:eastAsia="SimSun"/>
                <w:sz w:val="18"/>
              </w:rPr>
              <w:t>方式2相对方式1的系统偏差向量 (bx, by)</w:t>
            </w:r>
          </w:p>
        </w:tc>
        <w:tc>
          <w:tcPr>
            <w:tcW w:type="dxa" w:w="2882"/>
          </w:tcPr>
          <w:p>
            <w:pPr>
              <w:jc w:val="center"/>
            </w:pPr>
            <w:r/>
            <w:r>
              <w:rPr>
                <w:rFonts w:ascii="SimSun" w:hAnsi="SimSun" w:eastAsia="SimSun"/>
                <w:sz w:val="18"/>
              </w:rPr>
              <w:t>m</w:t>
            </w:r>
          </w:p>
        </w:tc>
      </w:tr>
      <w:tr>
        <w:tc>
          <w:tcPr>
            <w:tcW w:type="dxa" w:w="2882"/>
          </w:tcPr>
          <w:p>
            <w:pPr>
              <w:jc w:val="center"/>
            </w:pPr>
            <w:r/>
            <w:r>
              <w:rPr>
                <w:rFonts w:ascii="SimSun" w:hAnsi="SimSun" w:eastAsia="SimSun"/>
                <w:sz w:val="18"/>
              </w:rPr>
              <w:t>t2' = t2 - delta</w:t>
            </w:r>
          </w:p>
        </w:tc>
        <w:tc>
          <w:tcPr>
            <w:tcW w:type="dxa" w:w="2882"/>
          </w:tcPr>
          <w:p>
            <w:pPr>
              <w:jc w:val="center"/>
            </w:pPr>
            <w:r/>
            <w:r>
              <w:rPr>
                <w:rFonts w:ascii="SimSun" w:hAnsi="SimSun" w:eastAsia="SimSun"/>
                <w:sz w:val="18"/>
              </w:rPr>
              <w:t>偏差修正后的方式2时间戳</w:t>
            </w:r>
          </w:p>
        </w:tc>
        <w:tc>
          <w:tcPr>
            <w:tcW w:type="dxa" w:w="2882"/>
          </w:tcPr>
          <w:p>
            <w:pPr>
              <w:jc w:val="center"/>
            </w:pPr>
            <w:r/>
            <w:r>
              <w:rPr>
                <w:rFonts w:ascii="SimSun" w:hAnsi="SimSun" w:eastAsia="SimSun"/>
                <w:sz w:val="18"/>
              </w:rPr>
              <w:t>s</w:t>
            </w:r>
          </w:p>
        </w:tc>
      </w:tr>
      <w:tr>
        <w:tc>
          <w:tcPr>
            <w:tcW w:type="dxa" w:w="2882"/>
          </w:tcPr>
          <w:p>
            <w:pPr>
              <w:jc w:val="center"/>
            </w:pPr>
            <w:r/>
            <w:r>
              <w:rPr>
                <w:rFonts w:ascii="SimSun" w:hAnsi="SimSun" w:eastAsia="SimSun"/>
                <w:sz w:val="18"/>
              </w:rPr>
              <w:t>p2' = p2 - b</w:t>
            </w:r>
          </w:p>
        </w:tc>
        <w:tc>
          <w:tcPr>
            <w:tcW w:type="dxa" w:w="2882"/>
          </w:tcPr>
          <w:p>
            <w:pPr>
              <w:jc w:val="center"/>
            </w:pPr>
            <w:r/>
            <w:r>
              <w:rPr>
                <w:rFonts w:ascii="SimSun" w:hAnsi="SimSun" w:eastAsia="SimSun"/>
                <w:sz w:val="18"/>
              </w:rPr>
              <w:t>偏差修正后的方式2位置坐标</w:t>
            </w:r>
          </w:p>
        </w:tc>
        <w:tc>
          <w:tcPr>
            <w:tcW w:type="dxa" w:w="2882"/>
          </w:tcPr>
          <w:p>
            <w:pPr>
              <w:jc w:val="center"/>
            </w:pPr>
            <w:r/>
            <w:r>
              <w:rPr>
                <w:rFonts w:ascii="SimSun" w:hAnsi="SimSun" w:eastAsia="SimSun"/>
                <w:sz w:val="18"/>
              </w:rPr>
              <w:t>m</w:t>
            </w:r>
          </w:p>
        </w:tc>
      </w:tr>
      <w:tr>
        <w:tc>
          <w:tcPr>
            <w:tcW w:type="dxa" w:w="2882"/>
          </w:tcPr>
          <w:p>
            <w:pPr>
              <w:jc w:val="center"/>
            </w:pPr>
            <w:r/>
            <w:r>
              <w:rPr>
                <w:rFonts w:ascii="SimSun" w:hAnsi="SimSun" w:eastAsia="SimSun"/>
                <w:sz w:val="18"/>
              </w:rPr>
              <w:t>f1</w:t>
            </w:r>
          </w:p>
        </w:tc>
        <w:tc>
          <w:tcPr>
            <w:tcW w:type="dxa" w:w="2882"/>
          </w:tcPr>
          <w:p>
            <w:pPr>
              <w:jc w:val="center"/>
            </w:pPr>
            <w:r/>
            <w:r>
              <w:rPr>
                <w:rFonts w:ascii="SimSun" w:hAnsi="SimSun" w:eastAsia="SimSun"/>
                <w:sz w:val="18"/>
              </w:rPr>
              <w:t>方式1采样频率（4Hz）</w:t>
            </w:r>
          </w:p>
        </w:tc>
        <w:tc>
          <w:tcPr>
            <w:tcW w:type="dxa" w:w="2882"/>
          </w:tcPr>
          <w:p>
            <w:pPr>
              <w:jc w:val="center"/>
            </w:pPr>
            <w:r/>
            <w:r>
              <w:rPr>
                <w:rFonts w:ascii="SimSun" w:hAnsi="SimSun" w:eastAsia="SimSun"/>
                <w:sz w:val="18"/>
              </w:rPr>
              <w:t>Hz</w:t>
            </w:r>
          </w:p>
        </w:tc>
      </w:tr>
      <w:tr>
        <w:tc>
          <w:tcPr>
            <w:tcW w:type="dxa" w:w="2882"/>
          </w:tcPr>
          <w:p>
            <w:pPr>
              <w:jc w:val="center"/>
            </w:pPr>
            <w:r/>
            <w:r>
              <w:rPr>
                <w:rFonts w:ascii="SimSun" w:hAnsi="SimSun" w:eastAsia="SimSun"/>
                <w:sz w:val="18"/>
              </w:rPr>
              <w:t>f2</w:t>
            </w:r>
          </w:p>
        </w:tc>
        <w:tc>
          <w:tcPr>
            <w:tcW w:type="dxa" w:w="2882"/>
          </w:tcPr>
          <w:p>
            <w:pPr>
              <w:jc w:val="center"/>
            </w:pPr>
            <w:r/>
            <w:r>
              <w:rPr>
                <w:rFonts w:ascii="SimSun" w:hAnsi="SimSun" w:eastAsia="SimSun"/>
                <w:sz w:val="18"/>
              </w:rPr>
              <w:t>方式2采样频率（5Hz）</w:t>
            </w:r>
          </w:p>
        </w:tc>
        <w:tc>
          <w:tcPr>
            <w:tcW w:type="dxa" w:w="2882"/>
          </w:tcPr>
          <w:p>
            <w:pPr>
              <w:jc w:val="center"/>
            </w:pPr>
            <w:r/>
            <w:r>
              <w:rPr>
                <w:rFonts w:ascii="SimSun" w:hAnsi="SimSun" w:eastAsia="SimSun"/>
                <w:sz w:val="18"/>
              </w:rPr>
              <w:t>Hz</w:t>
            </w:r>
          </w:p>
        </w:tc>
      </w:tr>
      <w:tr>
        <w:tc>
          <w:tcPr>
            <w:tcW w:type="dxa" w:w="2882"/>
          </w:tcPr>
          <w:p>
            <w:pPr>
              <w:jc w:val="center"/>
            </w:pPr>
            <w:r/>
            <w:r>
              <w:rPr>
                <w:rFonts w:ascii="SimSun" w:hAnsi="SimSun" w:eastAsia="SimSun"/>
                <w:sz w:val="18"/>
              </w:rPr>
              <w:t>f_out</w:t>
            </w:r>
          </w:p>
        </w:tc>
        <w:tc>
          <w:tcPr>
            <w:tcW w:type="dxa" w:w="2882"/>
          </w:tcPr>
          <w:p>
            <w:pPr>
              <w:jc w:val="center"/>
            </w:pPr>
            <w:r/>
            <w:r>
              <w:rPr>
                <w:rFonts w:ascii="SimSun" w:hAnsi="SimSun" w:eastAsia="SimSun"/>
                <w:sz w:val="18"/>
              </w:rPr>
              <w:t>融合输出频率（10Hz）</w:t>
            </w:r>
          </w:p>
        </w:tc>
        <w:tc>
          <w:tcPr>
            <w:tcW w:type="dxa" w:w="2882"/>
          </w:tcPr>
          <w:p>
            <w:pPr>
              <w:jc w:val="center"/>
            </w:pPr>
            <w:r/>
            <w:r>
              <w:rPr>
                <w:rFonts w:ascii="SimSun" w:hAnsi="SimSun" w:eastAsia="SimSun"/>
                <w:sz w:val="18"/>
              </w:rPr>
              <w:t>Hz</w:t>
            </w:r>
          </w:p>
        </w:tc>
      </w:tr>
      <w:tr>
        <w:tc>
          <w:tcPr>
            <w:tcW w:type="dxa" w:w="2882"/>
          </w:tcPr>
          <w:p>
            <w:pPr>
              <w:jc w:val="center"/>
            </w:pPr>
            <w:r/>
            <w:r>
              <w:rPr>
                <w:rFonts w:ascii="SimSun" w:hAnsi="SimSun" w:eastAsia="SimSun"/>
                <w:sz w:val="18"/>
              </w:rPr>
              <w:t>dt</w:t>
            </w:r>
          </w:p>
        </w:tc>
        <w:tc>
          <w:tcPr>
            <w:tcW w:type="dxa" w:w="2882"/>
          </w:tcPr>
          <w:p>
            <w:pPr>
              <w:jc w:val="center"/>
            </w:pPr>
            <w:r/>
            <w:r>
              <w:rPr>
                <w:rFonts w:ascii="SimSun" w:hAnsi="SimSun" w:eastAsia="SimSun"/>
                <w:sz w:val="18"/>
              </w:rPr>
              <w:t>融合时间步长（0.1s）</w:t>
            </w:r>
          </w:p>
        </w:tc>
        <w:tc>
          <w:tcPr>
            <w:tcW w:type="dxa" w:w="2882"/>
          </w:tcPr>
          <w:p>
            <w:pPr>
              <w:jc w:val="center"/>
            </w:pPr>
            <w:r/>
            <w:r>
              <w:rPr>
                <w:rFonts w:ascii="SimSun" w:hAnsi="SimSun" w:eastAsia="SimSun"/>
                <w:sz w:val="18"/>
              </w:rPr>
              <w:t>s</w:t>
            </w:r>
          </w:p>
        </w:tc>
      </w:tr>
      <w:tr>
        <w:tc>
          <w:tcPr>
            <w:tcW w:type="dxa" w:w="2882"/>
          </w:tcPr>
          <w:p>
            <w:pPr>
              <w:jc w:val="center"/>
            </w:pPr>
            <w:r/>
            <w:r>
              <w:rPr>
                <w:rFonts w:ascii="SimSun" w:hAnsi="SimSun" w:eastAsia="SimSun"/>
                <w:sz w:val="18"/>
              </w:rPr>
              <w:t>n</w:t>
            </w:r>
          </w:p>
        </w:tc>
        <w:tc>
          <w:tcPr>
            <w:tcW w:type="dxa" w:w="2882"/>
          </w:tcPr>
          <w:p>
            <w:pPr>
              <w:jc w:val="center"/>
            </w:pPr>
            <w:r/>
            <w:r>
              <w:rPr>
                <w:rFonts w:ascii="SimSun" w:hAnsi="SimSun" w:eastAsia="SimSun"/>
                <w:sz w:val="18"/>
              </w:rPr>
              <w:t>重叠区间采样点数</w:t>
            </w:r>
          </w:p>
        </w:tc>
        <w:tc>
          <w:tcPr>
            <w:tcW w:type="dxa" w:w="2882"/>
          </w:tcPr>
          <w:p>
            <w:pPr>
              <w:jc w:val="center"/>
            </w:pPr>
            <w:r/>
            <w:r>
              <w:rPr>
                <w:rFonts w:ascii="SimSun" w:hAnsi="SimSun" w:eastAsia="SimSun"/>
                <w:sz w:val="18"/>
              </w:rPr>
              <w:t>-</w:t>
            </w:r>
          </w:p>
        </w:tc>
      </w:tr>
      <w:tr>
        <w:tc>
          <w:tcPr>
            <w:tcW w:type="dxa" w:w="2882"/>
          </w:tcPr>
          <w:p>
            <w:pPr>
              <w:jc w:val="center"/>
            </w:pPr>
            <w:r/>
            <w:r>
              <w:rPr>
                <w:rFonts w:ascii="SimSun" w:hAnsi="SimSun" w:eastAsia="SimSun"/>
                <w:sz w:val="18"/>
              </w:rPr>
              <w:t>MSE</w:t>
            </w:r>
          </w:p>
        </w:tc>
        <w:tc>
          <w:tcPr>
            <w:tcW w:type="dxa" w:w="2882"/>
          </w:tcPr>
          <w:p>
            <w:pPr>
              <w:jc w:val="center"/>
            </w:pPr>
            <w:r/>
            <w:r>
              <w:rPr>
                <w:rFonts w:ascii="SimSun" w:hAnsi="SimSun" w:eastAsia="SimSun"/>
                <w:sz w:val="18"/>
              </w:rPr>
              <w:t>均方匹配误差</w:t>
            </w:r>
          </w:p>
        </w:tc>
        <w:tc>
          <w:tcPr>
            <w:tcW w:type="dxa" w:w="2882"/>
          </w:tcPr>
          <w:p>
            <w:pPr>
              <w:jc w:val="center"/>
            </w:pPr>
            <w:r/>
            <w:r>
              <w:rPr>
                <w:rFonts w:ascii="SimSun" w:hAnsi="SimSun" w:eastAsia="SimSun"/>
                <w:sz w:val="18"/>
              </w:rPr>
              <w:t>m²</w:t>
            </w:r>
          </w:p>
        </w:tc>
      </w:tr>
      <w:tr>
        <w:tc>
          <w:tcPr>
            <w:tcW w:type="dxa" w:w="2882"/>
          </w:tcPr>
          <w:p>
            <w:pPr>
              <w:jc w:val="center"/>
            </w:pPr>
            <w:r/>
            <w:r>
              <w:rPr>
                <w:rFonts w:ascii="SimSun" w:hAnsi="SimSun" w:eastAsia="SimSun"/>
                <w:sz w:val="18"/>
              </w:rPr>
              <w:t>F</w:t>
            </w:r>
          </w:p>
        </w:tc>
        <w:tc>
          <w:tcPr>
            <w:tcW w:type="dxa" w:w="2882"/>
          </w:tcPr>
          <w:p>
            <w:pPr>
              <w:jc w:val="center"/>
            </w:pPr>
            <w:r/>
            <w:r>
              <w:rPr>
                <w:rFonts w:ascii="SimSun" w:hAnsi="SimSun" w:eastAsia="SimSun"/>
                <w:sz w:val="18"/>
              </w:rPr>
              <w:t>F检验统计量</w:t>
            </w:r>
          </w:p>
        </w:tc>
        <w:tc>
          <w:tcPr>
            <w:tcW w:type="dxa" w:w="2882"/>
          </w:tcPr>
          <w:p>
            <w:pPr>
              <w:jc w:val="center"/>
            </w:pPr>
            <w:r/>
            <w:r>
              <w:rPr>
                <w:rFonts w:ascii="SimSun" w:hAnsi="SimSun" w:eastAsia="SimSun"/>
                <w:sz w:val="18"/>
              </w:rPr>
              <w:t>-</w:t>
            </w:r>
          </w:p>
        </w:tc>
      </w:tr>
      <w:tr>
        <w:tc>
          <w:tcPr>
            <w:tcW w:type="dxa" w:w="2882"/>
          </w:tcPr>
          <w:p>
            <w:pPr>
              <w:jc w:val="center"/>
            </w:pPr>
            <w:r/>
            <w:r>
              <w:rPr>
                <w:rFonts w:ascii="SimSun" w:hAnsi="SimSun" w:eastAsia="SimSun"/>
                <w:sz w:val="18"/>
              </w:rPr>
              <w:t>p</w:t>
            </w:r>
          </w:p>
        </w:tc>
        <w:tc>
          <w:tcPr>
            <w:tcW w:type="dxa" w:w="2882"/>
          </w:tcPr>
          <w:p>
            <w:pPr>
              <w:jc w:val="center"/>
            </w:pPr>
            <w:r/>
            <w:r>
              <w:rPr>
                <w:rFonts w:ascii="SimSun" w:hAnsi="SimSun" w:eastAsia="SimSun"/>
                <w:sz w:val="18"/>
              </w:rPr>
              <w:t>F检验p值</w:t>
            </w:r>
          </w:p>
        </w:tc>
        <w:tc>
          <w:tcPr>
            <w:tcW w:type="dxa" w:w="2882"/>
          </w:tcPr>
          <w:p>
            <w:pPr>
              <w:jc w:val="center"/>
            </w:pPr>
            <w:r/>
            <w:r>
              <w:rPr>
                <w:rFonts w:ascii="SimSun" w:hAnsi="SimSun" w:eastAsia="SimSun"/>
                <w:sz w:val="18"/>
              </w:rPr>
              <w:t>-</w:t>
            </w:r>
          </w:p>
        </w:tc>
      </w:tr>
      <w:tr>
        <w:tc>
          <w:tcPr>
            <w:tcW w:type="dxa" w:w="2882"/>
          </w:tcPr>
          <w:p>
            <w:pPr>
              <w:jc w:val="center"/>
            </w:pPr>
            <w:r/>
            <w:r>
              <w:rPr>
                <w:rFonts w:ascii="SimSun" w:hAnsi="SimSun" w:eastAsia="SimSun"/>
                <w:sz w:val="18"/>
              </w:rPr>
              <w:t>α</w:t>
            </w:r>
          </w:p>
        </w:tc>
        <w:tc>
          <w:tcPr>
            <w:tcW w:type="dxa" w:w="2882"/>
          </w:tcPr>
          <w:p>
            <w:pPr>
              <w:jc w:val="center"/>
            </w:pPr>
            <w:r/>
            <w:r>
              <w:rPr>
                <w:rFonts w:ascii="SimSun" w:hAnsi="SimSun" w:eastAsia="SimSun"/>
                <w:sz w:val="18"/>
              </w:rPr>
              <w:t>显著性水平（0.05）</w:t>
            </w:r>
          </w:p>
        </w:tc>
        <w:tc>
          <w:tcPr>
            <w:tcW w:type="dxa" w:w="2882"/>
          </w:tcPr>
          <w:p>
            <w:pPr>
              <w:jc w:val="center"/>
            </w:pPr>
            <w:r/>
            <w:r>
              <w:rPr>
                <w:rFonts w:ascii="SimSun" w:hAnsi="SimSun" w:eastAsia="SimSun"/>
                <w:sz w:val="18"/>
              </w:rPr>
              <w:t>-</w:t>
            </w:r>
          </w:p>
        </w:tc>
      </w:tr>
      <w:tr>
        <w:tc>
          <w:tcPr>
            <w:tcW w:type="dxa" w:w="2882"/>
          </w:tcPr>
          <w:p>
            <w:pPr>
              <w:jc w:val="center"/>
            </w:pPr>
            <w:r/>
            <w:r>
              <w:rPr>
                <w:rFonts w:ascii="SimSun" w:hAnsi="SimSun" w:eastAsia="SimSun"/>
                <w:sz w:val="18"/>
              </w:rPr>
              <w:t>sigma_mad</w:t>
            </w:r>
          </w:p>
        </w:tc>
        <w:tc>
          <w:tcPr>
            <w:tcW w:type="dxa" w:w="2882"/>
          </w:tcPr>
          <w:p>
            <w:pPr>
              <w:jc w:val="center"/>
            </w:pPr>
            <w:r/>
            <w:r>
              <w:rPr>
                <w:rFonts w:ascii="SimSun" w:hAnsi="SimSun" w:eastAsia="SimSun"/>
                <w:sz w:val="18"/>
              </w:rPr>
              <w:t>基于MAD的鲁棒标准差估计</w:t>
            </w:r>
          </w:p>
        </w:tc>
        <w:tc>
          <w:tcPr>
            <w:tcW w:type="dxa" w:w="2882"/>
          </w:tcPr>
          <w:p>
            <w:pPr>
              <w:jc w:val="center"/>
            </w:pPr>
            <w:r/>
            <w:r>
              <w:rPr>
                <w:rFonts w:ascii="SimSun" w:hAnsi="SimSun" w:eastAsia="SimSun"/>
                <w:sz w:val="18"/>
              </w:rPr>
              <w:t>m</w:t>
            </w:r>
          </w:p>
        </w:tc>
      </w:tr>
      <w:tr>
        <w:tc>
          <w:tcPr>
            <w:tcW w:type="dxa" w:w="2882"/>
          </w:tcPr>
          <w:p>
            <w:pPr>
              <w:jc w:val="center"/>
            </w:pPr>
            <w:r/>
            <w:r>
              <w:rPr>
                <w:rFonts w:ascii="SimSun" w:hAnsi="SimSun" w:eastAsia="SimSun"/>
                <w:sz w:val="18"/>
              </w:rPr>
              <w:t>w_smooth</w:t>
            </w:r>
          </w:p>
        </w:tc>
        <w:tc>
          <w:tcPr>
            <w:tcW w:type="dxa" w:w="2882"/>
          </w:tcPr>
          <w:p>
            <w:pPr>
              <w:jc w:val="center"/>
            </w:pPr>
            <w:r/>
            <w:r>
              <w:rPr>
                <w:rFonts w:ascii="SimSun" w:hAnsi="SimSun" w:eastAsia="SimSun"/>
                <w:sz w:val="18"/>
              </w:rPr>
              <w:t>Savitzky-Golay平滑窗口（10Hz点数）</w:t>
            </w:r>
          </w:p>
        </w:tc>
        <w:tc>
          <w:tcPr>
            <w:tcW w:type="dxa" w:w="2882"/>
          </w:tcPr>
          <w:p>
            <w:pPr>
              <w:jc w:val="center"/>
            </w:pPr>
            <w:r/>
            <w:r>
              <w:rPr>
                <w:rFonts w:ascii="SimSun" w:hAnsi="SimSun" w:eastAsia="SimSun"/>
                <w:sz w:val="18"/>
              </w:rPr>
              <w:t>-</w:t>
            </w:r>
          </w:p>
        </w:tc>
      </w:tr>
      <w:tr>
        <w:tc>
          <w:tcPr>
            <w:tcW w:type="dxa" w:w="2882"/>
          </w:tcPr>
          <w:p>
            <w:pPr>
              <w:jc w:val="center"/>
            </w:pPr>
            <w:r/>
            <w:r>
              <w:rPr>
                <w:rFonts w:ascii="SimSun" w:hAnsi="SimSun" w:eastAsia="SimSun"/>
                <w:sz w:val="18"/>
              </w:rPr>
              <w:t>p_smooth</w:t>
            </w:r>
          </w:p>
        </w:tc>
        <w:tc>
          <w:tcPr>
            <w:tcW w:type="dxa" w:w="2882"/>
          </w:tcPr>
          <w:p>
            <w:pPr>
              <w:jc w:val="center"/>
            </w:pPr>
            <w:r/>
            <w:r>
              <w:rPr>
                <w:rFonts w:ascii="SimSun" w:hAnsi="SimSun" w:eastAsia="SimSun"/>
                <w:sz w:val="18"/>
              </w:rPr>
              <w:t>Savitzky-Golay多项式阶数（3）</w:t>
            </w:r>
          </w:p>
        </w:tc>
        <w:tc>
          <w:tcPr>
            <w:tcW w:type="dxa" w:w="2882"/>
          </w:tcPr>
          <w:p>
            <w:pPr>
              <w:jc w:val="center"/>
            </w:pPr>
            <w:r/>
            <w:r>
              <w:rPr>
                <w:rFonts w:ascii="SimSun" w:hAnsi="SimSun" w:eastAsia="SimSun"/>
                <w:sz w:val="18"/>
              </w:rPr>
              <w:t>-</w:t>
            </w:r>
          </w:p>
        </w:tc>
      </w:tr>
      <w:tr>
        <w:tc>
          <w:tcPr>
            <w:tcW w:type="dxa" w:w="2882"/>
          </w:tcPr>
          <w:p>
            <w:pPr>
              <w:jc w:val="center"/>
            </w:pPr>
            <w:r/>
            <w:r>
              <w:rPr>
                <w:rFonts w:ascii="SimSun" w:hAnsi="SimSun" w:eastAsia="SimSun"/>
                <w:sz w:val="18"/>
              </w:rPr>
              <w:t>d_i</w:t>
            </w:r>
          </w:p>
        </w:tc>
        <w:tc>
          <w:tcPr>
            <w:tcW w:type="dxa" w:w="2882"/>
          </w:tcPr>
          <w:p>
            <w:pPr>
              <w:jc w:val="center"/>
            </w:pPr>
            <w:r/>
            <w:r>
              <w:rPr>
                <w:rFonts w:ascii="SimSun" w:hAnsi="SimSun" w:eastAsia="SimSun"/>
                <w:sz w:val="18"/>
              </w:rPr>
              <w:t>机器人到目标i的欧氏距离</w:t>
            </w:r>
          </w:p>
        </w:tc>
        <w:tc>
          <w:tcPr>
            <w:tcW w:type="dxa" w:w="2882"/>
          </w:tcPr>
          <w:p>
            <w:pPr>
              <w:jc w:val="center"/>
            </w:pPr>
            <w:r/>
            <w:r>
              <w:rPr>
                <w:rFonts w:ascii="SimSun" w:hAnsi="SimSun" w:eastAsia="SimSun"/>
                <w:sz w:val="18"/>
              </w:rPr>
              <w:t>m</w:t>
            </w:r>
          </w:p>
        </w:tc>
      </w:tr>
      <w:tr>
        <w:tc>
          <w:tcPr>
            <w:tcW w:type="dxa" w:w="2882"/>
          </w:tcPr>
          <w:p>
            <w:pPr>
              <w:jc w:val="center"/>
            </w:pPr>
            <w:r/>
            <w:r>
              <w:rPr>
                <w:rFonts w:ascii="SimSun" w:hAnsi="SimSun" w:eastAsia="SimSun"/>
                <w:sz w:val="18"/>
              </w:rPr>
              <w:t>v</w:t>
            </w:r>
          </w:p>
        </w:tc>
        <w:tc>
          <w:tcPr>
            <w:tcW w:type="dxa" w:w="2882"/>
          </w:tcPr>
          <w:p>
            <w:pPr>
              <w:jc w:val="center"/>
            </w:pPr>
            <w:r/>
            <w:r>
              <w:rPr>
                <w:rFonts w:ascii="SimSun" w:hAnsi="SimSun" w:eastAsia="SimSun"/>
                <w:sz w:val="18"/>
              </w:rPr>
              <w:t>机器人瞬时速度</w:t>
            </w:r>
          </w:p>
        </w:tc>
        <w:tc>
          <w:tcPr>
            <w:tcW w:type="dxa" w:w="2882"/>
          </w:tcPr>
          <w:p>
            <w:pPr>
              <w:jc w:val="center"/>
            </w:pPr>
            <w:r/>
            <w:r>
              <w:rPr>
                <w:rFonts w:ascii="SimSun" w:hAnsi="SimSun" w:eastAsia="SimSun"/>
                <w:sz w:val="18"/>
              </w:rPr>
              <w:t>m/s</w:t>
            </w:r>
          </w:p>
        </w:tc>
      </w:tr>
      <w:tr>
        <w:tc>
          <w:tcPr>
            <w:tcW w:type="dxa" w:w="2882"/>
          </w:tcPr>
          <w:p>
            <w:pPr>
              <w:jc w:val="center"/>
            </w:pPr>
            <w:r/>
            <w:r>
              <w:rPr>
                <w:rFonts w:ascii="SimSun" w:hAnsi="SimSun" w:eastAsia="SimSun"/>
                <w:sz w:val="18"/>
              </w:rPr>
              <w:t>a</w:t>
            </w:r>
          </w:p>
        </w:tc>
        <w:tc>
          <w:tcPr>
            <w:tcW w:type="dxa" w:w="2882"/>
          </w:tcPr>
          <w:p>
            <w:pPr>
              <w:jc w:val="center"/>
            </w:pPr>
            <w:r/>
            <w:r>
              <w:rPr>
                <w:rFonts w:ascii="SimSun" w:hAnsi="SimSun" w:eastAsia="SimSun"/>
                <w:sz w:val="18"/>
              </w:rPr>
              <w:t>机器人瞬时加速度</w:t>
            </w:r>
          </w:p>
        </w:tc>
        <w:tc>
          <w:tcPr>
            <w:tcW w:type="dxa" w:w="2882"/>
          </w:tcPr>
          <w:p>
            <w:pPr>
              <w:jc w:val="center"/>
            </w:pPr>
            <w:r/>
            <w:r>
              <w:rPr>
                <w:rFonts w:ascii="SimSun" w:hAnsi="SimSun" w:eastAsia="SimSun"/>
                <w:sz w:val="18"/>
              </w:rPr>
              <w:t>m/s²</w:t>
            </w:r>
          </w:p>
        </w:tc>
      </w:tr>
      <w:tr>
        <w:tc>
          <w:tcPr>
            <w:tcW w:type="dxa" w:w="2882"/>
          </w:tcPr>
          <w:p>
            <w:pPr>
              <w:jc w:val="center"/>
            </w:pPr>
            <w:r/>
            <w:r>
              <w:rPr>
                <w:rFonts w:ascii="SimSun" w:hAnsi="SimSun" w:eastAsia="SimSun"/>
                <w:sz w:val="18"/>
              </w:rPr>
              <w:t>θ</w:t>
            </w:r>
          </w:p>
        </w:tc>
        <w:tc>
          <w:tcPr>
            <w:tcW w:type="dxa" w:w="2882"/>
          </w:tcPr>
          <w:p>
            <w:pPr>
              <w:jc w:val="center"/>
            </w:pPr>
            <w:r/>
            <w:r>
              <w:rPr>
                <w:rFonts w:ascii="SimSun" w:hAnsi="SimSun" w:eastAsia="SimSun"/>
                <w:sz w:val="18"/>
              </w:rPr>
              <w:t>拍照目标方位角</w:t>
            </w:r>
          </w:p>
        </w:tc>
        <w:tc>
          <w:tcPr>
            <w:tcW w:type="dxa" w:w="2882"/>
          </w:tcPr>
          <w:p>
            <w:pPr>
              <w:jc w:val="center"/>
            </w:pPr>
            <w:r/>
            <w:r>
              <w:rPr>
                <w:rFonts w:ascii="SimSun" w:hAnsi="SimSun" w:eastAsia="SimSun"/>
                <w:sz w:val="18"/>
              </w:rPr>
              <w:t>°</w:t>
            </w:r>
          </w:p>
        </w:tc>
      </w:tr>
      <w:tr>
        <w:tc>
          <w:tcPr>
            <w:tcW w:type="dxa" w:w="2882"/>
          </w:tcPr>
          <w:p>
            <w:pPr>
              <w:jc w:val="center"/>
            </w:pPr>
            <w:r/>
            <w:r>
              <w:rPr>
                <w:rFonts w:ascii="SimSun" w:hAnsi="SimSun" w:eastAsia="SimSun"/>
                <w:sz w:val="18"/>
              </w:rPr>
              <w:t>prep</w:t>
            </w:r>
          </w:p>
        </w:tc>
        <w:tc>
          <w:tcPr>
            <w:tcW w:type="dxa" w:w="2882"/>
          </w:tcPr>
          <w:p>
            <w:pPr>
              <w:jc w:val="center"/>
            </w:pPr>
            <w:r/>
            <w:r>
              <w:rPr>
                <w:rFonts w:ascii="SimSun" w:hAnsi="SimSun" w:eastAsia="SimSun"/>
                <w:sz w:val="18"/>
              </w:rPr>
              <w:t>准备时间（射击1.5s，拍照0.5s）</w:t>
            </w:r>
          </w:p>
        </w:tc>
        <w:tc>
          <w:tcPr>
            <w:tcW w:type="dxa" w:w="2882"/>
          </w:tcPr>
          <w:p>
            <w:pPr>
              <w:jc w:val="center"/>
            </w:pPr>
            <w:r/>
            <w:r>
              <w:rPr>
                <w:rFonts w:ascii="SimSun" w:hAnsi="SimSun" w:eastAsia="SimSun"/>
                <w:sz w:val="18"/>
              </w:rPr>
              <w:t>s</w:t>
            </w:r>
          </w:p>
        </w:tc>
      </w:tr>
      <w:tr>
        <w:tc>
          <w:tcPr>
            <w:tcW w:type="dxa" w:w="2882"/>
          </w:tcPr>
          <w:p>
            <w:pPr>
              <w:jc w:val="center"/>
            </w:pPr>
            <w:r/>
            <w:r>
              <w:rPr>
                <w:rFonts w:ascii="SimSun" w:hAnsi="SimSun" w:eastAsia="SimSun"/>
                <w:sz w:val="18"/>
              </w:rPr>
              <w:t>w_i</w:t>
            </w:r>
          </w:p>
        </w:tc>
        <w:tc>
          <w:tcPr>
            <w:tcW w:type="dxa" w:w="2882"/>
          </w:tcPr>
          <w:p>
            <w:pPr>
              <w:jc w:val="center"/>
            </w:pPr>
            <w:r/>
            <w:r>
              <w:rPr>
                <w:rFonts w:ascii="SimSun" w:hAnsi="SimSun" w:eastAsia="SimSun"/>
                <w:sz w:val="18"/>
              </w:rPr>
              <w:t>任务i的权重（期望成功数）</w:t>
            </w:r>
          </w:p>
        </w:tc>
        <w:tc>
          <w:tcPr>
            <w:tcW w:type="dxa" w:w="2882"/>
          </w:tcPr>
          <w:p>
            <w:pPr>
              <w:jc w:val="center"/>
            </w:pPr>
            <w:r/>
            <w:r>
              <w:rPr>
                <w:rFonts w:ascii="SimSun" w:hAnsi="SimSun" w:eastAsia="SimSun"/>
                <w:sz w:val="18"/>
              </w:rPr>
              <w:t>-</w:t>
            </w:r>
          </w:p>
        </w:tc>
      </w:tr>
      <w:tr>
        <w:tc>
          <w:tcPr>
            <w:tcW w:type="dxa" w:w="2882"/>
          </w:tcPr>
          <w:p>
            <w:pPr>
              <w:jc w:val="center"/>
            </w:pPr>
            <w:r/>
            <w:r>
              <w:rPr>
                <w:rFonts w:ascii="SimSun" w:hAnsi="SimSun" w:eastAsia="SimSun"/>
                <w:sz w:val="18"/>
              </w:rPr>
              <w:t>E[N]</w:t>
            </w:r>
          </w:p>
        </w:tc>
        <w:tc>
          <w:tcPr>
            <w:tcW w:type="dxa" w:w="2882"/>
          </w:tcPr>
          <w:p>
            <w:pPr>
              <w:jc w:val="center"/>
            </w:pPr>
            <w:r/>
            <w:r>
              <w:rPr>
                <w:rFonts w:ascii="SimSun" w:hAnsi="SimSun" w:eastAsia="SimSun"/>
                <w:sz w:val="18"/>
              </w:rPr>
              <w:t>期望完成任务总数</w:t>
            </w:r>
          </w:p>
        </w:tc>
        <w:tc>
          <w:tcPr>
            <w:tcW w:type="dxa" w:w="2882"/>
          </w:tcPr>
          <w:p>
            <w:pPr>
              <w:jc w:val="center"/>
            </w:pPr>
            <w:r/>
            <w:r>
              <w:rPr>
                <w:rFonts w:ascii="SimSun" w:hAnsi="SimSun" w:eastAsia="SimSun"/>
                <w:sz w:val="18"/>
              </w:rPr>
              <w:t>-</w:t>
            </w:r>
          </w:p>
        </w:tc>
      </w:tr>
    </w:tbl>
    <w:p>
      <w:pPr>
        <w:pStyle w:val="Heading1"/>
        <w:ind w:firstLine="0"/>
      </w:pPr>
      <w:r>
        <w:rPr>
          <w:b/>
        </w:rPr>
        <w:t>第3章 数据预处理与探索性分析</w:t>
      </w:r>
    </w:p>
    <w:p>
      <w:pPr>
        <w:pStyle w:val="Heading2"/>
        <w:ind w:firstLine="0"/>
      </w:pPr>
      <w:r>
        <w:rPr>
          <w:rFonts w:ascii="SimHei" w:hAnsi="SimHei" w:eastAsia="SimHei"/>
          <w:b/>
          <w:sz w:val="28"/>
        </w:rPr>
        <w:t>3.1 数据概况</w:t>
      </w:r>
    </w:p>
    <w:p>
      <w:pPr>
        <w:spacing w:line="360" w:lineRule="auto"/>
        <w:ind w:firstLine="420"/>
      </w:pPr>
      <w:r>
        <w:rPr>
          <w:rFonts w:ascii="SimSun" w:hAnsi="SimSun" w:eastAsia="SimSun"/>
          <w:sz w:val="24"/>
        </w:rPr>
        <w:t>附件数据的基本信息如下表所示：</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
              <w:rPr>
                <w:rFonts w:ascii="SimSun" w:hAnsi="SimSun" w:eastAsia="SimSun"/>
                <w:b/>
                <w:sz w:val="18"/>
              </w:rPr>
              <w:t>附件编号</w:t>
            </w:r>
          </w:p>
        </w:tc>
        <w:tc>
          <w:tcPr>
            <w:tcW w:type="dxa" w:w="1441"/>
          </w:tcPr>
          <w:p>
            <w:pPr>
              <w:jc w:val="center"/>
            </w:pPr>
            <w:r/>
            <w:r>
              <w:rPr>
                <w:rFonts w:ascii="SimSun" w:hAnsi="SimSun" w:eastAsia="SimSun"/>
                <w:b/>
                <w:sz w:val="18"/>
              </w:rPr>
              <w:t>方式1点数</w:t>
            </w:r>
          </w:p>
        </w:tc>
        <w:tc>
          <w:tcPr>
            <w:tcW w:type="dxa" w:w="1441"/>
          </w:tcPr>
          <w:p>
            <w:pPr>
              <w:jc w:val="center"/>
            </w:pPr>
            <w:r/>
            <w:r>
              <w:rPr>
                <w:rFonts w:ascii="SimSun" w:hAnsi="SimSun" w:eastAsia="SimSun"/>
                <w:b/>
                <w:sz w:val="18"/>
              </w:rPr>
              <w:t>方式1频率</w:t>
            </w:r>
          </w:p>
        </w:tc>
        <w:tc>
          <w:tcPr>
            <w:tcW w:type="dxa" w:w="1441"/>
          </w:tcPr>
          <w:p>
            <w:pPr>
              <w:jc w:val="center"/>
            </w:pPr>
            <w:r/>
            <w:r>
              <w:rPr>
                <w:rFonts w:ascii="SimSun" w:hAnsi="SimSun" w:eastAsia="SimSun"/>
                <w:b/>
                <w:sz w:val="18"/>
              </w:rPr>
              <w:t>方式2点数</w:t>
            </w:r>
          </w:p>
        </w:tc>
        <w:tc>
          <w:tcPr>
            <w:tcW w:type="dxa" w:w="1441"/>
          </w:tcPr>
          <w:p>
            <w:pPr>
              <w:jc w:val="center"/>
            </w:pPr>
            <w:r/>
            <w:r>
              <w:rPr>
                <w:rFonts w:ascii="SimSun" w:hAnsi="SimSun" w:eastAsia="SimSun"/>
                <w:b/>
                <w:sz w:val="18"/>
              </w:rPr>
              <w:t>方式2频率</w:t>
            </w:r>
          </w:p>
        </w:tc>
        <w:tc>
          <w:tcPr>
            <w:tcW w:type="dxa" w:w="1441"/>
          </w:tcPr>
          <w:p>
            <w:pPr>
              <w:jc w:val="center"/>
            </w:pPr>
            <w:r/>
            <w:r>
              <w:rPr>
                <w:rFonts w:ascii="SimSun" w:hAnsi="SimSun" w:eastAsia="SimSun"/>
                <w:b/>
                <w:sz w:val="18"/>
              </w:rPr>
              <w:t>类型</w:t>
            </w:r>
          </w:p>
        </w:tc>
      </w:tr>
      <w:tr>
        <w:tc>
          <w:tcPr>
            <w:tcW w:type="dxa" w:w="1441"/>
          </w:tcPr>
          <w:p>
            <w:pPr>
              <w:jc w:val="center"/>
            </w:pPr>
            <w:r/>
            <w:r>
              <w:rPr>
                <w:rFonts w:ascii="SimSun" w:hAnsi="SimSun" w:eastAsia="SimSun"/>
                <w:sz w:val="18"/>
              </w:rPr>
              <w:t>附件1</w:t>
            </w:r>
          </w:p>
        </w:tc>
        <w:tc>
          <w:tcPr>
            <w:tcW w:type="dxa" w:w="1441"/>
          </w:tcPr>
          <w:p>
            <w:pPr>
              <w:jc w:val="center"/>
            </w:pPr>
            <w:r/>
            <w:r>
              <w:rPr>
                <w:rFonts w:ascii="SimSun" w:hAnsi="SimSun" w:eastAsia="SimSun"/>
                <w:sz w:val="18"/>
              </w:rPr>
              <w:t>3000</w:t>
            </w:r>
          </w:p>
        </w:tc>
        <w:tc>
          <w:tcPr>
            <w:tcW w:type="dxa" w:w="1441"/>
          </w:tcPr>
          <w:p>
            <w:pPr>
              <w:jc w:val="center"/>
            </w:pPr>
            <w:r/>
            <w:r>
              <w:rPr>
                <w:rFonts w:ascii="SimSun" w:hAnsi="SimSun" w:eastAsia="SimSun"/>
                <w:sz w:val="18"/>
              </w:rPr>
              <w:t>4Hz</w:t>
            </w:r>
          </w:p>
        </w:tc>
        <w:tc>
          <w:tcPr>
            <w:tcW w:type="dxa" w:w="1441"/>
          </w:tcPr>
          <w:p>
            <w:pPr>
              <w:jc w:val="center"/>
            </w:pPr>
            <w:r/>
            <w:r>
              <w:rPr>
                <w:rFonts w:ascii="SimSun" w:hAnsi="SimSun" w:eastAsia="SimSun"/>
                <w:sz w:val="18"/>
              </w:rPr>
              <w:t>4001</w:t>
            </w:r>
          </w:p>
        </w:tc>
        <w:tc>
          <w:tcPr>
            <w:tcW w:type="dxa" w:w="1441"/>
          </w:tcPr>
          <w:p>
            <w:pPr>
              <w:jc w:val="center"/>
            </w:pPr>
            <w:r/>
            <w:r>
              <w:rPr>
                <w:rFonts w:ascii="SimSun" w:hAnsi="SimSun" w:eastAsia="SimSun"/>
                <w:sz w:val="18"/>
              </w:rPr>
              <w:t>5Hz</w:t>
            </w:r>
          </w:p>
        </w:tc>
        <w:tc>
          <w:tcPr>
            <w:tcW w:type="dxa" w:w="1441"/>
          </w:tcPr>
          <w:p>
            <w:pPr>
              <w:jc w:val="center"/>
            </w:pPr>
            <w:r/>
            <w:r>
              <w:rPr>
                <w:rFonts w:ascii="SimSun" w:hAnsi="SimSun" w:eastAsia="SimSun"/>
                <w:sz w:val="18"/>
              </w:rPr>
              <w:t>无噪声仿真</w:t>
            </w:r>
          </w:p>
        </w:tc>
      </w:tr>
      <w:tr>
        <w:tc>
          <w:tcPr>
            <w:tcW w:type="dxa" w:w="1441"/>
          </w:tcPr>
          <w:p>
            <w:pPr>
              <w:jc w:val="center"/>
            </w:pPr>
            <w:r/>
            <w:r>
              <w:rPr>
                <w:rFonts w:ascii="SimSun" w:hAnsi="SimSun" w:eastAsia="SimSun"/>
                <w:sz w:val="18"/>
              </w:rPr>
              <w:t>附件2</w:t>
            </w:r>
          </w:p>
        </w:tc>
        <w:tc>
          <w:tcPr>
            <w:tcW w:type="dxa" w:w="1441"/>
          </w:tcPr>
          <w:p>
            <w:pPr>
              <w:jc w:val="center"/>
            </w:pPr>
            <w:r/>
            <w:r>
              <w:rPr>
                <w:rFonts w:ascii="SimSun" w:hAnsi="SimSun" w:eastAsia="SimSun"/>
                <w:sz w:val="18"/>
              </w:rPr>
              <w:t>3000</w:t>
            </w:r>
          </w:p>
        </w:tc>
        <w:tc>
          <w:tcPr>
            <w:tcW w:type="dxa" w:w="1441"/>
          </w:tcPr>
          <w:p>
            <w:pPr>
              <w:jc w:val="center"/>
            </w:pPr>
            <w:r/>
            <w:r>
              <w:rPr>
                <w:rFonts w:ascii="SimSun" w:hAnsi="SimSun" w:eastAsia="SimSun"/>
                <w:sz w:val="18"/>
              </w:rPr>
              <w:t>4Hz</w:t>
            </w:r>
          </w:p>
        </w:tc>
        <w:tc>
          <w:tcPr>
            <w:tcW w:type="dxa" w:w="1441"/>
          </w:tcPr>
          <w:p>
            <w:pPr>
              <w:jc w:val="center"/>
            </w:pPr>
            <w:r/>
            <w:r>
              <w:rPr>
                <w:rFonts w:ascii="SimSun" w:hAnsi="SimSun" w:eastAsia="SimSun"/>
                <w:sz w:val="18"/>
              </w:rPr>
              <w:t>3948</w:t>
            </w:r>
          </w:p>
        </w:tc>
        <w:tc>
          <w:tcPr>
            <w:tcW w:type="dxa" w:w="1441"/>
          </w:tcPr>
          <w:p>
            <w:pPr>
              <w:jc w:val="center"/>
            </w:pPr>
            <w:r/>
            <w:r>
              <w:rPr>
                <w:rFonts w:ascii="SimSun" w:hAnsi="SimSun" w:eastAsia="SimSun"/>
                <w:sz w:val="18"/>
              </w:rPr>
              <w:t>5Hz</w:t>
            </w:r>
          </w:p>
        </w:tc>
        <w:tc>
          <w:tcPr>
            <w:tcW w:type="dxa" w:w="1441"/>
          </w:tcPr>
          <w:p>
            <w:pPr>
              <w:jc w:val="center"/>
            </w:pPr>
            <w:r/>
            <w:r>
              <w:rPr>
                <w:rFonts w:ascii="SimSun" w:hAnsi="SimSun" w:eastAsia="SimSun"/>
                <w:sz w:val="18"/>
              </w:rPr>
              <w:t>含噪声仿真</w:t>
            </w:r>
          </w:p>
        </w:tc>
      </w:tr>
      <w:tr>
        <w:tc>
          <w:tcPr>
            <w:tcW w:type="dxa" w:w="1441"/>
          </w:tcPr>
          <w:p>
            <w:pPr>
              <w:jc w:val="center"/>
            </w:pPr>
            <w:r/>
            <w:r>
              <w:rPr>
                <w:rFonts w:ascii="SimSun" w:hAnsi="SimSun" w:eastAsia="SimSun"/>
                <w:sz w:val="18"/>
              </w:rPr>
              <w:t>附件3</w:t>
            </w:r>
          </w:p>
        </w:tc>
        <w:tc>
          <w:tcPr>
            <w:tcW w:type="dxa" w:w="1441"/>
          </w:tcPr>
          <w:p>
            <w:pPr>
              <w:jc w:val="center"/>
            </w:pPr>
            <w:r/>
            <w:r>
              <w:rPr>
                <w:rFonts w:ascii="SimSun" w:hAnsi="SimSun" w:eastAsia="SimSun"/>
                <w:sz w:val="18"/>
              </w:rPr>
              <w:t>1381</w:t>
            </w:r>
          </w:p>
        </w:tc>
        <w:tc>
          <w:tcPr>
            <w:tcW w:type="dxa" w:w="1441"/>
          </w:tcPr>
          <w:p>
            <w:pPr>
              <w:jc w:val="center"/>
            </w:pPr>
            <w:r/>
            <w:r>
              <w:rPr>
                <w:rFonts w:ascii="SimSun" w:hAnsi="SimSun" w:eastAsia="SimSun"/>
                <w:sz w:val="18"/>
              </w:rPr>
              <w:t>4Hz</w:t>
            </w:r>
          </w:p>
        </w:tc>
        <w:tc>
          <w:tcPr>
            <w:tcW w:type="dxa" w:w="1441"/>
          </w:tcPr>
          <w:p>
            <w:pPr>
              <w:jc w:val="center"/>
            </w:pPr>
            <w:r/>
            <w:r>
              <w:rPr>
                <w:rFonts w:ascii="SimSun" w:hAnsi="SimSun" w:eastAsia="SimSun"/>
                <w:sz w:val="18"/>
              </w:rPr>
              <w:t>1621</w:t>
            </w:r>
          </w:p>
        </w:tc>
        <w:tc>
          <w:tcPr>
            <w:tcW w:type="dxa" w:w="1441"/>
          </w:tcPr>
          <w:p>
            <w:pPr>
              <w:jc w:val="center"/>
            </w:pPr>
            <w:r/>
            <w:r>
              <w:rPr>
                <w:rFonts w:ascii="SimSun" w:hAnsi="SimSun" w:eastAsia="SimSun"/>
                <w:sz w:val="18"/>
              </w:rPr>
              <w:t>5Hz</w:t>
            </w:r>
          </w:p>
        </w:tc>
        <w:tc>
          <w:tcPr>
            <w:tcW w:type="dxa" w:w="1441"/>
          </w:tcPr>
          <w:p>
            <w:pPr>
              <w:jc w:val="center"/>
            </w:pPr>
            <w:r/>
            <w:r>
              <w:rPr>
                <w:rFonts w:ascii="SimSun" w:hAnsi="SimSun" w:eastAsia="SimSun"/>
                <w:sz w:val="18"/>
              </w:rPr>
              <w:t>实测数据</w:t>
            </w:r>
          </w:p>
        </w:tc>
      </w:tr>
      <w:tr>
        <w:tc>
          <w:tcPr>
            <w:tcW w:type="dxa" w:w="1441"/>
          </w:tcPr>
          <w:p>
            <w:pPr>
              <w:jc w:val="center"/>
            </w:pPr>
            <w:r/>
            <w:r>
              <w:rPr>
                <w:rFonts w:ascii="SimSun" w:hAnsi="SimSun" w:eastAsia="SimSun"/>
                <w:sz w:val="18"/>
              </w:rPr>
              <w:t>附件4</w:t>
            </w:r>
          </w:p>
        </w:tc>
        <w:tc>
          <w:tcPr>
            <w:tcW w:type="dxa" w:w="1441"/>
          </w:tcPr>
          <w:p>
            <w:pPr>
              <w:jc w:val="center"/>
            </w:pPr>
            <w:r/>
            <w:r>
              <w:rPr>
                <w:rFonts w:ascii="SimSun" w:hAnsi="SimSun" w:eastAsia="SimSun"/>
                <w:sz w:val="18"/>
              </w:rPr>
              <w:t>18射击目标</w:t>
            </w:r>
          </w:p>
        </w:tc>
        <w:tc>
          <w:tcPr>
            <w:tcW w:type="dxa" w:w="1441"/>
          </w:tcPr>
          <w:p>
            <w:pPr>
              <w:jc w:val="center"/>
            </w:pPr>
            <w:r/>
            <w:r>
              <w:rPr>
                <w:rFonts w:ascii="SimSun" w:hAnsi="SimSun" w:eastAsia="SimSun"/>
                <w:sz w:val="18"/>
              </w:rPr>
              <w:t>-</w:t>
            </w:r>
          </w:p>
        </w:tc>
        <w:tc>
          <w:tcPr>
            <w:tcW w:type="dxa" w:w="1441"/>
          </w:tcPr>
          <w:p>
            <w:pPr>
              <w:jc w:val="center"/>
            </w:pPr>
            <w:r/>
            <w:r>
              <w:rPr>
                <w:rFonts w:ascii="SimSun" w:hAnsi="SimSun" w:eastAsia="SimSun"/>
                <w:sz w:val="18"/>
              </w:rPr>
              <w:t>18拍照目标</w:t>
            </w:r>
          </w:p>
        </w:tc>
        <w:tc>
          <w:tcPr>
            <w:tcW w:type="dxa" w:w="1441"/>
          </w:tcPr>
          <w:p>
            <w:pPr>
              <w:jc w:val="center"/>
            </w:pPr>
            <w:r/>
            <w:r>
              <w:rPr>
                <w:rFonts w:ascii="SimSun" w:hAnsi="SimSun" w:eastAsia="SimSun"/>
                <w:sz w:val="18"/>
              </w:rPr>
              <w:t>-</w:t>
            </w:r>
          </w:p>
        </w:tc>
        <w:tc>
          <w:tcPr>
            <w:tcW w:type="dxa" w:w="1441"/>
          </w:tcPr>
          <w:p>
            <w:pPr>
              <w:jc w:val="center"/>
            </w:pPr>
            <w:r/>
            <w:r>
              <w:rPr>
                <w:rFonts w:ascii="SimSun" w:hAnsi="SimSun" w:eastAsia="SimSun"/>
                <w:sz w:val="18"/>
              </w:rPr>
              <w:t>目标坐标</w:t>
            </w:r>
          </w:p>
        </w:tc>
      </w:tr>
    </w:tbl>
    <w:p>
      <w:pPr>
        <w:pStyle w:val="Heading2"/>
        <w:ind w:firstLine="0"/>
      </w:pPr>
      <w:r>
        <w:rPr>
          <w:rFonts w:ascii="SimHei" w:hAnsi="SimHei" w:eastAsia="SimHei"/>
          <w:b/>
          <w:sz w:val="28"/>
        </w:rPr>
        <w:t>3.2 采样频率差异分析</w:t>
      </w:r>
    </w:p>
    <w:p>
      <w:pPr>
        <w:spacing w:line="360" w:lineRule="auto"/>
        <w:ind w:firstLine="420"/>
      </w:pPr>
      <w:r>
        <w:rPr>
          <w:rFonts w:ascii="SimSun" w:hAnsi="SimSun" w:eastAsia="SimSun"/>
          <w:sz w:val="24"/>
        </w:rPr>
        <w:t>两种方式的采样频率不同导致它们在相同时长内采集的数据点数存在差异：</w:t>
      </w:r>
    </w:p>
    <w:p>
      <w:pPr>
        <w:pStyle w:val="ListBullet"/>
        <w:spacing w:line="360" w:lineRule="auto"/>
        <w:ind w:firstLine="0"/>
      </w:pPr>
      <w:r>
        <w:rPr>
          <w:rFonts w:ascii="SimSun" w:hAnsi="SimSun" w:eastAsia="SimSun"/>
          <w:sz w:val="24"/>
        </w:rPr>
        <w:t>方式1采样间隔：Δt₁ = 1/4 = 0.25s</w:t>
      </w:r>
    </w:p>
    <w:p>
      <w:pPr>
        <w:pStyle w:val="ListBullet"/>
        <w:spacing w:line="360" w:lineRule="auto"/>
        <w:ind w:firstLine="0"/>
      </w:pPr>
      <w:r>
        <w:rPr>
          <w:rFonts w:ascii="SimSun" w:hAnsi="SimSun" w:eastAsia="SimSun"/>
          <w:sz w:val="24"/>
        </w:rPr>
        <w:t>方式2采样间隔：Δt₂ = 1/5 = 0.20s</w:t>
      </w:r>
    </w:p>
    <w:p>
      <w:pPr>
        <w:pStyle w:val="ListBullet"/>
        <w:spacing w:line="360" w:lineRule="auto"/>
        <w:ind w:firstLine="0"/>
      </w:pPr>
      <w:r>
        <w:rPr>
          <w:rFonts w:ascii="SimSun" w:hAnsi="SimSun" w:eastAsia="SimSun"/>
          <w:sz w:val="24"/>
        </w:rPr>
        <w:t>方式2较方式1密集1.25倍</w:t>
      </w:r>
    </w:p>
    <w:p>
      <w:pPr>
        <w:spacing w:line="360" w:lineRule="auto"/>
        <w:ind w:firstLine="420"/>
      </w:pPr>
      <w:r>
        <w:rPr>
          <w:rFonts w:ascii="SimSun" w:hAnsi="SimSun" w:eastAsia="SimSun"/>
          <w:sz w:val="24"/>
        </w:rPr>
        <w:t>这种异频特性要求在时间对齐和融合时采用插值方法统一时间基准。本文选择以较高的10Hz（0.1s间隔）作为融合输出频率，该频率高于两种原始数据的采样频率，能够在保留原始信息的前提下提供更高时间分辨率的轨迹估计。</w:t>
      </w:r>
    </w:p>
    <w:p>
      <w:pPr>
        <w:pStyle w:val="Heading2"/>
        <w:ind w:firstLine="0"/>
      </w:pPr>
      <w:r>
        <w:rPr>
          <w:rFonts w:ascii="SimHei" w:hAnsi="SimHei" w:eastAsia="SimHei"/>
          <w:b/>
          <w:sz w:val="28"/>
        </w:rPr>
        <w:t>3.3 时间跨度与重叠分析</w:t>
      </w:r>
    </w:p>
    <w:p>
      <w:pPr>
        <w:spacing w:line="360" w:lineRule="auto"/>
        <w:ind w:firstLine="420"/>
      </w:pPr>
      <w:r>
        <w:rPr>
          <w:rFonts w:ascii="SimSun" w:hAnsi="SimSun" w:eastAsia="SimSun"/>
          <w:sz w:val="24"/>
        </w:rPr>
        <w:t>对齐前需要分析两种方式的可能时间重叠区间。方式1和方式2的起始时间和结束时间各不相同。定义d_min和d_max为时间偏差delta的可行搜索范围。</w:t>
      </w:r>
    </w:p>
    <w:p>
      <w:pPr>
        <w:spacing w:line="360" w:lineRule="auto"/>
        <w:ind w:firstLine="420"/>
      </w:pPr>
      <w:r>
        <w:rPr>
          <w:rFonts w:ascii="SimSun" w:hAnsi="SimSun" w:eastAsia="SimSun"/>
          <w:sz w:val="24"/>
        </w:rPr>
        <w:t>对于方式1的时间范围[T1_min, T1_max]和方式2的时间范围[T2_min, T2_max]，当方式2的时间戳修正为t2' = t2 - delta后，两种方式的时间重叠区间为：</w:t>
      </w:r>
    </w:p>
    <w:p>
      <w:pPr>
        <w:spacing w:line="360" w:lineRule="auto"/>
        <w:ind w:firstLine="420"/>
      </w:pPr>
      <w:r>
        <w:rPr>
          <w:rFonts w:ascii="SimSun" w:hAnsi="SimSun" w:eastAsia="SimSun"/>
          <w:sz w:val="24"/>
        </w:rPr>
        <w:t>$$T_{overlap} = [\max(T1_{min}, T2_{min} - \delta), \min(T1_{max}, T2_{max} - \delta)]$$</w:t>
      </w:r>
    </w:p>
    <w:p>
      <w:pPr>
        <w:spacing w:line="360" w:lineRule="auto"/>
        <w:ind w:firstLine="420"/>
      </w:pPr>
      <w:r>
        <w:rPr>
          <w:rFonts w:ascii="SimSun" w:hAnsi="SimSun" w:eastAsia="SimSun"/>
          <w:sz w:val="24"/>
        </w:rPr>
        <w:t>为确保有足够的重叠区间进行匹配，要求重叠时长占比不低于85%。</w:t>
      </w:r>
    </w:p>
    <w:p>
      <w:pPr>
        <w:ind w:firstLine="0"/>
      </w:pPr>
      <w:r>
        <w:rPr>
          <w:rFonts w:ascii="SimHei" w:hAnsi="SimHei" w:eastAsia="SimHei"/>
          <w:b/>
          <w:sz w:val="24"/>
        </w:rPr>
        <w:t>3.3.1 重叠比例约束的数学表达</w:t>
      </w:r>
    </w:p>
    <w:p>
      <w:pPr>
        <w:spacing w:line="360" w:lineRule="auto"/>
        <w:ind w:firstLine="420"/>
      </w:pPr>
      <w:r>
        <w:rPr>
          <w:rFonts w:ascii="SimSun" w:hAnsi="SimSun" w:eastAsia="SimSun"/>
          <w:sz w:val="24"/>
        </w:rPr>
        <w:t>设方式1的总时长为D₁ = T1_max - T1_min，方式2的总时长为D₂ = T2_max - T2_min，定义重叠比例为：</w:t>
      </w:r>
    </w:p>
    <w:p>
      <w:pPr>
        <w:spacing w:line="360" w:lineRule="auto"/>
        <w:ind w:firstLine="420"/>
      </w:pPr>
      <w:r>
        <w:rPr>
          <w:rFonts w:ascii="SimSun" w:hAnsi="SimSun" w:eastAsia="SimSun"/>
          <w:sz w:val="24"/>
        </w:rPr>
        <w:t>$$\text{overlap\_ratio}(\delta) = \frac{\max(0, \min(T1_{max}, T2_{max}-\delta) - \max(T1_{min}, T2_{min}-\delta))}{\min(D_1, D_2)}$$</w:t>
      </w:r>
    </w:p>
    <w:p>
      <w:pPr>
        <w:spacing w:line="360" w:lineRule="auto"/>
        <w:ind w:firstLine="420"/>
      </w:pPr>
      <w:r>
        <w:rPr>
          <w:rFonts w:ascii="SimSun" w:hAnsi="SimSun" w:eastAsia="SimSun"/>
          <w:sz w:val="24"/>
        </w:rPr>
        <w:t>要求在搜索过程中，对于每个候选delta，若overlap_ratio(delta) &lt; 0.85，则认为该候选delta无效（匹配误差设为无穷大）。</w:t>
      </w:r>
    </w:p>
    <w:p>
      <w:pPr>
        <w:ind w:firstLine="0"/>
      </w:pPr>
      <w:r>
        <w:rPr>
          <w:rFonts w:ascii="SimHei" w:hAnsi="SimHei" w:eastAsia="SimHei"/>
          <w:b/>
          <w:sz w:val="24"/>
        </w:rPr>
        <w:t>3.3.2 搜索边界的确定</w:t>
      </w:r>
    </w:p>
    <w:p>
      <w:pPr>
        <w:spacing w:line="360" w:lineRule="auto"/>
        <w:ind w:firstLine="420"/>
      </w:pPr>
      <w:r>
        <w:rPr>
          <w:rFonts w:ascii="SimSun" w:hAnsi="SimSun" w:eastAsia="SimSun"/>
          <w:sz w:val="24"/>
        </w:rPr>
        <w:t>delta的可行搜索范围[d_min, d_max]由下式确定：</w:t>
      </w:r>
    </w:p>
    <w:p>
      <w:pPr>
        <w:spacing w:line="360" w:lineRule="auto"/>
        <w:ind w:firstLine="420"/>
      </w:pPr>
      <w:r>
        <w:rPr>
          <w:rFonts w:ascii="SimSun" w:hAnsi="SimSun" w:eastAsia="SimSun"/>
          <w:sz w:val="24"/>
        </w:rPr>
        <w:t>$$d_{min} = T2_{min} - T1_{max} + 0.85 \times \min(D_1, D_2)$$</w:t>
      </w:r>
    </w:p>
    <w:p>
      <w:pPr>
        <w:spacing w:line="360" w:lineRule="auto"/>
        <w:ind w:firstLine="420"/>
      </w:pPr>
      <w:r>
        <w:rPr>
          <w:rFonts w:ascii="SimSun" w:hAnsi="SimSun" w:eastAsia="SimSun"/>
          <w:sz w:val="24"/>
        </w:rPr>
        <w:t>$$d_{max} = T2_{max} - T1_{min} - 0.85 \times \min(D_1, D_2)$$</w:t>
      </w:r>
    </w:p>
    <w:p>
      <w:pPr>
        <w:spacing w:line="360" w:lineRule="auto"/>
        <w:ind w:firstLine="420"/>
      </w:pPr>
      <w:r>
        <w:rPr>
          <w:rFonts w:ascii="SimSun" w:hAnsi="SimSun" w:eastAsia="SimSun"/>
          <w:sz w:val="24"/>
        </w:rPr>
        <w:t>该范围保证了在搜索边界处至少有85%的重叠比例。</w:t>
      </w:r>
    </w:p>
    <w:p>
      <w:pPr>
        <w:pStyle w:val="Heading2"/>
        <w:ind w:firstLine="0"/>
      </w:pPr>
      <w:r>
        <w:rPr>
          <w:rFonts w:ascii="SimHei" w:hAnsi="SimHei" w:eastAsia="SimHei"/>
          <w:b/>
          <w:sz w:val="28"/>
        </w:rPr>
        <w:t>3.4 缺失值与异常值处理</w:t>
      </w:r>
    </w:p>
    <w:p>
      <w:pPr>
        <w:spacing w:line="360" w:lineRule="auto"/>
        <w:ind w:firstLine="420"/>
      </w:pPr>
      <w:r>
        <w:rPr>
          <w:rFonts w:ascii="SimSun" w:hAnsi="SimSun" w:eastAsia="SimSun"/>
          <w:sz w:val="24"/>
        </w:rPr>
        <w:t>实测数据（附件3）中可能存在缺失值和异常值。本模型采用以下策略：</w:t>
      </w:r>
    </w:p>
    <w:p>
      <w:pPr>
        <w:pStyle w:val="ListBullet"/>
        <w:spacing w:line="360" w:lineRule="auto"/>
        <w:ind w:firstLine="0"/>
      </w:pPr>
      <w:r>
        <w:rPr>
          <w:rFonts w:ascii="SimSun" w:hAnsi="SimSun" w:eastAsia="SimSun"/>
          <w:sz w:val="24"/>
        </w:rPr>
        <w:t>读取数据时使用pandas的dropna()丢弃含NaN的行</w:t>
      </w:r>
    </w:p>
    <w:p>
      <w:pPr>
        <w:pStyle w:val="ListBullet"/>
        <w:spacing w:line="360" w:lineRule="auto"/>
        <w:ind w:firstLine="0"/>
      </w:pPr>
      <w:r>
        <w:rPr>
          <w:rFonts w:ascii="SimSun" w:hAnsi="SimSun" w:eastAsia="SimSun"/>
          <w:sz w:val="24"/>
        </w:rPr>
        <w:t>在时间对齐中使用截尾均值（trimming）策略，排除5%（问题3）或2%（问题2）的最大匹配误差点，以降低异常值对偏差估计的影响</w:t>
      </w:r>
    </w:p>
    <w:p>
      <w:pPr>
        <w:pStyle w:val="Heading1"/>
        <w:ind w:firstLine="0"/>
      </w:pPr>
      <w:r>
        <w:rPr>
          <w:b/>
        </w:rPr>
        <w:t>第4章 时间对齐模型</w:t>
      </w:r>
    </w:p>
    <w:p>
      <w:pPr>
        <w:pStyle w:val="Heading2"/>
        <w:ind w:firstLine="0"/>
      </w:pPr>
      <w:r>
        <w:rPr>
          <w:rFonts w:ascii="SimHei" w:hAnsi="SimHei" w:eastAsia="SimHei"/>
          <w:b/>
          <w:sz w:val="28"/>
        </w:rPr>
        <w:t>4.1 问题分析</w:t>
      </w:r>
    </w:p>
    <w:p>
      <w:pPr>
        <w:spacing w:line="360" w:lineRule="auto"/>
        <w:ind w:firstLine="420"/>
      </w:pPr>
      <w:r>
        <w:rPr>
          <w:rFonts w:ascii="SimSun" w:hAnsi="SimSun" w:eastAsia="SimSun"/>
          <w:sz w:val="24"/>
        </w:rPr>
        <w:t>时间对齐的核心目标是估计方式2相对方式1的时间偏差delta。当delta正确时，两种方式描述的是同一物理轨迹在不同时间采样下的观测，因此修正后的轨迹应在空间上高度一致。</w:t>
      </w:r>
    </w:p>
    <w:p>
      <w:pPr>
        <w:spacing w:line="360" w:lineRule="auto"/>
        <w:ind w:firstLine="420"/>
      </w:pPr>
      <w:r>
        <w:rPr>
          <w:rFonts w:ascii="SimSun" w:hAnsi="SimSun" w:eastAsia="SimSun"/>
          <w:sz w:val="24"/>
        </w:rPr>
        <w:t>设方式1的轨迹为p1(t)，方式2的轨迹为p2(t)。由于两种方式的采样频率不同，不能直接计算对应点的差异。基本思路是：</w:t>
      </w:r>
    </w:p>
    <w:p>
      <w:pPr>
        <w:spacing w:line="360" w:lineRule="auto"/>
        <w:ind w:firstLine="420"/>
      </w:pPr>
      <w:r>
        <w:rPr>
          <w:rFonts w:ascii="SimSun" w:hAnsi="SimSun" w:eastAsia="SimSun"/>
          <w:sz w:val="24"/>
        </w:rPr>
        <w:t>1. 对方式2的时间戳进行修正：t2' = t2 - delta</w:t>
      </w:r>
    </w:p>
    <w:p>
      <w:pPr>
        <w:spacing w:line="360" w:lineRule="auto"/>
        <w:ind w:firstLine="420"/>
      </w:pPr>
      <w:r>
        <w:rPr>
          <w:rFonts w:ascii="SimSun" w:hAnsi="SimSun" w:eastAsia="SimSun"/>
          <w:sz w:val="24"/>
        </w:rPr>
        <w:t>2. 确定两轨迹的时间重叠区间</w:t>
      </w:r>
    </w:p>
    <w:p>
      <w:pPr>
        <w:spacing w:line="360" w:lineRule="auto"/>
        <w:ind w:firstLine="420"/>
      </w:pPr>
      <w:r>
        <w:rPr>
          <w:rFonts w:ascii="SimSun" w:hAnsi="SimSun" w:eastAsia="SimSun"/>
          <w:sz w:val="24"/>
        </w:rPr>
        <w:t>3. 在重叠区间内以dt为步长建立公共时间网格</w:t>
      </w:r>
    </w:p>
    <w:p>
      <w:pPr>
        <w:spacing w:line="360" w:lineRule="auto"/>
        <w:ind w:firstLine="420"/>
      </w:pPr>
      <w:r>
        <w:rPr>
          <w:rFonts w:ascii="SimSun" w:hAnsi="SimSun" w:eastAsia="SimSun"/>
          <w:sz w:val="24"/>
        </w:rPr>
        <w:t>4. 分别对两种轨迹进行线性插值，得到公共网格上的位置估计</w:t>
      </w:r>
    </w:p>
    <w:p>
      <w:pPr>
        <w:spacing w:line="360" w:lineRule="auto"/>
        <w:ind w:firstLine="420"/>
      </w:pPr>
      <w:r>
        <w:rPr>
          <w:rFonts w:ascii="SimSun" w:hAnsi="SimSun" w:eastAsia="SimSun"/>
          <w:sz w:val="24"/>
        </w:rPr>
        <w:t>5. 计算插值后位置差的均方误差作为匹配度指标</w:t>
      </w:r>
    </w:p>
    <w:p>
      <w:pPr>
        <w:spacing w:line="360" w:lineRule="auto"/>
        <w:ind w:firstLine="420"/>
      </w:pPr>
      <w:r>
        <w:rPr>
          <w:rFonts w:ascii="SimSun" w:hAnsi="SimSun" w:eastAsia="SimSun"/>
          <w:sz w:val="24"/>
        </w:rPr>
        <w:t>6. 搜索使均方误差最小的delta值</w:t>
      </w:r>
    </w:p>
    <w:p>
      <w:pPr>
        <w:pStyle w:val="Heading2"/>
        <w:ind w:firstLine="0"/>
      </w:pPr>
      <w:r>
        <w:rPr>
          <w:rFonts w:ascii="SimHei" w:hAnsi="SimHei" w:eastAsia="SimHei"/>
          <w:b/>
          <w:sz w:val="28"/>
        </w:rPr>
        <w:t>4.2 目标函数的非凸性分析</w:t>
      </w:r>
    </w:p>
    <w:p>
      <w:pPr>
        <w:spacing w:line="360" w:lineRule="auto"/>
        <w:ind w:firstLine="420"/>
      </w:pPr>
      <w:r>
        <w:rPr>
          <w:rFonts w:ascii="SimSun" w:hAnsi="SimSun" w:eastAsia="SimSun"/>
          <w:sz w:val="24"/>
        </w:rPr>
        <w:t>匹配误差E(delta)作为delta的函数具有复杂的非凸特性，原因在于：</w:t>
      </w:r>
    </w:p>
    <w:p>
      <w:pPr>
        <w:spacing w:line="360" w:lineRule="auto"/>
        <w:ind w:firstLine="420"/>
      </w:pPr>
      <w:r>
        <w:rPr>
          <w:rFonts w:ascii="SimSun" w:hAnsi="SimSun" w:eastAsia="SimSun"/>
          <w:sz w:val="24"/>
        </w:rPr>
        <w:t>1. **轨迹的自相似性：** 如果机器人沿直线运动，则不同delta下的轨迹片段可能高度相似，导致目标函数存在多个局部极小值。</w:t>
      </w:r>
    </w:p>
    <w:p>
      <w:pPr>
        <w:spacing w:line="360" w:lineRule="auto"/>
        <w:ind w:firstLine="420"/>
      </w:pPr>
      <w:r>
        <w:rPr>
          <w:rFonts w:ascii="SimSun" w:hAnsi="SimSun" w:eastAsia="SimSun"/>
          <w:sz w:val="24"/>
        </w:rPr>
        <w:t>2. **周期性结构：** 当轨迹包含重复性运动模式（如环形路径）时，目标函数可能出现多个深度相近的谷值。</w:t>
      </w:r>
    </w:p>
    <w:p>
      <w:pPr>
        <w:spacing w:line="360" w:lineRule="auto"/>
        <w:ind w:firstLine="420"/>
      </w:pPr>
      <w:r>
        <w:rPr>
          <w:rFonts w:ascii="SimSun" w:hAnsi="SimSun" w:eastAsia="SimSun"/>
          <w:sz w:val="24"/>
        </w:rPr>
        <w:t>3. **噪声的影响：** 在含噪声情况下，目标函数表面更加粗糙，增加了局部极小值陷阱的风险。</w:t>
      </w:r>
    </w:p>
    <w:p>
      <w:pPr>
        <w:spacing w:line="360" w:lineRule="auto"/>
        <w:ind w:firstLine="420"/>
      </w:pPr>
      <w:r>
        <w:rPr>
          <w:rFonts w:ascii="SimSun" w:hAnsi="SimSun" w:eastAsia="SimSun"/>
          <w:sz w:val="24"/>
        </w:rPr>
        <w:t>因此，采用单一局部优化方法（如梯度下降或牛顿法）容易陷入局部最优。本文采用"粗搜索+精细优化"的两步策略来应对这一挑战。粗搜索在全局范围内密集采样，识别出全局最优区域的粗略位置；精细优化则在最优区域进行高精度搜索，得到最终估计值。</w:t>
      </w:r>
    </w:p>
    <w:p>
      <w:pPr>
        <w:pStyle w:val="Heading2"/>
        <w:ind w:firstLine="0"/>
      </w:pPr>
      <w:r>
        <w:rPr>
          <w:rFonts w:ascii="SimHei" w:hAnsi="SimHei" w:eastAsia="SimHei"/>
          <w:b/>
          <w:sz w:val="28"/>
        </w:rPr>
        <w:t>4.2 匹配误差函数定义</w:t>
      </w:r>
    </w:p>
    <w:p>
      <w:pPr>
        <w:spacing w:line="360" w:lineRule="auto"/>
        <w:ind w:firstLine="420"/>
      </w:pPr>
      <w:r>
        <w:rPr>
          <w:rFonts w:ascii="SimSun" w:hAnsi="SimSun" w:eastAsia="SimSun"/>
          <w:sz w:val="24"/>
        </w:rPr>
        <w:t>定义匹配误差函数E(delta)如下：</w:t>
      </w:r>
    </w:p>
    <w:p>
      <w:pPr>
        <w:spacing w:line="360" w:lineRule="auto"/>
        <w:ind w:firstLine="420"/>
      </w:pPr>
      <w:r>
        <w:rPr>
          <w:rFonts w:ascii="SimSun" w:hAnsi="SimSun" w:eastAsia="SimSun"/>
          <w:sz w:val="24"/>
        </w:rPr>
        <w:t>$$E(\delta) = \frac{1}{N}\sum_{k=1}^{N} \| \tilde{p}_1(t_k) - \tilde{p}_2(t_k - \delta) \|^2$$</w:t>
      </w:r>
    </w:p>
    <w:p>
      <w:pPr>
        <w:spacing w:line="360" w:lineRule="auto"/>
        <w:ind w:firstLine="420"/>
      </w:pPr>
      <w:r>
        <w:rPr>
          <w:rFonts w:ascii="SimSun" w:hAnsi="SimSun" w:eastAsia="SimSun"/>
          <w:sz w:val="24"/>
        </w:rPr>
        <w:t>其中：</w:t>
      </w:r>
    </w:p>
    <w:p>
      <w:pPr>
        <w:pStyle w:val="ListBullet"/>
        <w:spacing w:line="360" w:lineRule="auto"/>
        <w:ind w:firstLine="0"/>
      </w:pPr>
      <w:r>
        <w:rPr>
          <w:rFonts w:ascii="SimSun" w:hAnsi="SimSun" w:eastAsia="SimSun"/>
          <w:sz w:val="24"/>
        </w:rPr>
        <w:t>{t_k}为重叠区间内的公共时间网格，间隔dt = 0.1s</w:t>
      </w:r>
    </w:p>
    <w:p>
      <w:pPr>
        <w:pStyle w:val="ListBullet"/>
        <w:spacing w:line="360" w:lineRule="auto"/>
        <w:ind w:firstLine="0"/>
      </w:pPr>
      <w:r>
        <w:rPr>
          <w:rFonts w:ascii="SimSun" w:hAnsi="SimSun" w:eastAsia="SimSun"/>
          <w:sz w:val="24"/>
        </w:rPr>
        <w:t>$\tilde{p}_1(\cdot)$和$\tilde{p}_2(\cdot)$分别为方式1和方式2的线性插值函数</w:t>
      </w:r>
    </w:p>
    <w:p>
      <w:pPr>
        <w:pStyle w:val="ListBullet"/>
        <w:spacing w:line="360" w:lineRule="auto"/>
        <w:ind w:firstLine="0"/>
      </w:pPr>
      <w:r>
        <w:rPr>
          <w:rFonts w:ascii="SimSun" w:hAnsi="SimSun" w:eastAsia="SimSun"/>
          <w:sz w:val="24"/>
        </w:rPr>
        <w:t>N为网格点数</w:t>
      </w:r>
    </w:p>
    <w:p>
      <w:pPr>
        <w:spacing w:line="360" w:lineRule="auto"/>
        <w:ind w:firstLine="420"/>
      </w:pPr>
      <w:r>
        <w:rPr>
          <w:rFonts w:ascii="SimSun" w:hAnsi="SimSun" w:eastAsia="SimSun"/>
          <w:sz w:val="24"/>
        </w:rPr>
        <w:t>当启用偏差校正时，误差函数变为：</w:t>
      </w:r>
    </w:p>
    <w:p>
      <w:pPr>
        <w:spacing w:line="360" w:lineRule="auto"/>
        <w:ind w:firstLine="420"/>
      </w:pPr>
      <w:r>
        <w:rPr>
          <w:rFonts w:ascii="SimSun" w:hAnsi="SimSun" w:eastAsia="SimSun"/>
          <w:sz w:val="24"/>
        </w:rPr>
        <w:t>$$E(\delta, \mathbf{b}) = \frac{1}{N}\sum_{k=1}^{N} \| \tilde{p}_1(t_k) - [\tilde{p}_2(t_k - \delta) - \mathbf{b}] \|^2$$</w:t>
      </w:r>
    </w:p>
    <w:p>
      <w:pPr>
        <w:spacing w:line="360" w:lineRule="auto"/>
        <w:ind w:firstLine="420"/>
      </w:pPr>
      <w:r>
        <w:rPr>
          <w:rFonts w:ascii="SimSun" w:hAnsi="SimSun" w:eastAsia="SimSun"/>
          <w:sz w:val="24"/>
        </w:rPr>
        <w:t>其中偏差b取差值的中位数：</w:t>
      </w:r>
    </w:p>
    <w:p>
      <w:pPr>
        <w:spacing w:line="360" w:lineRule="auto"/>
        <w:ind w:firstLine="420"/>
      </w:pPr>
      <w:r>
        <w:rPr>
          <w:rFonts w:ascii="SimSun" w:hAnsi="SimSun" w:eastAsia="SimSun"/>
          <w:sz w:val="24"/>
        </w:rPr>
        <w:t>$$\mathbf{b} = \text{median}_k [\tilde{p}_2(t_k - \delta) - \tilde{p}_1(t_k)]$$</w:t>
      </w:r>
    </w:p>
    <w:p>
      <w:pPr>
        <w:pStyle w:val="Heading2"/>
        <w:ind w:firstLine="0"/>
      </w:pPr>
      <w:r>
        <w:rPr>
          <w:rFonts w:ascii="SimHei" w:hAnsi="SimHei" w:eastAsia="SimHei"/>
          <w:b/>
          <w:sz w:val="28"/>
        </w:rPr>
        <w:t>4.3 粗粒度搜索</w:t>
      </w:r>
    </w:p>
    <w:p>
      <w:pPr>
        <w:spacing w:line="360" w:lineRule="auto"/>
        <w:ind w:firstLine="420"/>
      </w:pPr>
      <w:r>
        <w:rPr>
          <w:rFonts w:ascii="SimSun" w:hAnsi="SimSun" w:eastAsia="SimSun"/>
          <w:sz w:val="24"/>
        </w:rPr>
        <w:t>目标函数E(delta)关于delta是非凸的，可能存在多个局部极小值。因此采用两步优化策略：</w:t>
      </w:r>
    </w:p>
    <w:p>
      <w:pPr>
        <w:spacing w:line="360" w:lineRule="auto"/>
        <w:ind w:firstLine="420"/>
      </w:pPr>
      <w:r>
        <w:rPr>
          <w:rFonts w:ascii="SimSun" w:hAnsi="SimSun" w:eastAsia="SimSun"/>
          <w:sz w:val="24"/>
        </w:rPr>
        <w:t>**第一步：粗粒度网格搜索**</w:t>
      </w:r>
    </w:p>
    <w:p>
      <w:pPr>
        <w:spacing w:line="360" w:lineRule="auto"/>
        <w:ind w:firstLine="420"/>
      </w:pPr>
      <w:r>
        <w:rPr>
          <w:rFonts w:ascii="SimSun" w:hAnsi="SimSun" w:eastAsia="SimSun"/>
          <w:sz w:val="24"/>
        </w:rPr>
        <w:t>在delta的可行区间[d_min, d_max]内均匀采样2500个点，对每个点计算匹配误差。选择合适的搜索步长：</w:t>
      </w:r>
    </w:p>
    <w:p>
      <w:pPr>
        <w:spacing w:line="360" w:lineRule="auto"/>
        <w:ind w:firstLine="420"/>
      </w:pPr>
      <w:r>
        <w:rPr>
          <w:rFonts w:ascii="SimSun" w:hAnsi="SimSun" w:eastAsia="SimSun"/>
          <w:sz w:val="24"/>
        </w:rPr>
        <w:t>$$\Delta_{\text{search}} = \frac{d_{max} - d_{min}}{2500 - 1}$$</w:t>
      </w:r>
    </w:p>
    <w:p>
      <w:pPr>
        <w:spacing w:line="360" w:lineRule="auto"/>
        <w:ind w:firstLine="420"/>
      </w:pPr>
      <w:r>
        <w:rPr>
          <w:rFonts w:ascii="SimSun" w:hAnsi="SimSun" w:eastAsia="SimSun"/>
          <w:sz w:val="24"/>
        </w:rPr>
        <w:t>为保证搜索的稳定性，粗搜索时对轨迹进行移动平均平滑（窗口大小根据问题调整），且仅在重叠区间长度满足最小重叠比例（default: 85%）时视为有效匹配。</w:t>
      </w:r>
    </w:p>
    <w:p>
      <w:pPr>
        <w:spacing w:line="360" w:lineRule="auto"/>
        <w:ind w:firstLine="420"/>
      </w:pPr>
      <w:r>
        <w:rPr>
          <w:rFonts w:ascii="SimSun" w:hAnsi="SimSun" w:eastAsia="SimSun"/>
          <w:sz w:val="24"/>
        </w:rPr>
        <w:t>**第二步：局部精细优化**</w:t>
      </w:r>
    </w:p>
    <w:p>
      <w:pPr>
        <w:spacing w:line="360" w:lineRule="auto"/>
        <w:ind w:firstLine="420"/>
      </w:pPr>
      <w:r>
        <w:rPr>
          <w:rFonts w:ascii="SimSun" w:hAnsi="SimSun" w:eastAsia="SimSun"/>
          <w:sz w:val="24"/>
        </w:rPr>
        <w:t>以粗搜索得到的最优delta值为中心，在半径20倍搜索步长的范围内，使用Brent方法（bound-constrained）进行精细优化。精细优化时采用更小的插值间隔（dt=0.1s）和更高的精度要求（xatol=1e-7）。</w:t>
      </w:r>
    </w:p>
    <w:p>
      <w:pPr>
        <w:spacing w:line="360" w:lineRule="auto"/>
        <w:ind w:firstLine="420"/>
      </w:pPr>
      <w:r>
        <w:rPr>
          <w:rFonts w:ascii="SimSun" w:hAnsi="SimSun" w:eastAsia="SimSun"/>
          <w:sz w:val="24"/>
        </w:rPr>
        <w:t>Brent方法结合了抛物线插值和黄金分割搜索，在目标函数连续且单峰的情况下具有超线性收敛速度。</w:t>
      </w:r>
    </w:p>
    <w:p>
      <w:pPr>
        <w:pStyle w:val="Heading2"/>
        <w:ind w:firstLine="0"/>
      </w:pPr>
      <w:r>
        <w:rPr>
          <w:rFonts w:ascii="SimHei" w:hAnsi="SimHei" w:eastAsia="SimHei"/>
          <w:b/>
          <w:sz w:val="28"/>
        </w:rPr>
        <w:t>4.4 时间偏差的Bootstrap置信区间</w:t>
      </w:r>
    </w:p>
    <w:p>
      <w:pPr>
        <w:spacing w:line="360" w:lineRule="auto"/>
        <w:ind w:firstLine="420"/>
      </w:pPr>
      <w:r>
        <w:rPr>
          <w:rFonts w:ascii="SimSun" w:hAnsi="SimSun" w:eastAsia="SimSun"/>
          <w:sz w:val="24"/>
        </w:rPr>
        <w:t>为评估时间偏差估计的不确定性，本文采用线性化残差Bootstrap方法计算delta的置信区间。</w:t>
      </w:r>
    </w:p>
    <w:p>
      <w:pPr>
        <w:spacing w:line="360" w:lineRule="auto"/>
        <w:ind w:firstLine="420"/>
      </w:pPr>
      <w:r>
        <w:rPr>
          <w:rFonts w:ascii="SimSun" w:hAnsi="SimSun" w:eastAsia="SimSun"/>
          <w:sz w:val="24"/>
        </w:rPr>
        <w:t>**基本原理：**</w:t>
      </w:r>
    </w:p>
    <w:p>
      <w:pPr>
        <w:spacing w:line="360" w:lineRule="auto"/>
        <w:ind w:firstLine="420"/>
      </w:pPr>
      <w:r>
        <w:rPr>
          <w:rFonts w:ascii="SimSun" w:hAnsi="SimSun" w:eastAsia="SimSun"/>
          <w:sz w:val="24"/>
        </w:rPr>
        <w:t>在最优对齐点附近，delta的微小变化等价于沿轨迹切线方向的位移：</w:t>
      </w:r>
    </w:p>
    <w:p>
      <w:pPr>
        <w:spacing w:line="360" w:lineRule="auto"/>
        <w:ind w:firstLine="420"/>
      </w:pPr>
      <w:r>
        <w:rPr>
          <w:rFonts w:ascii="SimSun" w:hAnsi="SimSun" w:eastAsia="SimSun"/>
          <w:sz w:val="24"/>
        </w:rPr>
        <w:t>$$\tilde{p}_2(t - \delta_0 - \epsilon) \approx \tilde{p}_2(t - \delta_0) - \epsilon \cdot \mathbf{v}(t)$$</w:t>
      </w:r>
    </w:p>
    <w:p>
      <w:pPr>
        <w:spacing w:line="360" w:lineRule="auto"/>
        <w:ind w:firstLine="420"/>
      </w:pPr>
      <w:r>
        <w:rPr>
          <w:rFonts w:ascii="SimSun" w:hAnsi="SimSun" w:eastAsia="SimSun"/>
          <w:sz w:val="24"/>
        </w:rPr>
        <w:t>其中v(t)为轨迹在时刻t的速度向量。因此，delta的扰动对匹配误差的影响可线性化为：</w:t>
      </w:r>
    </w:p>
    <w:p>
      <w:pPr>
        <w:spacing w:line="360" w:lineRule="auto"/>
        <w:ind w:firstLine="420"/>
      </w:pPr>
      <w:r>
        <w:rPr>
          <w:rFonts w:ascii="SimSun" w:hAnsi="SimSun" w:eastAsia="SimSun"/>
          <w:sz w:val="24"/>
        </w:rPr>
        <w:t>$$\epsilon^* = \frac{\sum_{k} \mathbf{v}_k \cdot \mathbf{r}_k}{\sum_{k} \|\mathbf{v}_k\|^2}$$</w:t>
      </w:r>
    </w:p>
    <w:p>
      <w:pPr>
        <w:spacing w:line="360" w:lineRule="auto"/>
        <w:ind w:firstLine="420"/>
      </w:pPr>
      <w:r>
        <w:rPr>
          <w:rFonts w:ascii="SimSun" w:hAnsi="SimSun" w:eastAsia="SimSun"/>
          <w:sz w:val="24"/>
        </w:rPr>
        <w:t>其中r_k为对齐后的残差向量。</w:t>
      </w:r>
    </w:p>
    <w:p>
      <w:pPr>
        <w:spacing w:line="360" w:lineRule="auto"/>
        <w:ind w:firstLine="420"/>
      </w:pPr>
      <w:r>
        <w:rPr>
          <w:rFonts w:ascii="SimSun" w:hAnsi="SimSun" w:eastAsia="SimSun"/>
          <w:sz w:val="24"/>
        </w:rPr>
        <w:t>**算法步骤：**</w:t>
      </w:r>
    </w:p>
    <w:p>
      <w:pPr>
        <w:ind w:firstLine="0"/>
      </w:pPr>
      <w:r>
        <w:rPr>
          <w:rFonts w:ascii="Consolas" w:hAnsi="Consolas"/>
          <w:sz w:val="16"/>
        </w:rPr>
        <w:t>1. 在最优delta_hat下计算对齐残差 r_k = p2_corr(t_k) - p1(t_k)</w:t>
        <w:br/>
        <w:t>2. 计算速度向量 v_k = gradient(p2_corr, dt)</w:t>
        <w:br/>
        <w:t>3. 对 b = 1 到 B（B=199）:</w:t>
        <w:br/>
        <w:t xml:space="preserve">   a. 从残差中有放回抽样 n 个（n = 残差总数）</w:t>
        <w:br/>
        <w:t xml:space="preserve">   b. 计算抽样偏差 b_bs = median(residuals_bs)</w:t>
        <w:br/>
        <w:t xml:space="preserve">   c. 残差中心化 r_center = residuals_bs - median(residuals_bs)</w:t>
        <w:br/>
        <w:t xml:space="preserve">   d. 计算 delta 扰动 eps = -sum(v_bs * r_center) / sum(v_bs^2)</w:t>
        <w:br/>
        <w:t xml:space="preserve">   e. 记录 delta_bs = delta_hat + eps</w:t>
        <w:br/>
        <w:t>4. 取 delta_bs 的 2.5% 和 97.5% 分位数作为 95% 置信区间</w:t>
      </w:r>
    </w:p>
    <w:p>
      <w:pPr>
        <w:spacing w:line="360" w:lineRule="auto"/>
        <w:ind w:firstLine="420"/>
      </w:pPr>
      <w:r>
        <w:rPr>
          <w:rFonts w:ascii="SimSun" w:hAnsi="SimSun" w:eastAsia="SimSun"/>
          <w:sz w:val="24"/>
        </w:rPr>
        <w:t>Bootstrap方法的优势在于无需假设残差的具体分布形式，通过经验分布直接估计参数的不确定性。线性化技术的引入避免了每次Bootstrap抽样都重新运行全局搜索，大幅降低了计算开销。</w:t>
      </w:r>
    </w:p>
    <w:p>
      <w:pPr>
        <w:spacing w:line="360" w:lineRule="auto"/>
        <w:ind w:firstLine="420"/>
      </w:pPr>
      <w:r>
        <w:rPr>
          <w:rFonts w:ascii="SimSun" w:hAnsi="SimSun" w:eastAsia="SimSun"/>
          <w:sz w:val="24"/>
        </w:rPr>
        <w:t>当Bootstrap因样本量过小或速度退化而无法给出有效结果时，采用渐近近似作为备用：</w:t>
      </w:r>
    </w:p>
    <w:p>
      <w:pPr>
        <w:spacing w:line="360" w:lineRule="auto"/>
        <w:ind w:firstLine="420"/>
      </w:pPr>
      <w:r>
        <w:rPr>
          <w:rFonts w:ascii="SimSun" w:hAnsi="SimSun" w:eastAsia="SimSun"/>
          <w:sz w:val="24"/>
        </w:rPr>
        <w:t>$$\delta \pm 1.96 \times \sqrt{\text{MSE} / n}$$</w:t>
      </w:r>
    </w:p>
    <w:p>
      <w:pPr>
        <w:ind w:firstLine="0"/>
      </w:pPr>
      <w:r>
        <w:rPr>
          <w:rFonts w:ascii="SimHei" w:hAnsi="SimHei" w:eastAsia="SimHei"/>
          <w:b/>
          <w:sz w:val="24"/>
        </w:rPr>
        <w:t>4.4.1 Bootstrap方法的理论性质</w:t>
      </w:r>
    </w:p>
    <w:p>
      <w:pPr>
        <w:spacing w:line="360" w:lineRule="auto"/>
        <w:ind w:firstLine="420"/>
      </w:pPr>
      <w:r>
        <w:rPr>
          <w:rFonts w:ascii="SimSun" w:hAnsi="SimSun" w:eastAsia="SimSun"/>
          <w:sz w:val="24"/>
        </w:rPr>
        <w:t>线性化残差Bootstrap具有以下良好的理论性质：</w:t>
      </w:r>
    </w:p>
    <w:p>
      <w:pPr>
        <w:spacing w:line="360" w:lineRule="auto"/>
        <w:ind w:firstLine="420"/>
      </w:pPr>
      <w:r>
        <w:rPr>
          <w:rFonts w:ascii="SimSun" w:hAnsi="SimSun" w:eastAsia="SimSun"/>
          <w:sz w:val="24"/>
        </w:rPr>
        <w:t>1. **一致性：** 当样本量n→∞时，Bootstrap分布依分布收敛于参数估计量的真实抽样分布。</w:t>
      </w:r>
    </w:p>
    <w:p>
      <w:pPr>
        <w:spacing w:line="360" w:lineRule="auto"/>
        <w:ind w:firstLine="420"/>
      </w:pPr>
      <w:r>
        <w:rPr>
          <w:rFonts w:ascii="SimSun" w:hAnsi="SimSun" w:eastAsia="SimSun"/>
          <w:sz w:val="24"/>
        </w:rPr>
        <w:t>2. **二阶精度：** Bootstrap置信区间具有二阶精度，即其覆盖误差为O(n⁻¹)，优于正态近似的O(n⁻¹/²)。</w:t>
      </w:r>
    </w:p>
    <w:p>
      <w:pPr>
        <w:spacing w:line="360" w:lineRule="auto"/>
        <w:ind w:firstLine="420"/>
      </w:pPr>
      <w:r>
        <w:rPr>
          <w:rFonts w:ascii="SimSun" w:hAnsi="SimSun" w:eastAsia="SimSun"/>
          <w:sz w:val="24"/>
        </w:rPr>
        <w:t>3. **变换不变性：** Bootstrap分位数不受参数变换的影响，无需使用Delta方法处理非线性变换。</w:t>
      </w:r>
    </w:p>
    <w:p>
      <w:pPr>
        <w:ind w:firstLine="0"/>
      </w:pPr>
      <w:r>
        <w:rPr>
          <w:rFonts w:ascii="SimHei" w:hAnsi="SimHei" w:eastAsia="SimHei"/>
          <w:b/>
          <w:sz w:val="24"/>
        </w:rPr>
        <w:t>4.4.2 Bootstrap与渐近近似的对比</w:t>
      </w:r>
    </w:p>
    <w:p>
      <w:pPr>
        <w:spacing w:line="360" w:lineRule="auto"/>
        <w:ind w:firstLine="420"/>
      </w:pPr>
      <w:r>
        <w:rPr>
          <w:rFonts w:ascii="SimSun" w:hAnsi="SimSun" w:eastAsia="SimSun"/>
          <w:sz w:val="24"/>
        </w:rPr>
        <w:t>在本文的模型中，Bootstrap方法相比渐近近似具有以下优势：</w:t>
      </w:r>
    </w:p>
    <w:p>
      <w:pPr>
        <w:pStyle w:val="ListBullet"/>
        <w:spacing w:line="360" w:lineRule="auto"/>
        <w:ind w:firstLine="0"/>
      </w:pPr>
      <w:r>
        <w:rPr>
          <w:rFonts w:ascii="SimSun" w:hAnsi="SimSun" w:eastAsia="SimSun"/>
          <w:sz w:val="24"/>
        </w:rPr>
        <w:t>不依赖于线性模型的标准假设（同方差、正态性）</w:t>
      </w:r>
    </w:p>
    <w:p>
      <w:pPr>
        <w:pStyle w:val="ListBullet"/>
        <w:spacing w:line="360" w:lineRule="auto"/>
        <w:ind w:firstLine="0"/>
      </w:pPr>
      <w:r>
        <w:rPr>
          <w:rFonts w:ascii="SimSun" w:hAnsi="SimSun" w:eastAsia="SimSun"/>
          <w:sz w:val="24"/>
        </w:rPr>
        <w:t>自然考虑了速度梯度对delta估计不确定性的影响</w:t>
      </w:r>
    </w:p>
    <w:p>
      <w:pPr>
        <w:pStyle w:val="ListBullet"/>
        <w:spacing w:line="360" w:lineRule="auto"/>
        <w:ind w:firstLine="0"/>
      </w:pPr>
      <w:r>
        <w:rPr>
          <w:rFonts w:ascii="SimSun" w:hAnsi="SimSun" w:eastAsia="SimSun"/>
          <w:sz w:val="24"/>
        </w:rPr>
        <w:t>对于轨迹曲率较大的区域，线性化Bootstrap能够捕捉到非线性效应</w:t>
      </w:r>
    </w:p>
    <w:p>
      <w:pPr>
        <w:spacing w:line="360" w:lineRule="auto"/>
        <w:ind w:firstLine="420"/>
      </w:pPr>
      <w:r>
        <w:rPr>
          <w:rFonts w:ascii="SimSun" w:hAnsi="SimSun" w:eastAsia="SimSun"/>
          <w:sz w:val="24"/>
        </w:rPr>
        <w:t>两种方法在问题2和问题3中给出的置信区间宽度差异在5%以内，验证了线性化近似的合理性。</w:t>
      </w:r>
    </w:p>
    <w:p>
      <w:pPr>
        <w:pStyle w:val="Heading1"/>
        <w:ind w:firstLine="0"/>
      </w:pPr>
      <w:r>
        <w:rPr>
          <w:b/>
        </w:rPr>
        <w:t>第5章 系统偏差估计与F检验</w:t>
      </w:r>
    </w:p>
    <w:p>
      <w:pPr>
        <w:pStyle w:val="Heading2"/>
        <w:ind w:firstLine="0"/>
      </w:pPr>
      <w:r>
        <w:rPr>
          <w:rFonts w:ascii="SimHei" w:hAnsi="SimHei" w:eastAsia="SimHei"/>
          <w:b/>
          <w:sz w:val="28"/>
        </w:rPr>
        <w:t>5.1 固定偏差模型</w:t>
      </w:r>
    </w:p>
    <w:p>
      <w:pPr>
        <w:spacing w:line="360" w:lineRule="auto"/>
        <w:ind w:firstLine="420"/>
      </w:pPr>
      <w:r>
        <w:rPr>
          <w:rFonts w:ascii="SimSun" w:hAnsi="SimSun" w:eastAsia="SimSun"/>
          <w:sz w:val="24"/>
        </w:rPr>
        <w:t>方式2相对方式1的固定系统偏差由以下模型描述：</w:t>
      </w:r>
    </w:p>
    <w:p>
      <w:pPr>
        <w:spacing w:line="360" w:lineRule="auto"/>
        <w:ind w:firstLine="420"/>
      </w:pPr>
      <w:r>
        <w:rPr>
          <w:rFonts w:ascii="SimSun" w:hAnsi="SimSun" w:eastAsia="SimSun"/>
          <w:sz w:val="24"/>
        </w:rPr>
        <w:t>$$\mathbf{p}_2^{(true)}(t) = \mathbf{p}_1^{(true)}(t) + \mathbf{b} + \boldsymbol{\varepsilon}_2(t)$$</w:t>
      </w:r>
    </w:p>
    <w:p>
      <w:pPr>
        <w:spacing w:line="360" w:lineRule="auto"/>
        <w:ind w:firstLine="420"/>
      </w:pPr>
      <w:r>
        <w:rPr>
          <w:rFonts w:ascii="SimSun" w:hAnsi="SimSun" w:eastAsia="SimSun"/>
          <w:sz w:val="24"/>
        </w:rPr>
        <w:t>其中p₁(true)和p₂(true)分别为两种方式观测的真实位置，b为固定偏差向量，ε₂(t)为随机噪声。</w:t>
      </w:r>
    </w:p>
    <w:p>
      <w:pPr>
        <w:spacing w:line="360" w:lineRule="auto"/>
        <w:ind w:firstLine="420"/>
      </w:pPr>
      <w:r>
        <w:rPr>
          <w:rFonts w:ascii="SimSun" w:hAnsi="SimSun" w:eastAsia="SimSun"/>
          <w:sz w:val="24"/>
        </w:rPr>
        <w:t>对齐后的残差为：</w:t>
      </w:r>
    </w:p>
    <w:p>
      <w:pPr>
        <w:spacing w:line="360" w:lineRule="auto"/>
        <w:ind w:firstLine="420"/>
      </w:pPr>
      <w:r>
        <w:rPr>
          <w:rFonts w:ascii="SimSun" w:hAnsi="SimSun" w:eastAsia="SimSun"/>
          <w:sz w:val="24"/>
        </w:rPr>
        <w:t>$$\mathbf{r}_k = [\tilde{p}_2(t_k - \delta) - \mathbf{b}] - \tilde{p}_1(t_k)$$</w:t>
      </w:r>
    </w:p>
    <w:p>
      <w:pPr>
        <w:spacing w:line="360" w:lineRule="auto"/>
        <w:ind w:firstLine="420"/>
      </w:pPr>
      <w:r>
        <w:rPr>
          <w:rFonts w:ascii="SimSun" w:hAnsi="SimSun" w:eastAsia="SimSun"/>
          <w:sz w:val="24"/>
        </w:rPr>
        <w:t>当b = 0时即为无偏差模型。偏差b可通过重叠区间内残差的中位数进行鲁棒估计：</w:t>
      </w:r>
    </w:p>
    <w:p>
      <w:pPr>
        <w:spacing w:line="360" w:lineRule="auto"/>
        <w:ind w:firstLine="420"/>
      </w:pPr>
      <w:r>
        <w:rPr>
          <w:rFonts w:ascii="SimSun" w:hAnsi="SimSun" w:eastAsia="SimSun"/>
          <w:sz w:val="24"/>
        </w:rPr>
        <w:t>$$\hat{\mathbf{b}} = \text{median}_k [\tilde{p}_2(t_k - \hat{\delta}) - \tilde{p}_1(t_k)]$$</w:t>
      </w:r>
    </w:p>
    <w:p>
      <w:pPr>
        <w:spacing w:line="360" w:lineRule="auto"/>
        <w:ind w:firstLine="420"/>
      </w:pPr>
      <w:r>
        <w:rPr>
          <w:rFonts w:ascii="SimSun" w:hAnsi="SimSun" w:eastAsia="SimSun"/>
          <w:sz w:val="24"/>
        </w:rPr>
        <w:t>使用中位数而非均值是为了抵御残留异常值的影响，使偏差估计具有鲁棒性。</w:t>
      </w:r>
    </w:p>
    <w:p>
      <w:pPr>
        <w:pStyle w:val="Heading2"/>
        <w:ind w:firstLine="0"/>
      </w:pPr>
      <w:r>
        <w:rPr>
          <w:rFonts w:ascii="SimHei" w:hAnsi="SimHei" w:eastAsia="SimHei"/>
          <w:b/>
          <w:sz w:val="28"/>
        </w:rPr>
        <w:t>5.2 嵌套模型F检验的理论基础</w:t>
      </w:r>
    </w:p>
    <w:p>
      <w:pPr>
        <w:spacing w:line="360" w:lineRule="auto"/>
        <w:ind w:firstLine="420"/>
      </w:pPr>
      <w:r>
        <w:rPr>
          <w:rFonts w:ascii="SimSun" w:hAnsi="SimSun" w:eastAsia="SimSun"/>
          <w:sz w:val="24"/>
        </w:rPr>
        <w:t>F检验用于比较两个嵌套回归模型的拟合优度，是线性模型假设检验中的标准方法。</w:t>
      </w:r>
    </w:p>
    <w:p>
      <w:pPr>
        <w:ind w:firstLine="0"/>
      </w:pPr>
      <w:r>
        <w:rPr>
          <w:rFonts w:ascii="SimHei" w:hAnsi="SimHei" w:eastAsia="SimHei"/>
          <w:b/>
          <w:sz w:val="24"/>
        </w:rPr>
        <w:t>5.2.1 模型比较的统计框架</w:t>
      </w:r>
    </w:p>
    <w:p>
      <w:pPr>
        <w:spacing w:line="360" w:lineRule="auto"/>
        <w:ind w:firstLine="420"/>
      </w:pPr>
      <w:r>
        <w:rPr>
          <w:rFonts w:ascii="SimSun" w:hAnsi="SimSun" w:eastAsia="SimSun"/>
          <w:sz w:val="24"/>
        </w:rPr>
        <w:t>考虑两个模型：</w:t>
      </w:r>
    </w:p>
    <w:p>
      <w:pPr>
        <w:spacing w:line="360" w:lineRule="auto"/>
        <w:ind w:firstLine="420"/>
      </w:pPr>
      <w:r>
        <w:rPr>
          <w:rFonts w:ascii="SimSun" w:hAnsi="SimSun" w:eastAsia="SimSun"/>
          <w:sz w:val="24"/>
        </w:rPr>
        <w:t>**简约模型（H₀）：** y = Xβ + ε，参数空间为Θ₀，维度p₀</w:t>
      </w:r>
    </w:p>
    <w:p>
      <w:pPr>
        <w:spacing w:line="360" w:lineRule="auto"/>
        <w:ind w:firstLine="420"/>
      </w:pPr>
      <w:r>
        <w:rPr>
          <w:rFonts w:ascii="SimSun" w:hAnsi="SimSun" w:eastAsia="SimSun"/>
          <w:sz w:val="24"/>
        </w:rPr>
        <w:t>**完备模型（H₁）：** y = Xβ + Zγ + ε，参数空间为Θ₁，维度p₁ &gt; p₀</w:t>
      </w:r>
    </w:p>
    <w:p>
      <w:pPr>
        <w:spacing w:line="360" w:lineRule="auto"/>
        <w:ind w:firstLine="420"/>
      </w:pPr>
      <w:r>
        <w:rPr>
          <w:rFonts w:ascii="SimSun" w:hAnsi="SimSun" w:eastAsia="SimSun"/>
          <w:sz w:val="24"/>
        </w:rPr>
        <w:t>其中γ为额外参数（在本文中γ = [bx, by]ᵀ），Z为对应的设计矩阵。两个模型满足嵌套关系Θ₀ ⊂ Θ₁。</w:t>
      </w:r>
    </w:p>
    <w:p>
      <w:pPr>
        <w:spacing w:line="360" w:lineRule="auto"/>
        <w:ind w:firstLine="420"/>
      </w:pPr>
      <w:r>
        <w:rPr>
          <w:rFonts w:ascii="SimSun" w:hAnsi="SimSun" w:eastAsia="SimSun"/>
          <w:sz w:val="24"/>
        </w:rPr>
        <w:t>模型的拟合优度用残差平方和（SSE）度量：</w:t>
      </w:r>
    </w:p>
    <w:p>
      <w:pPr>
        <w:spacing w:line="360" w:lineRule="auto"/>
        <w:ind w:firstLine="420"/>
      </w:pPr>
      <w:r>
        <w:rPr>
          <w:rFonts w:ascii="SimSun" w:hAnsi="SimSun" w:eastAsia="SimSun"/>
          <w:sz w:val="24"/>
        </w:rPr>
        <w:t>$$SSE(H) = \sum_{k=1}^{n} (y_k - \hat{y}_k^{(H)})^2$$</w:t>
      </w:r>
    </w:p>
    <w:p>
      <w:pPr>
        <w:spacing w:line="360" w:lineRule="auto"/>
        <w:ind w:firstLine="420"/>
      </w:pPr>
      <w:r>
        <w:rPr>
          <w:rFonts w:ascii="SimSun" w:hAnsi="SimSun" w:eastAsia="SimSun"/>
          <w:sz w:val="24"/>
        </w:rPr>
        <w:t>其中ŷ是模型H的拟合值。</w:t>
      </w:r>
    </w:p>
    <w:p>
      <w:pPr>
        <w:ind w:firstLine="0"/>
      </w:pPr>
      <w:r>
        <w:rPr>
          <w:rFonts w:ascii="SimHei" w:hAnsi="SimHei" w:eastAsia="SimHei"/>
          <w:b/>
          <w:sz w:val="24"/>
        </w:rPr>
        <w:t>5.2.2 F统计量的构造</w:t>
      </w:r>
    </w:p>
    <w:p>
      <w:pPr>
        <w:spacing w:line="360" w:lineRule="auto"/>
        <w:ind w:firstLine="420"/>
      </w:pPr>
      <w:r>
        <w:rPr>
          <w:rFonts w:ascii="SimSun" w:hAnsi="SimSun" w:eastAsia="SimSun"/>
          <w:sz w:val="24"/>
        </w:rPr>
        <w:t>在原假设H₀（γ = 0）下，F统计量定义为：</w:t>
      </w:r>
    </w:p>
    <w:p>
      <w:pPr>
        <w:spacing w:line="360" w:lineRule="auto"/>
        <w:ind w:firstLine="420"/>
      </w:pPr>
      <w:r>
        <w:rPr>
          <w:rFonts w:ascii="SimSun" w:hAnsi="SimSun" w:eastAsia="SimSun"/>
          <w:sz w:val="24"/>
        </w:rPr>
        <w:t>$$F = \frac{(SSE_{null} - SSE_{alt}) / q}{SSE_{alt} / (n - p_1)}$$</w:t>
      </w:r>
    </w:p>
    <w:p>
      <w:pPr>
        <w:spacing w:line="360" w:lineRule="auto"/>
        <w:ind w:firstLine="420"/>
      </w:pPr>
      <w:r>
        <w:rPr>
          <w:rFonts w:ascii="SimSun" w:hAnsi="SimSun" w:eastAsia="SimSun"/>
          <w:sz w:val="24"/>
        </w:rPr>
        <w:t>其中：</w:t>
      </w:r>
    </w:p>
    <w:p>
      <w:pPr>
        <w:pStyle w:val="ListBullet"/>
        <w:spacing w:line="360" w:lineRule="auto"/>
        <w:ind w:firstLine="0"/>
      </w:pPr>
      <w:r>
        <w:rPr>
          <w:rFonts w:ascii="SimSun" w:hAnsi="SimSun" w:eastAsia="SimSun"/>
          <w:sz w:val="24"/>
        </w:rPr>
        <w:t>q = p₁ - p₀ = 2（额外参数个数）</w:t>
      </w:r>
    </w:p>
    <w:p>
      <w:pPr>
        <w:pStyle w:val="ListBullet"/>
        <w:spacing w:line="360" w:lineRule="auto"/>
        <w:ind w:firstLine="0"/>
      </w:pPr>
      <w:r>
        <w:rPr>
          <w:rFonts w:ascii="SimSun" w:hAnsi="SimSun" w:eastAsia="SimSun"/>
          <w:sz w:val="24"/>
        </w:rPr>
        <w:t>n为观测数</w:t>
      </w:r>
    </w:p>
    <w:p>
      <w:pPr>
        <w:pStyle w:val="ListBullet"/>
        <w:spacing w:line="360" w:lineRule="auto"/>
        <w:ind w:firstLine="0"/>
      </w:pPr>
      <w:r>
        <w:rPr>
          <w:rFonts w:ascii="SimSun" w:hAnsi="SimSun" w:eastAsia="SimSun"/>
          <w:sz w:val="24"/>
        </w:rPr>
        <w:t>SSE_null为简约模型的残差平方和</w:t>
      </w:r>
    </w:p>
    <w:p>
      <w:pPr>
        <w:pStyle w:val="ListBullet"/>
        <w:spacing w:line="360" w:lineRule="auto"/>
        <w:ind w:firstLine="0"/>
      </w:pPr>
      <w:r>
        <w:rPr>
          <w:rFonts w:ascii="SimSun" w:hAnsi="SimSun" w:eastAsia="SimSun"/>
          <w:sz w:val="24"/>
        </w:rPr>
        <w:t>SSE_alt为完备模型的残差平方和</w:t>
      </w:r>
    </w:p>
    <w:p>
      <w:pPr>
        <w:spacing w:line="360" w:lineRule="auto"/>
        <w:ind w:firstLine="420"/>
      </w:pPr>
      <w:r>
        <w:rPr>
          <w:rFonts w:ascii="SimSun" w:hAnsi="SimSun" w:eastAsia="SimSun"/>
          <w:sz w:val="24"/>
        </w:rPr>
        <w:t>F统计量度量了引入额外参数后模型拟合优度的相对提升，经自由度调整后得到标准化的统计量。</w:t>
      </w:r>
    </w:p>
    <w:p>
      <w:pPr>
        <w:ind w:firstLine="0"/>
      </w:pPr>
      <w:r>
        <w:rPr>
          <w:rFonts w:ascii="SimHei" w:hAnsi="SimHei" w:eastAsia="SimHei"/>
          <w:b/>
          <w:sz w:val="24"/>
        </w:rPr>
        <w:t>5.2.3 F统计量的分布</w:t>
      </w:r>
    </w:p>
    <w:p>
      <w:pPr>
        <w:spacing w:line="360" w:lineRule="auto"/>
        <w:ind w:firstLine="420"/>
      </w:pPr>
      <w:r>
        <w:rPr>
          <w:rFonts w:ascii="SimSun" w:hAnsi="SimSun" w:eastAsia="SimSun"/>
          <w:sz w:val="24"/>
        </w:rPr>
        <w:t>在经典线性模型的假设下（误差项独立同分布于N(0, σ²)），当H₀成立时：</w:t>
      </w:r>
    </w:p>
    <w:p>
      <w:pPr>
        <w:spacing w:line="360" w:lineRule="auto"/>
        <w:ind w:firstLine="420"/>
      </w:pPr>
      <w:r>
        <w:rPr>
          <w:rFonts w:ascii="SimSun" w:hAnsi="SimSun" w:eastAsia="SimSun"/>
          <w:sz w:val="24"/>
        </w:rPr>
        <w:t>$$F \sim F(q, n - p_1)$$</w:t>
      </w:r>
    </w:p>
    <w:p>
      <w:pPr>
        <w:spacing w:line="360" w:lineRule="auto"/>
        <w:ind w:firstLine="420"/>
      </w:pPr>
      <w:r>
        <w:rPr>
          <w:rFonts w:ascii="SimSun" w:hAnsi="SimSun" w:eastAsia="SimSun"/>
          <w:sz w:val="24"/>
        </w:rPr>
        <w:t>即F服从分子自由度q、分母自由度n-p₁的F分布。当F统计量超过F分布的1-α分位数时，在显著性水平α下拒绝H₀。</w:t>
      </w:r>
    </w:p>
    <w:p>
      <w:pPr>
        <w:ind w:firstLine="0"/>
      </w:pPr>
      <w:r>
        <w:rPr>
          <w:rFonts w:ascii="SimHei" w:hAnsi="SimHei" w:eastAsia="SimHei"/>
          <w:b/>
          <w:sz w:val="24"/>
        </w:rPr>
        <w:t>5.2.4 F统计量的直观理解</w:t>
      </w:r>
    </w:p>
    <w:p>
      <w:pPr>
        <w:spacing w:line="360" w:lineRule="auto"/>
        <w:ind w:firstLine="420"/>
      </w:pPr>
      <w:r>
        <w:rPr>
          <w:rFonts w:ascii="SimSun" w:hAnsi="SimSun" w:eastAsia="SimSun"/>
          <w:sz w:val="24"/>
        </w:rPr>
        <w:t>F统计量可以重写为：</w:t>
      </w:r>
    </w:p>
    <w:p>
      <w:pPr>
        <w:spacing w:line="360" w:lineRule="auto"/>
        <w:ind w:firstLine="420"/>
      </w:pPr>
      <w:r>
        <w:rPr>
          <w:rFonts w:ascii="SimSun" w:hAnsi="SimSun" w:eastAsia="SimSun"/>
          <w:sz w:val="24"/>
        </w:rPr>
        <w:t>$$F = \frac{\text{SSE}_{null} - \text{SSE}_{alt}}{q} \div \frac{\text{SSE}_{alt}}{n - p_1}$$</w:t>
      </w:r>
    </w:p>
    <w:p>
      <w:pPr>
        <w:pStyle w:val="ListBullet"/>
        <w:spacing w:line="360" w:lineRule="auto"/>
        <w:ind w:firstLine="0"/>
      </w:pPr>
      <w:r>
        <w:rPr>
          <w:rFonts w:ascii="SimSun" w:hAnsi="SimSun" w:eastAsia="SimSun"/>
          <w:sz w:val="24"/>
        </w:rPr>
        <w:t>分子：(SSE_null - SSE_alt)/q度量了引入q个额外参数后平均每个参数带来的误差下降</w:t>
      </w:r>
    </w:p>
    <w:p>
      <w:pPr>
        <w:pStyle w:val="ListBullet"/>
        <w:spacing w:line="360" w:lineRule="auto"/>
        <w:ind w:firstLine="0"/>
      </w:pPr>
      <w:r>
        <w:rPr>
          <w:rFonts w:ascii="SimSun" w:hAnsi="SimSun" w:eastAsia="SimSun"/>
          <w:sz w:val="24"/>
        </w:rPr>
        <w:t>分母：SSE_alt/(n-p₁)是完备模型的均方误差，即噪声方差的估计</w:t>
      </w:r>
    </w:p>
    <w:p>
      <w:pPr>
        <w:spacing w:line="360" w:lineRule="auto"/>
        <w:ind w:firstLine="420"/>
      </w:pPr>
      <w:r>
        <w:rPr>
          <w:rFonts w:ascii="SimSun" w:hAnsi="SimSun" w:eastAsia="SimSun"/>
          <w:sz w:val="24"/>
        </w:rPr>
        <w:t>因此F统计量的本质是"信号/噪声"比——如果引入偏差参数带来的误差下降远大于噪声水平，则F值大、p值小，拒绝H₀。</w:t>
      </w:r>
    </w:p>
    <w:p>
      <w:pPr>
        <w:pStyle w:val="Heading2"/>
        <w:ind w:firstLine="0"/>
      </w:pPr>
      <w:r>
        <w:rPr>
          <w:rFonts w:ascii="SimHei" w:hAnsi="SimHei" w:eastAsia="SimHei"/>
          <w:b/>
          <w:sz w:val="28"/>
        </w:rPr>
        <w:t>5.3 嵌套模型F检验</w:t>
      </w:r>
    </w:p>
    <w:p>
      <w:pPr>
        <w:spacing w:line="360" w:lineRule="auto"/>
        <w:ind w:firstLine="420"/>
      </w:pPr>
      <w:r>
        <w:rPr>
          <w:rFonts w:ascii="SimSun" w:hAnsi="SimSun" w:eastAsia="SimSun"/>
          <w:sz w:val="24"/>
        </w:rPr>
        <w:t>为判断系统偏差是否统计显著，采用嵌套模型（nested model）的F检验。</w:t>
      </w:r>
    </w:p>
    <w:p>
      <w:pPr>
        <w:spacing w:line="360" w:lineRule="auto"/>
        <w:ind w:firstLine="420"/>
      </w:pPr>
      <w:r>
        <w:rPr>
          <w:rFonts w:ascii="SimSun" w:hAnsi="SimSun" w:eastAsia="SimSun"/>
          <w:sz w:val="24"/>
        </w:rPr>
        <w:t>**模型设定：**</w:t>
      </w:r>
    </w:p>
    <w:p>
      <w:pPr>
        <w:pStyle w:val="ListBullet"/>
        <w:spacing w:line="360" w:lineRule="auto"/>
        <w:ind w:firstLine="0"/>
      </w:pPr>
      <w:r>
        <w:rPr>
          <w:rFonts w:ascii="SimSun" w:hAnsi="SimSun" w:eastAsia="SimSun"/>
          <w:sz w:val="24"/>
        </w:rPr>
        <w:t>**简约模型（H₀：无偏差）：** 仅估计delta，约束bx = by = 0</w:t>
      </w:r>
    </w:p>
    <w:p>
      <w:pPr>
        <w:pStyle w:val="ListBullet"/>
        <w:spacing w:line="360" w:lineRule="auto"/>
        <w:ind w:firstLine="0"/>
      </w:pPr>
      <w:r>
        <w:rPr>
          <w:rFonts w:ascii="SimSun" w:hAnsi="SimSun" w:eastAsia="SimSun"/>
          <w:sz w:val="24"/>
        </w:rPr>
        <w:t>**完备模型（H₁：有偏差）：** 同时估计delta和b=(bx, by)</w:t>
      </w:r>
    </w:p>
    <w:p>
      <w:pPr>
        <w:spacing w:line="360" w:lineRule="auto"/>
        <w:ind w:firstLine="420"/>
      </w:pPr>
      <w:r>
        <w:rPr>
          <w:rFonts w:ascii="SimSun" w:hAnsi="SimSun" w:eastAsia="SimSun"/>
          <w:sz w:val="24"/>
        </w:rPr>
        <w:t>两个模型构成嵌套关系——简约模型是完备模型在参数约束bx=by=0下的特例。</w:t>
      </w:r>
    </w:p>
    <w:p>
      <w:pPr>
        <w:spacing w:line="360" w:lineRule="auto"/>
        <w:ind w:firstLine="420"/>
      </w:pPr>
      <w:r>
        <w:rPr>
          <w:rFonts w:ascii="SimSun" w:hAnsi="SimSun" w:eastAsia="SimSun"/>
          <w:sz w:val="24"/>
        </w:rPr>
        <w:t>**F统计量：**</w:t>
      </w:r>
    </w:p>
    <w:p>
      <w:pPr>
        <w:spacing w:line="360" w:lineRule="auto"/>
        <w:ind w:firstLine="420"/>
      </w:pPr>
      <w:r>
        <w:rPr>
          <w:rFonts w:ascii="SimSun" w:hAnsi="SimSun" w:eastAsia="SimSun"/>
          <w:sz w:val="24"/>
        </w:rPr>
        <w:t>$$F = \frac{(SSE_{null} - SSE_{alt}) / df_1}{SSE_{alt} / df_2}$$</w:t>
      </w:r>
    </w:p>
    <w:p>
      <w:pPr>
        <w:spacing w:line="360" w:lineRule="auto"/>
        <w:ind w:firstLine="420"/>
      </w:pPr>
      <w:r>
        <w:rPr>
          <w:rFonts w:ascii="SimSun" w:hAnsi="SimSun" w:eastAsia="SimSun"/>
          <w:sz w:val="24"/>
        </w:rPr>
        <w:t>其中：</w:t>
      </w:r>
    </w:p>
    <w:p>
      <w:pPr>
        <w:pStyle w:val="ListBullet"/>
        <w:spacing w:line="360" w:lineRule="auto"/>
        <w:ind w:firstLine="0"/>
      </w:pPr>
      <w:r>
        <w:rPr>
          <w:rFonts w:ascii="SimSun" w:hAnsi="SimSun" w:eastAsia="SimSun"/>
          <w:sz w:val="24"/>
        </w:rPr>
        <w:t>SSE_null = 无偏差模型的残差平方和</w:t>
      </w:r>
    </w:p>
    <w:p>
      <w:pPr>
        <w:pStyle w:val="ListBullet"/>
        <w:spacing w:line="360" w:lineRule="auto"/>
        <w:ind w:firstLine="0"/>
      </w:pPr>
      <w:r>
        <w:rPr>
          <w:rFonts w:ascii="SimSun" w:hAnsi="SimSun" w:eastAsia="SimSun"/>
          <w:sz w:val="24"/>
        </w:rPr>
        <w:t>SSE_alt = 有偏差模型的残差平方和</w:t>
      </w:r>
    </w:p>
    <w:p>
      <w:pPr>
        <w:pStyle w:val="ListBullet"/>
        <w:spacing w:line="360" w:lineRule="auto"/>
        <w:ind w:firstLine="0"/>
      </w:pPr>
      <w:r>
        <w:rPr>
          <w:rFonts w:ascii="SimSun" w:hAnsi="SimSun" w:eastAsia="SimSun"/>
          <w:sz w:val="24"/>
        </w:rPr>
        <w:t>df₁ = 2（额外估计的偏差参数个数）</w:t>
      </w:r>
    </w:p>
    <w:p>
      <w:pPr>
        <w:pStyle w:val="ListBullet"/>
        <w:spacing w:line="360" w:lineRule="auto"/>
        <w:ind w:firstLine="0"/>
      </w:pPr>
      <w:r>
        <w:rPr>
          <w:rFonts w:ascii="SimSun" w:hAnsi="SimSun" w:eastAsia="SimSun"/>
          <w:sz w:val="24"/>
        </w:rPr>
        <w:t>df₂ = n_samples - 2（完备模型的自由度）</w:t>
      </w:r>
    </w:p>
    <w:p>
      <w:pPr>
        <w:spacing w:line="360" w:lineRule="auto"/>
        <w:ind w:firstLine="420"/>
      </w:pPr>
      <w:r>
        <w:rPr>
          <w:rFonts w:ascii="SimSun" w:hAnsi="SimSun" w:eastAsia="SimSun"/>
          <w:sz w:val="24"/>
        </w:rPr>
        <w:t>在原假设H₀下，F统计量服从F(2, n-2)分布。当F统计量大于临界值（或p值小于显著性水平α=0.05）时，拒绝H₀，认为系统偏差显著。</w:t>
      </w:r>
    </w:p>
    <w:p>
      <w:pPr>
        <w:pStyle w:val="Heading2"/>
        <w:ind w:firstLine="0"/>
      </w:pPr>
      <w:r>
        <w:rPr>
          <w:rFonts w:ascii="SimHei" w:hAnsi="SimHei" w:eastAsia="SimHei"/>
          <w:b/>
          <w:sz w:val="28"/>
        </w:rPr>
        <w:t>5.3 偏差判定准则</w:t>
      </w:r>
    </w:p>
    <w:p>
      <w:pPr>
        <w:spacing w:line="360" w:lineRule="auto"/>
        <w:ind w:firstLine="420"/>
      </w:pPr>
      <w:r>
        <w:rPr>
          <w:rFonts w:ascii="SimSun" w:hAnsi="SimSun" w:eastAsia="SimSun"/>
          <w:sz w:val="24"/>
        </w:rPr>
        <w:t>对于实测数据（问题3），仅统计显著性（p &lt; 0.05）不足以决定是否采用带偏差模型。因为当样本量很大时，即使微小的偏差也可能达到统计显著。因此补充**实际显著性判断**：</w:t>
      </w:r>
    </w:p>
    <w:p>
      <w:pPr>
        <w:spacing w:line="360" w:lineRule="auto"/>
        <w:ind w:firstLine="420"/>
      </w:pPr>
      <w:r>
        <w:rPr>
          <w:rFonts w:ascii="SimSun" w:hAnsi="SimSun" w:eastAsia="SimSun"/>
          <w:sz w:val="24"/>
        </w:rPr>
        <w:t>$$\|\hat{\mathbf{b}}\| \geq \gamma$$</w:t>
      </w:r>
    </w:p>
    <w:p>
      <w:pPr>
        <w:spacing w:line="360" w:lineRule="auto"/>
        <w:ind w:firstLine="420"/>
      </w:pPr>
      <w:r>
        <w:rPr>
          <w:rFonts w:ascii="SimSun" w:hAnsi="SimSun" w:eastAsia="SimSun"/>
          <w:sz w:val="24"/>
        </w:rPr>
        <w:t>其中γ为实际显著性阈值（本文取0.1m）。只有当偏差同时满足统计显著和实际显著时，才采用带偏差模型。</w:t>
      </w:r>
    </w:p>
    <w:p>
      <w:pPr>
        <w:spacing w:line="360" w:lineRule="auto"/>
        <w:ind w:firstLine="420"/>
      </w:pPr>
      <w:r>
        <w:rPr>
          <w:rFonts w:ascii="SimSun" w:hAnsi="SimSun" w:eastAsia="SimSun"/>
          <w:sz w:val="24"/>
        </w:rPr>
        <w:t>**综合判定逻辑：**</w:t>
      </w:r>
    </w:p>
    <w:p>
      <w:pPr>
        <w:ind w:firstLine="0"/>
      </w:pPr>
      <w:r>
        <w:rPr>
          <w:rFonts w:ascii="Consolas" w:hAnsi="Consolas"/>
          <w:sz w:val="16"/>
        </w:rPr>
        <w:t>if (p_value &lt; 0.05) AND (norm(b) &gt;= 0.1m):</w:t>
        <w:br/>
        <w:t xml:space="preserve">    采用带偏差模型</w:t>
        <w:br/>
        <w:t>else:</w:t>
        <w:br/>
        <w:t xml:space="preserve">    采用无偏差模型（b = 0）</w:t>
      </w:r>
    </w:p>
    <w:p>
      <w:pPr>
        <w:spacing w:line="360" w:lineRule="auto"/>
        <w:ind w:firstLine="420"/>
      </w:pPr>
      <w:r>
        <w:rPr>
          <w:rFonts w:ascii="SimSun" w:hAnsi="SimSun" w:eastAsia="SimSun"/>
          <w:sz w:val="24"/>
        </w:rPr>
        <w:t>这个双重判定准则平衡了统计显著性和实际工程意义，避免了"大样本下微小偏差被判定显著"的陷阱。</w:t>
      </w:r>
    </w:p>
    <w:p>
      <w:pPr>
        <w:pStyle w:val="Heading2"/>
        <w:ind w:firstLine="0"/>
      </w:pPr>
      <w:r>
        <w:rPr>
          <w:rFonts w:ascii="SimHei" w:hAnsi="SimHei" w:eastAsia="SimHei"/>
          <w:b/>
          <w:sz w:val="28"/>
        </w:rPr>
        <w:t>5.4 偏差模型的误差下降度量</w:t>
      </w:r>
    </w:p>
    <w:p>
      <w:pPr>
        <w:spacing w:line="360" w:lineRule="auto"/>
        <w:ind w:firstLine="420"/>
      </w:pPr>
      <w:r>
        <w:rPr>
          <w:rFonts w:ascii="SimSun" w:hAnsi="SimSun" w:eastAsia="SimSun"/>
          <w:sz w:val="24"/>
        </w:rPr>
        <w:t>偏差模型的改进效果通过相对误差下降率度量：</w:t>
      </w:r>
    </w:p>
    <w:p>
      <w:pPr>
        <w:spacing w:line="360" w:lineRule="auto"/>
        <w:ind w:firstLine="420"/>
      </w:pPr>
      <w:r>
        <w:rPr>
          <w:rFonts w:ascii="SimSun" w:hAnsi="SimSun" w:eastAsia="SimSun"/>
          <w:sz w:val="24"/>
        </w:rPr>
        <w:t>$$\text{Improvement} = \frac{MSE_{null} - MSE_{alt}}{MSE_{null}}$$</w:t>
      </w:r>
    </w:p>
    <w:p>
      <w:pPr>
        <w:spacing w:line="360" w:lineRule="auto"/>
        <w:ind w:firstLine="420"/>
      </w:pPr>
      <w:r>
        <w:rPr>
          <w:rFonts w:ascii="SimSun" w:hAnsi="SimSun" w:eastAsia="SimSun"/>
          <w:sz w:val="24"/>
        </w:rPr>
        <w:t>该指标直观反映了引入偏差参数后匹配精度的提升比例。</w:t>
      </w:r>
    </w:p>
    <w:p>
      <w:pPr>
        <w:pStyle w:val="Heading1"/>
        <w:ind w:firstLine="0"/>
      </w:pPr>
      <w:r>
        <w:rPr>
          <w:b/>
        </w:rPr>
        <w:t>第6章 轨迹融合模型</w:t>
      </w:r>
    </w:p>
    <w:p>
      <w:pPr>
        <w:pStyle w:val="Heading2"/>
        <w:ind w:firstLine="0"/>
      </w:pPr>
      <w:r>
        <w:rPr>
          <w:rFonts w:ascii="SimHei" w:hAnsi="SimHei" w:eastAsia="SimHei"/>
          <w:b/>
          <w:sz w:val="28"/>
        </w:rPr>
        <w:t>6.1 10Hz重采样</w:t>
      </w:r>
    </w:p>
    <w:p>
      <w:pPr>
        <w:spacing w:line="360" w:lineRule="auto"/>
        <w:ind w:firstLine="420"/>
      </w:pPr>
      <w:r>
        <w:rPr>
          <w:rFonts w:ascii="SimSun" w:hAnsi="SimSun" w:eastAsia="SimSun"/>
          <w:sz w:val="24"/>
        </w:rPr>
        <w:t>时间对齐和偏差修正后，两种方式的位置数据位于相同的时间基准下。为获得高频率的融合轨迹，需要将异频数据统一到公共时间网格上。</w:t>
      </w:r>
    </w:p>
    <w:p>
      <w:pPr>
        <w:spacing w:line="360" w:lineRule="auto"/>
        <w:ind w:firstLine="420"/>
      </w:pPr>
      <w:r>
        <w:rPr>
          <w:rFonts w:ascii="SimSun" w:hAnsi="SimSun" w:eastAsia="SimSun"/>
          <w:sz w:val="24"/>
        </w:rPr>
        <w:t>本文选取10Hz（dt=0.1s）作为融合输出频率，原因如下：</w:t>
      </w:r>
    </w:p>
    <w:p>
      <w:pPr>
        <w:pStyle w:val="ListBullet"/>
        <w:spacing w:line="360" w:lineRule="auto"/>
        <w:ind w:firstLine="0"/>
      </w:pPr>
      <w:r>
        <w:rPr>
          <w:rFonts w:ascii="SimSun" w:hAnsi="SimSun" w:eastAsia="SimSun"/>
          <w:sz w:val="24"/>
        </w:rPr>
        <w:t>高于两种原始采样频率（4Hz和5Hz），提供更精细的时间分辨率</w:t>
      </w:r>
    </w:p>
    <w:p>
      <w:pPr>
        <w:pStyle w:val="ListBullet"/>
        <w:spacing w:line="360" w:lineRule="auto"/>
        <w:ind w:firstLine="0"/>
      </w:pPr>
      <w:r>
        <w:rPr>
          <w:rFonts w:ascii="SimSun" w:hAnsi="SimSun" w:eastAsia="SimSun"/>
          <w:sz w:val="24"/>
        </w:rPr>
        <w:t>低于Nyquist上限，避免过度插值引入伪信息</w:t>
      </w:r>
    </w:p>
    <w:p>
      <w:pPr>
        <w:pStyle w:val="ListBullet"/>
        <w:spacing w:line="360" w:lineRule="auto"/>
        <w:ind w:firstLine="0"/>
      </w:pPr>
      <w:r>
        <w:rPr>
          <w:rFonts w:ascii="SimSun" w:hAnsi="SimSun" w:eastAsia="SimSun"/>
          <w:sz w:val="24"/>
        </w:rPr>
        <w:t>为后续的Savitzky-Golay平滑提供足够的样本密度</w:t>
      </w:r>
    </w:p>
    <w:p>
      <w:pPr>
        <w:spacing w:line="360" w:lineRule="auto"/>
        <w:ind w:firstLine="420"/>
      </w:pPr>
      <w:r>
        <w:rPr>
          <w:rFonts w:ascii="SimSun" w:hAnsi="SimSun" w:eastAsia="SimSun"/>
          <w:sz w:val="24"/>
        </w:rPr>
        <w:t>公共时间网格的构建：</w:t>
      </w:r>
    </w:p>
    <w:p>
      <w:pPr>
        <w:spacing w:line="360" w:lineRule="auto"/>
        <w:ind w:firstLine="420"/>
      </w:pPr>
      <w:r>
        <w:rPr>
          <w:rFonts w:ascii="SimSun" w:hAnsi="SimSun" w:eastAsia="SimSun"/>
          <w:sz w:val="24"/>
        </w:rPr>
        <w:t>$$t_k = t_{start} + k \cdot \Delta t, \quad k = 0, 1, \dots, K$$</w:t>
      </w:r>
    </w:p>
    <w:p>
      <w:pPr>
        <w:spacing w:line="360" w:lineRule="auto"/>
        <w:ind w:firstLine="420"/>
      </w:pPr>
      <w:r>
        <w:rPr>
          <w:rFonts w:ascii="SimSun" w:hAnsi="SimSun" w:eastAsia="SimSun"/>
          <w:sz w:val="24"/>
        </w:rPr>
        <w:t>其中t_start = ceil(重叠起始 / dt) × dt，K = floor(重叠时长 / dt)。</w:t>
      </w:r>
    </w:p>
    <w:p>
      <w:pPr>
        <w:spacing w:line="360" w:lineRule="auto"/>
        <w:ind w:firstLine="420"/>
      </w:pPr>
      <w:r>
        <w:rPr>
          <w:rFonts w:ascii="SimSun" w:hAnsi="SimSun" w:eastAsia="SimSun"/>
          <w:sz w:val="24"/>
        </w:rPr>
        <w:t>两种方式在公共网格上的值通过线性插值得到：</w:t>
      </w:r>
    </w:p>
    <w:p>
      <w:pPr>
        <w:spacing w:line="360" w:lineRule="auto"/>
        <w:ind w:firstLine="420"/>
      </w:pPr>
      <w:r>
        <w:rPr>
          <w:rFonts w:ascii="SimSun" w:hAnsi="SimSun" w:eastAsia="SimSun"/>
          <w:sz w:val="24"/>
        </w:rPr>
        <w:t>$$\tilde{p}_1(t_k) = \text{interp}(t_k, \mathbf{t}_1, \mathbf{p}_1)$$</w:t>
      </w:r>
    </w:p>
    <w:p>
      <w:pPr>
        <w:spacing w:line="360" w:lineRule="auto"/>
        <w:ind w:firstLine="420"/>
      </w:pPr>
      <w:r>
        <w:rPr>
          <w:rFonts w:ascii="SimSun" w:hAnsi="SimSun" w:eastAsia="SimSun"/>
          <w:sz w:val="24"/>
        </w:rPr>
        <w:t>$$\tilde{p}_2(t_k) = \text{interp}(t_k, \mathbf{t}_2', \mathbf{p}_2')$$</w:t>
      </w:r>
    </w:p>
    <w:p>
      <w:pPr>
        <w:pStyle w:val="Heading2"/>
        <w:ind w:firstLine="0"/>
      </w:pPr>
      <w:r>
        <w:rPr>
          <w:rFonts w:ascii="SimHei" w:hAnsi="SimHei" w:eastAsia="SimHei"/>
          <w:b/>
          <w:sz w:val="28"/>
        </w:rPr>
        <w:t>6.2 等权融合</w:t>
      </w:r>
    </w:p>
    <w:p>
      <w:pPr>
        <w:spacing w:line="360" w:lineRule="auto"/>
        <w:ind w:firstLine="420"/>
      </w:pPr>
      <w:r>
        <w:rPr>
          <w:rFonts w:ascii="SimSun" w:hAnsi="SimSun" w:eastAsia="SimSun"/>
          <w:sz w:val="24"/>
        </w:rPr>
        <w:t>在公共时间网格上，两种方式的位置估计进行等权平均：</w:t>
      </w:r>
    </w:p>
    <w:p>
      <w:pPr>
        <w:spacing w:line="360" w:lineRule="auto"/>
        <w:ind w:firstLine="420"/>
      </w:pPr>
      <w:r>
        <w:rPr>
          <w:rFonts w:ascii="SimSun" w:hAnsi="SimSun" w:eastAsia="SimSun"/>
          <w:sz w:val="24"/>
        </w:rPr>
        <w:t>$$\hat{p}(t_k) = \frac{1}{2}[\tilde{p}_1(t_k) + \tilde{p}_2(t_k)]$$</w:t>
      </w:r>
    </w:p>
    <w:p>
      <w:pPr>
        <w:spacing w:line="360" w:lineRule="auto"/>
        <w:ind w:firstLine="420"/>
      </w:pPr>
      <w:r>
        <w:rPr>
          <w:rFonts w:ascii="SimSun" w:hAnsi="SimSun" w:eastAsia="SimSun"/>
          <w:sz w:val="24"/>
        </w:rPr>
        <w:t>等权融合的合理性在于：</w:t>
      </w:r>
    </w:p>
    <w:p>
      <w:pPr>
        <w:pStyle w:val="ListBullet"/>
        <w:spacing w:line="360" w:lineRule="auto"/>
        <w:ind w:firstLine="0"/>
      </w:pPr>
      <w:r>
        <w:rPr>
          <w:rFonts w:ascii="SimSun" w:hAnsi="SimSun" w:eastAsia="SimSun"/>
          <w:sz w:val="24"/>
        </w:rPr>
        <w:t>两种定位方式具有相近的精度水平（除系统偏差外）</w:t>
      </w:r>
    </w:p>
    <w:p>
      <w:pPr>
        <w:pStyle w:val="ListBullet"/>
        <w:spacing w:line="360" w:lineRule="auto"/>
        <w:ind w:firstLine="0"/>
      </w:pPr>
      <w:r>
        <w:rPr>
          <w:rFonts w:ascii="SimSun" w:hAnsi="SimSun" w:eastAsia="SimSun"/>
          <w:sz w:val="24"/>
        </w:rPr>
        <w:t>融合后的均方误差为各方式均方误差的1/2（当噪声独立时）</w:t>
      </w:r>
    </w:p>
    <w:p>
      <w:pPr>
        <w:spacing w:line="360" w:lineRule="auto"/>
        <w:ind w:firstLine="420"/>
      </w:pPr>
      <w:r>
        <w:rPr>
          <w:rFonts w:ascii="SimSun" w:hAnsi="SimSun" w:eastAsia="SimSun"/>
          <w:sz w:val="24"/>
        </w:rPr>
        <w:t>$$\text{MSE}(\hat{p}) = \frac{1}{4}[\text{MSE}(\tilde{p}_1) + \text{MSE}(\tilde{p}_2)] = \frac{1}{2}\text{MSE}(\tilde{p}_i)$$</w:t>
      </w:r>
    </w:p>
    <w:p>
      <w:pPr>
        <w:spacing w:line="360" w:lineRule="auto"/>
        <w:ind w:firstLine="420"/>
      </w:pPr>
      <w:r>
        <w:rPr>
          <w:rFonts w:ascii="SimSun" w:hAnsi="SimSun" w:eastAsia="SimSun"/>
          <w:sz w:val="24"/>
        </w:rPr>
        <w:t>这是由于算术平均使独立噪声的方差减半。</w:t>
      </w:r>
    </w:p>
    <w:p>
      <w:pPr>
        <w:ind w:firstLine="0"/>
      </w:pPr>
      <w:r>
        <w:rPr>
          <w:rFonts w:ascii="SimHei" w:hAnsi="SimHei" w:eastAsia="SimHei"/>
          <w:b/>
          <w:sz w:val="24"/>
        </w:rPr>
        <w:t>6.2.1 融合误差的传播分析</w:t>
      </w:r>
    </w:p>
    <w:p>
      <w:pPr>
        <w:spacing w:line="360" w:lineRule="auto"/>
        <w:ind w:firstLine="420"/>
      </w:pPr>
      <w:r>
        <w:rPr>
          <w:rFonts w:ascii="SimSun" w:hAnsi="SimSun" w:eastAsia="SimSun"/>
          <w:sz w:val="24"/>
        </w:rPr>
        <w:t>设两种定位方式的观测模型为：</w:t>
      </w:r>
    </w:p>
    <w:p>
      <w:pPr>
        <w:spacing w:line="360" w:lineRule="auto"/>
        <w:ind w:firstLine="420"/>
      </w:pPr>
      <w:r>
        <w:rPr>
          <w:rFonts w:ascii="SimSun" w:hAnsi="SimSun" w:eastAsia="SimSun"/>
          <w:sz w:val="24"/>
        </w:rPr>
        <w:t>$$\mathbf{p}_1(t) = \mathbf{p}_{true}(t) + \boldsymbol{\varepsilon}_1(t)$$</w:t>
      </w:r>
    </w:p>
    <w:p>
      <w:pPr>
        <w:spacing w:line="360" w:lineRule="auto"/>
        <w:ind w:firstLine="420"/>
      </w:pPr>
      <w:r>
        <w:rPr>
          <w:rFonts w:ascii="SimSun" w:hAnsi="SimSun" w:eastAsia="SimSun"/>
          <w:sz w:val="24"/>
        </w:rPr>
        <w:t>$$\mathbf{p}_2'(t) = \mathbf{p}_{true}(t) + \mathbf{b} + \boldsymbol{\varepsilon}_2(t)$$</w:t>
      </w:r>
    </w:p>
    <w:p>
      <w:pPr>
        <w:spacing w:line="360" w:lineRule="auto"/>
        <w:ind w:firstLine="420"/>
      </w:pPr>
      <w:r>
        <w:rPr>
          <w:rFonts w:ascii="SimSun" w:hAnsi="SimSun" w:eastAsia="SimSun"/>
          <w:sz w:val="24"/>
        </w:rPr>
        <w:t>其中b为系统偏差（已被校正），ε₁和ε₂为零均值随机噪声。经偏差校正后，融合轨迹为：</w:t>
      </w:r>
    </w:p>
    <w:p>
      <w:pPr>
        <w:spacing w:line="360" w:lineRule="auto"/>
        <w:ind w:firstLine="420"/>
      </w:pPr>
      <w:r>
        <w:rPr>
          <w:rFonts w:ascii="SimSun" w:hAnsi="SimSun" w:eastAsia="SimSun"/>
          <w:sz w:val="24"/>
        </w:rPr>
        <w:t>$$\hat{\mathbf{p}}(t) = \frac{1}{2}[\mathbf{p}_1(t) + \mathbf{p}_2'(t) - \mathbf{b}]$$</w:t>
      </w:r>
    </w:p>
    <w:p>
      <w:pPr>
        <w:spacing w:line="360" w:lineRule="auto"/>
        <w:ind w:firstLine="420"/>
      </w:pPr>
      <w:r>
        <w:rPr>
          <w:rFonts w:ascii="SimSun" w:hAnsi="SimSun" w:eastAsia="SimSun"/>
          <w:sz w:val="24"/>
        </w:rPr>
        <w:t>融合轨迹的误差协方差为：</w:t>
      </w:r>
    </w:p>
    <w:p>
      <w:pPr>
        <w:spacing w:line="360" w:lineRule="auto"/>
        <w:ind w:firstLine="420"/>
      </w:pPr>
      <w:r>
        <w:rPr>
          <w:rFonts w:ascii="SimSun" w:hAnsi="SimSun" w:eastAsia="SimSun"/>
          <w:sz w:val="24"/>
        </w:rPr>
        <w:t>$$\text{Cov}[\hat{\mathbf{p}}] = \frac{1}{4}[\text{Cov}[\boldsymbol{\varepsilon}_1] + \text{Cov}[\boldsymbol{\varepsilon}_2]]$$</w:t>
      </w:r>
    </w:p>
    <w:p>
      <w:pPr>
        <w:spacing w:line="360" w:lineRule="auto"/>
        <w:ind w:firstLine="420"/>
      </w:pPr>
      <w:r>
        <w:rPr>
          <w:rFonts w:ascii="SimSun" w:hAnsi="SimSun" w:eastAsia="SimSun"/>
          <w:sz w:val="24"/>
        </w:rPr>
        <w:t>当两种方式噪声同分布且各向同性时：</w:t>
      </w:r>
    </w:p>
    <w:p>
      <w:pPr>
        <w:spacing w:line="360" w:lineRule="auto"/>
        <w:ind w:firstLine="420"/>
      </w:pPr>
      <w:r>
        <w:rPr>
          <w:rFonts w:ascii="SimSun" w:hAnsi="SimSun" w:eastAsia="SimSun"/>
          <w:sz w:val="24"/>
        </w:rPr>
        <w:t>$$\text{Cov}[\boldsymbol{\varepsilon}_1] = \text{Cov}[\boldsymbol{\varepsilon}_2] = \sigma^2 \mathbf{I}_2$$</w:t>
      </w:r>
    </w:p>
    <w:p>
      <w:pPr>
        <w:spacing w:line="360" w:lineRule="auto"/>
        <w:ind w:firstLine="420"/>
      </w:pPr>
      <w:r>
        <w:rPr>
          <w:rFonts w:ascii="SimSun" w:hAnsi="SimSun" w:eastAsia="SimSun"/>
          <w:sz w:val="24"/>
        </w:rPr>
        <w:t>融合后的噪声方差为：</w:t>
      </w:r>
    </w:p>
    <w:p>
      <w:pPr>
        <w:spacing w:line="360" w:lineRule="auto"/>
        <w:ind w:firstLine="420"/>
      </w:pPr>
      <w:r>
        <w:rPr>
          <w:rFonts w:ascii="SimSun" w:hAnsi="SimSun" w:eastAsia="SimSun"/>
          <w:sz w:val="24"/>
        </w:rPr>
        <w:t>$$\sigma_{fusion}^2 = \frac{\sigma^2}{2}$$</w:t>
      </w:r>
    </w:p>
    <w:p>
      <w:pPr>
        <w:spacing w:line="360" w:lineRule="auto"/>
        <w:ind w:firstLine="420"/>
      </w:pPr>
      <w:r>
        <w:rPr>
          <w:rFonts w:ascii="SimSun" w:hAnsi="SimSun" w:eastAsia="SimSun"/>
          <w:sz w:val="24"/>
        </w:rPr>
        <w:t>即融合后随机噪声的标准差降低为原始水平的约70.7%。</w:t>
      </w:r>
    </w:p>
    <w:p>
      <w:pPr>
        <w:pStyle w:val="Heading2"/>
        <w:ind w:firstLine="0"/>
      </w:pPr>
      <w:r>
        <w:rPr>
          <w:rFonts w:ascii="SimHei" w:hAnsi="SimHei" w:eastAsia="SimHei"/>
          <w:b/>
          <w:sz w:val="28"/>
        </w:rPr>
        <w:t>6.3 Savitzky-Golay平滑与解析导数</w:t>
      </w:r>
    </w:p>
    <w:p>
      <w:pPr>
        <w:spacing w:line="360" w:lineRule="auto"/>
        <w:ind w:firstLine="420"/>
      </w:pPr>
      <w:r>
        <w:rPr>
          <w:rFonts w:ascii="SimSun" w:hAnsi="SimSun" w:eastAsia="SimSun"/>
          <w:sz w:val="24"/>
        </w:rPr>
        <w:t>融合后的原始轨迹虽已通过平均降低了噪声水平，但仍可能存在高频波动。为获得平滑的运动学参数（速度、加速度），采用Savitzky-Golay（SG）滤波。</w:t>
      </w:r>
    </w:p>
    <w:p>
      <w:pPr>
        <w:spacing w:line="360" w:lineRule="auto"/>
        <w:ind w:firstLine="420"/>
      </w:pPr>
      <w:r>
        <w:rPr>
          <w:rFonts w:ascii="SimSun" w:hAnsi="SimSun" w:eastAsia="SimSun"/>
          <w:sz w:val="24"/>
        </w:rPr>
        <w:t>**SG滤波原理：**</w:t>
      </w:r>
    </w:p>
    <w:p>
      <w:pPr>
        <w:spacing w:line="360" w:lineRule="auto"/>
        <w:ind w:firstLine="420"/>
      </w:pPr>
      <w:r>
        <w:rPr>
          <w:rFonts w:ascii="SimSun" w:hAnsi="SimSun" w:eastAsia="SimSun"/>
          <w:sz w:val="24"/>
        </w:rPr>
        <w:t>SG滤波通过在滑动窗口内拟合多项式实现平滑。对于窗口内共2M+1个数据点，拟合d阶多项式：</w:t>
      </w:r>
    </w:p>
    <w:p>
      <w:pPr>
        <w:spacing w:line="360" w:lineRule="auto"/>
        <w:ind w:firstLine="420"/>
      </w:pPr>
      <w:r>
        <w:rPr>
          <w:rFonts w:ascii="SimSun" w:hAnsi="SimSun" w:eastAsia="SimSun"/>
          <w:sz w:val="24"/>
        </w:rPr>
        <w:t>$$f(t) = c_0 + c_1 t + c_2 t^2 + \cdots + c_d t^d$$</w:t>
      </w:r>
    </w:p>
    <w:p>
      <w:pPr>
        <w:spacing w:line="360" w:lineRule="auto"/>
        <w:ind w:firstLine="420"/>
      </w:pPr>
      <w:r>
        <w:rPr>
          <w:rFonts w:ascii="SimSun" w:hAnsi="SimSun" w:eastAsia="SimSun"/>
          <w:sz w:val="24"/>
        </w:rPr>
        <w:t>通过最小二乘法确定多项式系数{c_j}后，窗口中心点的平滑值为：</w:t>
      </w:r>
    </w:p>
    <w:p>
      <w:pPr>
        <w:spacing w:line="360" w:lineRule="auto"/>
        <w:ind w:firstLine="420"/>
      </w:pPr>
      <w:r>
        <w:rPr>
          <w:rFonts w:ascii="SimSun" w:hAnsi="SimSun" w:eastAsia="SimSun"/>
          <w:sz w:val="24"/>
        </w:rPr>
        <w:t>$$\hat{f}(t_0) = f(0) = c_0$$</w:t>
      </w:r>
    </w:p>
    <w:p>
      <w:pPr>
        <w:spacing w:line="360" w:lineRule="auto"/>
        <w:ind w:firstLine="420"/>
      </w:pPr>
      <w:r>
        <w:rPr>
          <w:rFonts w:ascii="SimSun" w:hAnsi="SimSun" w:eastAsia="SimSun"/>
          <w:sz w:val="24"/>
        </w:rPr>
        <w:t>SG滤波区别于普通移动平均的关键特性：</w:t>
      </w:r>
    </w:p>
    <w:p>
      <w:pPr>
        <w:spacing w:line="360" w:lineRule="auto"/>
        <w:ind w:firstLine="420"/>
      </w:pPr>
      <w:r>
        <w:rPr>
          <w:rFonts w:ascii="SimSun" w:hAnsi="SimSun" w:eastAsia="SimSun"/>
          <w:sz w:val="24"/>
        </w:rPr>
        <w:t>1. **保形性：** SG滤波能更好地保持信号的峰值和宽度，不会像移动平均那样展宽峰形。</w:t>
      </w:r>
    </w:p>
    <w:p>
      <w:pPr>
        <w:spacing w:line="360" w:lineRule="auto"/>
        <w:ind w:firstLine="420"/>
      </w:pPr>
      <w:r>
        <w:rPr>
          <w:rFonts w:ascii="SimSun" w:hAnsi="SimSun" w:eastAsia="SimSun"/>
          <w:sz w:val="24"/>
        </w:rPr>
        <w:t>2. **可调性：** 通过调整窗口大小和多项式阶数，可以在平滑度和信号保真度之间灵活调节。</w:t>
      </w:r>
    </w:p>
    <w:p>
      <w:pPr>
        <w:spacing w:line="360" w:lineRule="auto"/>
        <w:ind w:firstLine="420"/>
      </w:pPr>
      <w:r>
        <w:rPr>
          <w:rFonts w:ascii="SimSun" w:hAnsi="SimSun" w:eastAsia="SimSun"/>
          <w:sz w:val="24"/>
        </w:rPr>
        <w:t>3. **端点处理：** 支持多种端点处理模式（本文使用'interp'模式），减少端点效应。</w:t>
      </w:r>
    </w:p>
    <w:p>
      <w:pPr>
        <w:ind w:firstLine="0"/>
      </w:pPr>
      <w:r>
        <w:rPr>
          <w:rFonts w:ascii="SimHei" w:hAnsi="SimHei" w:eastAsia="SimHei"/>
          <w:b/>
          <w:sz w:val="24"/>
        </w:rPr>
        <w:t>6.3.1 SG滤波的卷积系数</w:t>
      </w:r>
    </w:p>
    <w:p>
      <w:pPr>
        <w:spacing w:line="360" w:lineRule="auto"/>
        <w:ind w:firstLine="420"/>
      </w:pPr>
      <w:r>
        <w:rPr>
          <w:rFonts w:ascii="SimSun" w:hAnsi="SimSun" w:eastAsia="SimSun"/>
          <w:sz w:val="24"/>
        </w:rPr>
        <w:t>对于给定的窗口大小2M+1和多项式阶数d，SG滤波等价于对窗口内数据应用一组固定的卷积系数。这些系数通过求解正规方程获得：</w:t>
      </w:r>
    </w:p>
    <w:p>
      <w:pPr>
        <w:spacing w:line="360" w:lineRule="auto"/>
        <w:ind w:firstLine="420"/>
      </w:pPr>
      <w:r>
        <w:rPr>
          <w:rFonts w:ascii="SimSun" w:hAnsi="SimSun" w:eastAsia="SimSun"/>
          <w:sz w:val="24"/>
        </w:rPr>
        <w:t>设窗口内的横坐标为t = -M, ..., 0, ..., M，设计矩阵A的每个元素为：</w:t>
      </w:r>
    </w:p>
    <w:p>
      <w:pPr>
        <w:spacing w:line="360" w:lineRule="auto"/>
        <w:ind w:firstLine="420"/>
      </w:pPr>
      <w:r>
        <w:rPr>
          <w:rFonts w:ascii="SimSun" w:hAnsi="SimSun" w:eastAsia="SimSun"/>
          <w:sz w:val="24"/>
        </w:rPr>
        <w:t>$$A_{ij} = t_i^{j-1}, \quad i = 1,\ldots,2M+1,\; j = 1,\ldots,d+1$$</w:t>
      </w:r>
    </w:p>
    <w:p>
      <w:pPr>
        <w:spacing w:line="360" w:lineRule="auto"/>
        <w:ind w:firstLine="420"/>
      </w:pPr>
      <w:r>
        <w:rPr>
          <w:rFonts w:ascii="SimSun" w:hAnsi="SimSun" w:eastAsia="SimSun"/>
          <w:sz w:val="24"/>
        </w:rPr>
        <w:t>最小二乘解为：</w:t>
      </w:r>
    </w:p>
    <w:p>
      <w:pPr>
        <w:spacing w:line="360" w:lineRule="auto"/>
        <w:ind w:firstLine="420"/>
      </w:pPr>
      <w:r>
        <w:rPr>
          <w:rFonts w:ascii="SimSun" w:hAnsi="SimSun" w:eastAsia="SimSun"/>
          <w:sz w:val="24"/>
        </w:rPr>
        <w:t>$$\mathbf{c} = (\mathbf{A}^T\mathbf{A})^{-1}\mathbf{A}^T \mathbf{f}$$</w:t>
      </w:r>
    </w:p>
    <w:p>
      <w:pPr>
        <w:spacing w:line="360" w:lineRule="auto"/>
        <w:ind w:firstLine="420"/>
      </w:pPr>
      <w:r>
        <w:rPr>
          <w:rFonts w:ascii="SimSun" w:hAnsi="SimSun" w:eastAsia="SimSun"/>
          <w:sz w:val="24"/>
        </w:rPr>
        <w:t>窗口中心点的平滑值为：</w:t>
      </w:r>
    </w:p>
    <w:p>
      <w:pPr>
        <w:spacing w:line="360" w:lineRule="auto"/>
        <w:ind w:firstLine="420"/>
      </w:pPr>
      <w:r>
        <w:rPr>
          <w:rFonts w:ascii="SimSun" w:hAnsi="SimSun" w:eastAsia="SimSun"/>
          <w:sz w:val="24"/>
        </w:rPr>
        <w:t>$$\hat{f}_0 = \mathbf{e}_1^T (\mathbf{A}^T\mathbf{A})^{-1}\mathbf{A}^T \mathbf{f} = \mathbf{h} \cdot \mathbf{f}$$</w:t>
      </w:r>
    </w:p>
    <w:p>
      <w:pPr>
        <w:spacing w:line="360" w:lineRule="auto"/>
        <w:ind w:firstLine="420"/>
      </w:pPr>
      <w:r>
        <w:rPr>
          <w:rFonts w:ascii="SimSun" w:hAnsi="SimSun" w:eastAsia="SimSun"/>
          <w:sz w:val="24"/>
        </w:rPr>
        <w:t>其中h = [A(A^TA)^{-1}]^T e₁即为SG平滑卷积系数。</w:t>
      </w:r>
    </w:p>
    <w:p>
      <w:pPr>
        <w:spacing w:line="360" w:lineRule="auto"/>
        <w:ind w:firstLine="420"/>
      </w:pPr>
      <w:r>
        <w:rPr>
          <w:rFonts w:ascii="SimSun" w:hAnsi="SimSun" w:eastAsia="SimSun"/>
          <w:sz w:val="24"/>
        </w:rPr>
        <w:t>**解析导数：**</w:t>
      </w:r>
    </w:p>
    <w:p>
      <w:pPr>
        <w:spacing w:line="360" w:lineRule="auto"/>
        <w:ind w:firstLine="420"/>
      </w:pPr>
      <w:r>
        <w:rPr>
          <w:rFonts w:ascii="SimSun" w:hAnsi="SimSun" w:eastAsia="SimSun"/>
          <w:sz w:val="24"/>
        </w:rPr>
        <w:t>SG滤波的关键优势在于可以同时得到导数的解析表达式：</w:t>
      </w:r>
    </w:p>
    <w:p>
      <w:pPr>
        <w:spacing w:line="360" w:lineRule="auto"/>
        <w:ind w:firstLine="420"/>
      </w:pPr>
      <w:r>
        <w:rPr>
          <w:rFonts w:ascii="SimSun" w:hAnsi="SimSun" w:eastAsia="SimSun"/>
          <w:sz w:val="24"/>
        </w:rPr>
        <w:t>$$f'(t) = c_1 + 2c_2 t + \cdots + d c_d t^{d-1}$$</w:t>
      </w:r>
    </w:p>
    <w:p>
      <w:pPr>
        <w:spacing w:line="360" w:lineRule="auto"/>
        <w:ind w:firstLine="420"/>
      </w:pPr>
      <w:r>
        <w:rPr>
          <w:rFonts w:ascii="SimSun" w:hAnsi="SimSun" w:eastAsia="SimSun"/>
          <w:sz w:val="24"/>
        </w:rPr>
        <w:t>因此，窗口中心点的速度和加速度为：</w:t>
      </w:r>
    </w:p>
    <w:p>
      <w:pPr>
        <w:spacing w:line="360" w:lineRule="auto"/>
        <w:ind w:firstLine="420"/>
      </w:pPr>
      <w:r>
        <w:rPr>
          <w:rFonts w:ascii="SimSun" w:hAnsi="SimSun" w:eastAsia="SimSun"/>
          <w:sz w:val="24"/>
        </w:rPr>
        <w:t>$$\hat{v}(t_0) = f'(0) / \Delta t = c_1 / \Delta t$$</w:t>
      </w:r>
    </w:p>
    <w:p>
      <w:pPr>
        <w:spacing w:line="360" w:lineRule="auto"/>
        <w:ind w:firstLine="420"/>
      </w:pPr>
      <w:r>
        <w:rPr>
          <w:rFonts w:ascii="SimSun" w:hAnsi="SimSun" w:eastAsia="SimSun"/>
          <w:sz w:val="24"/>
        </w:rPr>
        <w:t>$$\hat{a}(t_0) = f''(0) / \Delta t^2 = 2c_2 / \Delta t^2$$</w:t>
      </w:r>
    </w:p>
    <w:p>
      <w:pPr>
        <w:spacing w:line="360" w:lineRule="auto"/>
        <w:ind w:firstLine="420"/>
      </w:pPr>
      <w:r>
        <w:rPr>
          <w:rFonts w:ascii="SimSun" w:hAnsi="SimSun" w:eastAsia="SimSun"/>
          <w:sz w:val="24"/>
        </w:rPr>
        <w:t>其中Δt为采样间隔（0.1s）。SG滤波的导数系数可通过预先计算的卷积系数表高效实现，对应scipy.signal.savgol_filter的deriv参数。</w:t>
      </w:r>
    </w:p>
    <w:p>
      <w:pPr>
        <w:spacing w:line="360" w:lineRule="auto"/>
        <w:ind w:firstLine="420"/>
      </w:pPr>
      <w:r>
        <w:rPr>
          <w:rFonts w:ascii="SimSun" w:hAnsi="SimSun" w:eastAsia="SimSun"/>
          <w:sz w:val="24"/>
        </w:rPr>
        <w:t>**参数选择：**</w:t>
      </w:r>
    </w:p>
    <w:p>
      <w:pPr>
        <w:pStyle w:val="ListBullet"/>
        <w:spacing w:line="360" w:lineRule="auto"/>
        <w:ind w:firstLine="0"/>
      </w:pPr>
      <w:r>
        <w:rPr>
          <w:rFonts w:ascii="SimSun" w:hAnsi="SimSun" w:eastAsia="SimSun"/>
          <w:sz w:val="24"/>
        </w:rPr>
        <w:t>多项式阶数：3阶（在平滑度和信号保真度之间取得平衡）</w:t>
      </w:r>
    </w:p>
    <w:p>
      <w:pPr>
        <w:pStyle w:val="ListBullet"/>
        <w:spacing w:line="360" w:lineRule="auto"/>
        <w:ind w:firstLine="0"/>
      </w:pPr>
      <w:r>
        <w:rPr>
          <w:rFonts w:ascii="SimSun" w:hAnsi="SimSun" w:eastAsia="SimSun"/>
          <w:sz w:val="24"/>
        </w:rPr>
        <w:t>窗口大小：问题相关（问题1: 1，问题2: 71，问题3: 71，均以10Hz点数计）</w:t>
      </w:r>
    </w:p>
    <w:p>
      <w:pPr>
        <w:pStyle w:val="Heading2"/>
        <w:ind w:firstLine="0"/>
      </w:pPr>
      <w:r>
        <w:rPr>
          <w:rFonts w:ascii="SimHei" w:hAnsi="SimHei" w:eastAsia="SimHei"/>
          <w:b/>
          <w:sz w:val="28"/>
        </w:rPr>
        <w:t>6.4 Savitzky-Golay滤波器参数选择的理论分析</w:t>
      </w:r>
    </w:p>
    <w:p>
      <w:pPr>
        <w:spacing w:line="360" w:lineRule="auto"/>
        <w:ind w:firstLine="420"/>
      </w:pPr>
      <w:r>
        <w:rPr>
          <w:rFonts w:ascii="SimSun" w:hAnsi="SimSun" w:eastAsia="SimSun"/>
          <w:sz w:val="24"/>
        </w:rPr>
        <w:t>SG滤波器的性能由两个关键参数决定：窗口大小W（2M+1）和多项式阶数d。参数选择遵循以下原则：</w:t>
      </w:r>
    </w:p>
    <w:p>
      <w:pPr>
        <w:spacing w:line="360" w:lineRule="auto"/>
        <w:ind w:firstLine="420"/>
      </w:pPr>
      <w:r>
        <w:rPr>
          <w:rFonts w:ascii="SimSun" w:hAnsi="SimSun" w:eastAsia="SimSun"/>
          <w:sz w:val="24"/>
        </w:rPr>
        <w:t>**多项式阶数d：**</w:t>
      </w:r>
    </w:p>
    <w:p>
      <w:pPr>
        <w:pStyle w:val="ListBullet"/>
        <w:spacing w:line="360" w:lineRule="auto"/>
        <w:ind w:firstLine="0"/>
      </w:pPr>
      <w:r>
        <w:rPr>
          <w:rFonts w:ascii="SimSun" w:hAnsi="SimSun" w:eastAsia="SimSun"/>
          <w:sz w:val="24"/>
        </w:rPr>
        <w:t>d越大，拟合越灵活，对信号的保真度越高，但噪声抑制能力下降</w:t>
      </w:r>
    </w:p>
    <w:p>
      <w:pPr>
        <w:pStyle w:val="ListBullet"/>
        <w:spacing w:line="360" w:lineRule="auto"/>
        <w:ind w:firstLine="0"/>
      </w:pPr>
      <w:r>
        <w:rPr>
          <w:rFonts w:ascii="SimSun" w:hAnsi="SimSun" w:eastAsia="SimSun"/>
          <w:sz w:val="24"/>
        </w:rPr>
        <w:t>d过小（如d=1），则等价于移动平均，平滑过度损失峰值</w:t>
      </w:r>
    </w:p>
    <w:p>
      <w:pPr>
        <w:pStyle w:val="ListBullet"/>
        <w:spacing w:line="360" w:lineRule="auto"/>
        <w:ind w:firstLine="0"/>
      </w:pPr>
      <w:r>
        <w:rPr>
          <w:rFonts w:ascii="SimSun" w:hAnsi="SimSun" w:eastAsia="SimSun"/>
          <w:sz w:val="24"/>
        </w:rPr>
        <w:t>d=3（本文选择）是实践中最常用的折中选择，能有效拟合三次多项式形状的局部信号</w:t>
      </w:r>
    </w:p>
    <w:p>
      <w:pPr>
        <w:spacing w:line="360" w:lineRule="auto"/>
        <w:ind w:firstLine="420"/>
      </w:pPr>
      <w:r>
        <w:rPr>
          <w:rFonts w:ascii="SimSun" w:hAnsi="SimSun" w:eastAsia="SimSun"/>
          <w:sz w:val="24"/>
        </w:rPr>
        <w:t>**窗口大小W：**</w:t>
      </w:r>
    </w:p>
    <w:p>
      <w:pPr>
        <w:pStyle w:val="ListBullet"/>
        <w:spacing w:line="360" w:lineRule="auto"/>
        <w:ind w:firstLine="0"/>
      </w:pPr>
      <w:r>
        <w:rPr>
          <w:rFonts w:ascii="SimSun" w:hAnsi="SimSun" w:eastAsia="SimSun"/>
          <w:sz w:val="24"/>
        </w:rPr>
        <w:t>W越大，参与的邻近点越多，噪声抑制越强，但可能导致过度平滑</w:t>
      </w:r>
    </w:p>
    <w:p>
      <w:pPr>
        <w:pStyle w:val="ListBullet"/>
        <w:spacing w:line="360" w:lineRule="auto"/>
        <w:ind w:firstLine="0"/>
      </w:pPr>
      <w:r>
        <w:rPr>
          <w:rFonts w:ascii="SimSun" w:hAnsi="SimSun" w:eastAsia="SimSun"/>
          <w:sz w:val="24"/>
        </w:rPr>
        <w:t>W需满足W &gt; d+1，以保证最小二乘问题有唯一解</w:t>
      </w:r>
    </w:p>
    <w:p>
      <w:pPr>
        <w:pStyle w:val="ListBullet"/>
        <w:spacing w:line="360" w:lineRule="auto"/>
        <w:ind w:firstLine="0"/>
      </w:pPr>
      <w:r>
        <w:rPr>
          <w:rFonts w:ascii="SimSun" w:hAnsi="SimSun" w:eastAsia="SimSun"/>
          <w:sz w:val="24"/>
        </w:rPr>
        <w:t>信号变化剧烈时应使用小窗口，平坦区域可用大窗口</w:t>
      </w:r>
    </w:p>
    <w:p>
      <w:pPr>
        <w:pStyle w:val="ListBullet"/>
        <w:spacing w:line="360" w:lineRule="auto"/>
        <w:ind w:firstLine="0"/>
      </w:pPr>
      <w:r>
        <w:rPr>
          <w:rFonts w:ascii="SimSun" w:hAnsi="SimSun" w:eastAsia="SimSun"/>
          <w:sz w:val="24"/>
        </w:rPr>
        <w:t>本文通过敏感性分析确定最优窗口W=71</w:t>
      </w:r>
    </w:p>
    <w:p>
      <w:pPr>
        <w:spacing w:line="360" w:lineRule="auto"/>
        <w:ind w:firstLine="420"/>
      </w:pPr>
      <w:r>
        <w:rPr>
          <w:rFonts w:ascii="SimSun" w:hAnsi="SimSun" w:eastAsia="SimSun"/>
          <w:sz w:val="24"/>
        </w:rPr>
        <w:t>**截止频率分析：**</w:t>
      </w:r>
    </w:p>
    <w:p>
      <w:pPr>
        <w:spacing w:line="360" w:lineRule="auto"/>
        <w:ind w:firstLine="420"/>
      </w:pPr>
      <w:r>
        <w:rPr>
          <w:rFonts w:ascii="SimSun" w:hAnsi="SimSun" w:eastAsia="SimSun"/>
          <w:sz w:val="24"/>
        </w:rPr>
        <w:t>SG滤波的频率响应特性可以通过其等效的幅频响应来理解。对于窗口W和阶数d，SG滤波相当于一个低通滤波器，其截止频率随W增大而降低、随d增大而升高。对于W=71、d=3的配置，等效截止频率约为0.03×f_s（f_s=10Hz），即0.3Hz。这意味着频率高于0.3Hz的信号分量被有效衰减，而低于0.3Hz的运动信号被保留。</w:t>
      </w:r>
    </w:p>
    <w:p>
      <w:pPr>
        <w:pStyle w:val="Heading2"/>
        <w:ind w:firstLine="0"/>
      </w:pPr>
      <w:r>
        <w:rPr>
          <w:rFonts w:ascii="SimHei" w:hAnsi="SimHei" w:eastAsia="SimHei"/>
          <w:b/>
          <w:sz w:val="28"/>
        </w:rPr>
        <w:t>6.5 与数值差分方法的对比</w:t>
      </w:r>
    </w:p>
    <w:p>
      <w:pPr>
        <w:spacing w:line="360" w:lineRule="auto"/>
        <w:ind w:firstLine="420"/>
      </w:pPr>
      <w:r>
        <w:rPr>
          <w:rFonts w:ascii="SimSun" w:hAnsi="SimSun" w:eastAsia="SimSun"/>
          <w:sz w:val="24"/>
        </w:rPr>
        <w:t>**中心差分（np.gradient）：**</w:t>
      </w:r>
    </w:p>
    <w:p>
      <w:pPr>
        <w:spacing w:line="360" w:lineRule="auto"/>
        <w:ind w:firstLine="420"/>
      </w:pPr>
      <w:r>
        <w:rPr>
          <w:rFonts w:ascii="SimSun" w:hAnsi="SimSun" w:eastAsia="SimSun"/>
          <w:sz w:val="24"/>
        </w:rPr>
        <w:t>$$\mathbf{v}(t_k) \approx \frac{\mathbf{p}(t_{k+1}) - \mathbf{p}(t_{k-1})}{2\Delta t}$$</w:t>
      </w:r>
    </w:p>
    <w:p>
      <w:pPr>
        <w:spacing w:line="360" w:lineRule="auto"/>
        <w:ind w:firstLine="420"/>
      </w:pPr>
      <w:r>
        <w:rPr>
          <w:rFonts w:ascii="SimSun" w:hAnsi="SimSun" w:eastAsia="SimSun"/>
          <w:sz w:val="24"/>
        </w:rPr>
        <w:t>中心差分的噪声放大因子为1/Δt。当噪声水平为σ且Δt=0.1s时，速度估计的噪声标准差为10σ（近似），导致速度估计严重受噪声污染。</w:t>
      </w:r>
    </w:p>
    <w:p>
      <w:pPr>
        <w:spacing w:line="360" w:lineRule="auto"/>
        <w:ind w:firstLine="420"/>
      </w:pPr>
      <w:r>
        <w:rPr>
          <w:rFonts w:ascii="SimSun" w:hAnsi="SimSun" w:eastAsia="SimSun"/>
          <w:sz w:val="24"/>
        </w:rPr>
        <w:t>**SG解析导数法（本文方法）：**</w:t>
      </w:r>
    </w:p>
    <w:p>
      <w:pPr>
        <w:spacing w:line="360" w:lineRule="auto"/>
        <w:ind w:firstLine="420"/>
      </w:pPr>
      <w:r>
        <w:rPr>
          <w:rFonts w:ascii="SimSun" w:hAnsi="SimSun" w:eastAsia="SimSun"/>
          <w:sz w:val="24"/>
        </w:rPr>
        <w:t>SG解析导数通过在多项式拟合的基础上计算导数系数。对于窗口W=71，导数的噪声放大因子仅为约0.2-0.5（取决于系数分布），远低于中心差分的水平。这正是本文选择SG解析导数而非简单数值差分的核心原因。</w:t>
      </w:r>
    </w:p>
    <w:p>
      <w:pPr>
        <w:pStyle w:val="Heading2"/>
        <w:ind w:firstLine="0"/>
      </w:pPr>
      <w:r>
        <w:rPr>
          <w:rFonts w:ascii="SimHei" w:hAnsi="SimHei" w:eastAsia="SimHei"/>
          <w:b/>
          <w:sz w:val="28"/>
        </w:rPr>
        <w:t>6.6 速度与加速度估计</w:t>
      </w:r>
    </w:p>
    <w:p>
      <w:pPr>
        <w:spacing w:line="360" w:lineRule="auto"/>
        <w:ind w:firstLine="420"/>
      </w:pPr>
      <w:r>
        <w:rPr>
          <w:rFonts w:ascii="SimSun" w:hAnsi="SimSun" w:eastAsia="SimSun"/>
          <w:sz w:val="24"/>
        </w:rPr>
        <w:t>速度向量通过SG解析一阶导数得到，加速度通过二阶导数得到：</w:t>
      </w:r>
    </w:p>
    <w:p>
      <w:pPr>
        <w:spacing w:line="360" w:lineRule="auto"/>
        <w:ind w:firstLine="420"/>
      </w:pPr>
      <w:r>
        <w:rPr>
          <w:rFonts w:ascii="SimSun" w:hAnsi="SimSun" w:eastAsia="SimSun"/>
          <w:sz w:val="24"/>
        </w:rPr>
        <w:t>$$\mathbf{v}(t_k) = \frac{d\hat{p}}{dt}(t_k)$$</w:t>
      </w:r>
    </w:p>
    <w:p>
      <w:pPr>
        <w:spacing w:line="360" w:lineRule="auto"/>
        <w:ind w:firstLine="420"/>
      </w:pPr>
      <w:r>
        <w:rPr>
          <w:rFonts w:ascii="SimSun" w:hAnsi="SimSun" w:eastAsia="SimSun"/>
          <w:sz w:val="24"/>
        </w:rPr>
        <w:t>$$\mathbf{a}(t_k) = \frac{d^2\hat{p}}{dt^2}(t_k)$$</w:t>
      </w:r>
    </w:p>
    <w:p>
      <w:pPr>
        <w:spacing w:line="360" w:lineRule="auto"/>
        <w:ind w:firstLine="420"/>
      </w:pPr>
      <w:r>
        <w:rPr>
          <w:rFonts w:ascii="SimSun" w:hAnsi="SimSun" w:eastAsia="SimSun"/>
          <w:sz w:val="24"/>
        </w:rPr>
        <w:t>速率为速度向量的L2范数：</w:t>
      </w:r>
    </w:p>
    <w:p>
      <w:pPr>
        <w:spacing w:line="360" w:lineRule="auto"/>
        <w:ind w:firstLine="420"/>
      </w:pPr>
      <w:r>
        <w:rPr>
          <w:rFonts w:ascii="SimSun" w:hAnsi="SimSun" w:eastAsia="SimSun"/>
          <w:sz w:val="24"/>
        </w:rPr>
        <w:t>$$v(t_k) = \|\mathbf{v}(t_k)\|_2$$</w:t>
      </w:r>
    </w:p>
    <w:p>
      <w:pPr>
        <w:spacing w:line="360" w:lineRule="auto"/>
        <w:ind w:firstLine="420"/>
      </w:pPr>
      <w:r>
        <w:rPr>
          <w:rFonts w:ascii="SimSun" w:hAnsi="SimSun" w:eastAsia="SimSun"/>
          <w:sz w:val="24"/>
        </w:rPr>
        <w:t>加速度大小为：</w:t>
      </w:r>
    </w:p>
    <w:p>
      <w:pPr>
        <w:spacing w:line="360" w:lineRule="auto"/>
        <w:ind w:firstLine="420"/>
      </w:pPr>
      <w:r>
        <w:rPr>
          <w:rFonts w:ascii="SimSun" w:hAnsi="SimSun" w:eastAsia="SimSun"/>
          <w:sz w:val="24"/>
        </w:rPr>
        <w:t>$$a(t_k) = \|\mathbf{a}(t_k)\|_2$$</w:t>
      </w:r>
    </w:p>
    <w:p>
      <w:pPr>
        <w:spacing w:line="360" w:lineRule="auto"/>
        <w:ind w:firstLine="420"/>
      </w:pPr>
      <w:r>
        <w:rPr>
          <w:rFonts w:ascii="SimSun" w:hAnsi="SimSun" w:eastAsia="SimSun"/>
          <w:sz w:val="24"/>
        </w:rPr>
        <w:t>该方法的优势在于避免了使用数值差分（如np.gradient）导致的噪声放大效应。SG解析导数在最小二乘多项式拟合的基础上直接计算导数系数，具有天然的平滑特性。</w:t>
      </w:r>
    </w:p>
    <w:p>
      <w:pPr>
        <w:pStyle w:val="Heading1"/>
        <w:ind w:firstLine="0"/>
      </w:pPr>
      <w:r>
        <w:rPr>
          <w:b/>
        </w:rPr>
        <w:t>第7章 任务规划模型</w:t>
      </w:r>
    </w:p>
    <w:p>
      <w:pPr>
        <w:pStyle w:val="Heading2"/>
        <w:ind w:firstLine="0"/>
      </w:pPr>
      <w:r>
        <w:rPr>
          <w:rFonts w:ascii="SimHei" w:hAnsi="SimHei" w:eastAsia="SimHei"/>
          <w:b/>
          <w:sz w:val="28"/>
        </w:rPr>
        <w:t>7.1 约束条件分析</w:t>
      </w:r>
    </w:p>
    <w:p>
      <w:pPr>
        <w:spacing w:line="360" w:lineRule="auto"/>
        <w:ind w:firstLine="420"/>
      </w:pPr>
      <w:r>
        <w:rPr>
          <w:rFonts w:ascii="SimSun" w:hAnsi="SimSun" w:eastAsia="SimSun"/>
          <w:sz w:val="24"/>
        </w:rPr>
        <w:t>任务规划需要在融合轨迹上找到满足所有约束的时间点。约束分为静态约束（距离、角度）和动态约束（速度、加速度、准备时间）。</w:t>
      </w:r>
    </w:p>
    <w:p>
      <w:pPr>
        <w:ind w:firstLine="0"/>
      </w:pPr>
      <w:r>
        <w:rPr>
          <w:rFonts w:ascii="SimHei" w:hAnsi="SimHei" w:eastAsia="SimHei"/>
          <w:b/>
          <w:sz w:val="24"/>
        </w:rPr>
        <w:t>7.1.1 距离约束</w:t>
      </w:r>
    </w:p>
    <w:p>
      <w:pPr>
        <w:spacing w:line="360" w:lineRule="auto"/>
        <w:ind w:firstLine="420"/>
      </w:pPr>
      <w:r>
        <w:rPr>
          <w:rFonts w:ascii="SimSun" w:hAnsi="SimSun" w:eastAsia="SimSun"/>
          <w:sz w:val="24"/>
        </w:rPr>
        <w:t>机器人到目标点的欧氏距离（Euclidean distance）：</w:t>
      </w:r>
    </w:p>
    <w:p>
      <w:pPr>
        <w:spacing w:line="360" w:lineRule="auto"/>
        <w:ind w:firstLine="420"/>
      </w:pPr>
      <w:r>
        <w:rPr>
          <w:rFonts w:ascii="SimSun" w:hAnsi="SimSun" w:eastAsia="SimSun"/>
          <w:sz w:val="24"/>
        </w:rPr>
        <w:t>$$d_i(t) = \| \hat{p}(t) - \text{target}_i \|_2$$</w:t>
      </w:r>
    </w:p>
    <w:p>
      <w:pPr>
        <w:spacing w:line="360" w:lineRule="auto"/>
        <w:ind w:firstLine="420"/>
      </w:pPr>
      <w:r>
        <w:rPr>
          <w:rFonts w:ascii="SimSun" w:hAnsi="SimSun" w:eastAsia="SimSun"/>
          <w:sz w:val="24"/>
        </w:rPr>
        <w:t>**射击任务：** 5m ≤ d_i ≤ 30m</w:t>
      </w:r>
    </w:p>
    <w:p>
      <w:pPr>
        <w:spacing w:line="360" w:lineRule="auto"/>
        <w:ind w:firstLine="420"/>
      </w:pPr>
      <w:r>
        <w:rPr>
          <w:rFonts w:ascii="SimSun" w:hAnsi="SimSun" w:eastAsia="SimSun"/>
          <w:sz w:val="24"/>
        </w:rPr>
        <w:t>**拍照任务：** 10m ≤ d_i ≤ 40m</w:t>
      </w:r>
    </w:p>
    <w:p>
      <w:pPr>
        <w:ind w:firstLine="0"/>
      </w:pPr>
      <w:r>
        <w:rPr>
          <w:rFonts w:ascii="SimHei" w:hAnsi="SimHei" w:eastAsia="SimHei"/>
          <w:b/>
          <w:sz w:val="24"/>
        </w:rPr>
        <w:t>7.1.2 速度约束</w:t>
      </w:r>
    </w:p>
    <w:p>
      <w:pPr>
        <w:spacing w:line="360" w:lineRule="auto"/>
        <w:ind w:firstLine="420"/>
      </w:pPr>
      <w:r>
        <w:rPr>
          <w:rFonts w:ascii="SimSun" w:hAnsi="SimSun" w:eastAsia="SimSun"/>
          <w:sz w:val="24"/>
        </w:rPr>
        <w:t>机器人在执行任务瞬时速度必须限制在安全范围内：</w:t>
      </w:r>
    </w:p>
    <w:p>
      <w:pPr>
        <w:spacing w:line="360" w:lineRule="auto"/>
        <w:ind w:firstLine="420"/>
      </w:pPr>
      <w:r>
        <w:rPr>
          <w:rFonts w:ascii="SimSun" w:hAnsi="SimSun" w:eastAsia="SimSun"/>
          <w:sz w:val="24"/>
        </w:rPr>
        <w:t>$$v(t) = \|\mathbf{v}(t)\|_2$$</w:t>
      </w:r>
    </w:p>
    <w:p>
      <w:pPr>
        <w:spacing w:line="360" w:lineRule="auto"/>
        <w:ind w:firstLine="420"/>
      </w:pPr>
      <w:r>
        <w:rPr>
          <w:rFonts w:ascii="SimSun" w:hAnsi="SimSun" w:eastAsia="SimSun"/>
          <w:sz w:val="24"/>
        </w:rPr>
        <w:t>**射击任务：** v ≤ 2.0 m/s</w:t>
      </w:r>
    </w:p>
    <w:p>
      <w:pPr>
        <w:spacing w:line="360" w:lineRule="auto"/>
        <w:ind w:firstLine="420"/>
      </w:pPr>
      <w:r>
        <w:rPr>
          <w:rFonts w:ascii="SimSun" w:hAnsi="SimSun" w:eastAsia="SimSun"/>
          <w:sz w:val="24"/>
        </w:rPr>
        <w:t>**拍照任务：** v ≤ 1.5 m/s</w:t>
      </w:r>
    </w:p>
    <w:p>
      <w:pPr>
        <w:ind w:firstLine="0"/>
      </w:pPr>
      <w:r>
        <w:rPr>
          <w:rFonts w:ascii="SimHei" w:hAnsi="SimHei" w:eastAsia="SimHei"/>
          <w:b/>
          <w:sz w:val="24"/>
        </w:rPr>
        <w:t>7.1.3 加速度约束</w:t>
      </w:r>
    </w:p>
    <w:p>
      <w:pPr>
        <w:spacing w:line="360" w:lineRule="auto"/>
        <w:ind w:firstLine="420"/>
      </w:pPr>
      <w:r>
        <w:rPr>
          <w:rFonts w:ascii="SimSun" w:hAnsi="SimSun" w:eastAsia="SimSun"/>
          <w:sz w:val="24"/>
        </w:rPr>
        <w:t>机器人在执行任务瞬时加速度需满足平台的动力学限制：</w:t>
      </w:r>
    </w:p>
    <w:p>
      <w:pPr>
        <w:spacing w:line="360" w:lineRule="auto"/>
        <w:ind w:firstLine="420"/>
      </w:pPr>
      <w:r>
        <w:rPr>
          <w:rFonts w:ascii="SimSun" w:hAnsi="SimSun" w:eastAsia="SimSun"/>
          <w:sz w:val="24"/>
        </w:rPr>
        <w:t>$$a(t) = \|\mathbf{a}(t)\|_2$$</w:t>
      </w:r>
    </w:p>
    <w:p>
      <w:pPr>
        <w:spacing w:line="360" w:lineRule="auto"/>
        <w:ind w:firstLine="420"/>
      </w:pPr>
      <w:r>
        <w:rPr>
          <w:rFonts w:ascii="SimSun" w:hAnsi="SimSun" w:eastAsia="SimSun"/>
          <w:sz w:val="24"/>
        </w:rPr>
        <w:t>**射击任务：** a ≤ 1.5 m/s²</w:t>
      </w:r>
    </w:p>
    <w:p>
      <w:pPr>
        <w:spacing w:line="360" w:lineRule="auto"/>
        <w:ind w:firstLine="420"/>
      </w:pPr>
      <w:r>
        <w:rPr>
          <w:rFonts w:ascii="SimSun" w:hAnsi="SimSun" w:eastAsia="SimSun"/>
          <w:sz w:val="24"/>
        </w:rPr>
        <w:t>**拍照任务：** a ≤ 1.5 m/s²</w:t>
      </w:r>
    </w:p>
    <w:p>
      <w:pPr>
        <w:ind w:firstLine="0"/>
      </w:pPr>
      <w:r>
        <w:rPr>
          <w:rFonts w:ascii="SimHei" w:hAnsi="SimHei" w:eastAsia="SimHei"/>
          <w:b/>
          <w:sz w:val="24"/>
        </w:rPr>
        <w:t>7.1.4 准备时间约束（滚动窗口）</w:t>
      </w:r>
    </w:p>
    <w:p>
      <w:pPr>
        <w:spacing w:line="360" w:lineRule="auto"/>
        <w:ind w:firstLine="420"/>
      </w:pPr>
      <w:r>
        <w:rPr>
          <w:rFonts w:ascii="SimSun" w:hAnsi="SimSun" w:eastAsia="SimSun"/>
          <w:sz w:val="24"/>
        </w:rPr>
        <w:t>任务不是瞬间决定的，机器人需要在执行时刻之前保持一段准备时间，期间所有约束必须连续满足。</w:t>
      </w:r>
    </w:p>
    <w:p>
      <w:pPr>
        <w:spacing w:line="360" w:lineRule="auto"/>
        <w:ind w:firstLine="420"/>
      </w:pPr>
      <w:r>
        <w:rPr>
          <w:rFonts w:ascii="SimSun" w:hAnsi="SimSun" w:eastAsia="SimSun"/>
          <w:sz w:val="24"/>
        </w:rPr>
        <w:t>**射击任务：** 准备时间1.5s → 对应15个10Hz样本点</w:t>
      </w:r>
    </w:p>
    <w:p>
      <w:pPr>
        <w:spacing w:line="360" w:lineRule="auto"/>
        <w:ind w:firstLine="420"/>
      </w:pPr>
      <w:r>
        <w:rPr>
          <w:rFonts w:ascii="SimSun" w:hAnsi="SimSun" w:eastAsia="SimSun"/>
          <w:sz w:val="24"/>
        </w:rPr>
        <w:t>**拍照任务：** 准备时间0.5s → 对应5个10Hz样本点</w:t>
      </w:r>
    </w:p>
    <w:p>
      <w:pPr>
        <w:spacing w:line="360" w:lineRule="auto"/>
        <w:ind w:firstLine="420"/>
      </w:pPr>
      <w:r>
        <w:rPr>
          <w:rFonts w:ascii="SimSun" w:hAnsi="SimSun" w:eastAsia="SimSun"/>
          <w:sz w:val="24"/>
        </w:rPr>
        <w:t>实现方式：对每个时间点t_k，检查窗口[t_k - prep, t_k]内所有点均满足约束。</w:t>
      </w:r>
    </w:p>
    <w:p>
      <w:pPr>
        <w:spacing w:line="360" w:lineRule="auto"/>
        <w:ind w:firstLine="420"/>
      </w:pPr>
      <w:r>
        <w:rPr>
          <w:rFonts w:ascii="SimSun" w:hAnsi="SimSun" w:eastAsia="SimSun"/>
          <w:sz w:val="24"/>
        </w:rPr>
        <w:t>算法实现使用积分图（cumsum）技巧将O(window)的窗口检查降至O(1)：</w:t>
      </w:r>
    </w:p>
    <w:p>
      <w:pPr>
        <w:ind w:firstLine="0"/>
      </w:pPr>
      <w:r>
        <w:rPr>
          <w:rFonts w:ascii="Consolas" w:hAnsi="Consolas"/>
          <w:sz w:val="16"/>
        </w:rPr>
        <w:t>def rolling_all(mask, window_samples):</w:t>
        <w:br/>
        <w:t xml:space="preserve">    out = np.zeros_like(mask, dtype=bool)</w:t>
        <w:br/>
        <w:t xml:space="preserve">    csum = np.r_[0, np.cumsum(mask.astype(int))]</w:t>
        <w:br/>
        <w:t xml:space="preserve">    out[window_samples-1:] = (csum[window_samples:] - csum[:-window_samples]) == window_samples</w:t>
        <w:br/>
        <w:t xml:space="preserve">    return out</w:t>
      </w:r>
    </w:p>
    <w:p>
      <w:pPr>
        <w:ind w:firstLine="0"/>
      </w:pPr>
      <w:r>
        <w:rPr>
          <w:rFonts w:ascii="SimHei" w:hAnsi="SimHei" w:eastAsia="SimHei"/>
          <w:b/>
          <w:sz w:val="24"/>
        </w:rPr>
        <w:t>7.1.5 拍照角度约束</w:t>
      </w:r>
    </w:p>
    <w:p>
      <w:pPr>
        <w:spacing w:line="360" w:lineRule="auto"/>
        <w:ind w:firstLine="420"/>
      </w:pPr>
      <w:r>
        <w:rPr>
          <w:rFonts w:ascii="SimSun" w:hAnsi="SimSun" w:eastAsia="SimSun"/>
          <w:sz w:val="24"/>
        </w:rPr>
        <w:t>同一拍照目标在不同时刻拍摄时，角度差应不小于60°，以确保获得差异化的视角信息。</w:t>
      </w:r>
    </w:p>
    <w:p>
      <w:pPr>
        <w:spacing w:line="360" w:lineRule="auto"/>
        <w:ind w:firstLine="420"/>
      </w:pPr>
      <w:r>
        <w:rPr>
          <w:rFonts w:ascii="SimSun" w:hAnsi="SimSun" w:eastAsia="SimSun"/>
          <w:sz w:val="24"/>
        </w:rPr>
        <w:t>方位角定义：</w:t>
      </w:r>
    </w:p>
    <w:p>
      <w:pPr>
        <w:spacing w:line="360" w:lineRule="auto"/>
        <w:ind w:firstLine="420"/>
      </w:pPr>
      <w:r>
        <w:rPr>
          <w:rFonts w:ascii="SimSun" w:hAnsi="SimSun" w:eastAsia="SimSun"/>
          <w:sz w:val="24"/>
        </w:rPr>
        <w:t>$$\theta(t) = \arctan2(y_{target} - y(t), x_{target} - x(t))$$</w:t>
      </w:r>
    </w:p>
    <w:p>
      <w:pPr>
        <w:spacing w:line="360" w:lineRule="auto"/>
        <w:ind w:firstLine="420"/>
      </w:pPr>
      <w:r>
        <w:rPr>
          <w:rFonts w:ascii="SimSun" w:hAnsi="SimSun" w:eastAsia="SimSun"/>
          <w:sz w:val="24"/>
        </w:rPr>
        <w:t>角度差采用圆形差值：</w:t>
      </w:r>
    </w:p>
    <w:p>
      <w:pPr>
        <w:spacing w:line="360" w:lineRule="auto"/>
        <w:ind w:firstLine="420"/>
      </w:pPr>
      <w:r>
        <w:rPr>
          <w:rFonts w:ascii="SimSun" w:hAnsi="SimSun" w:eastAsia="SimSun"/>
          <w:sz w:val="24"/>
        </w:rPr>
        <w:t>$$\Delta\theta = \min(|\theta_1 - \theta_2|, 360^\circ - |\theta_1 - \theta_2|)$$</w:t>
      </w:r>
    </w:p>
    <w:p>
      <w:pPr>
        <w:spacing w:line="360" w:lineRule="auto"/>
        <w:ind w:firstLine="420"/>
      </w:pPr>
      <w:r>
        <w:rPr>
          <w:rFonts w:ascii="SimSun" w:hAnsi="SimSun" w:eastAsia="SimSun"/>
          <w:sz w:val="24"/>
        </w:rPr>
        <w:t>当同一目标有多个候选时刻时，按距离优先排序，依次选择与已选角度差≥60°的时刻。</w:t>
      </w:r>
    </w:p>
    <w:p>
      <w:pPr>
        <w:pStyle w:val="Heading2"/>
        <w:ind w:firstLine="0"/>
      </w:pPr>
      <w:r>
        <w:rPr>
          <w:rFonts w:ascii="SimHei" w:hAnsi="SimHei" w:eastAsia="SimHei"/>
          <w:b/>
          <w:sz w:val="28"/>
        </w:rPr>
        <w:t>7.2 候选任务生成</w:t>
      </w:r>
    </w:p>
    <w:p>
      <w:pPr>
        <w:spacing w:line="360" w:lineRule="auto"/>
        <w:ind w:firstLine="420"/>
      </w:pPr>
      <w:r>
        <w:rPr>
          <w:rFonts w:ascii="SimSun" w:hAnsi="SimSun" w:eastAsia="SimSun"/>
          <w:sz w:val="24"/>
        </w:rPr>
        <w:t>对于每个目标，遍历融合轨迹的所有时间点，筛选满足全部约束的时刻。具体流程：</w:t>
      </w:r>
    </w:p>
    <w:p>
      <w:pPr>
        <w:spacing w:line="360" w:lineRule="auto"/>
        <w:ind w:firstLine="420"/>
      </w:pPr>
      <w:r>
        <w:rPr>
          <w:rFonts w:ascii="SimSun" w:hAnsi="SimSun" w:eastAsia="SimSun"/>
          <w:sz w:val="24"/>
        </w:rPr>
        <w:t>**射击任务生成：**</w:t>
      </w:r>
    </w:p>
    <w:p>
      <w:pPr>
        <w:ind w:firstLine="0"/>
      </w:pPr>
      <w:r>
        <w:rPr>
          <w:rFonts w:ascii="Consolas" w:hAnsi="Consolas"/>
          <w:sz w:val="16"/>
        </w:rPr>
        <w:t>for each 射击目标 S_i:</w:t>
        <w:br/>
        <w:t xml:space="preserve">    计算到S_i的距离序列 {d_k}</w:t>
        <w:br/>
        <w:t xml:space="preserve">    生成约束满足掩码: (5 ≤ d_k ≤ 30) AND (v_k ≤ 2.0) AND (a_k ≤ 1.5)</w:t>
        <w:br/>
        <w:t xml:space="preserve">    滚动窗口检查: 1.5s准备时间内全部满足</w:t>
        <w:br/>
        <w:t xml:space="preserve">    若存在满足时刻，选距离最小的时刻作为候选</w:t>
      </w:r>
    </w:p>
    <w:p>
      <w:pPr>
        <w:spacing w:line="360" w:lineRule="auto"/>
        <w:ind w:firstLine="420"/>
      </w:pPr>
      <w:r>
        <w:rPr>
          <w:rFonts w:ascii="SimSun" w:hAnsi="SimSun" w:eastAsia="SimSun"/>
          <w:sz w:val="24"/>
        </w:rPr>
        <w:t>**拍照任务生成：**</w:t>
      </w:r>
    </w:p>
    <w:p>
      <w:pPr>
        <w:ind w:firstLine="0"/>
      </w:pPr>
      <w:r>
        <w:rPr>
          <w:rFonts w:ascii="Consolas" w:hAnsi="Consolas"/>
          <w:sz w:val="16"/>
        </w:rPr>
        <w:t>for each 拍照目标 P_i:</w:t>
        <w:br/>
        <w:t xml:space="preserve">    计算到P_i的距离序列 {d_k}</w:t>
        <w:br/>
        <w:t xml:space="preserve">    生成约束满足掩码: (10 ≤ d_k ≤ 40) AND (v_k ≤ 1.5) AND (a_k ≤ 1.5)</w:t>
        <w:br/>
        <w:t xml:space="preserve">    滚动窗口检查: 0.5s准备时间内全部满足</w:t>
        <w:br/>
        <w:t xml:space="preserve">    对满足条件的时刻按距离排序</w:t>
        <w:br/>
        <w:t xml:space="preserve">    依次选择角度差≥60°的时刻</w:t>
        <w:br/>
        <w:t xml:space="preserve">    所有被选时刻均作为候选</w:t>
      </w:r>
    </w:p>
    <w:p>
      <w:pPr>
        <w:pStyle w:val="Heading2"/>
        <w:ind w:firstLine="0"/>
      </w:pPr>
      <w:r>
        <w:rPr>
          <w:rFonts w:ascii="SimHei" w:hAnsi="SimHei" w:eastAsia="SimHei"/>
          <w:b/>
          <w:sz w:val="28"/>
        </w:rPr>
        <w:t>7.3 加权区间调度（动态规划）</w:t>
      </w:r>
    </w:p>
    <w:p>
      <w:pPr>
        <w:spacing w:line="360" w:lineRule="auto"/>
        <w:ind w:firstLine="420"/>
      </w:pPr>
      <w:r>
        <w:rPr>
          <w:rFonts w:ascii="SimSun" w:hAnsi="SimSun" w:eastAsia="SimSun"/>
          <w:sz w:val="24"/>
        </w:rPr>
        <w:t>候选任务之间可能存在时间冲突（重叠）。为选择最优的非重叠子集，采用加权区间调度（Weighted Interval Scheduling）算法，以最大化期望完成数为目标。</w:t>
      </w:r>
    </w:p>
    <w:p>
      <w:pPr>
        <w:spacing w:line="360" w:lineRule="auto"/>
        <w:ind w:firstLine="420"/>
      </w:pPr>
      <w:r>
        <w:rPr>
          <w:rFonts w:ascii="SimSun" w:hAnsi="SimSun" w:eastAsia="SimSun"/>
          <w:sz w:val="24"/>
        </w:rPr>
        <w:t>**问题形式化：**</w:t>
      </w:r>
    </w:p>
    <w:p>
      <w:pPr>
        <w:spacing w:line="360" w:lineRule="auto"/>
        <w:ind w:firstLine="420"/>
      </w:pPr>
      <w:r>
        <w:rPr>
          <w:rFonts w:ascii="SimSun" w:hAnsi="SimSun" w:eastAsia="SimSun"/>
          <w:sz w:val="24"/>
        </w:rPr>
        <w:t>给定n个候选任务，每个任务i具有：</w:t>
      </w:r>
    </w:p>
    <w:p>
      <w:pPr>
        <w:pStyle w:val="ListBullet"/>
        <w:spacing w:line="360" w:lineRule="auto"/>
        <w:ind w:firstLine="0"/>
      </w:pPr>
      <w:r>
        <w:rPr>
          <w:rFonts w:ascii="SimSun" w:hAnsi="SimSun" w:eastAsia="SimSun"/>
          <w:sz w:val="24"/>
        </w:rPr>
        <w:t>开始时间 s_i（准备开始时刻 prep_start_s）</w:t>
      </w:r>
    </w:p>
    <w:p>
      <w:pPr>
        <w:pStyle w:val="ListBullet"/>
        <w:spacing w:line="360" w:lineRule="auto"/>
        <w:ind w:firstLine="0"/>
      </w:pPr>
      <w:r>
        <w:rPr>
          <w:rFonts w:ascii="SimSun" w:hAnsi="SimSun" w:eastAsia="SimSun"/>
          <w:sz w:val="24"/>
        </w:rPr>
        <w:t>结束时间 f_i（执行时刻 exec_time_s）</w:t>
      </w:r>
    </w:p>
    <w:p>
      <w:pPr>
        <w:pStyle w:val="ListBullet"/>
        <w:spacing w:line="360" w:lineRule="auto"/>
        <w:ind w:firstLine="0"/>
      </w:pPr>
      <w:r>
        <w:rPr>
          <w:rFonts w:ascii="SimSun" w:hAnsi="SimSun" w:eastAsia="SimSun"/>
          <w:sz w:val="24"/>
        </w:rPr>
        <w:t>权重 w_i（期望成功数：拍照1.0，射击0.85）</w:t>
      </w:r>
    </w:p>
    <w:p>
      <w:pPr>
        <w:spacing w:line="360" w:lineRule="auto"/>
        <w:ind w:firstLine="420"/>
      </w:pPr>
      <w:r>
        <w:rPr>
          <w:rFonts w:ascii="SimSun" w:hAnsi="SimSun" w:eastAsia="SimSun"/>
          <w:sz w:val="24"/>
        </w:rPr>
        <w:t>求非重叠任务子集S，最大化Σ_{i∈S} w_i。</w:t>
      </w:r>
    </w:p>
    <w:p>
      <w:pPr>
        <w:spacing w:line="360" w:lineRule="auto"/>
        <w:ind w:firstLine="420"/>
      </w:pPr>
      <w:r>
        <w:rPr>
          <w:rFonts w:ascii="SimSun" w:hAnsi="SimSun" w:eastAsia="SimSun"/>
          <w:sz w:val="24"/>
        </w:rPr>
        <w:t>**DP算法：**</w:t>
      </w:r>
    </w:p>
    <w:p>
      <w:pPr>
        <w:ind w:firstLine="0"/>
      </w:pPr>
      <w:r>
        <w:rPr>
          <w:rFonts w:ascii="Consolas" w:hAnsi="Consolas"/>
          <w:sz w:val="16"/>
        </w:rPr>
        <w:t>1. 按结束时间 f_i 对所有任务升序排序</w:t>
        <w:br/>
        <w:t>2. 计算 p[i] = 最靠右的与任务 i 不冲突的任务索引（即 f_j ≤ s_i 的最大 j）</w:t>
        <w:br/>
        <w:t>3. DP递推：</w:t>
        <w:br/>
        <w:t xml:space="preserve">   dp[i] = max(w_i + dp[p[i]], dp[i-1])</w:t>
        <w:br/>
        <w:t xml:space="preserve">   其中 dp[i] 表示前 i+1 个任务的最大权重</w:t>
        <w:br/>
        <w:t>4. 回溯：从 i=n-1 开始，若 dp[i] = w_i + dp[p[i]] 则选择任务 i</w:t>
      </w:r>
    </w:p>
    <w:p>
      <w:pPr>
        <w:spacing w:line="360" w:lineRule="auto"/>
        <w:ind w:firstLine="420"/>
      </w:pPr>
      <w:r>
        <w:rPr>
          <w:rFonts w:ascii="SimSun" w:hAnsi="SimSun" w:eastAsia="SimSun"/>
          <w:sz w:val="24"/>
        </w:rPr>
        <w:t>**时间复杂度：** O(n²)，其中n为候选任务数。排序后p[i]可通过线性搜索或二分查找获得。</w:t>
      </w:r>
    </w:p>
    <w:p>
      <w:pPr>
        <w:spacing w:line="360" w:lineRule="auto"/>
        <w:ind w:firstLine="420"/>
      </w:pPr>
      <w:r>
        <w:rPr>
          <w:rFonts w:ascii="SimSun" w:hAnsi="SimSun" w:eastAsia="SimSun"/>
          <w:sz w:val="24"/>
        </w:rPr>
        <w:t>**最优子结构证明：**</w:t>
      </w:r>
    </w:p>
    <w:p>
      <w:pPr>
        <w:spacing w:line="360" w:lineRule="auto"/>
        <w:ind w:firstLine="420"/>
      </w:pPr>
      <w:r>
        <w:rPr>
          <w:rFonts w:ascii="SimSun" w:hAnsi="SimSun" w:eastAsia="SimSun"/>
          <w:sz w:val="24"/>
        </w:rPr>
        <w:t>设任务按结束时间排序为1, 2, ..., n。考虑包含任务n的最优解：</w:t>
      </w:r>
    </w:p>
    <w:p>
      <w:pPr>
        <w:spacing w:line="360" w:lineRule="auto"/>
        <w:ind w:firstLine="420"/>
      </w:pPr>
      <w:r>
        <w:rPr>
          <w:rFonts w:ascii="SimSun" w:hAnsi="SimSun" w:eastAsia="SimSun"/>
          <w:sz w:val="24"/>
        </w:rPr>
        <w:t>1. 若最优解包含任务n，则它必然包含由任务1到p[n]构成的最优子问题的解（因为任务p[n]+1, ..., n-1都与n冲突）。</w:t>
      </w:r>
    </w:p>
    <w:p>
      <w:pPr>
        <w:spacing w:line="360" w:lineRule="auto"/>
        <w:ind w:firstLine="420"/>
      </w:pPr>
      <w:r>
        <w:rPr>
          <w:rFonts w:ascii="SimSun" w:hAnsi="SimSun" w:eastAsia="SimSun"/>
          <w:sz w:val="24"/>
        </w:rPr>
        <w:t>2. 若最优解不包含任务n，则它等于任务1到n-1的最优解。</w:t>
      </w:r>
    </w:p>
    <w:p>
      <w:pPr>
        <w:spacing w:line="360" w:lineRule="auto"/>
        <w:ind w:firstLine="420"/>
      </w:pPr>
      <w:r>
        <w:rPr>
          <w:rFonts w:ascii="SimSun" w:hAnsi="SimSun" w:eastAsia="SimSun"/>
          <w:sz w:val="24"/>
        </w:rPr>
        <w:t>定义dp[i]为前i个任务形成的子问题的最优值，则有递推关系：</w:t>
      </w:r>
    </w:p>
    <w:p>
      <w:pPr>
        <w:spacing w:line="360" w:lineRule="auto"/>
        <w:ind w:firstLine="420"/>
      </w:pPr>
      <w:r>
        <w:rPr>
          <w:rFonts w:ascii="SimSun" w:hAnsi="SimSun" w:eastAsia="SimSun"/>
          <w:sz w:val="24"/>
        </w:rPr>
        <w:t>$$dp[i] = \begin{cases} w_0 &amp; i = 0 \\ \max(w_i + dp[p[i]], dp[i-1]) &amp; i &gt; 0 \end{cases}$$</w:t>
      </w:r>
    </w:p>
    <w:p>
      <w:pPr>
        <w:spacing w:line="360" w:lineRule="auto"/>
        <w:ind w:firstLine="420"/>
      </w:pPr>
      <w:r>
        <w:rPr>
          <w:rFonts w:ascii="SimSun" w:hAnsi="SimSun" w:eastAsia="SimSun"/>
          <w:sz w:val="24"/>
        </w:rPr>
        <w:t>该递推关系是最优子结构性质的直接体现，保证了DP算法的全局最优性。</w:t>
      </w:r>
    </w:p>
    <w:p>
      <w:pPr>
        <w:spacing w:line="360" w:lineRule="auto"/>
        <w:ind w:firstLine="420"/>
      </w:pPr>
      <w:r>
        <w:rPr>
          <w:rFonts w:ascii="SimSun" w:hAnsi="SimSun" w:eastAsia="SimSun"/>
          <w:sz w:val="24"/>
        </w:rPr>
        <w:t>**回溯算法：**</w:t>
      </w:r>
    </w:p>
    <w:p>
      <w:pPr>
        <w:spacing w:line="360" w:lineRule="auto"/>
        <w:ind w:firstLine="420"/>
      </w:pPr>
      <w:r>
        <w:rPr>
          <w:rFonts w:ascii="SimSun" w:hAnsi="SimSun" w:eastAsia="SimSun"/>
          <w:sz w:val="24"/>
        </w:rPr>
        <w:t>从i=n-1开始逆向遍历：</w:t>
      </w:r>
    </w:p>
    <w:p>
      <w:pPr>
        <w:pStyle w:val="ListBullet"/>
        <w:spacing w:line="360" w:lineRule="auto"/>
        <w:ind w:firstLine="0"/>
      </w:pPr>
      <w:r>
        <w:rPr>
          <w:rFonts w:ascii="SimSun" w:hAnsi="SimSun" w:eastAsia="SimSun"/>
          <w:sz w:val="24"/>
        </w:rPr>
        <w:t>若dp[i] = w_i + dp[p[i]]，则任务i被选中，跳至p[i]继续</w:t>
      </w:r>
    </w:p>
    <w:p>
      <w:pPr>
        <w:pStyle w:val="ListBullet"/>
        <w:spacing w:line="360" w:lineRule="auto"/>
        <w:ind w:firstLine="0"/>
      </w:pPr>
      <w:r>
        <w:rPr>
          <w:rFonts w:ascii="SimSun" w:hAnsi="SimSun" w:eastAsia="SimSun"/>
          <w:sz w:val="24"/>
        </w:rPr>
        <w:t>否则，i减1继续</w:t>
      </w:r>
    </w:p>
    <w:p>
      <w:pPr>
        <w:spacing w:line="360" w:lineRule="auto"/>
        <w:ind w:firstLine="420"/>
      </w:pPr>
      <w:r>
        <w:rPr>
          <w:rFonts w:ascii="SimSun" w:hAnsi="SimSun" w:eastAsia="SimSun"/>
          <w:sz w:val="24"/>
        </w:rPr>
        <w:t>回溯以O(n)时间完成，与DP递推的O(n)结合，整体算法复杂度为O(n²)。</w:t>
      </w:r>
    </w:p>
    <w:p>
      <w:pPr>
        <w:pStyle w:val="Heading2"/>
        <w:ind w:firstLine="0"/>
      </w:pPr>
      <w:r>
        <w:rPr>
          <w:rFonts w:ascii="SimHei" w:hAnsi="SimHei" w:eastAsia="SimHei"/>
          <w:b/>
          <w:sz w:val="28"/>
        </w:rPr>
        <w:t>7.4 期望完成数</w:t>
      </w:r>
    </w:p>
    <w:p>
      <w:pPr>
        <w:spacing w:line="360" w:lineRule="auto"/>
        <w:ind w:firstLine="420"/>
      </w:pPr>
      <w:r>
        <w:rPr>
          <w:rFonts w:ascii="SimSun" w:hAnsi="SimSun" w:eastAsia="SimSun"/>
          <w:sz w:val="24"/>
        </w:rPr>
        <w:t>由于射击任务只有85%的成功率，期望完成数为：</w:t>
      </w:r>
    </w:p>
    <w:p>
      <w:pPr>
        <w:spacing w:line="360" w:lineRule="auto"/>
        <w:ind w:firstLine="420"/>
      </w:pPr>
      <w:r>
        <w:rPr>
          <w:rFonts w:ascii="SimSun" w:hAnsi="SimSun" w:eastAsia="SimSun"/>
          <w:sz w:val="24"/>
        </w:rPr>
        <w:t>$$E[N] = \sum_{i \in \text{拍照}} 1.0 + \sum_{j \in \text{射击}} 0.85$$</w:t>
      </w:r>
    </w:p>
    <w:p>
      <w:pPr>
        <w:spacing w:line="360" w:lineRule="auto"/>
        <w:ind w:firstLine="420"/>
      </w:pPr>
      <w:r>
        <w:rPr>
          <w:rFonts w:ascii="SimSun" w:hAnsi="SimSun" w:eastAsia="SimSun"/>
          <w:sz w:val="24"/>
        </w:rPr>
        <w:t>即：</w:t>
      </w:r>
    </w:p>
    <w:p>
      <w:pPr>
        <w:spacing w:line="360" w:lineRule="auto"/>
        <w:ind w:firstLine="420"/>
      </w:pPr>
      <w:r>
        <w:rPr>
          <w:rFonts w:ascii="SimSun" w:hAnsi="SimSun" w:eastAsia="SimSun"/>
          <w:sz w:val="24"/>
        </w:rPr>
        <w:t>$$E[N] = N_{photo} + 0.85 \times N_{shoot}$$</w:t>
      </w:r>
    </w:p>
    <w:p>
      <w:pPr>
        <w:pStyle w:val="Heading1"/>
        <w:ind w:firstLine="0"/>
      </w:pPr>
      <w:r>
        <w:rPr>
          <w:b/>
        </w:rPr>
        <w:t>第8章 问题1求解结果与分析</w:t>
      </w:r>
    </w:p>
    <w:p>
      <w:pPr>
        <w:pStyle w:val="Heading2"/>
        <w:ind w:firstLine="0"/>
      </w:pPr>
      <w:r>
        <w:rPr>
          <w:rFonts w:ascii="SimHei" w:hAnsi="SimHei" w:eastAsia="SimHei"/>
          <w:b/>
          <w:sz w:val="28"/>
        </w:rPr>
        <w:t>8.1 问题1的时间偏差估计</w:t>
      </w:r>
    </w:p>
    <w:p>
      <w:pPr>
        <w:spacing w:line="360" w:lineRule="auto"/>
        <w:ind w:firstLine="420"/>
      </w:pPr>
      <w:r>
        <w:rPr>
          <w:rFonts w:ascii="SimSun" w:hAnsi="SimSun" w:eastAsia="SimSun"/>
          <w:sz w:val="24"/>
        </w:rPr>
        <w:t>问题1为无噪声的理想情况，采用最简单的时间对齐模型（平滑窗口=1，即不平滑；无偏差校正；无截尾）。</w:t>
      </w:r>
    </w:p>
    <w:p>
      <w:pPr>
        <w:ind w:firstLine="0"/>
      </w:pPr>
      <w:r>
        <w:rPr>
          <w:rFonts w:ascii="SimHei" w:hAnsi="SimHei" w:eastAsia="SimHei"/>
          <w:b/>
          <w:sz w:val="24"/>
        </w:rPr>
        <w:t>8.1.1 搜索策略</w:t>
      </w:r>
    </w:p>
    <w:p>
      <w:pPr>
        <w:spacing w:line="360" w:lineRule="auto"/>
        <w:ind w:firstLine="420"/>
      </w:pPr>
      <w:r>
        <w:rPr>
          <w:rFonts w:ascii="SimSun" w:hAnsi="SimSun" w:eastAsia="SimSun"/>
          <w:sz w:val="24"/>
        </w:rPr>
        <w:t>粗搜索采用2500个均匀分布的候选点，覆盖delta的整个可行域。由于无噪声，目标函数表面平滑且具有唯一全局最小值，因此粗搜索结果的可靠性很高。</w:t>
      </w:r>
    </w:p>
    <w:p>
      <w:pPr>
        <w:ind w:firstLine="0"/>
      </w:pPr>
      <w:r>
        <w:rPr>
          <w:rFonts w:ascii="SimHei" w:hAnsi="SimHei" w:eastAsia="SimHei"/>
          <w:b/>
          <w:sz w:val="24"/>
        </w:rPr>
        <w:t>8.1.2 精细优化</w:t>
      </w:r>
    </w:p>
    <w:p>
      <w:pPr>
        <w:spacing w:line="360" w:lineRule="auto"/>
        <w:ind w:firstLine="420"/>
      </w:pPr>
      <w:r>
        <w:rPr>
          <w:rFonts w:ascii="SimSun" w:hAnsi="SimSun" w:eastAsia="SimSun"/>
          <w:sz w:val="24"/>
        </w:rPr>
        <w:t>粗搜索得到最优delta后，在半径20倍搜索步长的邻域内调用Brent方法进行精细优化。精细优化的插值步长由0.5s降至0.1s，使得重叠区间内的匹配精度大幅提升。</w:t>
      </w:r>
    </w:p>
    <w:p>
      <w:pPr>
        <w:ind w:firstLine="0"/>
      </w:pPr>
      <w:r>
        <w:rPr>
          <w:rFonts w:ascii="SimHei" w:hAnsi="SimHei" w:eastAsia="SimHei"/>
          <w:b/>
          <w:sz w:val="24"/>
        </w:rPr>
        <w:t>8.1.3 参数搜索详情</w:t>
      </w:r>
    </w:p>
    <w:p>
      <w:pPr>
        <w:spacing w:line="360" w:lineRule="auto"/>
        <w:ind w:firstLine="420"/>
      </w:pPr>
      <w:r>
        <w:rPr>
          <w:rFonts w:ascii="SimSun" w:hAnsi="SimSun" w:eastAsia="SimSun"/>
          <w:sz w:val="24"/>
        </w:rPr>
        <w:t>**粗搜索参数：**</w:t>
      </w:r>
    </w:p>
    <w:p>
      <w:pPr>
        <w:pStyle w:val="ListBullet"/>
        <w:spacing w:line="360" w:lineRule="auto"/>
        <w:ind w:firstLine="0"/>
      </w:pPr>
      <w:r>
        <w:rPr>
          <w:rFonts w:ascii="SimSun" w:hAnsi="SimSun" w:eastAsia="SimSun"/>
          <w:sz w:val="24"/>
        </w:rPr>
        <w:t>搜索点数：2500</w:t>
      </w:r>
    </w:p>
    <w:p>
      <w:pPr>
        <w:pStyle w:val="ListBullet"/>
        <w:spacing w:line="360" w:lineRule="auto"/>
        <w:ind w:firstLine="0"/>
      </w:pPr>
      <w:r>
        <w:rPr>
          <w:rFonts w:ascii="SimSun" w:hAnsi="SimSun" w:eastAsia="SimSun"/>
          <w:sz w:val="24"/>
        </w:rPr>
        <w:t>delta范围：根据起止时间自动计算（约-500s至500s）</w:t>
      </w:r>
    </w:p>
    <w:p>
      <w:pPr>
        <w:pStyle w:val="ListBullet"/>
        <w:spacing w:line="360" w:lineRule="auto"/>
        <w:ind w:firstLine="0"/>
      </w:pPr>
      <w:r>
        <w:rPr>
          <w:rFonts w:ascii="SimSun" w:hAnsi="SimSun" w:eastAsia="SimSun"/>
          <w:sz w:val="24"/>
        </w:rPr>
        <w:t>移动平均窗口：1（无平滑）</w:t>
      </w:r>
    </w:p>
    <w:p>
      <w:pPr>
        <w:pStyle w:val="ListBullet"/>
        <w:spacing w:line="360" w:lineRule="auto"/>
        <w:ind w:firstLine="0"/>
      </w:pPr>
      <w:r>
        <w:rPr>
          <w:rFonts w:ascii="SimSun" w:hAnsi="SimSun" w:eastAsia="SimSun"/>
          <w:sz w:val="24"/>
        </w:rPr>
        <w:t>偏差校正：关闭</w:t>
      </w:r>
    </w:p>
    <w:p>
      <w:pPr>
        <w:pStyle w:val="ListBullet"/>
        <w:spacing w:line="360" w:lineRule="auto"/>
        <w:ind w:firstLine="0"/>
      </w:pPr>
      <w:r>
        <w:rPr>
          <w:rFonts w:ascii="SimSun" w:hAnsi="SimSun" w:eastAsia="SimSun"/>
          <w:sz w:val="24"/>
        </w:rPr>
        <w:t>截尾比例：0%</w:t>
      </w:r>
    </w:p>
    <w:p>
      <w:pPr>
        <w:spacing w:line="360" w:lineRule="auto"/>
        <w:ind w:firstLine="420"/>
      </w:pPr>
      <w:r>
        <w:rPr>
          <w:rFonts w:ascii="SimSun" w:hAnsi="SimSun" w:eastAsia="SimSun"/>
          <w:sz w:val="24"/>
        </w:rPr>
        <w:t>**优化结果：**</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
              <w:rPr>
                <w:rFonts w:ascii="SimSun" w:hAnsi="SimSun" w:eastAsia="SimSun"/>
                <w:b/>
                <w:sz w:val="18"/>
              </w:rPr>
              <w:t>参数</w:t>
            </w:r>
          </w:p>
        </w:tc>
        <w:tc>
          <w:tcPr>
            <w:tcW w:type="dxa" w:w="4323"/>
          </w:tcPr>
          <w:p>
            <w:pPr>
              <w:jc w:val="center"/>
            </w:pPr>
            <w:r/>
            <w:r>
              <w:rPr>
                <w:rFonts w:ascii="SimSun" w:hAnsi="SimSun" w:eastAsia="SimSun"/>
                <w:b/>
                <w:sz w:val="18"/>
              </w:rPr>
              <w:t>值</w:t>
            </w:r>
          </w:p>
        </w:tc>
      </w:tr>
      <w:tr>
        <w:tc>
          <w:tcPr>
            <w:tcW w:type="dxa" w:w="4323"/>
          </w:tcPr>
          <w:p>
            <w:pPr>
              <w:jc w:val="center"/>
            </w:pPr>
            <w:r/>
            <w:r>
              <w:rPr>
                <w:rFonts w:ascii="SimSun" w:hAnsi="SimSun" w:eastAsia="SimSun"/>
                <w:sz w:val="18"/>
              </w:rPr>
              <w:t>时间偏差 delta</w:t>
            </w:r>
          </w:p>
        </w:tc>
        <w:tc>
          <w:tcPr>
            <w:tcW w:type="dxa" w:w="4323"/>
          </w:tcPr>
          <w:p>
            <w:pPr>
              <w:jc w:val="center"/>
            </w:pPr>
            <w:r/>
            <w:r>
              <w:rPr>
                <w:rFonts w:ascii="SimSun" w:hAnsi="SimSun" w:eastAsia="SimSun"/>
                <w:sz w:val="18"/>
              </w:rPr>
              <w:t>198.4317 s</w:t>
            </w:r>
          </w:p>
        </w:tc>
      </w:tr>
      <w:tr>
        <w:tc>
          <w:tcPr>
            <w:tcW w:type="dxa" w:w="4323"/>
          </w:tcPr>
          <w:p>
            <w:pPr>
              <w:jc w:val="center"/>
            </w:pPr>
            <w:r/>
            <w:r>
              <w:rPr>
                <w:rFonts w:ascii="SimSun" w:hAnsi="SimSun" w:eastAsia="SimSun"/>
                <w:sz w:val="18"/>
              </w:rPr>
              <w:t>匹配均方误差 MSE</w:t>
            </w:r>
          </w:p>
        </w:tc>
        <w:tc>
          <w:tcPr>
            <w:tcW w:type="dxa" w:w="4323"/>
          </w:tcPr>
          <w:p>
            <w:pPr>
              <w:jc w:val="center"/>
            </w:pPr>
            <w:r/>
            <w:r>
              <w:rPr>
                <w:rFonts w:ascii="SimSun" w:hAnsi="SimSun" w:eastAsia="SimSun"/>
                <w:sz w:val="18"/>
              </w:rPr>
              <w:t>3.12×10⁻¹¹ m²</w:t>
            </w:r>
          </w:p>
        </w:tc>
      </w:tr>
      <w:tr>
        <w:tc>
          <w:tcPr>
            <w:tcW w:type="dxa" w:w="4323"/>
          </w:tcPr>
          <w:p>
            <w:pPr>
              <w:jc w:val="center"/>
            </w:pPr>
            <w:r/>
            <w:r>
              <w:rPr>
                <w:rFonts w:ascii="SimSun" w:hAnsi="SimSun" w:eastAsia="SimSun"/>
                <w:sz w:val="18"/>
              </w:rPr>
              <w:t>重叠时长</w:t>
            </w:r>
          </w:p>
        </w:tc>
        <w:tc>
          <w:tcPr>
            <w:tcW w:type="dxa" w:w="4323"/>
          </w:tcPr>
          <w:p>
            <w:pPr>
              <w:jc w:val="center"/>
            </w:pPr>
            <w:r/>
            <w:r>
              <w:rPr>
                <w:rFonts w:ascii="SimSun" w:hAnsi="SimSun" w:eastAsia="SimSun"/>
                <w:sz w:val="18"/>
              </w:rPr>
              <w:t>700.35 s</w:t>
            </w:r>
          </w:p>
        </w:tc>
      </w:tr>
      <w:tr>
        <w:tc>
          <w:tcPr>
            <w:tcW w:type="dxa" w:w="4323"/>
          </w:tcPr>
          <w:p>
            <w:pPr>
              <w:jc w:val="center"/>
            </w:pPr>
            <w:r/>
            <w:r>
              <w:rPr>
                <w:rFonts w:ascii="SimSun" w:hAnsi="SimSun" w:eastAsia="SimSun"/>
                <w:sz w:val="18"/>
              </w:rPr>
              <w:t>系统偏差</w:t>
            </w:r>
          </w:p>
        </w:tc>
        <w:tc>
          <w:tcPr>
            <w:tcW w:type="dxa" w:w="4323"/>
          </w:tcPr>
          <w:p>
            <w:pPr>
              <w:jc w:val="center"/>
            </w:pPr>
            <w:r/>
            <w:r>
              <w:rPr>
                <w:rFonts w:ascii="SimSun" w:hAnsi="SimSun" w:eastAsia="SimSun"/>
                <w:sz w:val="18"/>
              </w:rPr>
              <w:t>(0, 0) m（假设无偏差）</w:t>
            </w:r>
          </w:p>
        </w:tc>
      </w:tr>
      <w:tr>
        <w:tc>
          <w:tcPr>
            <w:tcW w:type="dxa" w:w="4323"/>
          </w:tcPr>
          <w:p>
            <w:pPr>
              <w:jc w:val="center"/>
            </w:pPr>
            <w:r/>
            <w:r>
              <w:rPr>
                <w:rFonts w:ascii="SimSun" w:hAnsi="SimSun" w:eastAsia="SimSun"/>
                <w:sz w:val="18"/>
              </w:rPr>
              <w:t>95%置信区间</w:t>
            </w:r>
          </w:p>
        </w:tc>
        <w:tc>
          <w:tcPr>
            <w:tcW w:type="dxa" w:w="4323"/>
          </w:tcPr>
          <w:p>
            <w:pPr>
              <w:jc w:val="center"/>
            </w:pPr>
            <w:r/>
            <w:r>
              <w:rPr>
                <w:rFonts w:ascii="SimSun" w:hAnsi="SimSun" w:eastAsia="SimSun"/>
                <w:sz w:val="18"/>
              </w:rPr>
              <w:t>[0, 0]（理论确定情形不计算）</w:t>
            </w:r>
          </w:p>
        </w:tc>
      </w:tr>
    </w:tbl>
    <w:p>
      <w:pPr>
        <w:spacing w:line="360" w:lineRule="auto"/>
        <w:ind w:firstLine="420"/>
      </w:pPr>
      <w:r>
        <w:rPr>
          <w:rFonts w:ascii="SimSun" w:hAnsi="SimSun" w:eastAsia="SimSun"/>
          <w:sz w:val="24"/>
        </w:rPr>
        <w:t>delta估计值198.4317s意味着方式2比方式1晚了约198.43s开始记录。匹配MSE接近机器精度，验证了模型在无噪声条件下的精确性。</w:t>
      </w:r>
    </w:p>
    <w:p>
      <w:pPr>
        <w:pStyle w:val="Heading2"/>
        <w:ind w:firstLine="0"/>
      </w:pPr>
      <w:r>
        <w:rPr>
          <w:rFonts w:ascii="SimHei" w:hAnsi="SimHei" w:eastAsia="SimHei"/>
          <w:b/>
          <w:sz w:val="28"/>
        </w:rPr>
        <w:t>8.2 轨迹融合结果</w:t>
      </w:r>
    </w:p>
    <w:p>
      <w:pPr>
        <w:spacing w:line="360" w:lineRule="auto"/>
        <w:ind w:firstLine="420"/>
      </w:pPr>
      <w:r>
        <w:rPr>
          <w:rFonts w:ascii="SimSun" w:hAnsi="SimSun" w:eastAsia="SimSun"/>
          <w:sz w:val="24"/>
        </w:rPr>
        <w:t>基于估计的时间偏差，将两种方式对齐后融合为10Hz轨迹。</w:t>
      </w:r>
    </w:p>
    <w:p>
      <w:pPr>
        <w:spacing w:line="360" w:lineRule="auto"/>
        <w:ind w:firstLine="420"/>
      </w:pPr>
      <w:r>
        <w:rPr>
          <w:rFonts w:ascii="SimSun" w:hAnsi="SimSun" w:eastAsia="SimSun"/>
          <w:sz w:val="24"/>
        </w:rPr>
        <w:t>**融合参数：**</w:t>
      </w:r>
    </w:p>
    <w:p>
      <w:pPr>
        <w:pStyle w:val="ListBullet"/>
        <w:spacing w:line="360" w:lineRule="auto"/>
        <w:ind w:firstLine="0"/>
      </w:pPr>
      <w:r>
        <w:rPr>
          <w:rFonts w:ascii="SimSun" w:hAnsi="SimSun" w:eastAsia="SimSun"/>
          <w:sz w:val="24"/>
        </w:rPr>
        <w:t>输出频率：10Hz（dt=0.1s）</w:t>
      </w:r>
    </w:p>
    <w:p>
      <w:pPr>
        <w:pStyle w:val="ListBullet"/>
        <w:spacing w:line="360" w:lineRule="auto"/>
        <w:ind w:firstLine="0"/>
      </w:pPr>
      <w:r>
        <w:rPr>
          <w:rFonts w:ascii="SimSun" w:hAnsi="SimSun" w:eastAsia="SimSun"/>
          <w:sz w:val="24"/>
        </w:rPr>
        <w:t>融合点数：约7004点（对应700.35s重叠区间）</w:t>
      </w:r>
    </w:p>
    <w:p>
      <w:pPr>
        <w:pStyle w:val="ListBullet"/>
        <w:spacing w:line="360" w:lineRule="auto"/>
        <w:ind w:firstLine="0"/>
      </w:pPr>
      <w:r>
        <w:rPr>
          <w:rFonts w:ascii="SimSun" w:hAnsi="SimSun" w:eastAsia="SimSun"/>
          <w:sz w:val="24"/>
        </w:rPr>
        <w:t>平滑窗口：1（不平滑，因为无噪声）</w:t>
      </w:r>
    </w:p>
    <w:p>
      <w:pPr>
        <w:pStyle w:val="ListBullet"/>
        <w:spacing w:line="360" w:lineRule="auto"/>
        <w:ind w:firstLine="0"/>
      </w:pPr>
      <w:r>
        <w:rPr>
          <w:rFonts w:ascii="SimSun" w:hAnsi="SimSun" w:eastAsia="SimSun"/>
          <w:sz w:val="24"/>
        </w:rPr>
        <w:t>SG多项式阶数：3</w:t>
      </w:r>
    </w:p>
    <w:p>
      <w:pPr>
        <w:spacing w:line="360" w:lineRule="auto"/>
        <w:ind w:firstLine="420"/>
      </w:pPr>
      <w:r>
        <w:rPr>
          <w:rFonts w:ascii="SimSun" w:hAnsi="SimSun" w:eastAsia="SimSun"/>
          <w:sz w:val="24"/>
        </w:rPr>
        <w:t>融合轨迹如图1所示。轨迹呈现闭合环路形态，两种方式完美重合。</w:t>
      </w:r>
    </w:p>
    <w:p>
      <w:pPr>
        <w:ind w:firstLine="0"/>
        <w:jc w:val="center"/>
      </w:pPr>
      <w:r>
        <w:drawing>
          <wp:inline xmlns:a="http://schemas.openxmlformats.org/drawingml/2006/main" xmlns:pic="http://schemas.openxmlformats.org/drawingml/2006/picture">
            <wp:extent cx="4754880" cy="3532197"/>
            <wp:docPr id="1" name="Picture 1"/>
            <wp:cNvGraphicFramePr>
              <a:graphicFrameLocks noChangeAspect="1"/>
            </wp:cNvGraphicFramePr>
            <a:graphic>
              <a:graphicData uri="http://schemas.openxmlformats.org/drawingml/2006/picture">
                <pic:pic>
                  <pic:nvPicPr>
                    <pic:cNvPr id="0" name="problem1_trajectory_10hz.png"/>
                    <pic:cNvPicPr/>
                  </pic:nvPicPr>
                  <pic:blipFill>
                    <a:blip r:embed="rId9"/>
                    <a:stretch>
                      <a:fillRect/>
                    </a:stretch>
                  </pic:blipFill>
                  <pic:spPr>
                    <a:xfrm>
                      <a:off x="0" y="0"/>
                      <a:ext cx="4754880" cy="3532197"/>
                    </a:xfrm>
                    <a:prstGeom prst="rect"/>
                  </pic:spPr>
                </pic:pic>
              </a:graphicData>
            </a:graphic>
          </wp:inline>
        </w:drawing>
      </w:r>
    </w:p>
    <w:p>
      <w:pPr>
        <w:pStyle w:val="Heading2"/>
        <w:ind w:firstLine="0"/>
      </w:pPr>
      <w:r>
        <w:rPr>
          <w:rFonts w:ascii="SimHei" w:hAnsi="SimHei" w:eastAsia="SimHei"/>
          <w:b/>
          <w:sz w:val="28"/>
        </w:rPr>
        <w:t>8.3 结果分析</w:t>
      </w:r>
    </w:p>
    <w:p>
      <w:pPr>
        <w:spacing w:line="360" w:lineRule="auto"/>
        <w:ind w:firstLine="420"/>
      </w:pPr>
      <w:r>
        <w:rPr>
          <w:rFonts w:ascii="SimSun" w:hAnsi="SimSun" w:eastAsia="SimSun"/>
          <w:sz w:val="24"/>
        </w:rPr>
        <w:t>问题1的MSE接近零（3.12×10⁻¹¹ m²），验证了：</w:t>
      </w:r>
    </w:p>
    <w:p>
      <w:pPr>
        <w:spacing w:line="360" w:lineRule="auto"/>
        <w:ind w:firstLine="420"/>
      </w:pPr>
      <w:r>
        <w:rPr>
          <w:rFonts w:ascii="SimSun" w:hAnsi="SimSun" w:eastAsia="SimSun"/>
          <w:sz w:val="24"/>
        </w:rPr>
        <w:t>1. 时间对齐算法在理想条件下的精确性</w:t>
      </w:r>
    </w:p>
    <w:p>
      <w:pPr>
        <w:spacing w:line="360" w:lineRule="auto"/>
        <w:ind w:firstLine="420"/>
      </w:pPr>
      <w:r>
        <w:rPr>
          <w:rFonts w:ascii="SimSun" w:hAnsi="SimSun" w:eastAsia="SimSun"/>
          <w:sz w:val="24"/>
        </w:rPr>
        <w:t>2. 线性插值和网格重采样方法的准确性</w:t>
      </w:r>
    </w:p>
    <w:p>
      <w:pPr>
        <w:spacing w:line="360" w:lineRule="auto"/>
        <w:ind w:firstLine="420"/>
      </w:pPr>
      <w:r>
        <w:rPr>
          <w:rFonts w:ascii="SimSun" w:hAnsi="SimSun" w:eastAsia="SimSun"/>
          <w:sz w:val="24"/>
        </w:rPr>
        <w:t>3. 无需偏差校正和噪声抑制时的基线性能</w:t>
      </w:r>
    </w:p>
    <w:p>
      <w:pPr>
        <w:spacing w:line="360" w:lineRule="auto"/>
        <w:ind w:firstLine="420"/>
      </w:pPr>
      <w:r>
        <w:rPr>
          <w:rFonts w:ascii="SimSun" w:hAnsi="SimSun" w:eastAsia="SimSun"/>
          <w:sz w:val="24"/>
        </w:rPr>
        <w:t>该结果为后续含噪声和偏差的问题提供了可靠的基准参考。</w:t>
      </w:r>
    </w:p>
    <w:p>
      <w:pPr>
        <w:pStyle w:val="Heading1"/>
        <w:ind w:firstLine="0"/>
      </w:pPr>
      <w:r>
        <w:rPr>
          <w:b/>
        </w:rPr>
        <w:t>第9章 问题2求解结果与分析</w:t>
      </w:r>
    </w:p>
    <w:p>
      <w:pPr>
        <w:pStyle w:val="Heading2"/>
        <w:ind w:firstLine="0"/>
      </w:pPr>
      <w:r>
        <w:rPr>
          <w:rFonts w:ascii="SimHei" w:hAnsi="SimHei" w:eastAsia="SimHei"/>
          <w:b/>
          <w:sz w:val="28"/>
        </w:rPr>
        <w:t>9.1 联合估计结果</w:t>
      </w:r>
    </w:p>
    <w:p>
      <w:pPr>
        <w:spacing w:line="360" w:lineRule="auto"/>
        <w:ind w:firstLine="420"/>
      </w:pPr>
      <w:r>
        <w:rPr>
          <w:rFonts w:ascii="SimSun" w:hAnsi="SimSun" w:eastAsia="SimSun"/>
          <w:sz w:val="24"/>
        </w:rPr>
        <w:t>问题2在无噪声数据基础上增加了随机噪声和系统偏差。采用带偏差校正的对齐模型。</w:t>
      </w:r>
    </w:p>
    <w:p>
      <w:pPr>
        <w:spacing w:line="360" w:lineRule="auto"/>
        <w:ind w:firstLine="420"/>
      </w:pPr>
      <w:r>
        <w:rPr>
          <w:rFonts w:ascii="SimSun" w:hAnsi="SimSun" w:eastAsia="SimSun"/>
          <w:sz w:val="24"/>
        </w:rPr>
        <w:t>**搜索参数：**</w:t>
      </w:r>
    </w:p>
    <w:p>
      <w:pPr>
        <w:pStyle w:val="ListBullet"/>
        <w:spacing w:line="360" w:lineRule="auto"/>
        <w:ind w:firstLine="0"/>
      </w:pPr>
      <w:r>
        <w:rPr>
          <w:rFonts w:ascii="SimSun" w:hAnsi="SimSun" w:eastAsia="SimSun"/>
          <w:sz w:val="24"/>
        </w:rPr>
        <w:t>粗搜索平滑窗口：9</w:t>
      </w:r>
    </w:p>
    <w:p>
      <w:pPr>
        <w:pStyle w:val="ListBullet"/>
        <w:spacing w:line="360" w:lineRule="auto"/>
        <w:ind w:firstLine="0"/>
      </w:pPr>
      <w:r>
        <w:rPr>
          <w:rFonts w:ascii="SimSun" w:hAnsi="SimSun" w:eastAsia="SimSun"/>
          <w:sz w:val="24"/>
        </w:rPr>
        <w:t>截尾比例：2%</w:t>
      </w:r>
    </w:p>
    <w:p>
      <w:pPr>
        <w:pStyle w:val="ListBullet"/>
        <w:spacing w:line="360" w:lineRule="auto"/>
        <w:ind w:firstLine="0"/>
      </w:pPr>
      <w:r>
        <w:rPr>
          <w:rFonts w:ascii="SimSun" w:hAnsi="SimSun" w:eastAsia="SimSun"/>
          <w:sz w:val="24"/>
        </w:rPr>
        <w:t>偏差校正：开启</w:t>
      </w:r>
    </w:p>
    <w:p>
      <w:pPr>
        <w:spacing w:line="360" w:lineRule="auto"/>
        <w:ind w:firstLine="420"/>
      </w:pPr>
      <w:r>
        <w:rPr>
          <w:rFonts w:ascii="SimSun" w:hAnsi="SimSun" w:eastAsia="SimSun"/>
          <w:sz w:val="24"/>
        </w:rPr>
        <w:t>**优化结果：**</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
              <w:rPr>
                <w:rFonts w:ascii="SimSun" w:hAnsi="SimSun" w:eastAsia="SimSun"/>
                <w:b/>
                <w:sz w:val="18"/>
              </w:rPr>
              <w:t>参数</w:t>
            </w:r>
          </w:p>
        </w:tc>
        <w:tc>
          <w:tcPr>
            <w:tcW w:type="dxa" w:w="4323"/>
          </w:tcPr>
          <w:p>
            <w:pPr>
              <w:jc w:val="center"/>
            </w:pPr>
            <w:r/>
            <w:r>
              <w:rPr>
                <w:rFonts w:ascii="SimSun" w:hAnsi="SimSun" w:eastAsia="SimSun"/>
                <w:b/>
                <w:sz w:val="18"/>
              </w:rPr>
              <w:t>值</w:t>
            </w:r>
          </w:p>
        </w:tc>
      </w:tr>
      <w:tr>
        <w:tc>
          <w:tcPr>
            <w:tcW w:type="dxa" w:w="4323"/>
          </w:tcPr>
          <w:p>
            <w:pPr>
              <w:jc w:val="center"/>
            </w:pPr>
            <w:r/>
            <w:r>
              <w:rPr>
                <w:rFonts w:ascii="SimSun" w:hAnsi="SimSun" w:eastAsia="SimSun"/>
                <w:sz w:val="18"/>
              </w:rPr>
              <w:t>时间偏差 delta</w:t>
            </w:r>
          </w:p>
        </w:tc>
        <w:tc>
          <w:tcPr>
            <w:tcW w:type="dxa" w:w="4323"/>
          </w:tcPr>
          <w:p>
            <w:pPr>
              <w:jc w:val="center"/>
            </w:pPr>
            <w:r/>
            <w:r>
              <w:rPr>
                <w:rFonts w:ascii="SimSun" w:hAnsi="SimSun" w:eastAsia="SimSun"/>
                <w:sz w:val="18"/>
              </w:rPr>
              <w:t>50.5465 s</w:t>
            </w:r>
          </w:p>
        </w:tc>
      </w:tr>
      <w:tr>
        <w:tc>
          <w:tcPr>
            <w:tcW w:type="dxa" w:w="4323"/>
          </w:tcPr>
          <w:p>
            <w:pPr>
              <w:jc w:val="center"/>
            </w:pPr>
            <w:r/>
            <w:r>
              <w:rPr>
                <w:rFonts w:ascii="SimSun" w:hAnsi="SimSun" w:eastAsia="SimSun"/>
                <w:sz w:val="18"/>
              </w:rPr>
              <w:t>系统偏差 bx</w:t>
            </w:r>
          </w:p>
        </w:tc>
        <w:tc>
          <w:tcPr>
            <w:tcW w:type="dxa" w:w="4323"/>
          </w:tcPr>
          <w:p>
            <w:pPr>
              <w:jc w:val="center"/>
            </w:pPr>
            <w:r/>
            <w:r>
              <w:rPr>
                <w:rFonts w:ascii="SimSun" w:hAnsi="SimSun" w:eastAsia="SimSun"/>
                <w:sz w:val="18"/>
              </w:rPr>
              <w:t>3.4884 m</w:t>
            </w:r>
          </w:p>
        </w:tc>
      </w:tr>
      <w:tr>
        <w:tc>
          <w:tcPr>
            <w:tcW w:type="dxa" w:w="4323"/>
          </w:tcPr>
          <w:p>
            <w:pPr>
              <w:jc w:val="center"/>
            </w:pPr>
            <w:r/>
            <w:r>
              <w:rPr>
                <w:rFonts w:ascii="SimSun" w:hAnsi="SimSun" w:eastAsia="SimSun"/>
                <w:sz w:val="18"/>
              </w:rPr>
              <w:t>系统偏差 by</w:t>
            </w:r>
          </w:p>
        </w:tc>
        <w:tc>
          <w:tcPr>
            <w:tcW w:type="dxa" w:w="4323"/>
          </w:tcPr>
          <w:p>
            <w:pPr>
              <w:jc w:val="center"/>
            </w:pPr>
            <w:r/>
            <w:r>
              <w:rPr>
                <w:rFonts w:ascii="SimSun" w:hAnsi="SimSun" w:eastAsia="SimSun"/>
                <w:sz w:val="18"/>
              </w:rPr>
              <w:t>-1.8223 m</w:t>
            </w:r>
          </w:p>
        </w:tc>
      </w:tr>
      <w:tr>
        <w:tc>
          <w:tcPr>
            <w:tcW w:type="dxa" w:w="4323"/>
          </w:tcPr>
          <w:p>
            <w:pPr>
              <w:jc w:val="center"/>
            </w:pPr>
            <w:r/>
            <w:r>
              <w:rPr>
                <w:rFonts w:ascii="SimSun" w:hAnsi="SimSun" w:eastAsia="SimSun"/>
                <w:sz w:val="18"/>
              </w:rPr>
              <w:t>带偏差模型 MSE</w:t>
            </w:r>
          </w:p>
        </w:tc>
        <w:tc>
          <w:tcPr>
            <w:tcW w:type="dxa" w:w="4323"/>
          </w:tcPr>
          <w:p>
            <w:pPr>
              <w:jc w:val="center"/>
            </w:pPr>
            <w:r/>
            <w:r>
              <w:rPr>
                <w:rFonts w:ascii="SimSun" w:hAnsi="SimSun" w:eastAsia="SimSun"/>
                <w:sz w:val="18"/>
              </w:rPr>
              <w:t>0.2706 m²</w:t>
            </w:r>
          </w:p>
        </w:tc>
      </w:tr>
      <w:tr>
        <w:tc>
          <w:tcPr>
            <w:tcW w:type="dxa" w:w="4323"/>
          </w:tcPr>
          <w:p>
            <w:pPr>
              <w:jc w:val="center"/>
            </w:pPr>
            <w:r/>
            <w:r>
              <w:rPr>
                <w:rFonts w:ascii="SimSun" w:hAnsi="SimSun" w:eastAsia="SimSun"/>
                <w:sz w:val="18"/>
              </w:rPr>
              <w:t>无偏差模型 MSE</w:t>
            </w:r>
          </w:p>
        </w:tc>
        <w:tc>
          <w:tcPr>
            <w:tcW w:type="dxa" w:w="4323"/>
          </w:tcPr>
          <w:p>
            <w:pPr>
              <w:jc w:val="center"/>
            </w:pPr>
            <w:r/>
            <w:r>
              <w:rPr>
                <w:rFonts w:ascii="SimSun" w:hAnsi="SimSun" w:eastAsia="SimSun"/>
                <w:sz w:val="18"/>
              </w:rPr>
              <w:t>15.4845 m²</w:t>
            </w:r>
          </w:p>
        </w:tc>
      </w:tr>
      <w:tr>
        <w:tc>
          <w:tcPr>
            <w:tcW w:type="dxa" w:w="4323"/>
          </w:tcPr>
          <w:p>
            <w:pPr>
              <w:jc w:val="center"/>
            </w:pPr>
            <w:r/>
            <w:r>
              <w:rPr>
                <w:rFonts w:ascii="SimSun" w:hAnsi="SimSun" w:eastAsia="SimSun"/>
                <w:sz w:val="18"/>
              </w:rPr>
              <w:t>偏差模型误差下降</w:t>
            </w:r>
          </w:p>
        </w:tc>
        <w:tc>
          <w:tcPr>
            <w:tcW w:type="dxa" w:w="4323"/>
          </w:tcPr>
          <w:p>
            <w:pPr>
              <w:jc w:val="center"/>
            </w:pPr>
            <w:r/>
            <w:r>
              <w:rPr>
                <w:rFonts w:ascii="SimSun" w:hAnsi="SimSun" w:eastAsia="SimSun"/>
                <w:sz w:val="18"/>
              </w:rPr>
              <w:t>98.25%</w:t>
            </w:r>
          </w:p>
        </w:tc>
      </w:tr>
      <w:tr>
        <w:tc>
          <w:tcPr>
            <w:tcW w:type="dxa" w:w="4323"/>
          </w:tcPr>
          <w:p>
            <w:pPr>
              <w:jc w:val="center"/>
            </w:pPr>
            <w:r/>
            <w:r>
              <w:rPr>
                <w:rFonts w:ascii="SimSun" w:hAnsi="SimSun" w:eastAsia="SimSun"/>
                <w:sz w:val="18"/>
              </w:rPr>
              <w:t>重叠时长</w:t>
            </w:r>
          </w:p>
        </w:tc>
        <w:tc>
          <w:tcPr>
            <w:tcW w:type="dxa" w:w="4323"/>
          </w:tcPr>
          <w:p>
            <w:pPr>
              <w:jc w:val="center"/>
            </w:pPr>
            <w:r/>
            <w:r>
              <w:rPr>
                <w:rFonts w:ascii="SimSun" w:hAnsi="SimSun" w:eastAsia="SimSun"/>
                <w:sz w:val="18"/>
              </w:rPr>
              <w:t>689.98 s</w:t>
            </w:r>
          </w:p>
        </w:tc>
      </w:tr>
    </w:tbl>
    <w:p>
      <w:pPr>
        <w:pStyle w:val="Heading2"/>
        <w:ind w:firstLine="0"/>
      </w:pPr>
      <w:r>
        <w:rPr>
          <w:rFonts w:ascii="SimHei" w:hAnsi="SimHei" w:eastAsia="SimHei"/>
          <w:b/>
          <w:sz w:val="28"/>
        </w:rPr>
        <w:t>9.2 F检验结果</w:t>
      </w:r>
    </w:p>
    <w:p>
      <w:pPr>
        <w:spacing w:line="360" w:lineRule="auto"/>
        <w:ind w:firstLine="420"/>
      </w:pPr>
      <w:r>
        <w:rPr>
          <w:rFonts w:ascii="SimSun" w:hAnsi="SimSun" w:eastAsia="SimSun"/>
          <w:sz w:val="24"/>
        </w:rPr>
        <w:t>**嵌套模型F检验：**</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
              <w:rPr>
                <w:rFonts w:ascii="SimSun" w:hAnsi="SimSun" w:eastAsia="SimSun"/>
                <w:b/>
                <w:sz w:val="18"/>
              </w:rPr>
              <w:t>统计量</w:t>
            </w:r>
          </w:p>
        </w:tc>
        <w:tc>
          <w:tcPr>
            <w:tcW w:type="dxa" w:w="4323"/>
          </w:tcPr>
          <w:p>
            <w:pPr>
              <w:jc w:val="center"/>
            </w:pPr>
            <w:r/>
            <w:r>
              <w:rPr>
                <w:rFonts w:ascii="SimSun" w:hAnsi="SimSun" w:eastAsia="SimSun"/>
                <w:b/>
                <w:sz w:val="18"/>
              </w:rPr>
              <w:t>值</w:t>
            </w:r>
          </w:p>
        </w:tc>
      </w:tr>
      <w:tr>
        <w:tc>
          <w:tcPr>
            <w:tcW w:type="dxa" w:w="4323"/>
          </w:tcPr>
          <w:p>
            <w:pPr>
              <w:jc w:val="center"/>
            </w:pPr>
            <w:r/>
            <w:r>
              <w:rPr>
                <w:rFonts w:ascii="SimSun" w:hAnsi="SimSun" w:eastAsia="SimSun"/>
                <w:sz w:val="18"/>
              </w:rPr>
              <w:t>F统计量</w:t>
            </w:r>
          </w:p>
        </w:tc>
        <w:tc>
          <w:tcPr>
            <w:tcW w:type="dxa" w:w="4323"/>
          </w:tcPr>
          <w:p>
            <w:pPr>
              <w:jc w:val="center"/>
            </w:pPr>
            <w:r/>
            <w:r>
              <w:rPr>
                <w:rFonts w:ascii="SimSun" w:hAnsi="SimSun" w:eastAsia="SimSun"/>
                <w:sz w:val="18"/>
              </w:rPr>
              <w:t>193895.53</w:t>
            </w:r>
          </w:p>
        </w:tc>
      </w:tr>
      <w:tr>
        <w:tc>
          <w:tcPr>
            <w:tcW w:type="dxa" w:w="4323"/>
          </w:tcPr>
          <w:p>
            <w:pPr>
              <w:jc w:val="center"/>
            </w:pPr>
            <w:r/>
            <w:r>
              <w:rPr>
                <w:rFonts w:ascii="SimSun" w:hAnsi="SimSun" w:eastAsia="SimSun"/>
                <w:sz w:val="18"/>
              </w:rPr>
              <w:t>p值</w:t>
            </w:r>
          </w:p>
        </w:tc>
        <w:tc>
          <w:tcPr>
            <w:tcW w:type="dxa" w:w="4323"/>
          </w:tcPr>
          <w:p>
            <w:pPr>
              <w:jc w:val="center"/>
            </w:pPr>
            <w:r/>
            <w:r>
              <w:rPr>
                <w:rFonts w:ascii="SimSun" w:hAnsi="SimSun" w:eastAsia="SimSun"/>
                <w:sz w:val="18"/>
              </w:rPr>
              <w:t>~0 (p &lt; 1e-15)</w:t>
            </w:r>
          </w:p>
        </w:tc>
      </w:tr>
      <w:tr>
        <w:tc>
          <w:tcPr>
            <w:tcW w:type="dxa" w:w="4323"/>
          </w:tcPr>
          <w:p>
            <w:pPr>
              <w:jc w:val="center"/>
            </w:pPr>
            <w:r/>
            <w:r>
              <w:rPr>
                <w:rFonts w:ascii="SimSun" w:hAnsi="SimSun" w:eastAsia="SimSun"/>
                <w:sz w:val="18"/>
              </w:rPr>
              <w:t>分子自由度 df₁</w:t>
            </w:r>
          </w:p>
        </w:tc>
        <w:tc>
          <w:tcPr>
            <w:tcW w:type="dxa" w:w="4323"/>
          </w:tcPr>
          <w:p>
            <w:pPr>
              <w:jc w:val="center"/>
            </w:pPr>
            <w:r/>
            <w:r>
              <w:rPr>
                <w:rFonts w:ascii="SimSun" w:hAnsi="SimSun" w:eastAsia="SimSun"/>
                <w:sz w:val="18"/>
              </w:rPr>
              <w:t>2</w:t>
            </w:r>
          </w:p>
        </w:tc>
      </w:tr>
      <w:tr>
        <w:tc>
          <w:tcPr>
            <w:tcW w:type="dxa" w:w="4323"/>
          </w:tcPr>
          <w:p>
            <w:pPr>
              <w:jc w:val="center"/>
            </w:pPr>
            <w:r/>
            <w:r>
              <w:rPr>
                <w:rFonts w:ascii="SimSun" w:hAnsi="SimSun" w:eastAsia="SimSun"/>
                <w:sz w:val="18"/>
              </w:rPr>
              <w:t>分母自由度 df₂</w:t>
            </w:r>
          </w:p>
        </w:tc>
        <w:tc>
          <w:tcPr>
            <w:tcW w:type="dxa" w:w="4323"/>
          </w:tcPr>
          <w:p>
            <w:pPr>
              <w:jc w:val="center"/>
            </w:pPr>
            <w:r/>
            <w:r>
              <w:rPr>
                <w:rFonts w:ascii="SimSun" w:hAnsi="SimSun" w:eastAsia="SimSun"/>
                <w:sz w:val="18"/>
              </w:rPr>
              <w:t>~6898</w:t>
            </w:r>
          </w:p>
        </w:tc>
      </w:tr>
      <w:tr>
        <w:tc>
          <w:tcPr>
            <w:tcW w:type="dxa" w:w="4323"/>
          </w:tcPr>
          <w:p>
            <w:pPr>
              <w:jc w:val="center"/>
            </w:pPr>
            <w:r/>
            <w:r>
              <w:rPr>
                <w:rFonts w:ascii="SimSun" w:hAnsi="SimSun" w:eastAsia="SimSun"/>
                <w:sz w:val="18"/>
              </w:rPr>
              <w:t>结论</w:t>
            </w:r>
          </w:p>
        </w:tc>
        <w:tc>
          <w:tcPr>
            <w:tcW w:type="dxa" w:w="4323"/>
          </w:tcPr>
          <w:p>
            <w:pPr>
              <w:jc w:val="center"/>
            </w:pPr>
            <w:r/>
            <w:r>
              <w:rPr>
                <w:rFonts w:ascii="SimSun" w:hAnsi="SimSun" w:eastAsia="SimSun"/>
                <w:sz w:val="18"/>
              </w:rPr>
              <w:t>系统偏差高度显著</w:t>
            </w:r>
          </w:p>
        </w:tc>
      </w:tr>
    </w:tbl>
    <w:p>
      <w:pPr>
        <w:spacing w:line="360" w:lineRule="auto"/>
        <w:ind w:firstLine="420"/>
      </w:pPr>
      <w:r>
        <w:rPr>
          <w:rFonts w:ascii="SimSun" w:hAnsi="SimSun" w:eastAsia="SimSun"/>
          <w:sz w:val="24"/>
        </w:rPr>
        <w:t>F统计量高达193895.53，p值接近零，表明引入两个偏差参数（bx, by）使模型拟合优度获得了统计显著的提升。偏差模型的MSE由15.48m²降至0.27m²，下降幅度98.25%，说明该偏差是数据中占主导地位的系统性误差。</w:t>
      </w:r>
    </w:p>
    <w:p>
      <w:pPr>
        <w:pStyle w:val="Heading2"/>
        <w:ind w:firstLine="0"/>
      </w:pPr>
      <w:r>
        <w:rPr>
          <w:rFonts w:ascii="SimHei" w:hAnsi="SimHei" w:eastAsia="SimHei"/>
          <w:b/>
          <w:sz w:val="28"/>
        </w:rPr>
        <w:t>9.3 Bootstrap置信区间</w:t>
      </w:r>
    </w:p>
    <w:p>
      <w:pPr>
        <w:spacing w:line="360" w:lineRule="auto"/>
        <w:ind w:firstLine="420"/>
      </w:pPr>
      <w:r>
        <w:rPr>
          <w:rFonts w:ascii="SimSun" w:hAnsi="SimSun" w:eastAsia="SimSun"/>
          <w:sz w:val="24"/>
        </w:rPr>
        <w:t>采用线性化残差Bootstrap（B=199）计算参数的95%置信区间：</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SimSun" w:hAnsi="SimSun" w:eastAsia="SimSun"/>
                <w:b/>
                <w:sz w:val="18"/>
              </w:rPr>
              <w:t>参数</w:t>
            </w:r>
          </w:p>
        </w:tc>
        <w:tc>
          <w:tcPr>
            <w:tcW w:type="dxa" w:w="2161"/>
          </w:tcPr>
          <w:p>
            <w:pPr>
              <w:jc w:val="center"/>
            </w:pPr>
            <w:r/>
            <w:r>
              <w:rPr>
                <w:rFonts w:ascii="SimSun" w:hAnsi="SimSun" w:eastAsia="SimSun"/>
                <w:b/>
                <w:sz w:val="18"/>
              </w:rPr>
              <w:t>估计值</w:t>
            </w:r>
          </w:p>
        </w:tc>
        <w:tc>
          <w:tcPr>
            <w:tcW w:type="dxa" w:w="2161"/>
          </w:tcPr>
          <w:p>
            <w:pPr>
              <w:jc w:val="center"/>
            </w:pPr>
            <w:r/>
            <w:r>
              <w:rPr>
                <w:rFonts w:ascii="SimSun" w:hAnsi="SimSun" w:eastAsia="SimSun"/>
                <w:b/>
                <w:sz w:val="18"/>
              </w:rPr>
              <w:t>95%置信区间下限</w:t>
            </w:r>
          </w:p>
        </w:tc>
        <w:tc>
          <w:tcPr>
            <w:tcW w:type="dxa" w:w="2161"/>
          </w:tcPr>
          <w:p>
            <w:pPr>
              <w:jc w:val="center"/>
            </w:pPr>
            <w:r/>
            <w:r>
              <w:rPr>
                <w:rFonts w:ascii="SimSun" w:hAnsi="SimSun" w:eastAsia="SimSun"/>
                <w:b/>
                <w:sz w:val="18"/>
              </w:rPr>
              <w:t>95%置信区间上限</w:t>
            </w:r>
          </w:p>
        </w:tc>
      </w:tr>
      <w:tr>
        <w:tc>
          <w:tcPr>
            <w:tcW w:type="dxa" w:w="2161"/>
          </w:tcPr>
          <w:p>
            <w:pPr>
              <w:jc w:val="center"/>
            </w:pPr>
            <w:r/>
            <w:r>
              <w:rPr>
                <w:rFonts w:ascii="SimSun" w:hAnsi="SimSun" w:eastAsia="SimSun"/>
                <w:sz w:val="18"/>
              </w:rPr>
              <w:t>delta (s)</w:t>
            </w:r>
          </w:p>
        </w:tc>
        <w:tc>
          <w:tcPr>
            <w:tcW w:type="dxa" w:w="2161"/>
          </w:tcPr>
          <w:p>
            <w:pPr>
              <w:jc w:val="center"/>
            </w:pPr>
            <w:r/>
            <w:r>
              <w:rPr>
                <w:rFonts w:ascii="SimSun" w:hAnsi="SimSun" w:eastAsia="SimSun"/>
                <w:sz w:val="18"/>
              </w:rPr>
              <w:t>50.5465</w:t>
            </w:r>
          </w:p>
        </w:tc>
        <w:tc>
          <w:tcPr>
            <w:tcW w:type="dxa" w:w="2161"/>
          </w:tcPr>
          <w:p>
            <w:pPr>
              <w:jc w:val="center"/>
            </w:pPr>
            <w:r/>
            <w:r>
              <w:rPr>
                <w:rFonts w:ascii="SimSun" w:hAnsi="SimSun" w:eastAsia="SimSun"/>
                <w:sz w:val="18"/>
              </w:rPr>
              <w:t>50.5423</w:t>
            </w:r>
          </w:p>
        </w:tc>
        <w:tc>
          <w:tcPr>
            <w:tcW w:type="dxa" w:w="2161"/>
          </w:tcPr>
          <w:p>
            <w:pPr>
              <w:jc w:val="center"/>
            </w:pPr>
            <w:r/>
            <w:r>
              <w:rPr>
                <w:rFonts w:ascii="SimSun" w:hAnsi="SimSun" w:eastAsia="SimSun"/>
                <w:sz w:val="18"/>
              </w:rPr>
              <w:t>50.5492</w:t>
            </w:r>
          </w:p>
        </w:tc>
      </w:tr>
      <w:tr>
        <w:tc>
          <w:tcPr>
            <w:tcW w:type="dxa" w:w="2161"/>
          </w:tcPr>
          <w:p>
            <w:pPr>
              <w:jc w:val="center"/>
            </w:pPr>
            <w:r/>
            <w:r>
              <w:rPr>
                <w:rFonts w:ascii="SimSun" w:hAnsi="SimSun" w:eastAsia="SimSun"/>
                <w:sz w:val="18"/>
              </w:rPr>
              <w:t>bx (m)</w:t>
            </w:r>
          </w:p>
        </w:tc>
        <w:tc>
          <w:tcPr>
            <w:tcW w:type="dxa" w:w="2161"/>
          </w:tcPr>
          <w:p>
            <w:pPr>
              <w:jc w:val="center"/>
            </w:pPr>
            <w:r/>
            <w:r>
              <w:rPr>
                <w:rFonts w:ascii="SimSun" w:hAnsi="SimSun" w:eastAsia="SimSun"/>
                <w:sz w:val="18"/>
              </w:rPr>
              <w:t>3.4884</w:t>
            </w:r>
          </w:p>
        </w:tc>
        <w:tc>
          <w:tcPr>
            <w:tcW w:type="dxa" w:w="2161"/>
          </w:tcPr>
          <w:p>
            <w:pPr>
              <w:jc w:val="center"/>
            </w:pPr>
            <w:r/>
            <w:r>
              <w:rPr>
                <w:rFonts w:ascii="SimSun" w:hAnsi="SimSun" w:eastAsia="SimSun"/>
                <w:sz w:val="18"/>
              </w:rPr>
              <w:t>3.4673</w:t>
            </w:r>
          </w:p>
        </w:tc>
        <w:tc>
          <w:tcPr>
            <w:tcW w:type="dxa" w:w="2161"/>
          </w:tcPr>
          <w:p>
            <w:pPr>
              <w:jc w:val="center"/>
            </w:pPr>
            <w:r/>
            <w:r>
              <w:rPr>
                <w:rFonts w:ascii="SimSun" w:hAnsi="SimSun" w:eastAsia="SimSun"/>
                <w:sz w:val="18"/>
              </w:rPr>
              <w:t>3.5095</w:t>
            </w:r>
          </w:p>
        </w:tc>
      </w:tr>
      <w:tr>
        <w:tc>
          <w:tcPr>
            <w:tcW w:type="dxa" w:w="2161"/>
          </w:tcPr>
          <w:p>
            <w:pPr>
              <w:jc w:val="center"/>
            </w:pPr>
            <w:r/>
            <w:r>
              <w:rPr>
                <w:rFonts w:ascii="SimSun" w:hAnsi="SimSun" w:eastAsia="SimSun"/>
                <w:sz w:val="18"/>
              </w:rPr>
              <w:t>by (m)</w:t>
            </w:r>
          </w:p>
        </w:tc>
        <w:tc>
          <w:tcPr>
            <w:tcW w:type="dxa" w:w="2161"/>
          </w:tcPr>
          <w:p>
            <w:pPr>
              <w:jc w:val="center"/>
            </w:pPr>
            <w:r/>
            <w:r>
              <w:rPr>
                <w:rFonts w:ascii="SimSun" w:hAnsi="SimSun" w:eastAsia="SimSun"/>
                <w:sz w:val="18"/>
              </w:rPr>
              <w:t>-1.8223</w:t>
            </w:r>
          </w:p>
        </w:tc>
        <w:tc>
          <w:tcPr>
            <w:tcW w:type="dxa" w:w="2161"/>
          </w:tcPr>
          <w:p>
            <w:pPr>
              <w:jc w:val="center"/>
            </w:pPr>
            <w:r/>
            <w:r>
              <w:rPr>
                <w:rFonts w:ascii="SimSun" w:hAnsi="SimSun" w:eastAsia="SimSun"/>
                <w:sz w:val="18"/>
              </w:rPr>
              <w:t>-1.8434</w:t>
            </w:r>
          </w:p>
        </w:tc>
        <w:tc>
          <w:tcPr>
            <w:tcW w:type="dxa" w:w="2161"/>
          </w:tcPr>
          <w:p>
            <w:pPr>
              <w:jc w:val="center"/>
            </w:pPr>
            <w:r/>
            <w:r>
              <w:rPr>
                <w:rFonts w:ascii="SimSun" w:hAnsi="SimSun" w:eastAsia="SimSun"/>
                <w:sz w:val="18"/>
              </w:rPr>
              <w:t>-1.8012</w:t>
            </w:r>
          </w:p>
        </w:tc>
      </w:tr>
    </w:tbl>
    <w:p>
      <w:pPr>
        <w:spacing w:line="360" w:lineRule="auto"/>
        <w:ind w:firstLine="420"/>
      </w:pPr>
      <w:r>
        <w:rPr>
          <w:rFonts w:ascii="SimSun" w:hAnsi="SimSun" w:eastAsia="SimSun"/>
          <w:sz w:val="24"/>
        </w:rPr>
        <w:t>delta的置信区间宽度仅0.0069s，表明时间偏差估计非常稳定。bootstrap分布近似正态，说明线性化近似在最优解附近是合理的。</w:t>
      </w:r>
    </w:p>
    <w:p>
      <w:pPr>
        <w:pStyle w:val="Heading2"/>
        <w:ind w:firstLine="0"/>
      </w:pPr>
      <w:r>
        <w:rPr>
          <w:rFonts w:ascii="SimHei" w:hAnsi="SimHei" w:eastAsia="SimHei"/>
          <w:b/>
          <w:sz w:val="28"/>
        </w:rPr>
        <w:t>9.4 残差诊断分析</w:t>
      </w:r>
    </w:p>
    <w:p>
      <w:pPr>
        <w:spacing w:line="360" w:lineRule="auto"/>
        <w:ind w:firstLine="420"/>
      </w:pPr>
      <w:r>
        <w:rPr>
          <w:rFonts w:ascii="SimSun" w:hAnsi="SimSun" w:eastAsia="SimSun"/>
          <w:sz w:val="24"/>
        </w:rPr>
        <w:t>对齐后的残差（即两种方式的空间差异）提供了模型拟合质量的详细信息。</w:t>
      </w:r>
    </w:p>
    <w:p>
      <w:pPr>
        <w:spacing w:line="360" w:lineRule="auto"/>
        <w:ind w:firstLine="420"/>
      </w:pPr>
      <w:r>
        <w:rPr>
          <w:rFonts w:ascii="SimSun" w:hAnsi="SimSun" w:eastAsia="SimSun"/>
          <w:sz w:val="24"/>
        </w:rPr>
        <w:t>**残差统计：**</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
              <w:rPr>
                <w:rFonts w:ascii="SimSun" w:hAnsi="SimSun" w:eastAsia="SimSun"/>
                <w:b/>
                <w:sz w:val="18"/>
              </w:rPr>
              <w:t>指标</w:t>
            </w:r>
          </w:p>
        </w:tc>
        <w:tc>
          <w:tcPr>
            <w:tcW w:type="dxa" w:w="4323"/>
          </w:tcPr>
          <w:p>
            <w:pPr>
              <w:jc w:val="center"/>
            </w:pPr>
            <w:r/>
            <w:r>
              <w:rPr>
                <w:rFonts w:ascii="SimSun" w:hAnsi="SimSun" w:eastAsia="SimSun"/>
                <w:b/>
                <w:sz w:val="18"/>
              </w:rPr>
              <w:t>值</w:t>
            </w:r>
          </w:p>
        </w:tc>
      </w:tr>
      <w:tr>
        <w:tc>
          <w:tcPr>
            <w:tcW w:type="dxa" w:w="4323"/>
          </w:tcPr>
          <w:p>
            <w:pPr>
              <w:jc w:val="center"/>
            </w:pPr>
            <w:r/>
            <w:r>
              <w:rPr>
                <w:rFonts w:ascii="SimSun" w:hAnsi="SimSun" w:eastAsia="SimSun"/>
                <w:sz w:val="18"/>
              </w:rPr>
              <w:t>残差均值</w:t>
            </w:r>
          </w:p>
        </w:tc>
        <w:tc>
          <w:tcPr>
            <w:tcW w:type="dxa" w:w="4323"/>
          </w:tcPr>
          <w:p>
            <w:pPr>
              <w:jc w:val="center"/>
            </w:pPr>
            <w:r/>
            <w:r>
              <w:rPr>
                <w:rFonts w:ascii="SimSun" w:hAnsi="SimSun" w:eastAsia="SimSun"/>
                <w:sz w:val="18"/>
              </w:rPr>
              <w:t>0.0042 m</w:t>
            </w:r>
          </w:p>
        </w:tc>
      </w:tr>
      <w:tr>
        <w:tc>
          <w:tcPr>
            <w:tcW w:type="dxa" w:w="4323"/>
          </w:tcPr>
          <w:p>
            <w:pPr>
              <w:jc w:val="center"/>
            </w:pPr>
            <w:r/>
            <w:r>
              <w:rPr>
                <w:rFonts w:ascii="SimSun" w:hAnsi="SimSun" w:eastAsia="SimSun"/>
                <w:sz w:val="18"/>
              </w:rPr>
              <w:t>残差标准差</w:t>
            </w:r>
          </w:p>
        </w:tc>
        <w:tc>
          <w:tcPr>
            <w:tcW w:type="dxa" w:w="4323"/>
          </w:tcPr>
          <w:p>
            <w:pPr>
              <w:jc w:val="center"/>
            </w:pPr>
            <w:r/>
            <w:r>
              <w:rPr>
                <w:rFonts w:ascii="SimSun" w:hAnsi="SimSun" w:eastAsia="SimSun"/>
                <w:sz w:val="18"/>
              </w:rPr>
              <w:t>0.5201 m</w:t>
            </w:r>
          </w:p>
        </w:tc>
      </w:tr>
      <w:tr>
        <w:tc>
          <w:tcPr>
            <w:tcW w:type="dxa" w:w="4323"/>
          </w:tcPr>
          <w:p>
            <w:pPr>
              <w:jc w:val="center"/>
            </w:pPr>
            <w:r/>
            <w:r>
              <w:rPr>
                <w:rFonts w:ascii="SimSun" w:hAnsi="SimSun" w:eastAsia="SimSun"/>
                <w:sz w:val="18"/>
              </w:rPr>
              <w:t>MAD鲁棒标准差</w:t>
            </w:r>
          </w:p>
        </w:tc>
        <w:tc>
          <w:tcPr>
            <w:tcW w:type="dxa" w:w="4323"/>
          </w:tcPr>
          <w:p>
            <w:pPr>
              <w:jc w:val="center"/>
            </w:pPr>
            <w:r/>
            <w:r>
              <w:rPr>
                <w:rFonts w:ascii="SimSun" w:hAnsi="SimSun" w:eastAsia="SimSun"/>
                <w:sz w:val="18"/>
              </w:rPr>
              <w:t>0.5124 m</w:t>
            </w:r>
          </w:p>
        </w:tc>
      </w:tr>
      <w:tr>
        <w:tc>
          <w:tcPr>
            <w:tcW w:type="dxa" w:w="4323"/>
          </w:tcPr>
          <w:p>
            <w:pPr>
              <w:jc w:val="center"/>
            </w:pPr>
            <w:r/>
            <w:r>
              <w:rPr>
                <w:rFonts w:ascii="SimSun" w:hAnsi="SimSun" w:eastAsia="SimSun"/>
                <w:sz w:val="18"/>
              </w:rPr>
              <w:t>噪声标准差估计 (x方向)</w:t>
            </w:r>
          </w:p>
        </w:tc>
        <w:tc>
          <w:tcPr>
            <w:tcW w:type="dxa" w:w="4323"/>
          </w:tcPr>
          <w:p>
            <w:pPr>
              <w:jc w:val="center"/>
            </w:pPr>
            <w:r/>
            <w:r>
              <w:rPr>
                <w:rFonts w:ascii="SimSun" w:hAnsi="SimSun" w:eastAsia="SimSun"/>
                <w:sz w:val="18"/>
              </w:rPr>
              <w:t>0.5213 m</w:t>
            </w:r>
          </w:p>
        </w:tc>
      </w:tr>
      <w:tr>
        <w:tc>
          <w:tcPr>
            <w:tcW w:type="dxa" w:w="4323"/>
          </w:tcPr>
          <w:p>
            <w:pPr>
              <w:jc w:val="center"/>
            </w:pPr>
            <w:r/>
            <w:r>
              <w:rPr>
                <w:rFonts w:ascii="SimSun" w:hAnsi="SimSun" w:eastAsia="SimSun"/>
                <w:sz w:val="18"/>
              </w:rPr>
              <w:t>噪声标准差估计 (y方向)</w:t>
            </w:r>
          </w:p>
        </w:tc>
        <w:tc>
          <w:tcPr>
            <w:tcW w:type="dxa" w:w="4323"/>
          </w:tcPr>
          <w:p>
            <w:pPr>
              <w:jc w:val="center"/>
            </w:pPr>
            <w:r/>
            <w:r>
              <w:rPr>
                <w:rFonts w:ascii="SimSun" w:hAnsi="SimSun" w:eastAsia="SimSun"/>
                <w:sz w:val="18"/>
              </w:rPr>
              <w:t>0.5189 m</w:t>
            </w:r>
          </w:p>
        </w:tc>
      </w:tr>
      <w:tr>
        <w:tc>
          <w:tcPr>
            <w:tcW w:type="dxa" w:w="4323"/>
          </w:tcPr>
          <w:p>
            <w:pPr>
              <w:jc w:val="center"/>
            </w:pPr>
            <w:r/>
            <w:r>
              <w:rPr>
                <w:rFonts w:ascii="SimSun" w:hAnsi="SimSun" w:eastAsia="SimSun"/>
                <w:sz w:val="18"/>
              </w:rPr>
              <w:t>Shapiro-Wilk W统计量</w:t>
            </w:r>
          </w:p>
        </w:tc>
        <w:tc>
          <w:tcPr>
            <w:tcW w:type="dxa" w:w="4323"/>
          </w:tcPr>
          <w:p>
            <w:pPr>
              <w:jc w:val="center"/>
            </w:pPr>
            <w:r/>
            <w:r>
              <w:rPr>
                <w:rFonts w:ascii="SimSun" w:hAnsi="SimSun" w:eastAsia="SimSun"/>
                <w:sz w:val="18"/>
              </w:rPr>
              <w:t>0.9981</w:t>
            </w:r>
          </w:p>
        </w:tc>
      </w:tr>
      <w:tr>
        <w:tc>
          <w:tcPr>
            <w:tcW w:type="dxa" w:w="4323"/>
          </w:tcPr>
          <w:p>
            <w:pPr>
              <w:jc w:val="center"/>
            </w:pPr>
            <w:r/>
            <w:r>
              <w:rPr>
                <w:rFonts w:ascii="SimSun" w:hAnsi="SimSun" w:eastAsia="SimSun"/>
                <w:sz w:val="18"/>
              </w:rPr>
              <w:t>Shapiro-Wilk p值</w:t>
            </w:r>
          </w:p>
        </w:tc>
        <w:tc>
          <w:tcPr>
            <w:tcW w:type="dxa" w:w="4323"/>
          </w:tcPr>
          <w:p>
            <w:pPr>
              <w:jc w:val="center"/>
            </w:pPr>
            <w:r/>
            <w:r>
              <w:rPr>
                <w:rFonts w:ascii="SimSun" w:hAnsi="SimSun" w:eastAsia="SimSun"/>
                <w:sz w:val="18"/>
              </w:rPr>
              <w:t>0.0000</w:t>
            </w:r>
          </w:p>
        </w:tc>
      </w:tr>
      <w:tr>
        <w:tc>
          <w:tcPr>
            <w:tcW w:type="dxa" w:w="4323"/>
          </w:tcPr>
          <w:p>
            <w:pPr>
              <w:jc w:val="center"/>
            </w:pPr>
            <w:r/>
            <w:r>
              <w:rPr>
                <w:rFonts w:ascii="SimSun" w:hAnsi="SimSun" w:eastAsia="SimSun"/>
                <w:sz w:val="18"/>
              </w:rPr>
              <w:t>残差一阶自相关</w:t>
            </w:r>
          </w:p>
        </w:tc>
        <w:tc>
          <w:tcPr>
            <w:tcW w:type="dxa" w:w="4323"/>
          </w:tcPr>
          <w:p>
            <w:pPr>
              <w:jc w:val="center"/>
            </w:pPr>
            <w:r/>
            <w:r>
              <w:rPr>
                <w:rFonts w:ascii="SimSun" w:hAnsi="SimSun" w:eastAsia="SimSun"/>
                <w:sz w:val="18"/>
              </w:rPr>
              <w:t>-0.0023</w:t>
            </w:r>
          </w:p>
        </w:tc>
      </w:tr>
      <w:tr>
        <w:tc>
          <w:tcPr>
            <w:tcW w:type="dxa" w:w="4323"/>
          </w:tcPr>
          <w:p>
            <w:pPr>
              <w:jc w:val="center"/>
            </w:pPr>
            <w:r/>
            <w:r>
              <w:rPr>
                <w:rFonts w:ascii="SimSun" w:hAnsi="SimSun" w:eastAsia="SimSun"/>
                <w:sz w:val="18"/>
              </w:rPr>
              <w:t>95%分位数残差</w:t>
            </w:r>
          </w:p>
        </w:tc>
        <w:tc>
          <w:tcPr>
            <w:tcW w:type="dxa" w:w="4323"/>
          </w:tcPr>
          <w:p>
            <w:pPr>
              <w:jc w:val="center"/>
            </w:pPr>
            <w:r/>
            <w:r>
              <w:rPr>
                <w:rFonts w:ascii="SimSun" w:hAnsi="SimSun" w:eastAsia="SimSun"/>
                <w:sz w:val="18"/>
              </w:rPr>
              <w:t>1.0223 m</w:t>
            </w:r>
          </w:p>
        </w:tc>
      </w:tr>
      <w:tr>
        <w:tc>
          <w:tcPr>
            <w:tcW w:type="dxa" w:w="4323"/>
          </w:tcPr>
          <w:p>
            <w:pPr>
              <w:jc w:val="center"/>
            </w:pPr>
            <w:r/>
            <w:r>
              <w:rPr>
                <w:rFonts w:ascii="SimSun" w:hAnsi="SimSun" w:eastAsia="SimSun"/>
                <w:sz w:val="18"/>
              </w:rPr>
              <w:t>最大残差</w:t>
            </w:r>
          </w:p>
        </w:tc>
        <w:tc>
          <w:tcPr>
            <w:tcW w:type="dxa" w:w="4323"/>
          </w:tcPr>
          <w:p>
            <w:pPr>
              <w:jc w:val="center"/>
            </w:pPr>
            <w:r/>
            <w:r>
              <w:rPr>
                <w:rFonts w:ascii="SimSun" w:hAnsi="SimSun" w:eastAsia="SimSun"/>
                <w:sz w:val="18"/>
              </w:rPr>
              <w:t>1.9572 m</w:t>
            </w:r>
          </w:p>
        </w:tc>
      </w:tr>
    </w:tbl>
    <w:p>
      <w:pPr>
        <w:spacing w:line="360" w:lineRule="auto"/>
        <w:ind w:firstLine="420"/>
      </w:pPr>
      <w:r>
        <w:rPr>
          <w:rFonts w:ascii="SimSun" w:hAnsi="SimSun" w:eastAsia="SimSun"/>
          <w:sz w:val="24"/>
        </w:rPr>
        <w:t>**分析：**</w:t>
      </w:r>
    </w:p>
    <w:p>
      <w:pPr>
        <w:spacing w:line="360" w:lineRule="auto"/>
        <w:ind w:firstLine="420"/>
      </w:pPr>
      <w:r>
        <w:rPr>
          <w:rFonts w:ascii="SimSun" w:hAnsi="SimSun" w:eastAsia="SimSun"/>
          <w:sz w:val="24"/>
        </w:rPr>
        <w:t>1. **残差均值接近零：** 表明偏差校正后两种定位方式不存在系统性偏移，模型正确。</w:t>
      </w:r>
    </w:p>
    <w:p>
      <w:pPr>
        <w:spacing w:line="360" w:lineRule="auto"/>
        <w:ind w:firstLine="420"/>
      </w:pPr>
      <w:r>
        <w:rPr>
          <w:rFonts w:ascii="SimSun" w:hAnsi="SimSun" w:eastAsia="SimSun"/>
          <w:sz w:val="24"/>
        </w:rPr>
        <w:t>2. **标准差约0.52m：** 反映了随机噪声的幅度水平。</w:t>
      </w:r>
    </w:p>
    <w:p>
      <w:pPr>
        <w:spacing w:line="360" w:lineRule="auto"/>
        <w:ind w:firstLine="420"/>
      </w:pPr>
      <w:r>
        <w:rPr>
          <w:rFonts w:ascii="SimSun" w:hAnsi="SimSun" w:eastAsia="SimSun"/>
          <w:sz w:val="24"/>
        </w:rPr>
        <w:t>3. **Shapiro-Wilk检验p&lt;0.05：** 残差分布与正态分布存在偏离，可能与仿真噪声的生成方式或边界效应有关。</w:t>
      </w:r>
    </w:p>
    <w:p>
      <w:pPr>
        <w:spacing w:line="360" w:lineRule="auto"/>
        <w:ind w:firstLine="420"/>
      </w:pPr>
      <w:r>
        <w:rPr>
          <w:rFonts w:ascii="SimSun" w:hAnsi="SimSun" w:eastAsia="SimSun"/>
          <w:sz w:val="24"/>
        </w:rPr>
        <w:t>4. **一阶自相关接近零：** 残差序列不存在显著的自相关结构，说明模型已充分提取了数据中的确定性成分。</w:t>
      </w:r>
    </w:p>
    <w:p>
      <w:pPr>
        <w:pStyle w:val="Heading2"/>
        <w:ind w:firstLine="0"/>
      </w:pPr>
      <w:r>
        <w:rPr>
          <w:rFonts w:ascii="SimHei" w:hAnsi="SimHei" w:eastAsia="SimHei"/>
          <w:b/>
          <w:sz w:val="28"/>
        </w:rPr>
        <w:t>9.5 融合轨迹</w:t>
      </w:r>
    </w:p>
    <w:p>
      <w:pPr>
        <w:spacing w:line="360" w:lineRule="auto"/>
        <w:ind w:firstLine="420"/>
      </w:pPr>
      <w:r>
        <w:rPr>
          <w:rFonts w:ascii="SimSun" w:hAnsi="SimSun" w:eastAsia="SimSun"/>
          <w:sz w:val="24"/>
        </w:rPr>
        <w:t>使用SG滤波（窗口71，3阶多项式）对融合轨迹进行平滑，并计算速度和加速度。融合轨迹如图2所示，残差诊断图见图3。</w:t>
      </w:r>
    </w:p>
    <w:p>
      <w:pPr>
        <w:ind w:firstLine="0"/>
        <w:jc w:val="center"/>
      </w:pPr>
      <w:r>
        <w:drawing>
          <wp:inline xmlns:a="http://schemas.openxmlformats.org/drawingml/2006/main" xmlns:pic="http://schemas.openxmlformats.org/drawingml/2006/picture">
            <wp:extent cx="4754880" cy="3532197"/>
            <wp:docPr id="2" name="Picture 2"/>
            <wp:cNvGraphicFramePr>
              <a:graphicFrameLocks noChangeAspect="1"/>
            </wp:cNvGraphicFramePr>
            <a:graphic>
              <a:graphicData uri="http://schemas.openxmlformats.org/drawingml/2006/picture">
                <pic:pic>
                  <pic:nvPicPr>
                    <pic:cNvPr id="0" name="problem2_trajectory_10hz.png"/>
                    <pic:cNvPicPr/>
                  </pic:nvPicPr>
                  <pic:blipFill>
                    <a:blip r:embed="rId10"/>
                    <a:stretch>
                      <a:fillRect/>
                    </a:stretch>
                  </pic:blipFill>
                  <pic:spPr>
                    <a:xfrm>
                      <a:off x="0" y="0"/>
                      <a:ext cx="4754880" cy="3532197"/>
                    </a:xfrm>
                    <a:prstGeom prst="rect"/>
                  </pic:spPr>
                </pic:pic>
              </a:graphicData>
            </a:graphic>
          </wp:inline>
        </w:drawing>
      </w:r>
    </w:p>
    <w:p>
      <w:pPr>
        <w:ind w:firstLine="0"/>
        <w:jc w:val="center"/>
      </w:pPr>
      <w:r>
        <w:drawing>
          <wp:inline xmlns:a="http://schemas.openxmlformats.org/drawingml/2006/main" xmlns:pic="http://schemas.openxmlformats.org/drawingml/2006/picture">
            <wp:extent cx="4754880" cy="1397825"/>
            <wp:docPr id="3" name="Picture 3"/>
            <wp:cNvGraphicFramePr>
              <a:graphicFrameLocks noChangeAspect="1"/>
            </wp:cNvGraphicFramePr>
            <a:graphic>
              <a:graphicData uri="http://schemas.openxmlformats.org/drawingml/2006/picture">
                <pic:pic>
                  <pic:nvPicPr>
                    <pic:cNvPr id="0" name="problem2_diagnostics.png"/>
                    <pic:cNvPicPr/>
                  </pic:nvPicPr>
                  <pic:blipFill>
                    <a:blip r:embed="rId11"/>
                    <a:stretch>
                      <a:fillRect/>
                    </a:stretch>
                  </pic:blipFill>
                  <pic:spPr>
                    <a:xfrm>
                      <a:off x="0" y="0"/>
                      <a:ext cx="4754880" cy="1397825"/>
                    </a:xfrm>
                    <a:prstGeom prst="rect"/>
                  </pic:spPr>
                </pic:pic>
              </a:graphicData>
            </a:graphic>
          </wp:inline>
        </w:drawing>
      </w:r>
    </w:p>
    <w:p>
      <w:pPr>
        <w:pStyle w:val="Heading1"/>
        <w:ind w:firstLine="0"/>
      </w:pPr>
      <w:r>
        <w:rPr>
          <w:b/>
        </w:rPr>
        <w:t>第10章 问题3求解结果与分析</w:t>
      </w:r>
    </w:p>
    <w:p>
      <w:pPr>
        <w:pStyle w:val="Heading2"/>
        <w:ind w:firstLine="0"/>
      </w:pPr>
      <w:r>
        <w:rPr>
          <w:rFonts w:ascii="SimHei" w:hAnsi="SimHei" w:eastAsia="SimHei"/>
          <w:b/>
          <w:sz w:val="28"/>
        </w:rPr>
        <w:t>10.1 实测数据时间偏差估计</w:t>
      </w:r>
    </w:p>
    <w:p>
      <w:pPr>
        <w:spacing w:line="360" w:lineRule="auto"/>
        <w:ind w:firstLine="420"/>
      </w:pPr>
      <w:r>
        <w:rPr>
          <w:rFonts w:ascii="SimSun" w:hAnsi="SimSun" w:eastAsia="SimSun"/>
          <w:sz w:val="24"/>
        </w:rPr>
        <w:t>问题3采用实测数据，轨迹动态特性更复杂，噪声水平更高。</w:t>
      </w:r>
    </w:p>
    <w:p>
      <w:pPr>
        <w:spacing w:line="360" w:lineRule="auto"/>
        <w:ind w:firstLine="420"/>
      </w:pPr>
      <w:r>
        <w:rPr>
          <w:rFonts w:ascii="SimSun" w:hAnsi="SimSun" w:eastAsia="SimSun"/>
          <w:sz w:val="24"/>
        </w:rPr>
        <w:t>**搜索参数：**</w:t>
      </w:r>
    </w:p>
    <w:p>
      <w:pPr>
        <w:pStyle w:val="ListBullet"/>
        <w:spacing w:line="360" w:lineRule="auto"/>
        <w:ind w:firstLine="0"/>
      </w:pPr>
      <w:r>
        <w:rPr>
          <w:rFonts w:ascii="SimSun" w:hAnsi="SimSun" w:eastAsia="SimSun"/>
          <w:sz w:val="24"/>
        </w:rPr>
        <w:t>粗搜索平滑窗口：11</w:t>
      </w:r>
    </w:p>
    <w:p>
      <w:pPr>
        <w:pStyle w:val="ListBullet"/>
        <w:spacing w:line="360" w:lineRule="auto"/>
        <w:ind w:firstLine="0"/>
      </w:pPr>
      <w:r>
        <w:rPr>
          <w:rFonts w:ascii="SimSun" w:hAnsi="SimSun" w:eastAsia="SimSun"/>
          <w:sz w:val="24"/>
        </w:rPr>
        <w:t>截尾比例：5%（实测数据噪声较高）</w:t>
      </w:r>
    </w:p>
    <w:p>
      <w:pPr>
        <w:pStyle w:val="ListBullet"/>
        <w:spacing w:line="360" w:lineRule="auto"/>
        <w:ind w:firstLine="0"/>
      </w:pPr>
      <w:r>
        <w:rPr>
          <w:rFonts w:ascii="SimSun" w:hAnsi="SimSun" w:eastAsia="SimSun"/>
          <w:sz w:val="24"/>
        </w:rPr>
        <w:t>偏差校正：分别计算有/无偏差两个版本</w:t>
      </w:r>
    </w:p>
    <w:p>
      <w:pPr>
        <w:spacing w:line="360" w:lineRule="auto"/>
        <w:ind w:firstLine="420"/>
      </w:pPr>
      <w:r>
        <w:rPr>
          <w:rFonts w:ascii="SimSun" w:hAnsi="SimSun" w:eastAsia="SimSun"/>
          <w:sz w:val="24"/>
        </w:rPr>
        <w:t>**优化结果：**</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
              <w:rPr>
                <w:rFonts w:ascii="SimSun" w:hAnsi="SimSun" w:eastAsia="SimSun"/>
                <w:b/>
                <w:sz w:val="18"/>
              </w:rPr>
              <w:t>参数</w:t>
            </w:r>
          </w:p>
        </w:tc>
        <w:tc>
          <w:tcPr>
            <w:tcW w:type="dxa" w:w="4323"/>
          </w:tcPr>
          <w:p>
            <w:pPr>
              <w:jc w:val="center"/>
            </w:pPr>
            <w:r/>
            <w:r>
              <w:rPr>
                <w:rFonts w:ascii="SimSun" w:hAnsi="SimSun" w:eastAsia="SimSun"/>
                <w:b/>
                <w:sz w:val="18"/>
              </w:rPr>
              <w:t>值</w:t>
            </w:r>
          </w:p>
        </w:tc>
      </w:tr>
      <w:tr>
        <w:tc>
          <w:tcPr>
            <w:tcW w:type="dxa" w:w="4323"/>
          </w:tcPr>
          <w:p>
            <w:pPr>
              <w:jc w:val="center"/>
            </w:pPr>
            <w:r/>
            <w:r>
              <w:rPr>
                <w:rFonts w:ascii="SimSun" w:hAnsi="SimSun" w:eastAsia="SimSun"/>
                <w:sz w:val="18"/>
              </w:rPr>
              <w:t>候选时间偏差 delta（带偏差）</w:t>
            </w:r>
          </w:p>
        </w:tc>
        <w:tc>
          <w:tcPr>
            <w:tcW w:type="dxa" w:w="4323"/>
          </w:tcPr>
          <w:p>
            <w:pPr>
              <w:jc w:val="center"/>
            </w:pPr>
            <w:r/>
            <w:r>
              <w:rPr>
                <w:rFonts w:ascii="SimSun" w:hAnsi="SimSun" w:eastAsia="SimSun"/>
                <w:sz w:val="18"/>
              </w:rPr>
              <w:t>-367.9067 s</w:t>
            </w:r>
          </w:p>
        </w:tc>
      </w:tr>
      <w:tr>
        <w:tc>
          <w:tcPr>
            <w:tcW w:type="dxa" w:w="4323"/>
          </w:tcPr>
          <w:p>
            <w:pPr>
              <w:jc w:val="center"/>
            </w:pPr>
            <w:r/>
            <w:r>
              <w:rPr>
                <w:rFonts w:ascii="SimSun" w:hAnsi="SimSun" w:eastAsia="SimSun"/>
                <w:sz w:val="18"/>
              </w:rPr>
              <w:t>候选偏差 bx</w:t>
            </w:r>
          </w:p>
        </w:tc>
        <w:tc>
          <w:tcPr>
            <w:tcW w:type="dxa" w:w="4323"/>
          </w:tcPr>
          <w:p>
            <w:pPr>
              <w:jc w:val="center"/>
            </w:pPr>
            <w:r/>
            <w:r>
              <w:rPr>
                <w:rFonts w:ascii="SimSun" w:hAnsi="SimSun" w:eastAsia="SimSun"/>
                <w:sz w:val="18"/>
              </w:rPr>
              <w:t>-0.1608 m</w:t>
            </w:r>
          </w:p>
        </w:tc>
      </w:tr>
      <w:tr>
        <w:tc>
          <w:tcPr>
            <w:tcW w:type="dxa" w:w="4323"/>
          </w:tcPr>
          <w:p>
            <w:pPr>
              <w:jc w:val="center"/>
            </w:pPr>
            <w:r/>
            <w:r>
              <w:rPr>
                <w:rFonts w:ascii="SimSun" w:hAnsi="SimSun" w:eastAsia="SimSun"/>
                <w:sz w:val="18"/>
              </w:rPr>
              <w:t>候选偏差 by</w:t>
            </w:r>
          </w:p>
        </w:tc>
        <w:tc>
          <w:tcPr>
            <w:tcW w:type="dxa" w:w="4323"/>
          </w:tcPr>
          <w:p>
            <w:pPr>
              <w:jc w:val="center"/>
            </w:pPr>
            <w:r/>
            <w:r>
              <w:rPr>
                <w:rFonts w:ascii="SimSun" w:hAnsi="SimSun" w:eastAsia="SimSun"/>
                <w:sz w:val="18"/>
              </w:rPr>
              <w:t>-0.1969 m</w:t>
            </w:r>
          </w:p>
        </w:tc>
      </w:tr>
      <w:tr>
        <w:tc>
          <w:tcPr>
            <w:tcW w:type="dxa" w:w="4323"/>
          </w:tcPr>
          <w:p>
            <w:pPr>
              <w:jc w:val="center"/>
            </w:pPr>
            <w:r/>
            <w:r>
              <w:rPr>
                <w:rFonts w:ascii="SimSun" w:hAnsi="SimSun" w:eastAsia="SimSun"/>
                <w:sz w:val="18"/>
              </w:rPr>
              <w:t>带偏差模型 MSE</w:t>
            </w:r>
          </w:p>
        </w:tc>
        <w:tc>
          <w:tcPr>
            <w:tcW w:type="dxa" w:w="4323"/>
          </w:tcPr>
          <w:p>
            <w:pPr>
              <w:jc w:val="center"/>
            </w:pPr>
            <w:r/>
            <w:r>
              <w:rPr>
                <w:rFonts w:ascii="SimSun" w:hAnsi="SimSun" w:eastAsia="SimSun"/>
                <w:sz w:val="18"/>
              </w:rPr>
              <w:t>3.7585 m²</w:t>
            </w:r>
          </w:p>
        </w:tc>
      </w:tr>
      <w:tr>
        <w:tc>
          <w:tcPr>
            <w:tcW w:type="dxa" w:w="4323"/>
          </w:tcPr>
          <w:p>
            <w:pPr>
              <w:jc w:val="center"/>
            </w:pPr>
            <w:r/>
            <w:r>
              <w:rPr>
                <w:rFonts w:ascii="SimSun" w:hAnsi="SimSun" w:eastAsia="SimSun"/>
                <w:sz w:val="18"/>
              </w:rPr>
              <w:t>无偏差模型 MSE</w:t>
            </w:r>
          </w:p>
        </w:tc>
        <w:tc>
          <w:tcPr>
            <w:tcW w:type="dxa" w:w="4323"/>
          </w:tcPr>
          <w:p>
            <w:pPr>
              <w:jc w:val="center"/>
            </w:pPr>
            <w:r/>
            <w:r>
              <w:rPr>
                <w:rFonts w:ascii="SimSun" w:hAnsi="SimSun" w:eastAsia="SimSun"/>
                <w:sz w:val="18"/>
              </w:rPr>
              <w:t>3.8160 m²</w:t>
            </w:r>
          </w:p>
        </w:tc>
      </w:tr>
      <w:tr>
        <w:tc>
          <w:tcPr>
            <w:tcW w:type="dxa" w:w="4323"/>
          </w:tcPr>
          <w:p>
            <w:pPr>
              <w:jc w:val="center"/>
            </w:pPr>
            <w:r/>
            <w:r>
              <w:rPr>
                <w:rFonts w:ascii="SimSun" w:hAnsi="SimSun" w:eastAsia="SimSun"/>
                <w:sz w:val="18"/>
              </w:rPr>
              <w:t>偏差模型误差下降</w:t>
            </w:r>
          </w:p>
        </w:tc>
        <w:tc>
          <w:tcPr>
            <w:tcW w:type="dxa" w:w="4323"/>
          </w:tcPr>
          <w:p>
            <w:pPr>
              <w:jc w:val="center"/>
            </w:pPr>
            <w:r/>
            <w:r>
              <w:rPr>
                <w:rFonts w:ascii="SimSun" w:hAnsi="SimSun" w:eastAsia="SimSun"/>
                <w:sz w:val="18"/>
              </w:rPr>
              <w:t>1.51%</w:t>
            </w:r>
          </w:p>
        </w:tc>
      </w:tr>
      <w:tr>
        <w:tc>
          <w:tcPr>
            <w:tcW w:type="dxa" w:w="4323"/>
          </w:tcPr>
          <w:p>
            <w:pPr>
              <w:jc w:val="center"/>
            </w:pPr>
            <w:r/>
            <w:r>
              <w:rPr>
                <w:rFonts w:ascii="SimSun" w:hAnsi="SimSun" w:eastAsia="SimSun"/>
                <w:sz w:val="18"/>
              </w:rPr>
              <w:t>重叠时长</w:t>
            </w:r>
          </w:p>
        </w:tc>
        <w:tc>
          <w:tcPr>
            <w:tcW w:type="dxa" w:w="4323"/>
          </w:tcPr>
          <w:p>
            <w:pPr>
              <w:jc w:val="center"/>
            </w:pPr>
            <w:r/>
            <w:r>
              <w:rPr>
                <w:rFonts w:ascii="SimSun" w:hAnsi="SimSun" w:eastAsia="SimSun"/>
                <w:sz w:val="18"/>
              </w:rPr>
              <w:t>299.99 s</w:t>
            </w:r>
          </w:p>
        </w:tc>
      </w:tr>
    </w:tbl>
    <w:p>
      <w:pPr>
        <w:pStyle w:val="Heading2"/>
        <w:ind w:firstLine="0"/>
      </w:pPr>
      <w:r>
        <w:rPr>
          <w:rFonts w:ascii="SimHei" w:hAnsi="SimHei" w:eastAsia="SimHei"/>
          <w:b/>
          <w:sz w:val="28"/>
        </w:rPr>
        <w:t>10.2 实测数据噪声分析</w:t>
      </w:r>
    </w:p>
    <w:p>
      <w:pPr>
        <w:spacing w:line="360" w:lineRule="auto"/>
        <w:ind w:firstLine="420"/>
      </w:pPr>
      <w:r>
        <w:rPr>
          <w:rFonts w:ascii="SimSun" w:hAnsi="SimSun" w:eastAsia="SimSun"/>
          <w:sz w:val="24"/>
        </w:rPr>
        <w:t>问题3的实测数据与仿真数据（问题1、2）相比，具有以下特点：</w:t>
      </w:r>
    </w:p>
    <w:p>
      <w:pPr>
        <w:spacing w:line="360" w:lineRule="auto"/>
        <w:ind w:firstLine="420"/>
      </w:pPr>
      <w:r>
        <w:rPr>
          <w:rFonts w:ascii="SimSun" w:hAnsi="SimSun" w:eastAsia="SimSun"/>
          <w:sz w:val="24"/>
        </w:rPr>
        <w:t>1. **噪声水平更高：** 实测数据的匹配MSE约为3.76m²，远高于问题2的0.27m²。这意味着实测环境中存在更强的随机干扰或未建模的动态效应。</w:t>
      </w:r>
    </w:p>
    <w:p>
      <w:pPr>
        <w:spacing w:line="360" w:lineRule="auto"/>
        <w:ind w:firstLine="420"/>
      </w:pPr>
      <w:r>
        <w:rPr>
          <w:rFonts w:ascii="SimSun" w:hAnsi="SimSun" w:eastAsia="SimSun"/>
          <w:sz w:val="24"/>
        </w:rPr>
        <w:t>2. **轨迹长度更短：** 方式1约330s（1381个4Hz样本），仅为问题1/2的一半左右。较短的时间跨度意味着可用的重叠区间更短（约300s），可能影响参数估计的精度。</w:t>
      </w:r>
    </w:p>
    <w:p>
      <w:pPr>
        <w:spacing w:line="360" w:lineRule="auto"/>
        <w:ind w:firstLine="420"/>
      </w:pPr>
      <w:r>
        <w:rPr>
          <w:rFonts w:ascii="SimSun" w:hAnsi="SimSun" w:eastAsia="SimSun"/>
          <w:sz w:val="24"/>
        </w:rPr>
        <w:t>3. **动态范围更大：** 实测轨迹包含更丰富的运动模式（加减速、转弯等），对时间对齐和偏差估计提出了更高的要求。</w:t>
      </w:r>
    </w:p>
    <w:p>
      <w:pPr>
        <w:pStyle w:val="Heading2"/>
        <w:ind w:firstLine="0"/>
      </w:pPr>
      <w:r>
        <w:rPr>
          <w:rFonts w:ascii="SimHei" w:hAnsi="SimHei" w:eastAsia="SimHei"/>
          <w:b/>
          <w:sz w:val="28"/>
        </w:rPr>
        <w:t>10.3 系统偏差判定</w:t>
      </w:r>
    </w:p>
    <w:p>
      <w:pPr>
        <w:spacing w:line="360" w:lineRule="auto"/>
        <w:ind w:firstLine="420"/>
      </w:pPr>
      <w:r>
        <w:rPr>
          <w:rFonts w:ascii="SimSun" w:hAnsi="SimSun" w:eastAsia="SimSun"/>
          <w:sz w:val="24"/>
        </w:rPr>
        <w:t>**F检验结果：**</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
              <w:rPr>
                <w:rFonts w:ascii="SimSun" w:hAnsi="SimSun" w:eastAsia="SimSun"/>
                <w:b/>
                <w:sz w:val="18"/>
              </w:rPr>
              <w:t>统计量</w:t>
            </w:r>
          </w:p>
        </w:tc>
        <w:tc>
          <w:tcPr>
            <w:tcW w:type="dxa" w:w="4323"/>
          </w:tcPr>
          <w:p>
            <w:pPr>
              <w:jc w:val="center"/>
            </w:pPr>
            <w:r/>
            <w:r>
              <w:rPr>
                <w:rFonts w:ascii="SimSun" w:hAnsi="SimSun" w:eastAsia="SimSun"/>
                <w:b/>
                <w:sz w:val="18"/>
              </w:rPr>
              <w:t>值</w:t>
            </w:r>
          </w:p>
        </w:tc>
      </w:tr>
      <w:tr>
        <w:tc>
          <w:tcPr>
            <w:tcW w:type="dxa" w:w="4323"/>
          </w:tcPr>
          <w:p>
            <w:pPr>
              <w:jc w:val="center"/>
            </w:pPr>
            <w:r/>
            <w:r>
              <w:rPr>
                <w:rFonts w:ascii="SimSun" w:hAnsi="SimSun" w:eastAsia="SimSun"/>
                <w:sz w:val="18"/>
              </w:rPr>
              <w:t>F统计量</w:t>
            </w:r>
          </w:p>
        </w:tc>
        <w:tc>
          <w:tcPr>
            <w:tcW w:type="dxa" w:w="4323"/>
          </w:tcPr>
          <w:p>
            <w:pPr>
              <w:jc w:val="center"/>
            </w:pPr>
            <w:r/>
            <w:r>
              <w:rPr>
                <w:rFonts w:ascii="SimSun" w:hAnsi="SimSun" w:eastAsia="SimSun"/>
                <w:sz w:val="18"/>
              </w:rPr>
              <w:t>22.92</w:t>
            </w:r>
          </w:p>
        </w:tc>
      </w:tr>
      <w:tr>
        <w:tc>
          <w:tcPr>
            <w:tcW w:type="dxa" w:w="4323"/>
          </w:tcPr>
          <w:p>
            <w:pPr>
              <w:jc w:val="center"/>
            </w:pPr>
            <w:r/>
            <w:r>
              <w:rPr>
                <w:rFonts w:ascii="SimSun" w:hAnsi="SimSun" w:eastAsia="SimSun"/>
                <w:sz w:val="18"/>
              </w:rPr>
              <w:t>p值</w:t>
            </w:r>
          </w:p>
        </w:tc>
        <w:tc>
          <w:tcPr>
            <w:tcW w:type="dxa" w:w="4323"/>
          </w:tcPr>
          <w:p>
            <w:pPr>
              <w:jc w:val="center"/>
            </w:pPr>
            <w:r/>
            <w:r>
              <w:rPr>
                <w:rFonts w:ascii="SimSun" w:hAnsi="SimSun" w:eastAsia="SimSun"/>
                <w:sz w:val="18"/>
              </w:rPr>
              <w:t>1.33×10⁻¹⁰</w:t>
            </w:r>
          </w:p>
        </w:tc>
      </w:tr>
      <w:tr>
        <w:tc>
          <w:tcPr>
            <w:tcW w:type="dxa" w:w="4323"/>
          </w:tcPr>
          <w:p>
            <w:pPr>
              <w:jc w:val="center"/>
            </w:pPr>
            <w:r/>
            <w:r>
              <w:rPr>
                <w:rFonts w:ascii="SimSun" w:hAnsi="SimSun" w:eastAsia="SimSun"/>
                <w:sz w:val="18"/>
              </w:rPr>
              <w:t>偏差范数</w:t>
            </w:r>
          </w:p>
        </w:tc>
        <w:tc>
          <w:tcPr>
            <w:tcW w:type="dxa" w:w="4323"/>
          </w:tcPr>
          <w:p>
            <w:pPr>
              <w:jc w:val="center"/>
            </w:pPr>
            <w:r/>
            <w:r>
              <w:rPr>
                <w:rFonts w:ascii="SimSun" w:hAnsi="SimSun" w:eastAsia="SimSun"/>
                <w:sz w:val="18"/>
              </w:rPr>
              <w:t>0.254 m</w:t>
            </w:r>
          </w:p>
        </w:tc>
      </w:tr>
      <w:tr>
        <w:tc>
          <w:tcPr>
            <w:tcW w:type="dxa" w:w="4323"/>
          </w:tcPr>
          <w:p>
            <w:pPr>
              <w:jc w:val="center"/>
            </w:pPr>
            <w:r/>
            <w:r>
              <w:rPr>
                <w:rFonts w:ascii="SimSun" w:hAnsi="SimSun" w:eastAsia="SimSun"/>
                <w:sz w:val="18"/>
              </w:rPr>
              <w:t>实际显著性阈值</w:t>
            </w:r>
          </w:p>
        </w:tc>
        <w:tc>
          <w:tcPr>
            <w:tcW w:type="dxa" w:w="4323"/>
          </w:tcPr>
          <w:p>
            <w:pPr>
              <w:jc w:val="center"/>
            </w:pPr>
            <w:r/>
            <w:r>
              <w:rPr>
                <w:rFonts w:ascii="SimSun" w:hAnsi="SimSun" w:eastAsia="SimSun"/>
                <w:sz w:val="18"/>
              </w:rPr>
              <w:t>0.1 m</w:t>
            </w:r>
          </w:p>
        </w:tc>
      </w:tr>
    </w:tbl>
    <w:p>
      <w:pPr>
        <w:spacing w:line="360" w:lineRule="auto"/>
        <w:ind w:firstLine="420"/>
      </w:pPr>
      <w:r>
        <w:rPr>
          <w:rFonts w:ascii="SimSun" w:hAnsi="SimSun" w:eastAsia="SimSun"/>
          <w:sz w:val="24"/>
        </w:rPr>
        <w:t>**判定逻辑：**</w:t>
      </w:r>
    </w:p>
    <w:p>
      <w:pPr>
        <w:pStyle w:val="ListBullet"/>
        <w:spacing w:line="360" w:lineRule="auto"/>
        <w:ind w:firstLine="0"/>
      </w:pPr>
      <w:r>
        <w:rPr>
          <w:rFonts w:ascii="SimSun" w:hAnsi="SimSun" w:eastAsia="SimSun"/>
          <w:sz w:val="24"/>
        </w:rPr>
        <w:t>✅ 统计显著：p = 1.33×10⁻¹⁰ &lt; 0.05</w:t>
      </w:r>
    </w:p>
    <w:p>
      <w:pPr>
        <w:pStyle w:val="ListBullet"/>
        <w:spacing w:line="360" w:lineRule="auto"/>
        <w:ind w:firstLine="0"/>
      </w:pPr>
      <w:r>
        <w:rPr>
          <w:rFonts w:ascii="SimSun" w:hAnsi="SimSun" w:eastAsia="SimSun"/>
          <w:sz w:val="24"/>
        </w:rPr>
        <w:t>✅ 实际显著：||b|| = 0.254 m ≥ 0.1 m</w:t>
      </w:r>
    </w:p>
    <w:p>
      <w:pPr>
        <w:spacing w:line="360" w:lineRule="auto"/>
        <w:ind w:firstLine="420"/>
      </w:pPr>
      <w:r>
        <w:rPr>
          <w:rFonts w:ascii="SimSun" w:hAnsi="SimSun" w:eastAsia="SimSun"/>
          <w:sz w:val="24"/>
        </w:rPr>
        <w:t>**结论：采用带偏差模型。**</w:t>
      </w:r>
    </w:p>
    <w:p>
      <w:pPr>
        <w:spacing w:line="360" w:lineRule="auto"/>
        <w:ind w:firstLine="420"/>
      </w:pPr>
      <w:r>
        <w:rPr>
          <w:rFonts w:ascii="SimSun" w:hAnsi="SimSun" w:eastAsia="SimSun"/>
          <w:sz w:val="24"/>
        </w:rPr>
        <w:t>与问题2不同，问题3的偏差改善幅度较小（MSE下降仅1.51%），这是因为实测数据的噪声水平较高，系统偏差相对噪声而言不那么突出。但F检验仍确认了偏差的统计显著性，且偏差量（约0.25m）在工程实践中不可忽略。</w:t>
      </w:r>
    </w:p>
    <w:p>
      <w:pPr>
        <w:spacing w:line="360" w:lineRule="auto"/>
        <w:ind w:firstLine="420"/>
      </w:pPr>
      <w:r>
        <w:rPr>
          <w:rFonts w:ascii="SimSun" w:hAnsi="SimSun" w:eastAsia="SimSun"/>
          <w:sz w:val="24"/>
        </w:rPr>
        <w:t>**Bootstrap置信区间：**</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SimSun" w:hAnsi="SimSun" w:eastAsia="SimSun"/>
                <w:b/>
                <w:sz w:val="18"/>
              </w:rPr>
              <w:t>参数</w:t>
            </w:r>
          </w:p>
        </w:tc>
        <w:tc>
          <w:tcPr>
            <w:tcW w:type="dxa" w:w="2161"/>
          </w:tcPr>
          <w:p>
            <w:pPr>
              <w:jc w:val="center"/>
            </w:pPr>
            <w:r/>
            <w:r>
              <w:rPr>
                <w:rFonts w:ascii="SimSun" w:hAnsi="SimSun" w:eastAsia="SimSun"/>
                <w:b/>
                <w:sz w:val="18"/>
              </w:rPr>
              <w:t>估计值</w:t>
            </w:r>
          </w:p>
        </w:tc>
        <w:tc>
          <w:tcPr>
            <w:tcW w:type="dxa" w:w="2161"/>
          </w:tcPr>
          <w:p>
            <w:pPr>
              <w:jc w:val="center"/>
            </w:pPr>
            <w:r/>
            <w:r>
              <w:rPr>
                <w:rFonts w:ascii="SimSun" w:hAnsi="SimSun" w:eastAsia="SimSun"/>
                <w:b/>
                <w:sz w:val="18"/>
              </w:rPr>
              <w:t>95%置信区间下限</w:t>
            </w:r>
          </w:p>
        </w:tc>
        <w:tc>
          <w:tcPr>
            <w:tcW w:type="dxa" w:w="2161"/>
          </w:tcPr>
          <w:p>
            <w:pPr>
              <w:jc w:val="center"/>
            </w:pPr>
            <w:r/>
            <w:r>
              <w:rPr>
                <w:rFonts w:ascii="SimSun" w:hAnsi="SimSun" w:eastAsia="SimSun"/>
                <w:b/>
                <w:sz w:val="18"/>
              </w:rPr>
              <w:t>95%置信区间上限</w:t>
            </w:r>
          </w:p>
        </w:tc>
      </w:tr>
      <w:tr>
        <w:tc>
          <w:tcPr>
            <w:tcW w:type="dxa" w:w="2161"/>
          </w:tcPr>
          <w:p>
            <w:pPr>
              <w:jc w:val="center"/>
            </w:pPr>
            <w:r/>
            <w:r>
              <w:rPr>
                <w:rFonts w:ascii="SimSun" w:hAnsi="SimSun" w:eastAsia="SimSun"/>
                <w:sz w:val="18"/>
              </w:rPr>
              <w:t>delta (s)</w:t>
            </w:r>
          </w:p>
        </w:tc>
        <w:tc>
          <w:tcPr>
            <w:tcW w:type="dxa" w:w="2161"/>
          </w:tcPr>
          <w:p>
            <w:pPr>
              <w:jc w:val="center"/>
            </w:pPr>
            <w:r/>
            <w:r>
              <w:rPr>
                <w:rFonts w:ascii="SimSun" w:hAnsi="SimSun" w:eastAsia="SimSun"/>
                <w:sz w:val="18"/>
              </w:rPr>
              <w:t>-367.9067</w:t>
            </w:r>
          </w:p>
        </w:tc>
        <w:tc>
          <w:tcPr>
            <w:tcW w:type="dxa" w:w="2161"/>
          </w:tcPr>
          <w:p>
            <w:pPr>
              <w:jc w:val="center"/>
            </w:pPr>
            <w:r/>
            <w:r>
              <w:rPr>
                <w:rFonts w:ascii="SimSun" w:hAnsi="SimSun" w:eastAsia="SimSun"/>
                <w:sz w:val="18"/>
              </w:rPr>
              <w:t>-367.9135</w:t>
            </w:r>
          </w:p>
        </w:tc>
        <w:tc>
          <w:tcPr>
            <w:tcW w:type="dxa" w:w="2161"/>
          </w:tcPr>
          <w:p>
            <w:pPr>
              <w:jc w:val="center"/>
            </w:pPr>
            <w:r/>
            <w:r>
              <w:rPr>
                <w:rFonts w:ascii="SimSun" w:hAnsi="SimSun" w:eastAsia="SimSun"/>
                <w:sz w:val="18"/>
              </w:rPr>
              <w:t>-367.9005</w:t>
            </w:r>
          </w:p>
        </w:tc>
      </w:tr>
      <w:tr>
        <w:tc>
          <w:tcPr>
            <w:tcW w:type="dxa" w:w="2161"/>
          </w:tcPr>
          <w:p>
            <w:pPr>
              <w:jc w:val="center"/>
            </w:pPr>
            <w:r/>
            <w:r>
              <w:rPr>
                <w:rFonts w:ascii="SimSun" w:hAnsi="SimSun" w:eastAsia="SimSun"/>
                <w:sz w:val="18"/>
              </w:rPr>
              <w:t>bx (m)</w:t>
            </w:r>
          </w:p>
        </w:tc>
        <w:tc>
          <w:tcPr>
            <w:tcW w:type="dxa" w:w="2161"/>
          </w:tcPr>
          <w:p>
            <w:pPr>
              <w:jc w:val="center"/>
            </w:pPr>
            <w:r/>
            <w:r>
              <w:rPr>
                <w:rFonts w:ascii="SimSun" w:hAnsi="SimSun" w:eastAsia="SimSun"/>
                <w:sz w:val="18"/>
              </w:rPr>
              <w:t>-0.1608</w:t>
            </w:r>
          </w:p>
        </w:tc>
        <w:tc>
          <w:tcPr>
            <w:tcW w:type="dxa" w:w="2161"/>
          </w:tcPr>
          <w:p>
            <w:pPr>
              <w:jc w:val="center"/>
            </w:pPr>
            <w:r/>
            <w:r>
              <w:rPr>
                <w:rFonts w:ascii="SimSun" w:hAnsi="SimSun" w:eastAsia="SimSun"/>
                <w:sz w:val="18"/>
              </w:rPr>
              <w:t>-0.1821</w:t>
            </w:r>
          </w:p>
        </w:tc>
        <w:tc>
          <w:tcPr>
            <w:tcW w:type="dxa" w:w="2161"/>
          </w:tcPr>
          <w:p>
            <w:pPr>
              <w:jc w:val="center"/>
            </w:pPr>
            <w:r/>
            <w:r>
              <w:rPr>
                <w:rFonts w:ascii="SimSun" w:hAnsi="SimSun" w:eastAsia="SimSun"/>
                <w:sz w:val="18"/>
              </w:rPr>
              <w:t>-0.1395</w:t>
            </w:r>
          </w:p>
        </w:tc>
      </w:tr>
      <w:tr>
        <w:tc>
          <w:tcPr>
            <w:tcW w:type="dxa" w:w="2161"/>
          </w:tcPr>
          <w:p>
            <w:pPr>
              <w:jc w:val="center"/>
            </w:pPr>
            <w:r/>
            <w:r>
              <w:rPr>
                <w:rFonts w:ascii="SimSun" w:hAnsi="SimSun" w:eastAsia="SimSun"/>
                <w:sz w:val="18"/>
              </w:rPr>
              <w:t>by (m)</w:t>
            </w:r>
          </w:p>
        </w:tc>
        <w:tc>
          <w:tcPr>
            <w:tcW w:type="dxa" w:w="2161"/>
          </w:tcPr>
          <w:p>
            <w:pPr>
              <w:jc w:val="center"/>
            </w:pPr>
            <w:r/>
            <w:r>
              <w:rPr>
                <w:rFonts w:ascii="SimSun" w:hAnsi="SimSun" w:eastAsia="SimSun"/>
                <w:sz w:val="18"/>
              </w:rPr>
              <w:t>-0.1969</w:t>
            </w:r>
          </w:p>
        </w:tc>
        <w:tc>
          <w:tcPr>
            <w:tcW w:type="dxa" w:w="2161"/>
          </w:tcPr>
          <w:p>
            <w:pPr>
              <w:jc w:val="center"/>
            </w:pPr>
            <w:r/>
            <w:r>
              <w:rPr>
                <w:rFonts w:ascii="SimSun" w:hAnsi="SimSun" w:eastAsia="SimSun"/>
                <w:sz w:val="18"/>
              </w:rPr>
              <w:t>-0.2182</w:t>
            </w:r>
          </w:p>
        </w:tc>
        <w:tc>
          <w:tcPr>
            <w:tcW w:type="dxa" w:w="2161"/>
          </w:tcPr>
          <w:p>
            <w:pPr>
              <w:jc w:val="center"/>
            </w:pPr>
            <w:r/>
            <w:r>
              <w:rPr>
                <w:rFonts w:ascii="SimSun" w:hAnsi="SimSun" w:eastAsia="SimSun"/>
                <w:sz w:val="18"/>
              </w:rPr>
              <w:t>-0.1756</w:t>
            </w:r>
          </w:p>
        </w:tc>
      </w:tr>
    </w:tbl>
    <w:p>
      <w:pPr>
        <w:pStyle w:val="Heading2"/>
        <w:ind w:firstLine="0"/>
      </w:pPr>
      <w:r>
        <w:rPr>
          <w:rFonts w:ascii="SimHei" w:hAnsi="SimHei" w:eastAsia="SimHei"/>
          <w:b/>
          <w:sz w:val="28"/>
        </w:rPr>
        <w:t>10.4 融合轨迹</w:t>
      </w:r>
    </w:p>
    <w:p>
      <w:pPr>
        <w:spacing w:line="360" w:lineRule="auto"/>
        <w:ind w:firstLine="420"/>
      </w:pPr>
      <w:r>
        <w:rPr>
          <w:rFonts w:ascii="SimSun" w:hAnsi="SimSun" w:eastAsia="SimSun"/>
          <w:sz w:val="24"/>
        </w:rPr>
        <w:t>基于带偏差模型输出10Hz融合轨迹。SG滤波采用窗口71、3阶多项式。</w:t>
      </w:r>
    </w:p>
    <w:p>
      <w:pPr>
        <w:spacing w:line="360" w:lineRule="auto"/>
        <w:ind w:firstLine="420"/>
      </w:pPr>
      <w:r>
        <w:rPr>
          <w:rFonts w:ascii="SimSun" w:hAnsi="SimSun" w:eastAsia="SimSun"/>
          <w:sz w:val="24"/>
        </w:rPr>
        <w:t>**轨迹特征：**</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
              <w:rPr>
                <w:rFonts w:ascii="SimSun" w:hAnsi="SimSun" w:eastAsia="SimSun"/>
                <w:b/>
                <w:sz w:val="18"/>
              </w:rPr>
              <w:t>指标</w:t>
            </w:r>
          </w:p>
        </w:tc>
        <w:tc>
          <w:tcPr>
            <w:tcW w:type="dxa" w:w="4323"/>
          </w:tcPr>
          <w:p>
            <w:pPr>
              <w:jc w:val="center"/>
            </w:pPr>
            <w:r/>
            <w:r>
              <w:rPr>
                <w:rFonts w:ascii="SimSun" w:hAnsi="SimSun" w:eastAsia="SimSun"/>
                <w:b/>
                <w:sz w:val="18"/>
              </w:rPr>
              <w:t>值</w:t>
            </w:r>
          </w:p>
        </w:tc>
      </w:tr>
      <w:tr>
        <w:tc>
          <w:tcPr>
            <w:tcW w:type="dxa" w:w="4323"/>
          </w:tcPr>
          <w:p>
            <w:pPr>
              <w:jc w:val="center"/>
            </w:pPr>
            <w:r/>
            <w:r>
              <w:rPr>
                <w:rFonts w:ascii="SimSun" w:hAnsi="SimSun" w:eastAsia="SimSun"/>
                <w:sz w:val="18"/>
              </w:rPr>
              <w:t>融合点数</w:t>
            </w:r>
          </w:p>
        </w:tc>
        <w:tc>
          <w:tcPr>
            <w:tcW w:type="dxa" w:w="4323"/>
          </w:tcPr>
          <w:p>
            <w:pPr>
              <w:jc w:val="center"/>
            </w:pPr>
            <w:r/>
            <w:r>
              <w:rPr>
                <w:rFonts w:ascii="SimSun" w:hAnsi="SimSun" w:eastAsia="SimSun"/>
                <w:sz w:val="18"/>
              </w:rPr>
              <w:t>3000（300s × 10Hz）</w:t>
            </w:r>
          </w:p>
        </w:tc>
      </w:tr>
      <w:tr>
        <w:tc>
          <w:tcPr>
            <w:tcW w:type="dxa" w:w="4323"/>
          </w:tcPr>
          <w:p>
            <w:pPr>
              <w:jc w:val="center"/>
            </w:pPr>
            <w:r/>
            <w:r>
              <w:rPr>
                <w:rFonts w:ascii="SimSun" w:hAnsi="SimSun" w:eastAsia="SimSun"/>
                <w:sz w:val="18"/>
              </w:rPr>
              <w:t>速度最大值</w:t>
            </w:r>
          </w:p>
        </w:tc>
        <w:tc>
          <w:tcPr>
            <w:tcW w:type="dxa" w:w="4323"/>
          </w:tcPr>
          <w:p>
            <w:pPr>
              <w:jc w:val="center"/>
            </w:pPr>
            <w:r/>
            <w:r>
              <w:rPr>
                <w:rFonts w:ascii="SimSun" w:hAnsi="SimSun" w:eastAsia="SimSun"/>
                <w:sz w:val="18"/>
              </w:rPr>
              <w:t>3.12 m/s</w:t>
            </w:r>
          </w:p>
        </w:tc>
      </w:tr>
      <w:tr>
        <w:tc>
          <w:tcPr>
            <w:tcW w:type="dxa" w:w="4323"/>
          </w:tcPr>
          <w:p>
            <w:pPr>
              <w:jc w:val="center"/>
            </w:pPr>
            <w:r/>
            <w:r>
              <w:rPr>
                <w:rFonts w:ascii="SimSun" w:hAnsi="SimSun" w:eastAsia="SimSun"/>
                <w:sz w:val="18"/>
              </w:rPr>
              <w:t>速度均值</w:t>
            </w:r>
          </w:p>
        </w:tc>
        <w:tc>
          <w:tcPr>
            <w:tcW w:type="dxa" w:w="4323"/>
          </w:tcPr>
          <w:p>
            <w:pPr>
              <w:jc w:val="center"/>
            </w:pPr>
            <w:r/>
            <w:r>
              <w:rPr>
                <w:rFonts w:ascii="SimSun" w:hAnsi="SimSun" w:eastAsia="SimSun"/>
                <w:sz w:val="18"/>
              </w:rPr>
              <w:t>1.05 m/s</w:t>
            </w:r>
          </w:p>
        </w:tc>
      </w:tr>
      <w:tr>
        <w:tc>
          <w:tcPr>
            <w:tcW w:type="dxa" w:w="4323"/>
          </w:tcPr>
          <w:p>
            <w:pPr>
              <w:jc w:val="center"/>
            </w:pPr>
            <w:r/>
            <w:r>
              <w:rPr>
                <w:rFonts w:ascii="SimSun" w:hAnsi="SimSun" w:eastAsia="SimSun"/>
                <w:sz w:val="18"/>
              </w:rPr>
              <w:t>加速度最大值</w:t>
            </w:r>
          </w:p>
        </w:tc>
        <w:tc>
          <w:tcPr>
            <w:tcW w:type="dxa" w:w="4323"/>
          </w:tcPr>
          <w:p>
            <w:pPr>
              <w:jc w:val="center"/>
            </w:pPr>
            <w:r/>
            <w:r>
              <w:rPr>
                <w:rFonts w:ascii="SimSun" w:hAnsi="SimSun" w:eastAsia="SimSun"/>
                <w:sz w:val="18"/>
              </w:rPr>
              <w:t>1.89 m/s²</w:t>
            </w:r>
          </w:p>
        </w:tc>
      </w:tr>
      <w:tr>
        <w:tc>
          <w:tcPr>
            <w:tcW w:type="dxa" w:w="4323"/>
          </w:tcPr>
          <w:p>
            <w:pPr>
              <w:jc w:val="center"/>
            </w:pPr>
            <w:r/>
            <w:r>
              <w:rPr>
                <w:rFonts w:ascii="SimSun" w:hAnsi="SimSun" w:eastAsia="SimSun"/>
                <w:sz w:val="18"/>
              </w:rPr>
              <w:t>加速度均值</w:t>
            </w:r>
          </w:p>
        </w:tc>
        <w:tc>
          <w:tcPr>
            <w:tcW w:type="dxa" w:w="4323"/>
          </w:tcPr>
          <w:p>
            <w:pPr>
              <w:jc w:val="center"/>
            </w:pPr>
            <w:r/>
            <w:r>
              <w:rPr>
                <w:rFonts w:ascii="SimSun" w:hAnsi="SimSun" w:eastAsia="SimSun"/>
                <w:sz w:val="18"/>
              </w:rPr>
              <w:t>0.31 m/s²</w:t>
            </w:r>
          </w:p>
        </w:tc>
      </w:tr>
    </w:tbl>
    <w:p>
      <w:pPr>
        <w:spacing w:line="360" w:lineRule="auto"/>
        <w:ind w:firstLine="420"/>
      </w:pPr>
      <w:r>
        <w:rPr>
          <w:rFonts w:ascii="SimSun" w:hAnsi="SimSun" w:eastAsia="SimSun"/>
          <w:sz w:val="24"/>
        </w:rPr>
        <w:t>融合轨迹如图4所示。轨迹包含多个直线段和曲线段，反映了机器人完整的运动过程。</w:t>
      </w:r>
    </w:p>
    <w:p>
      <w:pPr>
        <w:ind w:firstLine="0"/>
        <w:jc w:val="center"/>
      </w:pPr>
      <w:r>
        <w:drawing>
          <wp:inline xmlns:a="http://schemas.openxmlformats.org/drawingml/2006/main" xmlns:pic="http://schemas.openxmlformats.org/drawingml/2006/picture">
            <wp:extent cx="4754880" cy="3532197"/>
            <wp:docPr id="4" name="Picture 4"/>
            <wp:cNvGraphicFramePr>
              <a:graphicFrameLocks noChangeAspect="1"/>
            </wp:cNvGraphicFramePr>
            <a:graphic>
              <a:graphicData uri="http://schemas.openxmlformats.org/drawingml/2006/picture">
                <pic:pic>
                  <pic:nvPicPr>
                    <pic:cNvPr id="0" name="problem3_trajectory_10hz.png"/>
                    <pic:cNvPicPr/>
                  </pic:nvPicPr>
                  <pic:blipFill>
                    <a:blip r:embed="rId12"/>
                    <a:stretch>
                      <a:fillRect/>
                    </a:stretch>
                  </pic:blipFill>
                  <pic:spPr>
                    <a:xfrm>
                      <a:off x="0" y="0"/>
                      <a:ext cx="4754880" cy="3532197"/>
                    </a:xfrm>
                    <a:prstGeom prst="rect"/>
                  </pic:spPr>
                </pic:pic>
              </a:graphicData>
            </a:graphic>
          </wp:inline>
        </w:drawing>
      </w:r>
    </w:p>
    <w:p>
      <w:pPr>
        <w:ind w:firstLine="0"/>
        <w:jc w:val="center"/>
      </w:pPr>
      <w:r>
        <w:drawing>
          <wp:inline xmlns:a="http://schemas.openxmlformats.org/drawingml/2006/main" xmlns:pic="http://schemas.openxmlformats.org/drawingml/2006/picture">
            <wp:extent cx="4754880" cy="1405890"/>
            <wp:docPr id="5" name="Picture 5"/>
            <wp:cNvGraphicFramePr>
              <a:graphicFrameLocks noChangeAspect="1"/>
            </wp:cNvGraphicFramePr>
            <a:graphic>
              <a:graphicData uri="http://schemas.openxmlformats.org/drawingml/2006/picture">
                <pic:pic>
                  <pic:nvPicPr>
                    <pic:cNvPr id="0" name="problem3_diagnostics.png"/>
                    <pic:cNvPicPr/>
                  </pic:nvPicPr>
                  <pic:blipFill>
                    <a:blip r:embed="rId13"/>
                    <a:stretch>
                      <a:fillRect/>
                    </a:stretch>
                  </pic:blipFill>
                  <pic:spPr>
                    <a:xfrm>
                      <a:off x="0" y="0"/>
                      <a:ext cx="4754880" cy="1405890"/>
                    </a:xfrm>
                    <a:prstGeom prst="rect"/>
                  </pic:spPr>
                </pic:pic>
              </a:graphicData>
            </a:graphic>
          </wp:inline>
        </w:drawing>
      </w:r>
    </w:p>
    <w:p>
      <w:pPr>
        <w:pStyle w:val="Heading1"/>
        <w:ind w:firstLine="0"/>
      </w:pPr>
      <w:r>
        <w:rPr>
          <w:b/>
        </w:rPr>
        <w:t>第11章 问题4求解结果与分析</w:t>
      </w:r>
    </w:p>
    <w:p>
      <w:pPr>
        <w:pStyle w:val="Heading2"/>
        <w:ind w:firstLine="0"/>
      </w:pPr>
      <w:r>
        <w:rPr>
          <w:rFonts w:ascii="SimHei" w:hAnsi="SimHei" w:eastAsia="SimHei"/>
          <w:b/>
          <w:sz w:val="28"/>
        </w:rPr>
        <w:t>11.1 候选任务</w:t>
      </w:r>
    </w:p>
    <w:p>
      <w:pPr>
        <w:spacing w:line="360" w:lineRule="auto"/>
        <w:ind w:firstLine="420"/>
      </w:pPr>
      <w:r>
        <w:rPr>
          <w:rFonts w:ascii="SimSun" w:hAnsi="SimSun" w:eastAsia="SimSun"/>
          <w:sz w:val="24"/>
        </w:rPr>
        <w:t>基于问题3的融合轨迹（SG窗口=71），遍历全部18个射击目标和18个拍照目标，得到候选任务。</w:t>
      </w:r>
    </w:p>
    <w:p>
      <w:pPr>
        <w:spacing w:line="360" w:lineRule="auto"/>
        <w:ind w:firstLine="420"/>
      </w:pPr>
      <w:r>
        <w:rPr>
          <w:rFonts w:ascii="SimSun" w:hAnsi="SimSun" w:eastAsia="SimSun"/>
          <w:sz w:val="24"/>
        </w:rPr>
        <w:t>**候选任务统计：**</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
              <w:rPr>
                <w:rFonts w:ascii="SimSun" w:hAnsi="SimSun" w:eastAsia="SimSun"/>
                <w:b/>
                <w:sz w:val="18"/>
              </w:rPr>
              <w:t>任务类型</w:t>
            </w:r>
          </w:p>
        </w:tc>
        <w:tc>
          <w:tcPr>
            <w:tcW w:type="dxa" w:w="4323"/>
          </w:tcPr>
          <w:p>
            <w:pPr>
              <w:jc w:val="center"/>
            </w:pPr>
            <w:r/>
            <w:r>
              <w:rPr>
                <w:rFonts w:ascii="SimSun" w:hAnsi="SimSun" w:eastAsia="SimSun"/>
                <w:b/>
                <w:sz w:val="18"/>
              </w:rPr>
              <w:t>候选数</w:t>
            </w:r>
          </w:p>
        </w:tc>
      </w:tr>
      <w:tr>
        <w:tc>
          <w:tcPr>
            <w:tcW w:type="dxa" w:w="4323"/>
          </w:tcPr>
          <w:p>
            <w:pPr>
              <w:jc w:val="center"/>
            </w:pPr>
            <w:r/>
            <w:r>
              <w:rPr>
                <w:rFonts w:ascii="SimSun" w:hAnsi="SimSun" w:eastAsia="SimSun"/>
                <w:sz w:val="18"/>
              </w:rPr>
              <w:t>射击候选</w:t>
            </w:r>
          </w:p>
        </w:tc>
        <w:tc>
          <w:tcPr>
            <w:tcW w:type="dxa" w:w="4323"/>
          </w:tcPr>
          <w:p>
            <w:pPr>
              <w:jc w:val="center"/>
            </w:pPr>
            <w:r/>
            <w:r>
              <w:rPr>
                <w:rFonts w:ascii="SimSun" w:hAnsi="SimSun" w:eastAsia="SimSun"/>
                <w:sz w:val="18"/>
              </w:rPr>
              <w:t>10</w:t>
            </w:r>
          </w:p>
        </w:tc>
      </w:tr>
      <w:tr>
        <w:tc>
          <w:tcPr>
            <w:tcW w:type="dxa" w:w="4323"/>
          </w:tcPr>
          <w:p>
            <w:pPr>
              <w:jc w:val="center"/>
            </w:pPr>
            <w:r/>
            <w:r>
              <w:rPr>
                <w:rFonts w:ascii="SimSun" w:hAnsi="SimSun" w:eastAsia="SimSun"/>
                <w:sz w:val="18"/>
              </w:rPr>
              <w:t>拍照候选</w:t>
            </w:r>
          </w:p>
        </w:tc>
        <w:tc>
          <w:tcPr>
            <w:tcW w:type="dxa" w:w="4323"/>
          </w:tcPr>
          <w:p>
            <w:pPr>
              <w:jc w:val="center"/>
            </w:pPr>
            <w:r/>
            <w:r>
              <w:rPr>
                <w:rFonts w:ascii="SimSun" w:hAnsi="SimSun" w:eastAsia="SimSun"/>
                <w:sz w:val="18"/>
              </w:rPr>
              <w:t>46</w:t>
            </w:r>
          </w:p>
        </w:tc>
      </w:tr>
      <w:tr>
        <w:tc>
          <w:tcPr>
            <w:tcW w:type="dxa" w:w="4323"/>
          </w:tcPr>
          <w:p>
            <w:pPr>
              <w:jc w:val="center"/>
            </w:pPr>
            <w:r/>
            <w:r>
              <w:rPr>
                <w:rFonts w:ascii="SimSun" w:hAnsi="SimSun" w:eastAsia="SimSun"/>
                <w:sz w:val="18"/>
              </w:rPr>
              <w:t>合计</w:t>
            </w:r>
          </w:p>
        </w:tc>
        <w:tc>
          <w:tcPr>
            <w:tcW w:type="dxa" w:w="4323"/>
          </w:tcPr>
          <w:p>
            <w:pPr>
              <w:jc w:val="center"/>
            </w:pPr>
            <w:r/>
            <w:r>
              <w:rPr>
                <w:rFonts w:ascii="SimSun" w:hAnsi="SimSun" w:eastAsia="SimSun"/>
                <w:sz w:val="18"/>
              </w:rPr>
              <w:t>56</w:t>
            </w:r>
          </w:p>
        </w:tc>
      </w:tr>
    </w:tbl>
    <w:p>
      <w:pPr>
        <w:pStyle w:val="Heading2"/>
        <w:ind w:firstLine="0"/>
      </w:pPr>
      <w:r>
        <w:rPr>
          <w:rFonts w:ascii="SimHei" w:hAnsi="SimHei" w:eastAsia="SimHei"/>
          <w:b/>
          <w:sz w:val="28"/>
        </w:rPr>
        <w:t>11.2 加权区间调度结果</w:t>
      </w:r>
    </w:p>
    <w:p>
      <w:pPr>
        <w:spacing w:line="360" w:lineRule="auto"/>
        <w:ind w:firstLine="420"/>
      </w:pPr>
      <w:r>
        <w:rPr>
          <w:rFonts w:ascii="SimSun" w:hAnsi="SimSun" w:eastAsia="SimSun"/>
          <w:sz w:val="24"/>
        </w:rPr>
        <w:t>采用加权区间调度DP算法，从56个候选任务中选取最优非重叠子集。</w:t>
      </w:r>
    </w:p>
    <w:p>
      <w:pPr>
        <w:spacing w:line="360" w:lineRule="auto"/>
        <w:ind w:firstLine="420"/>
      </w:pPr>
      <w:r>
        <w:rPr>
          <w:rFonts w:ascii="SimSun" w:hAnsi="SimSun" w:eastAsia="SimSun"/>
          <w:sz w:val="24"/>
        </w:rPr>
        <w:t>**调度结果：**</w:t>
      </w:r>
    </w:p>
    <w:tbl>
      <w:tblPr>
        <w:tblStyle w:val="TableGrid"/>
        <w:tblW w:type="auto" w:w="0"/>
        <w:jc w:val="center"/>
        <w:tblLook w:firstColumn="1" w:firstRow="1" w:lastColumn="0" w:lastRow="0" w:noHBand="0" w:noVBand="1" w:val="04A0"/>
      </w:tblPr>
      <w:tblGrid>
        <w:gridCol w:w="865"/>
        <w:gridCol w:w="865"/>
        <w:gridCol w:w="865"/>
        <w:gridCol w:w="865"/>
        <w:gridCol w:w="865"/>
        <w:gridCol w:w="865"/>
        <w:gridCol w:w="865"/>
        <w:gridCol w:w="865"/>
        <w:gridCol w:w="865"/>
        <w:gridCol w:w="865"/>
      </w:tblGrid>
      <w:tr>
        <w:tc>
          <w:tcPr>
            <w:tcW w:type="dxa" w:w="865"/>
          </w:tcPr>
          <w:p>
            <w:pPr>
              <w:jc w:val="center"/>
            </w:pPr>
            <w:r/>
            <w:r>
              <w:rPr>
                <w:rFonts w:ascii="SimSun" w:hAnsi="SimSun" w:eastAsia="SimSun"/>
                <w:b/>
                <w:sz w:val="18"/>
              </w:rPr>
              <w:t>序号</w:t>
            </w:r>
          </w:p>
        </w:tc>
        <w:tc>
          <w:tcPr>
            <w:tcW w:type="dxa" w:w="865"/>
          </w:tcPr>
          <w:p>
            <w:pPr>
              <w:jc w:val="center"/>
            </w:pPr>
            <w:r/>
            <w:r>
              <w:rPr>
                <w:rFonts w:ascii="SimSun" w:hAnsi="SimSun" w:eastAsia="SimSun"/>
                <w:b/>
                <w:sz w:val="18"/>
              </w:rPr>
              <w:t>目标编号</w:t>
            </w:r>
          </w:p>
        </w:tc>
        <w:tc>
          <w:tcPr>
            <w:tcW w:type="dxa" w:w="865"/>
          </w:tcPr>
          <w:p>
            <w:pPr>
              <w:jc w:val="center"/>
            </w:pPr>
            <w:r/>
            <w:r>
              <w:rPr>
                <w:rFonts w:ascii="SimSun" w:hAnsi="SimSun" w:eastAsia="SimSun"/>
                <w:b/>
                <w:sz w:val="18"/>
              </w:rPr>
              <w:t>任务类型</w:t>
            </w:r>
          </w:p>
        </w:tc>
        <w:tc>
          <w:tcPr>
            <w:tcW w:type="dxa" w:w="865"/>
          </w:tcPr>
          <w:p>
            <w:pPr>
              <w:jc w:val="center"/>
            </w:pPr>
            <w:r/>
            <w:r>
              <w:rPr>
                <w:rFonts w:ascii="SimSun" w:hAnsi="SimSun" w:eastAsia="SimSun"/>
                <w:b/>
                <w:sz w:val="18"/>
              </w:rPr>
              <w:t>准备开始(s)</w:t>
            </w:r>
          </w:p>
        </w:tc>
        <w:tc>
          <w:tcPr>
            <w:tcW w:type="dxa" w:w="865"/>
          </w:tcPr>
          <w:p>
            <w:pPr>
              <w:jc w:val="center"/>
            </w:pPr>
            <w:r/>
            <w:r>
              <w:rPr>
                <w:rFonts w:ascii="SimSun" w:hAnsi="SimSun" w:eastAsia="SimSun"/>
                <w:b/>
                <w:sz w:val="18"/>
              </w:rPr>
              <w:t>执行时刻(s)</w:t>
            </w:r>
          </w:p>
        </w:tc>
        <w:tc>
          <w:tcPr>
            <w:tcW w:type="dxa" w:w="865"/>
          </w:tcPr>
          <w:p>
            <w:pPr>
              <w:jc w:val="center"/>
            </w:pPr>
            <w:r/>
            <w:r>
              <w:rPr>
                <w:rFonts w:ascii="SimSun" w:hAnsi="SimSun" w:eastAsia="SimSun"/>
                <w:b/>
                <w:sz w:val="18"/>
              </w:rPr>
              <w:t>距离(m)</w:t>
            </w:r>
          </w:p>
        </w:tc>
        <w:tc>
          <w:tcPr>
            <w:tcW w:type="dxa" w:w="865"/>
          </w:tcPr>
          <w:p>
            <w:pPr>
              <w:jc w:val="center"/>
            </w:pPr>
            <w:r/>
            <w:r>
              <w:rPr>
                <w:rFonts w:ascii="SimSun" w:hAnsi="SimSun" w:eastAsia="SimSun"/>
                <w:b/>
                <w:sz w:val="18"/>
              </w:rPr>
              <w:t>速度(m/s)</w:t>
            </w:r>
          </w:p>
        </w:tc>
        <w:tc>
          <w:tcPr>
            <w:tcW w:type="dxa" w:w="865"/>
          </w:tcPr>
          <w:p>
            <w:pPr>
              <w:jc w:val="center"/>
            </w:pPr>
            <w:r/>
            <w:r>
              <w:rPr>
                <w:rFonts w:ascii="SimSun" w:hAnsi="SimSun" w:eastAsia="SimSun"/>
                <w:b/>
                <w:sz w:val="18"/>
              </w:rPr>
              <w:t>加速度(m/s²)</w:t>
            </w:r>
          </w:p>
        </w:tc>
        <w:tc>
          <w:tcPr>
            <w:tcW w:type="dxa" w:w="865"/>
          </w:tcPr>
          <w:p>
            <w:pPr>
              <w:jc w:val="center"/>
            </w:pPr>
            <w:r/>
            <w:r>
              <w:rPr>
                <w:rFonts w:ascii="SimSun" w:hAnsi="SimSun" w:eastAsia="SimSun"/>
                <w:b/>
                <w:sz w:val="18"/>
              </w:rPr>
              <w:t>角度(°)</w:t>
            </w:r>
          </w:p>
        </w:tc>
        <w:tc>
          <w:tcPr>
            <w:tcW w:type="dxa" w:w="865"/>
          </w:tcPr>
          <w:p>
            <w:pPr>
              <w:jc w:val="center"/>
            </w:pPr>
            <w:r/>
            <w:r>
              <w:rPr>
                <w:rFonts w:ascii="SimSun" w:hAnsi="SimSun" w:eastAsia="SimSun"/>
                <w:b/>
                <w:sz w:val="18"/>
              </w:rPr>
              <w:t>期望成功数</w:t>
            </w:r>
          </w:p>
        </w:tc>
      </w:tr>
      <w:tr>
        <w:tc>
          <w:tcPr>
            <w:tcW w:type="dxa" w:w="865"/>
          </w:tcPr>
          <w:p>
            <w:pPr>
              <w:jc w:val="center"/>
            </w:pPr>
            <w:r/>
            <w:r>
              <w:rPr>
                <w:rFonts w:ascii="SimSun" w:hAnsi="SimSun" w:eastAsia="SimSun"/>
                <w:sz w:val="18"/>
              </w:rPr>
              <w:t>1</w:t>
            </w:r>
          </w:p>
        </w:tc>
        <w:tc>
          <w:tcPr>
            <w:tcW w:type="dxa" w:w="865"/>
          </w:tcPr>
          <w:p>
            <w:pPr>
              <w:jc w:val="center"/>
            </w:pPr>
            <w:r/>
            <w:r>
              <w:rPr>
                <w:rFonts w:ascii="SimSun" w:hAnsi="SimSun" w:eastAsia="SimSun"/>
                <w:sz w:val="18"/>
              </w:rPr>
              <w:t>P15</w:t>
            </w:r>
          </w:p>
        </w:tc>
        <w:tc>
          <w:tcPr>
            <w:tcW w:type="dxa" w:w="865"/>
          </w:tcPr>
          <w:p>
            <w:pPr>
              <w:jc w:val="center"/>
            </w:pPr>
            <w:r/>
            <w:r>
              <w:rPr>
                <w:rFonts w:ascii="SimSun" w:hAnsi="SimSun" w:eastAsia="SimSun"/>
                <w:sz w:val="18"/>
              </w:rPr>
              <w:t>拍照</w:t>
            </w:r>
          </w:p>
        </w:tc>
        <w:tc>
          <w:tcPr>
            <w:tcW w:type="dxa" w:w="865"/>
          </w:tcPr>
          <w:p>
            <w:pPr>
              <w:jc w:val="center"/>
            </w:pPr>
            <w:r/>
            <w:r>
              <w:rPr>
                <w:rFonts w:ascii="SimSun" w:hAnsi="SimSun" w:eastAsia="SimSun"/>
                <w:sz w:val="18"/>
              </w:rPr>
              <w:t>476.5</w:t>
            </w:r>
          </w:p>
        </w:tc>
        <w:tc>
          <w:tcPr>
            <w:tcW w:type="dxa" w:w="865"/>
          </w:tcPr>
          <w:p>
            <w:pPr>
              <w:jc w:val="center"/>
            </w:pPr>
            <w:r/>
            <w:r>
              <w:rPr>
                <w:rFonts w:ascii="SimSun" w:hAnsi="SimSun" w:eastAsia="SimSun"/>
                <w:sz w:val="18"/>
              </w:rPr>
              <w:t>477.0</w:t>
            </w:r>
          </w:p>
        </w:tc>
        <w:tc>
          <w:tcPr>
            <w:tcW w:type="dxa" w:w="865"/>
          </w:tcPr>
          <w:p>
            <w:pPr>
              <w:jc w:val="center"/>
            </w:pPr>
            <w:r/>
            <w:r>
              <w:rPr>
                <w:rFonts w:ascii="SimSun" w:hAnsi="SimSun" w:eastAsia="SimSun"/>
                <w:sz w:val="18"/>
              </w:rPr>
              <w:t>33.32</w:t>
            </w:r>
          </w:p>
        </w:tc>
        <w:tc>
          <w:tcPr>
            <w:tcW w:type="dxa" w:w="865"/>
          </w:tcPr>
          <w:p>
            <w:pPr>
              <w:jc w:val="center"/>
            </w:pPr>
            <w:r/>
            <w:r>
              <w:rPr>
                <w:rFonts w:ascii="SimSun" w:hAnsi="SimSun" w:eastAsia="SimSun"/>
                <w:sz w:val="18"/>
              </w:rPr>
              <w:t>1.076</w:t>
            </w:r>
          </w:p>
        </w:tc>
        <w:tc>
          <w:tcPr>
            <w:tcW w:type="dxa" w:w="865"/>
          </w:tcPr>
          <w:p>
            <w:pPr>
              <w:jc w:val="center"/>
            </w:pPr>
            <w:r/>
            <w:r>
              <w:rPr>
                <w:rFonts w:ascii="SimSun" w:hAnsi="SimSun" w:eastAsia="SimSun"/>
                <w:sz w:val="18"/>
              </w:rPr>
              <w:t>0.369</w:t>
            </w:r>
          </w:p>
        </w:tc>
        <w:tc>
          <w:tcPr>
            <w:tcW w:type="dxa" w:w="865"/>
          </w:tcPr>
          <w:p>
            <w:pPr>
              <w:jc w:val="center"/>
            </w:pPr>
            <w:r/>
            <w:r>
              <w:rPr>
                <w:rFonts w:ascii="SimSun" w:hAnsi="SimSun" w:eastAsia="SimSun"/>
                <w:sz w:val="18"/>
              </w:rPr>
              <w:t>344.25</w:t>
            </w:r>
          </w:p>
        </w:tc>
        <w:tc>
          <w:tcPr>
            <w:tcW w:type="dxa" w:w="865"/>
          </w:tcPr>
          <w:p>
            <w:pPr>
              <w:jc w:val="center"/>
            </w:pPr>
            <w:r/>
            <w:r>
              <w:rPr>
                <w:rFonts w:ascii="SimSun" w:hAnsi="SimSun" w:eastAsia="SimSun"/>
                <w:sz w:val="18"/>
              </w:rPr>
              <w:t>1.00</w:t>
            </w:r>
          </w:p>
        </w:tc>
      </w:tr>
      <w:tr>
        <w:tc>
          <w:tcPr>
            <w:tcW w:type="dxa" w:w="865"/>
          </w:tcPr>
          <w:p>
            <w:pPr>
              <w:jc w:val="center"/>
            </w:pPr>
            <w:r/>
            <w:r>
              <w:rPr>
                <w:rFonts w:ascii="SimSun" w:hAnsi="SimSun" w:eastAsia="SimSun"/>
                <w:sz w:val="18"/>
              </w:rPr>
              <w:t>2</w:t>
            </w:r>
          </w:p>
        </w:tc>
        <w:tc>
          <w:tcPr>
            <w:tcW w:type="dxa" w:w="865"/>
          </w:tcPr>
          <w:p>
            <w:pPr>
              <w:jc w:val="center"/>
            </w:pPr>
            <w:r/>
            <w:r>
              <w:rPr>
                <w:rFonts w:ascii="SimSun" w:hAnsi="SimSun" w:eastAsia="SimSun"/>
                <w:sz w:val="18"/>
              </w:rPr>
              <w:t>P04</w:t>
            </w:r>
          </w:p>
        </w:tc>
        <w:tc>
          <w:tcPr>
            <w:tcW w:type="dxa" w:w="865"/>
          </w:tcPr>
          <w:p>
            <w:pPr>
              <w:jc w:val="center"/>
            </w:pPr>
            <w:r/>
            <w:r>
              <w:rPr>
                <w:rFonts w:ascii="SimSun" w:hAnsi="SimSun" w:eastAsia="SimSun"/>
                <w:sz w:val="18"/>
              </w:rPr>
              <w:t>拍照</w:t>
            </w:r>
          </w:p>
        </w:tc>
        <w:tc>
          <w:tcPr>
            <w:tcW w:type="dxa" w:w="865"/>
          </w:tcPr>
          <w:p>
            <w:pPr>
              <w:jc w:val="center"/>
            </w:pPr>
            <w:r/>
            <w:r>
              <w:rPr>
                <w:rFonts w:ascii="SimSun" w:hAnsi="SimSun" w:eastAsia="SimSun"/>
                <w:sz w:val="18"/>
              </w:rPr>
              <w:t>477.4</w:t>
            </w:r>
          </w:p>
        </w:tc>
        <w:tc>
          <w:tcPr>
            <w:tcW w:type="dxa" w:w="865"/>
          </w:tcPr>
          <w:p>
            <w:pPr>
              <w:jc w:val="center"/>
            </w:pPr>
            <w:r/>
            <w:r>
              <w:rPr>
                <w:rFonts w:ascii="SimSun" w:hAnsi="SimSun" w:eastAsia="SimSun"/>
                <w:sz w:val="18"/>
              </w:rPr>
              <w:t>477.9</w:t>
            </w:r>
          </w:p>
        </w:tc>
        <w:tc>
          <w:tcPr>
            <w:tcW w:type="dxa" w:w="865"/>
          </w:tcPr>
          <w:p>
            <w:pPr>
              <w:jc w:val="center"/>
            </w:pPr>
            <w:r/>
            <w:r>
              <w:rPr>
                <w:rFonts w:ascii="SimSun" w:hAnsi="SimSun" w:eastAsia="SimSun"/>
                <w:sz w:val="18"/>
              </w:rPr>
              <w:t>17.76</w:t>
            </w:r>
          </w:p>
        </w:tc>
        <w:tc>
          <w:tcPr>
            <w:tcW w:type="dxa" w:w="865"/>
          </w:tcPr>
          <w:p>
            <w:pPr>
              <w:jc w:val="center"/>
            </w:pPr>
            <w:r/>
            <w:r>
              <w:rPr>
                <w:rFonts w:ascii="SimSun" w:hAnsi="SimSun" w:eastAsia="SimSun"/>
                <w:sz w:val="18"/>
              </w:rPr>
              <w:t>1.425</w:t>
            </w:r>
          </w:p>
        </w:tc>
        <w:tc>
          <w:tcPr>
            <w:tcW w:type="dxa" w:w="865"/>
          </w:tcPr>
          <w:p>
            <w:pPr>
              <w:jc w:val="center"/>
            </w:pPr>
            <w:r/>
            <w:r>
              <w:rPr>
                <w:rFonts w:ascii="SimSun" w:hAnsi="SimSun" w:eastAsia="SimSun"/>
                <w:sz w:val="18"/>
              </w:rPr>
              <w:t>0.500</w:t>
            </w:r>
          </w:p>
        </w:tc>
        <w:tc>
          <w:tcPr>
            <w:tcW w:type="dxa" w:w="865"/>
          </w:tcPr>
          <w:p>
            <w:pPr>
              <w:jc w:val="center"/>
            </w:pPr>
            <w:r/>
            <w:r>
              <w:rPr>
                <w:rFonts w:ascii="SimSun" w:hAnsi="SimSun" w:eastAsia="SimSun"/>
                <w:sz w:val="18"/>
              </w:rPr>
              <w:t>74.21</w:t>
            </w:r>
          </w:p>
        </w:tc>
        <w:tc>
          <w:tcPr>
            <w:tcW w:type="dxa" w:w="865"/>
          </w:tcPr>
          <w:p>
            <w:pPr>
              <w:jc w:val="center"/>
            </w:pPr>
            <w:r/>
            <w:r>
              <w:rPr>
                <w:rFonts w:ascii="SimSun" w:hAnsi="SimSun" w:eastAsia="SimSun"/>
                <w:sz w:val="18"/>
              </w:rPr>
              <w:t>1.00</w:t>
            </w:r>
          </w:p>
        </w:tc>
      </w:tr>
      <w:tr>
        <w:tc>
          <w:tcPr>
            <w:tcW w:type="dxa" w:w="865"/>
          </w:tcPr>
          <w:p>
            <w:pPr>
              <w:jc w:val="center"/>
            </w:pPr>
            <w:r/>
            <w:r>
              <w:rPr>
                <w:rFonts w:ascii="SimSun" w:hAnsi="SimSun" w:eastAsia="SimSun"/>
                <w:sz w:val="18"/>
              </w:rPr>
              <w:t>3</w:t>
            </w:r>
          </w:p>
        </w:tc>
        <w:tc>
          <w:tcPr>
            <w:tcW w:type="dxa" w:w="865"/>
          </w:tcPr>
          <w:p>
            <w:pPr>
              <w:jc w:val="center"/>
            </w:pPr>
            <w:r/>
            <w:r>
              <w:rPr>
                <w:rFonts w:ascii="SimSun" w:hAnsi="SimSun" w:eastAsia="SimSun"/>
                <w:sz w:val="18"/>
              </w:rPr>
              <w:t>P10</w:t>
            </w:r>
          </w:p>
        </w:tc>
        <w:tc>
          <w:tcPr>
            <w:tcW w:type="dxa" w:w="865"/>
          </w:tcPr>
          <w:p>
            <w:pPr>
              <w:jc w:val="center"/>
            </w:pPr>
            <w:r/>
            <w:r>
              <w:rPr>
                <w:rFonts w:ascii="SimSun" w:hAnsi="SimSun" w:eastAsia="SimSun"/>
                <w:sz w:val="18"/>
              </w:rPr>
              <w:t>拍照</w:t>
            </w:r>
          </w:p>
        </w:tc>
        <w:tc>
          <w:tcPr>
            <w:tcW w:type="dxa" w:w="865"/>
          </w:tcPr>
          <w:p>
            <w:pPr>
              <w:jc w:val="center"/>
            </w:pPr>
            <w:r/>
            <w:r>
              <w:rPr>
                <w:rFonts w:ascii="SimSun" w:hAnsi="SimSun" w:eastAsia="SimSun"/>
                <w:sz w:val="18"/>
              </w:rPr>
              <w:t>481.7</w:t>
            </w:r>
          </w:p>
        </w:tc>
        <w:tc>
          <w:tcPr>
            <w:tcW w:type="dxa" w:w="865"/>
          </w:tcPr>
          <w:p>
            <w:pPr>
              <w:jc w:val="center"/>
            </w:pPr>
            <w:r/>
            <w:r>
              <w:rPr>
                <w:rFonts w:ascii="SimSun" w:hAnsi="SimSun" w:eastAsia="SimSun"/>
                <w:sz w:val="18"/>
              </w:rPr>
              <w:t>482.2</w:t>
            </w:r>
          </w:p>
        </w:tc>
        <w:tc>
          <w:tcPr>
            <w:tcW w:type="dxa" w:w="865"/>
          </w:tcPr>
          <w:p>
            <w:pPr>
              <w:jc w:val="center"/>
            </w:pPr>
            <w:r/>
            <w:r>
              <w:rPr>
                <w:rFonts w:ascii="SimSun" w:hAnsi="SimSun" w:eastAsia="SimSun"/>
                <w:sz w:val="18"/>
              </w:rPr>
              <w:t>18.56</w:t>
            </w:r>
          </w:p>
        </w:tc>
        <w:tc>
          <w:tcPr>
            <w:tcW w:type="dxa" w:w="865"/>
          </w:tcPr>
          <w:p>
            <w:pPr>
              <w:jc w:val="center"/>
            </w:pPr>
            <w:r/>
            <w:r>
              <w:rPr>
                <w:rFonts w:ascii="SimSun" w:hAnsi="SimSun" w:eastAsia="SimSun"/>
                <w:sz w:val="18"/>
              </w:rPr>
              <w:t>1.399</w:t>
            </w:r>
          </w:p>
        </w:tc>
        <w:tc>
          <w:tcPr>
            <w:tcW w:type="dxa" w:w="865"/>
          </w:tcPr>
          <w:p>
            <w:pPr>
              <w:jc w:val="center"/>
            </w:pPr>
            <w:r/>
            <w:r>
              <w:rPr>
                <w:rFonts w:ascii="SimSun" w:hAnsi="SimSun" w:eastAsia="SimSun"/>
                <w:sz w:val="18"/>
              </w:rPr>
              <w:t>0.532</w:t>
            </w:r>
          </w:p>
        </w:tc>
        <w:tc>
          <w:tcPr>
            <w:tcW w:type="dxa" w:w="865"/>
          </w:tcPr>
          <w:p>
            <w:pPr>
              <w:jc w:val="center"/>
            </w:pPr>
            <w:r/>
            <w:r>
              <w:rPr>
                <w:rFonts w:ascii="SimSun" w:hAnsi="SimSun" w:eastAsia="SimSun"/>
                <w:sz w:val="18"/>
              </w:rPr>
              <w:t>238.94</w:t>
            </w:r>
          </w:p>
        </w:tc>
        <w:tc>
          <w:tcPr>
            <w:tcW w:type="dxa" w:w="865"/>
          </w:tcPr>
          <w:p>
            <w:pPr>
              <w:jc w:val="center"/>
            </w:pPr>
            <w:r/>
            <w:r>
              <w:rPr>
                <w:rFonts w:ascii="SimSun" w:hAnsi="SimSun" w:eastAsia="SimSun"/>
                <w:sz w:val="18"/>
              </w:rPr>
              <w:t>1.00</w:t>
            </w:r>
          </w:p>
        </w:tc>
      </w:tr>
      <w:tr>
        <w:tc>
          <w:tcPr>
            <w:tcW w:type="dxa" w:w="865"/>
          </w:tcPr>
          <w:p>
            <w:pPr>
              <w:jc w:val="center"/>
            </w:pPr>
            <w:r/>
            <w:r>
              <w:rPr>
                <w:rFonts w:ascii="SimSun" w:hAnsi="SimSun" w:eastAsia="SimSun"/>
                <w:sz w:val="18"/>
              </w:rPr>
              <w:t>4</w:t>
            </w:r>
          </w:p>
        </w:tc>
        <w:tc>
          <w:tcPr>
            <w:tcW w:type="dxa" w:w="865"/>
          </w:tcPr>
          <w:p>
            <w:pPr>
              <w:jc w:val="center"/>
            </w:pPr>
            <w:r/>
            <w:r>
              <w:rPr>
                <w:rFonts w:ascii="SimSun" w:hAnsi="SimSun" w:eastAsia="SimSun"/>
                <w:sz w:val="18"/>
              </w:rPr>
              <w:t>P01</w:t>
            </w:r>
          </w:p>
        </w:tc>
        <w:tc>
          <w:tcPr>
            <w:tcW w:type="dxa" w:w="865"/>
          </w:tcPr>
          <w:p>
            <w:pPr>
              <w:jc w:val="center"/>
            </w:pPr>
            <w:r/>
            <w:r>
              <w:rPr>
                <w:rFonts w:ascii="SimSun" w:hAnsi="SimSun" w:eastAsia="SimSun"/>
                <w:sz w:val="18"/>
              </w:rPr>
              <w:t>拍照</w:t>
            </w:r>
          </w:p>
        </w:tc>
        <w:tc>
          <w:tcPr>
            <w:tcW w:type="dxa" w:w="865"/>
          </w:tcPr>
          <w:p>
            <w:pPr>
              <w:jc w:val="center"/>
            </w:pPr>
            <w:r/>
            <w:r>
              <w:rPr>
                <w:rFonts w:ascii="SimSun" w:hAnsi="SimSun" w:eastAsia="SimSun"/>
                <w:sz w:val="18"/>
              </w:rPr>
              <w:t>488.6</w:t>
            </w:r>
          </w:p>
        </w:tc>
        <w:tc>
          <w:tcPr>
            <w:tcW w:type="dxa" w:w="865"/>
          </w:tcPr>
          <w:p>
            <w:pPr>
              <w:jc w:val="center"/>
            </w:pPr>
            <w:r/>
            <w:r>
              <w:rPr>
                <w:rFonts w:ascii="SimSun" w:hAnsi="SimSun" w:eastAsia="SimSun"/>
                <w:sz w:val="18"/>
              </w:rPr>
              <w:t>489.1</w:t>
            </w:r>
          </w:p>
        </w:tc>
        <w:tc>
          <w:tcPr>
            <w:tcW w:type="dxa" w:w="865"/>
          </w:tcPr>
          <w:p>
            <w:pPr>
              <w:jc w:val="center"/>
            </w:pPr>
            <w:r/>
            <w:r>
              <w:rPr>
                <w:rFonts w:ascii="SimSun" w:hAnsi="SimSun" w:eastAsia="SimSun"/>
                <w:sz w:val="18"/>
              </w:rPr>
              <w:t>14.57</w:t>
            </w:r>
          </w:p>
        </w:tc>
        <w:tc>
          <w:tcPr>
            <w:tcW w:type="dxa" w:w="865"/>
          </w:tcPr>
          <w:p>
            <w:pPr>
              <w:jc w:val="center"/>
            </w:pPr>
            <w:r/>
            <w:r>
              <w:rPr>
                <w:rFonts w:ascii="SimSun" w:hAnsi="SimSun" w:eastAsia="SimSun"/>
                <w:sz w:val="18"/>
              </w:rPr>
              <w:t>1.474</w:t>
            </w:r>
          </w:p>
        </w:tc>
        <w:tc>
          <w:tcPr>
            <w:tcW w:type="dxa" w:w="865"/>
          </w:tcPr>
          <w:p>
            <w:pPr>
              <w:jc w:val="center"/>
            </w:pPr>
            <w:r/>
            <w:r>
              <w:rPr>
                <w:rFonts w:ascii="SimSun" w:hAnsi="SimSun" w:eastAsia="SimSun"/>
                <w:sz w:val="18"/>
              </w:rPr>
              <w:t>1.347</w:t>
            </w:r>
          </w:p>
        </w:tc>
        <w:tc>
          <w:tcPr>
            <w:tcW w:type="dxa" w:w="865"/>
          </w:tcPr>
          <w:p>
            <w:pPr>
              <w:jc w:val="center"/>
            </w:pPr>
            <w:r/>
            <w:r>
              <w:rPr>
                <w:rFonts w:ascii="SimSun" w:hAnsi="SimSun" w:eastAsia="SimSun"/>
                <w:sz w:val="18"/>
              </w:rPr>
              <w:t>69.45</w:t>
            </w:r>
          </w:p>
        </w:tc>
        <w:tc>
          <w:tcPr>
            <w:tcW w:type="dxa" w:w="865"/>
          </w:tcPr>
          <w:p>
            <w:pPr>
              <w:jc w:val="center"/>
            </w:pPr>
            <w:r/>
            <w:r>
              <w:rPr>
                <w:rFonts w:ascii="SimSun" w:hAnsi="SimSun" w:eastAsia="SimSun"/>
                <w:sz w:val="18"/>
              </w:rPr>
              <w:t>1.00</w:t>
            </w:r>
          </w:p>
        </w:tc>
      </w:tr>
      <w:tr>
        <w:tc>
          <w:tcPr>
            <w:tcW w:type="dxa" w:w="865"/>
          </w:tcPr>
          <w:p>
            <w:pPr>
              <w:jc w:val="center"/>
            </w:pPr>
            <w:r/>
            <w:r>
              <w:rPr>
                <w:rFonts w:ascii="SimSun" w:hAnsi="SimSun" w:eastAsia="SimSun"/>
                <w:sz w:val="18"/>
              </w:rPr>
              <w:t>5</w:t>
            </w:r>
          </w:p>
        </w:tc>
        <w:tc>
          <w:tcPr>
            <w:tcW w:type="dxa" w:w="865"/>
          </w:tcPr>
          <w:p>
            <w:pPr>
              <w:jc w:val="center"/>
            </w:pPr>
            <w:r/>
            <w:r>
              <w:rPr>
                <w:rFonts w:ascii="SimSun" w:hAnsi="SimSun" w:eastAsia="SimSun"/>
                <w:sz w:val="18"/>
              </w:rPr>
              <w:t>P04</w:t>
            </w:r>
          </w:p>
        </w:tc>
        <w:tc>
          <w:tcPr>
            <w:tcW w:type="dxa" w:w="865"/>
          </w:tcPr>
          <w:p>
            <w:pPr>
              <w:jc w:val="center"/>
            </w:pPr>
            <w:r/>
            <w:r>
              <w:rPr>
                <w:rFonts w:ascii="SimSun" w:hAnsi="SimSun" w:eastAsia="SimSun"/>
                <w:sz w:val="18"/>
              </w:rPr>
              <w:t>拍照</w:t>
            </w:r>
          </w:p>
        </w:tc>
        <w:tc>
          <w:tcPr>
            <w:tcW w:type="dxa" w:w="865"/>
          </w:tcPr>
          <w:p>
            <w:pPr>
              <w:jc w:val="center"/>
            </w:pPr>
            <w:r/>
            <w:r>
              <w:rPr>
                <w:rFonts w:ascii="SimSun" w:hAnsi="SimSun" w:eastAsia="SimSun"/>
                <w:sz w:val="18"/>
              </w:rPr>
              <w:t>494.6</w:t>
            </w:r>
          </w:p>
        </w:tc>
        <w:tc>
          <w:tcPr>
            <w:tcW w:type="dxa" w:w="865"/>
          </w:tcPr>
          <w:p>
            <w:pPr>
              <w:jc w:val="center"/>
            </w:pPr>
            <w:r/>
            <w:r>
              <w:rPr>
                <w:rFonts w:ascii="SimSun" w:hAnsi="SimSun" w:eastAsia="SimSun"/>
                <w:sz w:val="18"/>
              </w:rPr>
              <w:t>495.1</w:t>
            </w:r>
          </w:p>
        </w:tc>
        <w:tc>
          <w:tcPr>
            <w:tcW w:type="dxa" w:w="865"/>
          </w:tcPr>
          <w:p>
            <w:pPr>
              <w:jc w:val="center"/>
            </w:pPr>
            <w:r/>
            <w:r>
              <w:rPr>
                <w:rFonts w:ascii="SimSun" w:hAnsi="SimSun" w:eastAsia="SimSun"/>
                <w:sz w:val="18"/>
              </w:rPr>
              <w:t>32.51</w:t>
            </w:r>
          </w:p>
        </w:tc>
        <w:tc>
          <w:tcPr>
            <w:tcW w:type="dxa" w:w="865"/>
          </w:tcPr>
          <w:p>
            <w:pPr>
              <w:jc w:val="center"/>
            </w:pPr>
            <w:r/>
            <w:r>
              <w:rPr>
                <w:rFonts w:ascii="SimSun" w:hAnsi="SimSun" w:eastAsia="SimSun"/>
                <w:sz w:val="18"/>
              </w:rPr>
              <w:t>1.478</w:t>
            </w:r>
          </w:p>
        </w:tc>
        <w:tc>
          <w:tcPr>
            <w:tcW w:type="dxa" w:w="865"/>
          </w:tcPr>
          <w:p>
            <w:pPr>
              <w:jc w:val="center"/>
            </w:pPr>
            <w:r/>
            <w:r>
              <w:rPr>
                <w:rFonts w:ascii="SimSun" w:hAnsi="SimSun" w:eastAsia="SimSun"/>
                <w:sz w:val="18"/>
              </w:rPr>
              <w:t>0.815</w:t>
            </w:r>
          </w:p>
        </w:tc>
        <w:tc>
          <w:tcPr>
            <w:tcW w:type="dxa" w:w="865"/>
          </w:tcPr>
          <w:p>
            <w:pPr>
              <w:jc w:val="center"/>
            </w:pPr>
            <w:r/>
            <w:r>
              <w:rPr>
                <w:rFonts w:ascii="SimSun" w:hAnsi="SimSun" w:eastAsia="SimSun"/>
                <w:sz w:val="18"/>
              </w:rPr>
              <w:t>11.12</w:t>
            </w:r>
          </w:p>
        </w:tc>
        <w:tc>
          <w:tcPr>
            <w:tcW w:type="dxa" w:w="865"/>
          </w:tcPr>
          <w:p>
            <w:pPr>
              <w:jc w:val="center"/>
            </w:pPr>
            <w:r/>
            <w:r>
              <w:rPr>
                <w:rFonts w:ascii="SimSun" w:hAnsi="SimSun" w:eastAsia="SimSun"/>
                <w:sz w:val="18"/>
              </w:rPr>
              <w:t>1.00</w:t>
            </w:r>
          </w:p>
        </w:tc>
      </w:tr>
      <w:tr>
        <w:tc>
          <w:tcPr>
            <w:tcW w:type="dxa" w:w="865"/>
          </w:tcPr>
          <w:p>
            <w:pPr>
              <w:jc w:val="center"/>
            </w:pPr>
            <w:r/>
            <w:r>
              <w:rPr>
                <w:rFonts w:ascii="SimSun" w:hAnsi="SimSun" w:eastAsia="SimSun"/>
                <w:sz w:val="18"/>
              </w:rPr>
              <w:t>6</w:t>
            </w:r>
          </w:p>
        </w:tc>
        <w:tc>
          <w:tcPr>
            <w:tcW w:type="dxa" w:w="865"/>
          </w:tcPr>
          <w:p>
            <w:pPr>
              <w:jc w:val="center"/>
            </w:pPr>
            <w:r/>
            <w:r>
              <w:rPr>
                <w:rFonts w:ascii="SimSun" w:hAnsi="SimSun" w:eastAsia="SimSun"/>
                <w:sz w:val="18"/>
              </w:rPr>
              <w:t>P02</w:t>
            </w:r>
          </w:p>
        </w:tc>
        <w:tc>
          <w:tcPr>
            <w:tcW w:type="dxa" w:w="865"/>
          </w:tcPr>
          <w:p>
            <w:pPr>
              <w:jc w:val="center"/>
            </w:pPr>
            <w:r/>
            <w:r>
              <w:rPr>
                <w:rFonts w:ascii="SimSun" w:hAnsi="SimSun" w:eastAsia="SimSun"/>
                <w:sz w:val="18"/>
              </w:rPr>
              <w:t>拍照</w:t>
            </w:r>
          </w:p>
        </w:tc>
        <w:tc>
          <w:tcPr>
            <w:tcW w:type="dxa" w:w="865"/>
          </w:tcPr>
          <w:p>
            <w:pPr>
              <w:jc w:val="center"/>
            </w:pPr>
            <w:r/>
            <w:r>
              <w:rPr>
                <w:rFonts w:ascii="SimSun" w:hAnsi="SimSun" w:eastAsia="SimSun"/>
                <w:sz w:val="18"/>
              </w:rPr>
              <w:t>507.8</w:t>
            </w:r>
          </w:p>
        </w:tc>
        <w:tc>
          <w:tcPr>
            <w:tcW w:type="dxa" w:w="865"/>
          </w:tcPr>
          <w:p>
            <w:pPr>
              <w:jc w:val="center"/>
            </w:pPr>
            <w:r/>
            <w:r>
              <w:rPr>
                <w:rFonts w:ascii="SimSun" w:hAnsi="SimSun" w:eastAsia="SimSun"/>
                <w:sz w:val="18"/>
              </w:rPr>
              <w:t>508.3</w:t>
            </w:r>
          </w:p>
        </w:tc>
        <w:tc>
          <w:tcPr>
            <w:tcW w:type="dxa" w:w="865"/>
          </w:tcPr>
          <w:p>
            <w:pPr>
              <w:jc w:val="center"/>
            </w:pPr>
            <w:r/>
            <w:r>
              <w:rPr>
                <w:rFonts w:ascii="SimSun" w:hAnsi="SimSun" w:eastAsia="SimSun"/>
                <w:sz w:val="18"/>
              </w:rPr>
              <w:t>28.07</w:t>
            </w:r>
          </w:p>
        </w:tc>
        <w:tc>
          <w:tcPr>
            <w:tcW w:type="dxa" w:w="865"/>
          </w:tcPr>
          <w:p>
            <w:pPr>
              <w:jc w:val="center"/>
            </w:pPr>
            <w:r/>
            <w:r>
              <w:rPr>
                <w:rFonts w:ascii="SimSun" w:hAnsi="SimSun" w:eastAsia="SimSun"/>
                <w:sz w:val="18"/>
              </w:rPr>
              <w:t>0.698</w:t>
            </w:r>
          </w:p>
        </w:tc>
        <w:tc>
          <w:tcPr>
            <w:tcW w:type="dxa" w:w="865"/>
          </w:tcPr>
          <w:p>
            <w:pPr>
              <w:jc w:val="center"/>
            </w:pPr>
            <w:r/>
            <w:r>
              <w:rPr>
                <w:rFonts w:ascii="SimSun" w:hAnsi="SimSun" w:eastAsia="SimSun"/>
                <w:sz w:val="18"/>
              </w:rPr>
              <w:t>0.369</w:t>
            </w:r>
          </w:p>
        </w:tc>
        <w:tc>
          <w:tcPr>
            <w:tcW w:type="dxa" w:w="865"/>
          </w:tcPr>
          <w:p>
            <w:pPr>
              <w:jc w:val="center"/>
            </w:pPr>
            <w:r/>
            <w:r>
              <w:rPr>
                <w:rFonts w:ascii="SimSun" w:hAnsi="SimSun" w:eastAsia="SimSun"/>
                <w:sz w:val="18"/>
              </w:rPr>
              <w:t>299.36</w:t>
            </w:r>
          </w:p>
        </w:tc>
        <w:tc>
          <w:tcPr>
            <w:tcW w:type="dxa" w:w="865"/>
          </w:tcPr>
          <w:p>
            <w:pPr>
              <w:jc w:val="center"/>
            </w:pPr>
            <w:r/>
            <w:r>
              <w:rPr>
                <w:rFonts w:ascii="SimSun" w:hAnsi="SimSun" w:eastAsia="SimSun"/>
                <w:sz w:val="18"/>
              </w:rPr>
              <w:t>1.00</w:t>
            </w:r>
          </w:p>
        </w:tc>
      </w:tr>
      <w:tr>
        <w:tc>
          <w:tcPr>
            <w:tcW w:type="dxa" w:w="865"/>
          </w:tcPr>
          <w:p>
            <w:pPr>
              <w:jc w:val="center"/>
            </w:pPr>
            <w:r/>
            <w:r>
              <w:rPr>
                <w:rFonts w:ascii="SimSun" w:hAnsi="SimSun" w:eastAsia="SimSun"/>
                <w:sz w:val="18"/>
              </w:rPr>
              <w:t>7</w:t>
            </w:r>
          </w:p>
        </w:tc>
        <w:tc>
          <w:tcPr>
            <w:tcW w:type="dxa" w:w="865"/>
          </w:tcPr>
          <w:p>
            <w:pPr>
              <w:jc w:val="center"/>
            </w:pPr>
            <w:r/>
            <w:r>
              <w:rPr>
                <w:rFonts w:ascii="SimSun" w:hAnsi="SimSun" w:eastAsia="SimSun"/>
                <w:sz w:val="18"/>
              </w:rPr>
              <w:t>S10</w:t>
            </w:r>
          </w:p>
        </w:tc>
        <w:tc>
          <w:tcPr>
            <w:tcW w:type="dxa" w:w="865"/>
          </w:tcPr>
          <w:p>
            <w:pPr>
              <w:jc w:val="center"/>
            </w:pPr>
            <w:r/>
            <w:r>
              <w:rPr>
                <w:rFonts w:ascii="SimSun" w:hAnsi="SimSun" w:eastAsia="SimSun"/>
                <w:sz w:val="18"/>
              </w:rPr>
              <w:t>射击</w:t>
            </w:r>
          </w:p>
        </w:tc>
        <w:tc>
          <w:tcPr>
            <w:tcW w:type="dxa" w:w="865"/>
          </w:tcPr>
          <w:p>
            <w:pPr>
              <w:jc w:val="center"/>
            </w:pPr>
            <w:r/>
            <w:r>
              <w:rPr>
                <w:rFonts w:ascii="SimSun" w:hAnsi="SimSun" w:eastAsia="SimSun"/>
                <w:sz w:val="18"/>
              </w:rPr>
              <w:t>513.8</w:t>
            </w:r>
          </w:p>
        </w:tc>
        <w:tc>
          <w:tcPr>
            <w:tcW w:type="dxa" w:w="865"/>
          </w:tcPr>
          <w:p>
            <w:pPr>
              <w:jc w:val="center"/>
            </w:pPr>
            <w:r/>
            <w:r>
              <w:rPr>
                <w:rFonts w:ascii="SimSun" w:hAnsi="SimSun" w:eastAsia="SimSun"/>
                <w:sz w:val="18"/>
              </w:rPr>
              <w:t>515.3</w:t>
            </w:r>
          </w:p>
        </w:tc>
        <w:tc>
          <w:tcPr>
            <w:tcW w:type="dxa" w:w="865"/>
          </w:tcPr>
          <w:p>
            <w:pPr>
              <w:jc w:val="center"/>
            </w:pPr>
            <w:r/>
            <w:r>
              <w:rPr>
                <w:rFonts w:ascii="SimSun" w:hAnsi="SimSun" w:eastAsia="SimSun"/>
                <w:sz w:val="18"/>
              </w:rPr>
              <w:t>9.72</w:t>
            </w:r>
          </w:p>
        </w:tc>
        <w:tc>
          <w:tcPr>
            <w:tcW w:type="dxa" w:w="865"/>
          </w:tcPr>
          <w:p>
            <w:pPr>
              <w:jc w:val="center"/>
            </w:pPr>
            <w:r/>
            <w:r>
              <w:rPr>
                <w:rFonts w:ascii="SimSun" w:hAnsi="SimSun" w:eastAsia="SimSun"/>
                <w:sz w:val="18"/>
              </w:rPr>
              <w:t>1.119</w:t>
            </w:r>
          </w:p>
        </w:tc>
        <w:tc>
          <w:tcPr>
            <w:tcW w:type="dxa" w:w="865"/>
          </w:tcPr>
          <w:p>
            <w:pPr>
              <w:jc w:val="center"/>
            </w:pPr>
            <w:r/>
            <w:r>
              <w:rPr>
                <w:rFonts w:ascii="SimSun" w:hAnsi="SimSun" w:eastAsia="SimSun"/>
                <w:sz w:val="18"/>
              </w:rPr>
              <w:t>0.224</w:t>
            </w:r>
          </w:p>
        </w:tc>
        <w:tc>
          <w:tcPr>
            <w:tcW w:type="dxa" w:w="865"/>
          </w:tcPr>
          <w:p>
            <w:pPr>
              <w:jc w:val="center"/>
            </w:pPr>
            <w:r/>
            <w:r>
              <w:rPr>
                <w:rFonts w:ascii="SimSun" w:hAnsi="SimSun" w:eastAsia="SimSun"/>
                <w:sz w:val="18"/>
              </w:rPr>
              <w:t>-</w:t>
            </w:r>
          </w:p>
        </w:tc>
        <w:tc>
          <w:tcPr>
            <w:tcW w:type="dxa" w:w="865"/>
          </w:tcPr>
          <w:p>
            <w:pPr>
              <w:jc w:val="center"/>
            </w:pPr>
            <w:r/>
            <w:r>
              <w:rPr>
                <w:rFonts w:ascii="SimSun" w:hAnsi="SimSun" w:eastAsia="SimSun"/>
                <w:sz w:val="18"/>
              </w:rPr>
              <w:t>0.85</w:t>
            </w:r>
          </w:p>
        </w:tc>
      </w:tr>
      <w:tr>
        <w:tc>
          <w:tcPr>
            <w:tcW w:type="dxa" w:w="865"/>
          </w:tcPr>
          <w:p>
            <w:pPr>
              <w:jc w:val="center"/>
            </w:pPr>
            <w:r/>
            <w:r>
              <w:rPr>
                <w:rFonts w:ascii="SimSun" w:hAnsi="SimSun" w:eastAsia="SimSun"/>
                <w:sz w:val="18"/>
              </w:rPr>
              <w:t>8</w:t>
            </w:r>
          </w:p>
        </w:tc>
        <w:tc>
          <w:tcPr>
            <w:tcW w:type="dxa" w:w="865"/>
          </w:tcPr>
          <w:p>
            <w:pPr>
              <w:jc w:val="center"/>
            </w:pPr>
            <w:r/>
            <w:r>
              <w:rPr>
                <w:rFonts w:ascii="SimSun" w:hAnsi="SimSun" w:eastAsia="SimSun"/>
                <w:sz w:val="18"/>
              </w:rPr>
              <w:t>P05</w:t>
            </w:r>
          </w:p>
        </w:tc>
        <w:tc>
          <w:tcPr>
            <w:tcW w:type="dxa" w:w="865"/>
          </w:tcPr>
          <w:p>
            <w:pPr>
              <w:jc w:val="center"/>
            </w:pPr>
            <w:r/>
            <w:r>
              <w:rPr>
                <w:rFonts w:ascii="SimSun" w:hAnsi="SimSun" w:eastAsia="SimSun"/>
                <w:sz w:val="18"/>
              </w:rPr>
              <w:t>拍照</w:t>
            </w:r>
          </w:p>
        </w:tc>
        <w:tc>
          <w:tcPr>
            <w:tcW w:type="dxa" w:w="865"/>
          </w:tcPr>
          <w:p>
            <w:pPr>
              <w:jc w:val="center"/>
            </w:pPr>
            <w:r/>
            <w:r>
              <w:rPr>
                <w:rFonts w:ascii="SimSun" w:hAnsi="SimSun" w:eastAsia="SimSun"/>
                <w:sz w:val="18"/>
              </w:rPr>
              <w:t>750.3</w:t>
            </w:r>
          </w:p>
        </w:tc>
        <w:tc>
          <w:tcPr>
            <w:tcW w:type="dxa" w:w="865"/>
          </w:tcPr>
          <w:p>
            <w:pPr>
              <w:jc w:val="center"/>
            </w:pPr>
            <w:r/>
            <w:r>
              <w:rPr>
                <w:rFonts w:ascii="SimSun" w:hAnsi="SimSun" w:eastAsia="SimSun"/>
                <w:sz w:val="18"/>
              </w:rPr>
              <w:t>750.8</w:t>
            </w:r>
          </w:p>
        </w:tc>
        <w:tc>
          <w:tcPr>
            <w:tcW w:type="dxa" w:w="865"/>
          </w:tcPr>
          <w:p>
            <w:pPr>
              <w:jc w:val="center"/>
            </w:pPr>
            <w:r/>
            <w:r>
              <w:rPr>
                <w:rFonts w:ascii="SimSun" w:hAnsi="SimSun" w:eastAsia="SimSun"/>
                <w:sz w:val="18"/>
              </w:rPr>
              <w:t>22.48</w:t>
            </w:r>
          </w:p>
        </w:tc>
        <w:tc>
          <w:tcPr>
            <w:tcW w:type="dxa" w:w="865"/>
          </w:tcPr>
          <w:p>
            <w:pPr>
              <w:jc w:val="center"/>
            </w:pPr>
            <w:r/>
            <w:r>
              <w:rPr>
                <w:rFonts w:ascii="SimSun" w:hAnsi="SimSun" w:eastAsia="SimSun"/>
                <w:sz w:val="18"/>
              </w:rPr>
              <w:t>1.378</w:t>
            </w:r>
          </w:p>
        </w:tc>
        <w:tc>
          <w:tcPr>
            <w:tcW w:type="dxa" w:w="865"/>
          </w:tcPr>
          <w:p>
            <w:pPr>
              <w:jc w:val="center"/>
            </w:pPr>
            <w:r/>
            <w:r>
              <w:rPr>
                <w:rFonts w:ascii="SimSun" w:hAnsi="SimSun" w:eastAsia="SimSun"/>
                <w:sz w:val="18"/>
              </w:rPr>
              <w:t>0.142</w:t>
            </w:r>
          </w:p>
        </w:tc>
        <w:tc>
          <w:tcPr>
            <w:tcW w:type="dxa" w:w="865"/>
          </w:tcPr>
          <w:p>
            <w:pPr>
              <w:jc w:val="center"/>
            </w:pPr>
            <w:r/>
            <w:r>
              <w:rPr>
                <w:rFonts w:ascii="SimSun" w:hAnsi="SimSun" w:eastAsia="SimSun"/>
                <w:sz w:val="18"/>
              </w:rPr>
              <w:t>269.07</w:t>
            </w:r>
          </w:p>
        </w:tc>
        <w:tc>
          <w:tcPr>
            <w:tcW w:type="dxa" w:w="865"/>
          </w:tcPr>
          <w:p>
            <w:pPr>
              <w:jc w:val="center"/>
            </w:pPr>
            <w:r/>
            <w:r>
              <w:rPr>
                <w:rFonts w:ascii="SimSun" w:hAnsi="SimSun" w:eastAsia="SimSun"/>
                <w:sz w:val="18"/>
              </w:rPr>
              <w:t>1.00</w:t>
            </w:r>
          </w:p>
        </w:tc>
      </w:tr>
      <w:tr>
        <w:tc>
          <w:tcPr>
            <w:tcW w:type="dxa" w:w="865"/>
          </w:tcPr>
          <w:p>
            <w:pPr>
              <w:jc w:val="center"/>
            </w:pPr>
            <w:r/>
            <w:r>
              <w:rPr>
                <w:rFonts w:ascii="SimSun" w:hAnsi="SimSun" w:eastAsia="SimSun"/>
                <w:sz w:val="18"/>
              </w:rPr>
              <w:t>9</w:t>
            </w:r>
          </w:p>
        </w:tc>
        <w:tc>
          <w:tcPr>
            <w:tcW w:type="dxa" w:w="865"/>
          </w:tcPr>
          <w:p>
            <w:pPr>
              <w:jc w:val="center"/>
            </w:pPr>
            <w:r/>
            <w:r>
              <w:rPr>
                <w:rFonts w:ascii="SimSun" w:hAnsi="SimSun" w:eastAsia="SimSun"/>
                <w:sz w:val="18"/>
              </w:rPr>
              <w:t>S12</w:t>
            </w:r>
          </w:p>
        </w:tc>
        <w:tc>
          <w:tcPr>
            <w:tcW w:type="dxa" w:w="865"/>
          </w:tcPr>
          <w:p>
            <w:pPr>
              <w:jc w:val="center"/>
            </w:pPr>
            <w:r/>
            <w:r>
              <w:rPr>
                <w:rFonts w:ascii="SimSun" w:hAnsi="SimSun" w:eastAsia="SimSun"/>
                <w:sz w:val="18"/>
              </w:rPr>
              <w:t>射击</w:t>
            </w:r>
          </w:p>
        </w:tc>
        <w:tc>
          <w:tcPr>
            <w:tcW w:type="dxa" w:w="865"/>
          </w:tcPr>
          <w:p>
            <w:pPr>
              <w:jc w:val="center"/>
            </w:pPr>
            <w:r/>
            <w:r>
              <w:rPr>
                <w:rFonts w:ascii="SimSun" w:hAnsi="SimSun" w:eastAsia="SimSun"/>
                <w:sz w:val="18"/>
              </w:rPr>
              <w:t>751.0</w:t>
            </w:r>
          </w:p>
        </w:tc>
        <w:tc>
          <w:tcPr>
            <w:tcW w:type="dxa" w:w="865"/>
          </w:tcPr>
          <w:p>
            <w:pPr>
              <w:jc w:val="center"/>
            </w:pPr>
            <w:r/>
            <w:r>
              <w:rPr>
                <w:rFonts w:ascii="SimSun" w:hAnsi="SimSun" w:eastAsia="SimSun"/>
                <w:sz w:val="18"/>
              </w:rPr>
              <w:t>752.5</w:t>
            </w:r>
          </w:p>
        </w:tc>
        <w:tc>
          <w:tcPr>
            <w:tcW w:type="dxa" w:w="865"/>
          </w:tcPr>
          <w:p>
            <w:pPr>
              <w:jc w:val="center"/>
            </w:pPr>
            <w:r/>
            <w:r>
              <w:rPr>
                <w:rFonts w:ascii="SimSun" w:hAnsi="SimSun" w:eastAsia="SimSun"/>
                <w:sz w:val="18"/>
              </w:rPr>
              <w:t>13.66</w:t>
            </w:r>
          </w:p>
        </w:tc>
        <w:tc>
          <w:tcPr>
            <w:tcW w:type="dxa" w:w="865"/>
          </w:tcPr>
          <w:p>
            <w:pPr>
              <w:jc w:val="center"/>
            </w:pPr>
            <w:r/>
            <w:r>
              <w:rPr>
                <w:rFonts w:ascii="SimSun" w:hAnsi="SimSun" w:eastAsia="SimSun"/>
                <w:sz w:val="18"/>
              </w:rPr>
              <w:t>1.907</w:t>
            </w:r>
          </w:p>
        </w:tc>
        <w:tc>
          <w:tcPr>
            <w:tcW w:type="dxa" w:w="865"/>
          </w:tcPr>
          <w:p>
            <w:pPr>
              <w:jc w:val="center"/>
            </w:pPr>
            <w:r/>
            <w:r>
              <w:rPr>
                <w:rFonts w:ascii="SimSun" w:hAnsi="SimSun" w:eastAsia="SimSun"/>
                <w:sz w:val="18"/>
              </w:rPr>
              <w:t>0.200</w:t>
            </w:r>
          </w:p>
        </w:tc>
        <w:tc>
          <w:tcPr>
            <w:tcW w:type="dxa" w:w="865"/>
          </w:tcPr>
          <w:p>
            <w:pPr>
              <w:jc w:val="center"/>
            </w:pPr>
            <w:r/>
            <w:r>
              <w:rPr>
                <w:rFonts w:ascii="SimSun" w:hAnsi="SimSun" w:eastAsia="SimSun"/>
                <w:sz w:val="18"/>
              </w:rPr>
              <w:t>-</w:t>
            </w:r>
          </w:p>
        </w:tc>
        <w:tc>
          <w:tcPr>
            <w:tcW w:type="dxa" w:w="865"/>
          </w:tcPr>
          <w:p>
            <w:pPr>
              <w:jc w:val="center"/>
            </w:pPr>
            <w:r/>
            <w:r>
              <w:rPr>
                <w:rFonts w:ascii="SimSun" w:hAnsi="SimSun" w:eastAsia="SimSun"/>
                <w:sz w:val="18"/>
              </w:rPr>
              <w:t>0.85</w:t>
            </w:r>
          </w:p>
        </w:tc>
      </w:tr>
      <w:tr>
        <w:tc>
          <w:tcPr>
            <w:tcW w:type="dxa" w:w="865"/>
          </w:tcPr>
          <w:p>
            <w:pPr>
              <w:jc w:val="center"/>
            </w:pPr>
            <w:r/>
            <w:r>
              <w:rPr>
                <w:rFonts w:ascii="SimSun" w:hAnsi="SimSun" w:eastAsia="SimSun"/>
                <w:sz w:val="18"/>
              </w:rPr>
              <w:t>10</w:t>
            </w:r>
          </w:p>
        </w:tc>
        <w:tc>
          <w:tcPr>
            <w:tcW w:type="dxa" w:w="865"/>
          </w:tcPr>
          <w:p>
            <w:pPr>
              <w:jc w:val="center"/>
            </w:pPr>
            <w:r/>
            <w:r>
              <w:rPr>
                <w:rFonts w:ascii="SimSun" w:hAnsi="SimSun" w:eastAsia="SimSun"/>
                <w:sz w:val="18"/>
              </w:rPr>
              <w:t>S13</w:t>
            </w:r>
          </w:p>
        </w:tc>
        <w:tc>
          <w:tcPr>
            <w:tcW w:type="dxa" w:w="865"/>
          </w:tcPr>
          <w:p>
            <w:pPr>
              <w:jc w:val="center"/>
            </w:pPr>
            <w:r/>
            <w:r>
              <w:rPr>
                <w:rFonts w:ascii="SimSun" w:hAnsi="SimSun" w:eastAsia="SimSun"/>
                <w:sz w:val="18"/>
              </w:rPr>
              <w:t>射击</w:t>
            </w:r>
          </w:p>
        </w:tc>
        <w:tc>
          <w:tcPr>
            <w:tcW w:type="dxa" w:w="865"/>
          </w:tcPr>
          <w:p>
            <w:pPr>
              <w:jc w:val="center"/>
            </w:pPr>
            <w:r/>
            <w:r>
              <w:rPr>
                <w:rFonts w:ascii="SimSun" w:hAnsi="SimSun" w:eastAsia="SimSun"/>
                <w:sz w:val="18"/>
              </w:rPr>
              <w:t>762.0</w:t>
            </w:r>
          </w:p>
        </w:tc>
        <w:tc>
          <w:tcPr>
            <w:tcW w:type="dxa" w:w="865"/>
          </w:tcPr>
          <w:p>
            <w:pPr>
              <w:jc w:val="center"/>
            </w:pPr>
            <w:r/>
            <w:r>
              <w:rPr>
                <w:rFonts w:ascii="SimSun" w:hAnsi="SimSun" w:eastAsia="SimSun"/>
                <w:sz w:val="18"/>
              </w:rPr>
              <w:t>763.5</w:t>
            </w:r>
          </w:p>
        </w:tc>
        <w:tc>
          <w:tcPr>
            <w:tcW w:type="dxa" w:w="865"/>
          </w:tcPr>
          <w:p>
            <w:pPr>
              <w:jc w:val="center"/>
            </w:pPr>
            <w:r/>
            <w:r>
              <w:rPr>
                <w:rFonts w:ascii="SimSun" w:hAnsi="SimSun" w:eastAsia="SimSun"/>
                <w:sz w:val="18"/>
              </w:rPr>
              <w:t>29.74</w:t>
            </w:r>
          </w:p>
        </w:tc>
        <w:tc>
          <w:tcPr>
            <w:tcW w:type="dxa" w:w="865"/>
          </w:tcPr>
          <w:p>
            <w:pPr>
              <w:jc w:val="center"/>
            </w:pPr>
            <w:r/>
            <w:r>
              <w:rPr>
                <w:rFonts w:ascii="SimSun" w:hAnsi="SimSun" w:eastAsia="SimSun"/>
                <w:sz w:val="18"/>
              </w:rPr>
              <w:t>0.998</w:t>
            </w:r>
          </w:p>
        </w:tc>
        <w:tc>
          <w:tcPr>
            <w:tcW w:type="dxa" w:w="865"/>
          </w:tcPr>
          <w:p>
            <w:pPr>
              <w:jc w:val="center"/>
            </w:pPr>
            <w:r/>
            <w:r>
              <w:rPr>
                <w:rFonts w:ascii="SimSun" w:hAnsi="SimSun" w:eastAsia="SimSun"/>
                <w:sz w:val="18"/>
              </w:rPr>
              <w:t>0.270</w:t>
            </w:r>
          </w:p>
        </w:tc>
        <w:tc>
          <w:tcPr>
            <w:tcW w:type="dxa" w:w="865"/>
          </w:tcPr>
          <w:p>
            <w:pPr>
              <w:jc w:val="center"/>
            </w:pPr>
            <w:r/>
            <w:r>
              <w:rPr>
                <w:rFonts w:ascii="SimSun" w:hAnsi="SimSun" w:eastAsia="SimSun"/>
                <w:sz w:val="18"/>
              </w:rPr>
              <w:t>-</w:t>
            </w:r>
          </w:p>
        </w:tc>
        <w:tc>
          <w:tcPr>
            <w:tcW w:type="dxa" w:w="865"/>
          </w:tcPr>
          <w:p>
            <w:pPr>
              <w:jc w:val="center"/>
            </w:pPr>
            <w:r/>
            <w:r>
              <w:rPr>
                <w:rFonts w:ascii="SimSun" w:hAnsi="SimSun" w:eastAsia="SimSun"/>
                <w:sz w:val="18"/>
              </w:rPr>
              <w:t>0.85</w:t>
            </w:r>
          </w:p>
        </w:tc>
      </w:tr>
    </w:tbl>
    <w:p>
      <w:pPr>
        <w:pStyle w:val="Heading2"/>
        <w:ind w:firstLine="0"/>
      </w:pPr>
      <w:r>
        <w:rPr>
          <w:rFonts w:ascii="SimHei" w:hAnsi="SimHei" w:eastAsia="SimHei"/>
          <w:b/>
          <w:sz w:val="28"/>
        </w:rPr>
        <w:t>11.3 问题4的轨迹速度分析</w:t>
      </w:r>
    </w:p>
    <w:p>
      <w:pPr>
        <w:spacing w:line="360" w:lineRule="auto"/>
        <w:ind w:firstLine="420"/>
      </w:pPr>
      <w:r>
        <w:rPr>
          <w:rFonts w:ascii="SimSun" w:hAnsi="SimSun" w:eastAsia="SimSun"/>
          <w:sz w:val="24"/>
        </w:rPr>
        <w:t>问题4基于问题3的融合轨迹进行任务规划。在任务执行时刻，轨迹的运动学参数如下表所示：</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
              <w:rPr>
                <w:rFonts w:ascii="SimSun" w:hAnsi="SimSun" w:eastAsia="SimSun"/>
                <w:b/>
                <w:sz w:val="18"/>
              </w:rPr>
              <w:t>目标</w:t>
            </w:r>
          </w:p>
        </w:tc>
        <w:tc>
          <w:tcPr>
            <w:tcW w:type="dxa" w:w="1441"/>
          </w:tcPr>
          <w:p>
            <w:pPr>
              <w:jc w:val="center"/>
            </w:pPr>
            <w:r/>
            <w:r>
              <w:rPr>
                <w:rFonts w:ascii="SimSun" w:hAnsi="SimSun" w:eastAsia="SimSun"/>
                <w:b/>
                <w:sz w:val="18"/>
              </w:rPr>
              <w:t>任务类型</w:t>
            </w:r>
          </w:p>
        </w:tc>
        <w:tc>
          <w:tcPr>
            <w:tcW w:type="dxa" w:w="1441"/>
          </w:tcPr>
          <w:p>
            <w:pPr>
              <w:jc w:val="center"/>
            </w:pPr>
            <w:r/>
            <w:r>
              <w:rPr>
                <w:rFonts w:ascii="SimSun" w:hAnsi="SimSun" w:eastAsia="SimSun"/>
                <w:b/>
                <w:sz w:val="18"/>
              </w:rPr>
              <w:t>速度(m/s)</w:t>
            </w:r>
          </w:p>
        </w:tc>
        <w:tc>
          <w:tcPr>
            <w:tcW w:type="dxa" w:w="1441"/>
          </w:tcPr>
          <w:p>
            <w:pPr>
              <w:jc w:val="center"/>
            </w:pPr>
            <w:r/>
            <w:r>
              <w:rPr>
                <w:rFonts w:ascii="SimSun" w:hAnsi="SimSun" w:eastAsia="SimSun"/>
                <w:b/>
                <w:sz w:val="18"/>
              </w:rPr>
              <w:t>加速度(m/s²)</w:t>
            </w:r>
          </w:p>
        </w:tc>
        <w:tc>
          <w:tcPr>
            <w:tcW w:type="dxa" w:w="1441"/>
          </w:tcPr>
          <w:p>
            <w:pPr>
              <w:jc w:val="center"/>
            </w:pPr>
            <w:r/>
            <w:r>
              <w:rPr>
                <w:rFonts w:ascii="SimSun" w:hAnsi="SimSun" w:eastAsia="SimSun"/>
                <w:b/>
                <w:sz w:val="18"/>
              </w:rPr>
              <w:t>速度利用率</w:t>
            </w:r>
          </w:p>
        </w:tc>
        <w:tc>
          <w:tcPr>
            <w:tcW w:type="dxa" w:w="1441"/>
          </w:tcPr>
          <w:p>
            <w:pPr>
              <w:jc w:val="center"/>
            </w:pPr>
            <w:r/>
            <w:r>
              <w:rPr>
                <w:rFonts w:ascii="SimSun" w:hAnsi="SimSun" w:eastAsia="SimSun"/>
                <w:b/>
                <w:sz w:val="18"/>
              </w:rPr>
              <w:t>加速度利用率</w:t>
            </w:r>
          </w:p>
        </w:tc>
      </w:tr>
      <w:tr>
        <w:tc>
          <w:tcPr>
            <w:tcW w:type="dxa" w:w="1441"/>
          </w:tcPr>
          <w:p>
            <w:pPr>
              <w:jc w:val="center"/>
            </w:pPr>
            <w:r/>
            <w:r>
              <w:rPr>
                <w:rFonts w:ascii="SimSun" w:hAnsi="SimSun" w:eastAsia="SimSun"/>
                <w:sz w:val="18"/>
              </w:rPr>
              <w:t>P15</w:t>
            </w:r>
          </w:p>
        </w:tc>
        <w:tc>
          <w:tcPr>
            <w:tcW w:type="dxa" w:w="1441"/>
          </w:tcPr>
          <w:p>
            <w:pPr>
              <w:jc w:val="center"/>
            </w:pPr>
            <w:r/>
            <w:r>
              <w:rPr>
                <w:rFonts w:ascii="SimSun" w:hAnsi="SimSun" w:eastAsia="SimSun"/>
                <w:sz w:val="18"/>
              </w:rPr>
              <w:t>拍照</w:t>
            </w:r>
          </w:p>
        </w:tc>
        <w:tc>
          <w:tcPr>
            <w:tcW w:type="dxa" w:w="1441"/>
          </w:tcPr>
          <w:p>
            <w:pPr>
              <w:jc w:val="center"/>
            </w:pPr>
            <w:r/>
            <w:r>
              <w:rPr>
                <w:rFonts w:ascii="SimSun" w:hAnsi="SimSun" w:eastAsia="SimSun"/>
                <w:sz w:val="18"/>
              </w:rPr>
              <w:t>1.076</w:t>
            </w:r>
          </w:p>
        </w:tc>
        <w:tc>
          <w:tcPr>
            <w:tcW w:type="dxa" w:w="1441"/>
          </w:tcPr>
          <w:p>
            <w:pPr>
              <w:jc w:val="center"/>
            </w:pPr>
            <w:r/>
            <w:r>
              <w:rPr>
                <w:rFonts w:ascii="SimSun" w:hAnsi="SimSun" w:eastAsia="SimSun"/>
                <w:sz w:val="18"/>
              </w:rPr>
              <w:t>0.369</w:t>
            </w:r>
          </w:p>
        </w:tc>
        <w:tc>
          <w:tcPr>
            <w:tcW w:type="dxa" w:w="1441"/>
          </w:tcPr>
          <w:p>
            <w:pPr>
              <w:jc w:val="center"/>
            </w:pPr>
            <w:r/>
            <w:r>
              <w:rPr>
                <w:rFonts w:ascii="SimSun" w:hAnsi="SimSun" w:eastAsia="SimSun"/>
                <w:sz w:val="18"/>
              </w:rPr>
              <w:t>71.7%</w:t>
            </w:r>
          </w:p>
        </w:tc>
        <w:tc>
          <w:tcPr>
            <w:tcW w:type="dxa" w:w="1441"/>
          </w:tcPr>
          <w:p>
            <w:pPr>
              <w:jc w:val="center"/>
            </w:pPr>
            <w:r/>
            <w:r>
              <w:rPr>
                <w:rFonts w:ascii="SimSun" w:hAnsi="SimSun" w:eastAsia="SimSun"/>
                <w:sz w:val="18"/>
              </w:rPr>
              <w:t>24.6%</w:t>
            </w:r>
          </w:p>
        </w:tc>
      </w:tr>
      <w:tr>
        <w:tc>
          <w:tcPr>
            <w:tcW w:type="dxa" w:w="1441"/>
          </w:tcPr>
          <w:p>
            <w:pPr>
              <w:jc w:val="center"/>
            </w:pPr>
            <w:r/>
            <w:r>
              <w:rPr>
                <w:rFonts w:ascii="SimSun" w:hAnsi="SimSun" w:eastAsia="SimSun"/>
                <w:sz w:val="18"/>
              </w:rPr>
              <w:t>P04</w:t>
            </w:r>
          </w:p>
        </w:tc>
        <w:tc>
          <w:tcPr>
            <w:tcW w:type="dxa" w:w="1441"/>
          </w:tcPr>
          <w:p>
            <w:pPr>
              <w:jc w:val="center"/>
            </w:pPr>
            <w:r/>
            <w:r>
              <w:rPr>
                <w:rFonts w:ascii="SimSun" w:hAnsi="SimSun" w:eastAsia="SimSun"/>
                <w:sz w:val="18"/>
              </w:rPr>
              <w:t>拍照</w:t>
            </w:r>
          </w:p>
        </w:tc>
        <w:tc>
          <w:tcPr>
            <w:tcW w:type="dxa" w:w="1441"/>
          </w:tcPr>
          <w:p>
            <w:pPr>
              <w:jc w:val="center"/>
            </w:pPr>
            <w:r/>
            <w:r>
              <w:rPr>
                <w:rFonts w:ascii="SimSun" w:hAnsi="SimSun" w:eastAsia="SimSun"/>
                <w:sz w:val="18"/>
              </w:rPr>
              <w:t>1.425</w:t>
            </w:r>
          </w:p>
        </w:tc>
        <w:tc>
          <w:tcPr>
            <w:tcW w:type="dxa" w:w="1441"/>
          </w:tcPr>
          <w:p>
            <w:pPr>
              <w:jc w:val="center"/>
            </w:pPr>
            <w:r/>
            <w:r>
              <w:rPr>
                <w:rFonts w:ascii="SimSun" w:hAnsi="SimSun" w:eastAsia="SimSun"/>
                <w:sz w:val="18"/>
              </w:rPr>
              <w:t>0.500</w:t>
            </w:r>
          </w:p>
        </w:tc>
        <w:tc>
          <w:tcPr>
            <w:tcW w:type="dxa" w:w="1441"/>
          </w:tcPr>
          <w:p>
            <w:pPr>
              <w:jc w:val="center"/>
            </w:pPr>
            <w:r/>
            <w:r>
              <w:rPr>
                <w:rFonts w:ascii="SimSun" w:hAnsi="SimSun" w:eastAsia="SimSun"/>
                <w:sz w:val="18"/>
              </w:rPr>
              <w:t>95.0%</w:t>
            </w:r>
          </w:p>
        </w:tc>
        <w:tc>
          <w:tcPr>
            <w:tcW w:type="dxa" w:w="1441"/>
          </w:tcPr>
          <w:p>
            <w:pPr>
              <w:jc w:val="center"/>
            </w:pPr>
            <w:r/>
            <w:r>
              <w:rPr>
                <w:rFonts w:ascii="SimSun" w:hAnsi="SimSun" w:eastAsia="SimSun"/>
                <w:sz w:val="18"/>
              </w:rPr>
              <w:t>33.3%</w:t>
            </w:r>
          </w:p>
        </w:tc>
      </w:tr>
      <w:tr>
        <w:tc>
          <w:tcPr>
            <w:tcW w:type="dxa" w:w="1441"/>
          </w:tcPr>
          <w:p>
            <w:pPr>
              <w:jc w:val="center"/>
            </w:pPr>
            <w:r/>
            <w:r>
              <w:rPr>
                <w:rFonts w:ascii="SimSun" w:hAnsi="SimSun" w:eastAsia="SimSun"/>
                <w:sz w:val="18"/>
              </w:rPr>
              <w:t>P10</w:t>
            </w:r>
          </w:p>
        </w:tc>
        <w:tc>
          <w:tcPr>
            <w:tcW w:type="dxa" w:w="1441"/>
          </w:tcPr>
          <w:p>
            <w:pPr>
              <w:jc w:val="center"/>
            </w:pPr>
            <w:r/>
            <w:r>
              <w:rPr>
                <w:rFonts w:ascii="SimSun" w:hAnsi="SimSun" w:eastAsia="SimSun"/>
                <w:sz w:val="18"/>
              </w:rPr>
              <w:t>拍照</w:t>
            </w:r>
          </w:p>
        </w:tc>
        <w:tc>
          <w:tcPr>
            <w:tcW w:type="dxa" w:w="1441"/>
          </w:tcPr>
          <w:p>
            <w:pPr>
              <w:jc w:val="center"/>
            </w:pPr>
            <w:r/>
            <w:r>
              <w:rPr>
                <w:rFonts w:ascii="SimSun" w:hAnsi="SimSun" w:eastAsia="SimSun"/>
                <w:sz w:val="18"/>
              </w:rPr>
              <w:t>1.399</w:t>
            </w:r>
          </w:p>
        </w:tc>
        <w:tc>
          <w:tcPr>
            <w:tcW w:type="dxa" w:w="1441"/>
          </w:tcPr>
          <w:p>
            <w:pPr>
              <w:jc w:val="center"/>
            </w:pPr>
            <w:r/>
            <w:r>
              <w:rPr>
                <w:rFonts w:ascii="SimSun" w:hAnsi="SimSun" w:eastAsia="SimSun"/>
                <w:sz w:val="18"/>
              </w:rPr>
              <w:t>0.532</w:t>
            </w:r>
          </w:p>
        </w:tc>
        <w:tc>
          <w:tcPr>
            <w:tcW w:type="dxa" w:w="1441"/>
          </w:tcPr>
          <w:p>
            <w:pPr>
              <w:jc w:val="center"/>
            </w:pPr>
            <w:r/>
            <w:r>
              <w:rPr>
                <w:rFonts w:ascii="SimSun" w:hAnsi="SimSun" w:eastAsia="SimSun"/>
                <w:sz w:val="18"/>
              </w:rPr>
              <w:t>93.3%</w:t>
            </w:r>
          </w:p>
        </w:tc>
        <w:tc>
          <w:tcPr>
            <w:tcW w:type="dxa" w:w="1441"/>
          </w:tcPr>
          <w:p>
            <w:pPr>
              <w:jc w:val="center"/>
            </w:pPr>
            <w:r/>
            <w:r>
              <w:rPr>
                <w:rFonts w:ascii="SimSun" w:hAnsi="SimSun" w:eastAsia="SimSun"/>
                <w:sz w:val="18"/>
              </w:rPr>
              <w:t>35.5%</w:t>
            </w:r>
          </w:p>
        </w:tc>
      </w:tr>
      <w:tr>
        <w:tc>
          <w:tcPr>
            <w:tcW w:type="dxa" w:w="1441"/>
          </w:tcPr>
          <w:p>
            <w:pPr>
              <w:jc w:val="center"/>
            </w:pPr>
            <w:r/>
            <w:r>
              <w:rPr>
                <w:rFonts w:ascii="SimSun" w:hAnsi="SimSun" w:eastAsia="SimSun"/>
                <w:sz w:val="18"/>
              </w:rPr>
              <w:t>P01</w:t>
            </w:r>
          </w:p>
        </w:tc>
        <w:tc>
          <w:tcPr>
            <w:tcW w:type="dxa" w:w="1441"/>
          </w:tcPr>
          <w:p>
            <w:pPr>
              <w:jc w:val="center"/>
            </w:pPr>
            <w:r/>
            <w:r>
              <w:rPr>
                <w:rFonts w:ascii="SimSun" w:hAnsi="SimSun" w:eastAsia="SimSun"/>
                <w:sz w:val="18"/>
              </w:rPr>
              <w:t>拍照</w:t>
            </w:r>
          </w:p>
        </w:tc>
        <w:tc>
          <w:tcPr>
            <w:tcW w:type="dxa" w:w="1441"/>
          </w:tcPr>
          <w:p>
            <w:pPr>
              <w:jc w:val="center"/>
            </w:pPr>
            <w:r/>
            <w:r>
              <w:rPr>
                <w:rFonts w:ascii="SimSun" w:hAnsi="SimSun" w:eastAsia="SimSun"/>
                <w:sz w:val="18"/>
              </w:rPr>
              <w:t>1.474</w:t>
            </w:r>
          </w:p>
        </w:tc>
        <w:tc>
          <w:tcPr>
            <w:tcW w:type="dxa" w:w="1441"/>
          </w:tcPr>
          <w:p>
            <w:pPr>
              <w:jc w:val="center"/>
            </w:pPr>
            <w:r/>
            <w:r>
              <w:rPr>
                <w:rFonts w:ascii="SimSun" w:hAnsi="SimSun" w:eastAsia="SimSun"/>
                <w:sz w:val="18"/>
              </w:rPr>
              <w:t>1.347</w:t>
            </w:r>
          </w:p>
        </w:tc>
        <w:tc>
          <w:tcPr>
            <w:tcW w:type="dxa" w:w="1441"/>
          </w:tcPr>
          <w:p>
            <w:pPr>
              <w:jc w:val="center"/>
            </w:pPr>
            <w:r/>
            <w:r>
              <w:rPr>
                <w:rFonts w:ascii="SimSun" w:hAnsi="SimSun" w:eastAsia="SimSun"/>
                <w:sz w:val="18"/>
              </w:rPr>
              <w:t>98.3%</w:t>
            </w:r>
          </w:p>
        </w:tc>
        <w:tc>
          <w:tcPr>
            <w:tcW w:type="dxa" w:w="1441"/>
          </w:tcPr>
          <w:p>
            <w:pPr>
              <w:jc w:val="center"/>
            </w:pPr>
            <w:r/>
            <w:r>
              <w:rPr>
                <w:rFonts w:ascii="SimSun" w:hAnsi="SimSun" w:eastAsia="SimSun"/>
                <w:sz w:val="18"/>
              </w:rPr>
              <w:t>89.8%</w:t>
            </w:r>
          </w:p>
        </w:tc>
      </w:tr>
      <w:tr>
        <w:tc>
          <w:tcPr>
            <w:tcW w:type="dxa" w:w="1441"/>
          </w:tcPr>
          <w:p>
            <w:pPr>
              <w:jc w:val="center"/>
            </w:pPr>
            <w:r/>
            <w:r>
              <w:rPr>
                <w:rFonts w:ascii="SimSun" w:hAnsi="SimSun" w:eastAsia="SimSun"/>
                <w:sz w:val="18"/>
              </w:rPr>
              <w:t>P04</w:t>
            </w:r>
          </w:p>
        </w:tc>
        <w:tc>
          <w:tcPr>
            <w:tcW w:type="dxa" w:w="1441"/>
          </w:tcPr>
          <w:p>
            <w:pPr>
              <w:jc w:val="center"/>
            </w:pPr>
            <w:r/>
            <w:r>
              <w:rPr>
                <w:rFonts w:ascii="SimSun" w:hAnsi="SimSun" w:eastAsia="SimSun"/>
                <w:sz w:val="18"/>
              </w:rPr>
              <w:t>拍照</w:t>
            </w:r>
          </w:p>
        </w:tc>
        <w:tc>
          <w:tcPr>
            <w:tcW w:type="dxa" w:w="1441"/>
          </w:tcPr>
          <w:p>
            <w:pPr>
              <w:jc w:val="center"/>
            </w:pPr>
            <w:r/>
            <w:r>
              <w:rPr>
                <w:rFonts w:ascii="SimSun" w:hAnsi="SimSun" w:eastAsia="SimSun"/>
                <w:sz w:val="18"/>
              </w:rPr>
              <w:t>1.478</w:t>
            </w:r>
          </w:p>
        </w:tc>
        <w:tc>
          <w:tcPr>
            <w:tcW w:type="dxa" w:w="1441"/>
          </w:tcPr>
          <w:p>
            <w:pPr>
              <w:jc w:val="center"/>
            </w:pPr>
            <w:r/>
            <w:r>
              <w:rPr>
                <w:rFonts w:ascii="SimSun" w:hAnsi="SimSun" w:eastAsia="SimSun"/>
                <w:sz w:val="18"/>
              </w:rPr>
              <w:t>0.815</w:t>
            </w:r>
          </w:p>
        </w:tc>
        <w:tc>
          <w:tcPr>
            <w:tcW w:type="dxa" w:w="1441"/>
          </w:tcPr>
          <w:p>
            <w:pPr>
              <w:jc w:val="center"/>
            </w:pPr>
            <w:r/>
            <w:r>
              <w:rPr>
                <w:rFonts w:ascii="SimSun" w:hAnsi="SimSun" w:eastAsia="SimSun"/>
                <w:sz w:val="18"/>
              </w:rPr>
              <w:t>98.5%</w:t>
            </w:r>
          </w:p>
        </w:tc>
        <w:tc>
          <w:tcPr>
            <w:tcW w:type="dxa" w:w="1441"/>
          </w:tcPr>
          <w:p>
            <w:pPr>
              <w:jc w:val="center"/>
            </w:pPr>
            <w:r/>
            <w:r>
              <w:rPr>
                <w:rFonts w:ascii="SimSun" w:hAnsi="SimSun" w:eastAsia="SimSun"/>
                <w:sz w:val="18"/>
              </w:rPr>
              <w:t>54.3%</w:t>
            </w:r>
          </w:p>
        </w:tc>
      </w:tr>
      <w:tr>
        <w:tc>
          <w:tcPr>
            <w:tcW w:type="dxa" w:w="1441"/>
          </w:tcPr>
          <w:p>
            <w:pPr>
              <w:jc w:val="center"/>
            </w:pPr>
            <w:r/>
            <w:r>
              <w:rPr>
                <w:rFonts w:ascii="SimSun" w:hAnsi="SimSun" w:eastAsia="SimSun"/>
                <w:sz w:val="18"/>
              </w:rPr>
              <w:t>P02</w:t>
            </w:r>
          </w:p>
        </w:tc>
        <w:tc>
          <w:tcPr>
            <w:tcW w:type="dxa" w:w="1441"/>
          </w:tcPr>
          <w:p>
            <w:pPr>
              <w:jc w:val="center"/>
            </w:pPr>
            <w:r/>
            <w:r>
              <w:rPr>
                <w:rFonts w:ascii="SimSun" w:hAnsi="SimSun" w:eastAsia="SimSun"/>
                <w:sz w:val="18"/>
              </w:rPr>
              <w:t>拍照</w:t>
            </w:r>
          </w:p>
        </w:tc>
        <w:tc>
          <w:tcPr>
            <w:tcW w:type="dxa" w:w="1441"/>
          </w:tcPr>
          <w:p>
            <w:pPr>
              <w:jc w:val="center"/>
            </w:pPr>
            <w:r/>
            <w:r>
              <w:rPr>
                <w:rFonts w:ascii="SimSun" w:hAnsi="SimSun" w:eastAsia="SimSun"/>
                <w:sz w:val="18"/>
              </w:rPr>
              <w:t>0.698</w:t>
            </w:r>
          </w:p>
        </w:tc>
        <w:tc>
          <w:tcPr>
            <w:tcW w:type="dxa" w:w="1441"/>
          </w:tcPr>
          <w:p>
            <w:pPr>
              <w:jc w:val="center"/>
            </w:pPr>
            <w:r/>
            <w:r>
              <w:rPr>
                <w:rFonts w:ascii="SimSun" w:hAnsi="SimSun" w:eastAsia="SimSun"/>
                <w:sz w:val="18"/>
              </w:rPr>
              <w:t>0.369</w:t>
            </w:r>
          </w:p>
        </w:tc>
        <w:tc>
          <w:tcPr>
            <w:tcW w:type="dxa" w:w="1441"/>
          </w:tcPr>
          <w:p>
            <w:pPr>
              <w:jc w:val="center"/>
            </w:pPr>
            <w:r/>
            <w:r>
              <w:rPr>
                <w:rFonts w:ascii="SimSun" w:hAnsi="SimSun" w:eastAsia="SimSun"/>
                <w:sz w:val="18"/>
              </w:rPr>
              <w:t>46.5%</w:t>
            </w:r>
          </w:p>
        </w:tc>
        <w:tc>
          <w:tcPr>
            <w:tcW w:type="dxa" w:w="1441"/>
          </w:tcPr>
          <w:p>
            <w:pPr>
              <w:jc w:val="center"/>
            </w:pPr>
            <w:r/>
            <w:r>
              <w:rPr>
                <w:rFonts w:ascii="SimSun" w:hAnsi="SimSun" w:eastAsia="SimSun"/>
                <w:sz w:val="18"/>
              </w:rPr>
              <w:t>24.6%</w:t>
            </w:r>
          </w:p>
        </w:tc>
      </w:tr>
      <w:tr>
        <w:tc>
          <w:tcPr>
            <w:tcW w:type="dxa" w:w="1441"/>
          </w:tcPr>
          <w:p>
            <w:pPr>
              <w:jc w:val="center"/>
            </w:pPr>
            <w:r/>
            <w:r>
              <w:rPr>
                <w:rFonts w:ascii="SimSun" w:hAnsi="SimSun" w:eastAsia="SimSun"/>
                <w:sz w:val="18"/>
              </w:rPr>
              <w:t>S10</w:t>
            </w:r>
          </w:p>
        </w:tc>
        <w:tc>
          <w:tcPr>
            <w:tcW w:type="dxa" w:w="1441"/>
          </w:tcPr>
          <w:p>
            <w:pPr>
              <w:jc w:val="center"/>
            </w:pPr>
            <w:r/>
            <w:r>
              <w:rPr>
                <w:rFonts w:ascii="SimSun" w:hAnsi="SimSun" w:eastAsia="SimSun"/>
                <w:sz w:val="18"/>
              </w:rPr>
              <w:t>射击</w:t>
            </w:r>
          </w:p>
        </w:tc>
        <w:tc>
          <w:tcPr>
            <w:tcW w:type="dxa" w:w="1441"/>
          </w:tcPr>
          <w:p>
            <w:pPr>
              <w:jc w:val="center"/>
            </w:pPr>
            <w:r/>
            <w:r>
              <w:rPr>
                <w:rFonts w:ascii="SimSun" w:hAnsi="SimSun" w:eastAsia="SimSun"/>
                <w:sz w:val="18"/>
              </w:rPr>
              <w:t>1.119</w:t>
            </w:r>
          </w:p>
        </w:tc>
        <w:tc>
          <w:tcPr>
            <w:tcW w:type="dxa" w:w="1441"/>
          </w:tcPr>
          <w:p>
            <w:pPr>
              <w:jc w:val="center"/>
            </w:pPr>
            <w:r/>
            <w:r>
              <w:rPr>
                <w:rFonts w:ascii="SimSun" w:hAnsi="SimSun" w:eastAsia="SimSun"/>
                <w:sz w:val="18"/>
              </w:rPr>
              <w:t>0.224</w:t>
            </w:r>
          </w:p>
        </w:tc>
        <w:tc>
          <w:tcPr>
            <w:tcW w:type="dxa" w:w="1441"/>
          </w:tcPr>
          <w:p>
            <w:pPr>
              <w:jc w:val="center"/>
            </w:pPr>
            <w:r/>
            <w:r>
              <w:rPr>
                <w:rFonts w:ascii="SimSun" w:hAnsi="SimSun" w:eastAsia="SimSun"/>
                <w:sz w:val="18"/>
              </w:rPr>
              <w:t>56.0%</w:t>
            </w:r>
          </w:p>
        </w:tc>
        <w:tc>
          <w:tcPr>
            <w:tcW w:type="dxa" w:w="1441"/>
          </w:tcPr>
          <w:p>
            <w:pPr>
              <w:jc w:val="center"/>
            </w:pPr>
            <w:r/>
            <w:r>
              <w:rPr>
                <w:rFonts w:ascii="SimSun" w:hAnsi="SimSun" w:eastAsia="SimSun"/>
                <w:sz w:val="18"/>
              </w:rPr>
              <w:t>14.9%</w:t>
            </w:r>
          </w:p>
        </w:tc>
      </w:tr>
      <w:tr>
        <w:tc>
          <w:tcPr>
            <w:tcW w:type="dxa" w:w="1441"/>
          </w:tcPr>
          <w:p>
            <w:pPr>
              <w:jc w:val="center"/>
            </w:pPr>
            <w:r/>
            <w:r>
              <w:rPr>
                <w:rFonts w:ascii="SimSun" w:hAnsi="SimSun" w:eastAsia="SimSun"/>
                <w:sz w:val="18"/>
              </w:rPr>
              <w:t>P05</w:t>
            </w:r>
          </w:p>
        </w:tc>
        <w:tc>
          <w:tcPr>
            <w:tcW w:type="dxa" w:w="1441"/>
          </w:tcPr>
          <w:p>
            <w:pPr>
              <w:jc w:val="center"/>
            </w:pPr>
            <w:r/>
            <w:r>
              <w:rPr>
                <w:rFonts w:ascii="SimSun" w:hAnsi="SimSun" w:eastAsia="SimSun"/>
                <w:sz w:val="18"/>
              </w:rPr>
              <w:t>拍照</w:t>
            </w:r>
          </w:p>
        </w:tc>
        <w:tc>
          <w:tcPr>
            <w:tcW w:type="dxa" w:w="1441"/>
          </w:tcPr>
          <w:p>
            <w:pPr>
              <w:jc w:val="center"/>
            </w:pPr>
            <w:r/>
            <w:r>
              <w:rPr>
                <w:rFonts w:ascii="SimSun" w:hAnsi="SimSun" w:eastAsia="SimSun"/>
                <w:sz w:val="18"/>
              </w:rPr>
              <w:t>1.378</w:t>
            </w:r>
          </w:p>
        </w:tc>
        <w:tc>
          <w:tcPr>
            <w:tcW w:type="dxa" w:w="1441"/>
          </w:tcPr>
          <w:p>
            <w:pPr>
              <w:jc w:val="center"/>
            </w:pPr>
            <w:r/>
            <w:r>
              <w:rPr>
                <w:rFonts w:ascii="SimSun" w:hAnsi="SimSun" w:eastAsia="SimSun"/>
                <w:sz w:val="18"/>
              </w:rPr>
              <w:t>0.142</w:t>
            </w:r>
          </w:p>
        </w:tc>
        <w:tc>
          <w:tcPr>
            <w:tcW w:type="dxa" w:w="1441"/>
          </w:tcPr>
          <w:p>
            <w:pPr>
              <w:jc w:val="center"/>
            </w:pPr>
            <w:r/>
            <w:r>
              <w:rPr>
                <w:rFonts w:ascii="SimSun" w:hAnsi="SimSun" w:eastAsia="SimSun"/>
                <w:sz w:val="18"/>
              </w:rPr>
              <w:t>91.9%</w:t>
            </w:r>
          </w:p>
        </w:tc>
        <w:tc>
          <w:tcPr>
            <w:tcW w:type="dxa" w:w="1441"/>
          </w:tcPr>
          <w:p>
            <w:pPr>
              <w:jc w:val="center"/>
            </w:pPr>
            <w:r/>
            <w:r>
              <w:rPr>
                <w:rFonts w:ascii="SimSun" w:hAnsi="SimSun" w:eastAsia="SimSun"/>
                <w:sz w:val="18"/>
              </w:rPr>
              <w:t>9.5%</w:t>
            </w:r>
          </w:p>
        </w:tc>
      </w:tr>
      <w:tr>
        <w:tc>
          <w:tcPr>
            <w:tcW w:type="dxa" w:w="1441"/>
          </w:tcPr>
          <w:p>
            <w:pPr>
              <w:jc w:val="center"/>
            </w:pPr>
            <w:r/>
            <w:r>
              <w:rPr>
                <w:rFonts w:ascii="SimSun" w:hAnsi="SimSun" w:eastAsia="SimSun"/>
                <w:sz w:val="18"/>
              </w:rPr>
              <w:t>S12</w:t>
            </w:r>
          </w:p>
        </w:tc>
        <w:tc>
          <w:tcPr>
            <w:tcW w:type="dxa" w:w="1441"/>
          </w:tcPr>
          <w:p>
            <w:pPr>
              <w:jc w:val="center"/>
            </w:pPr>
            <w:r/>
            <w:r>
              <w:rPr>
                <w:rFonts w:ascii="SimSun" w:hAnsi="SimSun" w:eastAsia="SimSun"/>
                <w:sz w:val="18"/>
              </w:rPr>
              <w:t>射击</w:t>
            </w:r>
          </w:p>
        </w:tc>
        <w:tc>
          <w:tcPr>
            <w:tcW w:type="dxa" w:w="1441"/>
          </w:tcPr>
          <w:p>
            <w:pPr>
              <w:jc w:val="center"/>
            </w:pPr>
            <w:r/>
            <w:r>
              <w:rPr>
                <w:rFonts w:ascii="SimSun" w:hAnsi="SimSun" w:eastAsia="SimSun"/>
                <w:sz w:val="18"/>
              </w:rPr>
              <w:t>1.907</w:t>
            </w:r>
          </w:p>
        </w:tc>
        <w:tc>
          <w:tcPr>
            <w:tcW w:type="dxa" w:w="1441"/>
          </w:tcPr>
          <w:p>
            <w:pPr>
              <w:jc w:val="center"/>
            </w:pPr>
            <w:r/>
            <w:r>
              <w:rPr>
                <w:rFonts w:ascii="SimSun" w:hAnsi="SimSun" w:eastAsia="SimSun"/>
                <w:sz w:val="18"/>
              </w:rPr>
              <w:t>0.200</w:t>
            </w:r>
          </w:p>
        </w:tc>
        <w:tc>
          <w:tcPr>
            <w:tcW w:type="dxa" w:w="1441"/>
          </w:tcPr>
          <w:p>
            <w:pPr>
              <w:jc w:val="center"/>
            </w:pPr>
            <w:r/>
            <w:r>
              <w:rPr>
                <w:rFonts w:ascii="SimSun" w:hAnsi="SimSun" w:eastAsia="SimSun"/>
                <w:sz w:val="18"/>
              </w:rPr>
              <w:t>95.4%</w:t>
            </w:r>
          </w:p>
        </w:tc>
        <w:tc>
          <w:tcPr>
            <w:tcW w:type="dxa" w:w="1441"/>
          </w:tcPr>
          <w:p>
            <w:pPr>
              <w:jc w:val="center"/>
            </w:pPr>
            <w:r/>
            <w:r>
              <w:rPr>
                <w:rFonts w:ascii="SimSun" w:hAnsi="SimSun" w:eastAsia="SimSun"/>
                <w:sz w:val="18"/>
              </w:rPr>
              <w:t>13.3%</w:t>
            </w:r>
          </w:p>
        </w:tc>
      </w:tr>
      <w:tr>
        <w:tc>
          <w:tcPr>
            <w:tcW w:type="dxa" w:w="1441"/>
          </w:tcPr>
          <w:p>
            <w:pPr>
              <w:jc w:val="center"/>
            </w:pPr>
            <w:r/>
            <w:r>
              <w:rPr>
                <w:rFonts w:ascii="SimSun" w:hAnsi="SimSun" w:eastAsia="SimSun"/>
                <w:sz w:val="18"/>
              </w:rPr>
              <w:t>S13</w:t>
            </w:r>
          </w:p>
        </w:tc>
        <w:tc>
          <w:tcPr>
            <w:tcW w:type="dxa" w:w="1441"/>
          </w:tcPr>
          <w:p>
            <w:pPr>
              <w:jc w:val="center"/>
            </w:pPr>
            <w:r/>
            <w:r>
              <w:rPr>
                <w:rFonts w:ascii="SimSun" w:hAnsi="SimSun" w:eastAsia="SimSun"/>
                <w:sz w:val="18"/>
              </w:rPr>
              <w:t>射击</w:t>
            </w:r>
          </w:p>
        </w:tc>
        <w:tc>
          <w:tcPr>
            <w:tcW w:type="dxa" w:w="1441"/>
          </w:tcPr>
          <w:p>
            <w:pPr>
              <w:jc w:val="center"/>
            </w:pPr>
            <w:r/>
            <w:r>
              <w:rPr>
                <w:rFonts w:ascii="SimSun" w:hAnsi="SimSun" w:eastAsia="SimSun"/>
                <w:sz w:val="18"/>
              </w:rPr>
              <w:t>0.998</w:t>
            </w:r>
          </w:p>
        </w:tc>
        <w:tc>
          <w:tcPr>
            <w:tcW w:type="dxa" w:w="1441"/>
          </w:tcPr>
          <w:p>
            <w:pPr>
              <w:jc w:val="center"/>
            </w:pPr>
            <w:r/>
            <w:r>
              <w:rPr>
                <w:rFonts w:ascii="SimSun" w:hAnsi="SimSun" w:eastAsia="SimSun"/>
                <w:sz w:val="18"/>
              </w:rPr>
              <w:t>0.270</w:t>
            </w:r>
          </w:p>
        </w:tc>
        <w:tc>
          <w:tcPr>
            <w:tcW w:type="dxa" w:w="1441"/>
          </w:tcPr>
          <w:p>
            <w:pPr>
              <w:jc w:val="center"/>
            </w:pPr>
            <w:r/>
            <w:r>
              <w:rPr>
                <w:rFonts w:ascii="SimSun" w:hAnsi="SimSun" w:eastAsia="SimSun"/>
                <w:sz w:val="18"/>
              </w:rPr>
              <w:t>49.9%</w:t>
            </w:r>
          </w:p>
        </w:tc>
        <w:tc>
          <w:tcPr>
            <w:tcW w:type="dxa" w:w="1441"/>
          </w:tcPr>
          <w:p>
            <w:pPr>
              <w:jc w:val="center"/>
            </w:pPr>
            <w:r/>
            <w:r>
              <w:rPr>
                <w:rFonts w:ascii="SimSun" w:hAnsi="SimSun" w:eastAsia="SimSun"/>
                <w:sz w:val="18"/>
              </w:rPr>
              <w:t>18.0%</w:t>
            </w:r>
          </w:p>
        </w:tc>
      </w:tr>
    </w:tbl>
    <w:p>
      <w:pPr>
        <w:spacing w:line="360" w:lineRule="auto"/>
        <w:ind w:firstLine="420"/>
      </w:pPr>
      <w:r>
        <w:rPr>
          <w:rFonts w:ascii="SimSun" w:hAnsi="SimSun" w:eastAsia="SimSun"/>
          <w:sz w:val="24"/>
        </w:rPr>
        <w:t>注：速度利用率 = 速度/速度上限 × 100%；加速度利用率 = 加速度/加速度上限 × 100%。</w:t>
      </w:r>
    </w:p>
    <w:p>
      <w:pPr>
        <w:spacing w:line="360" w:lineRule="auto"/>
        <w:ind w:firstLine="420"/>
      </w:pPr>
      <w:r>
        <w:rPr>
          <w:rFonts w:ascii="SimSun" w:hAnsi="SimSun" w:eastAsia="SimSun"/>
          <w:sz w:val="24"/>
        </w:rPr>
        <w:t>从表中可以看出：</w:t>
      </w:r>
    </w:p>
    <w:p>
      <w:pPr>
        <w:pStyle w:val="ListBullet"/>
        <w:spacing w:line="360" w:lineRule="auto"/>
        <w:ind w:firstLine="0"/>
      </w:pPr>
      <w:r>
        <w:rPr>
          <w:rFonts w:ascii="SimSun" w:hAnsi="SimSun" w:eastAsia="SimSun"/>
          <w:sz w:val="24"/>
        </w:rPr>
        <w:t>拍照任务的加速度利用率普遍较低（除P01外均低于55%），说明拍照时刻的机器人运动相对平稳</w:t>
      </w:r>
    </w:p>
    <w:p>
      <w:pPr>
        <w:pStyle w:val="ListBullet"/>
        <w:spacing w:line="360" w:lineRule="auto"/>
        <w:ind w:firstLine="0"/>
      </w:pPr>
      <w:r>
        <w:rPr>
          <w:rFonts w:ascii="SimSun" w:hAnsi="SimSun" w:eastAsia="SimSun"/>
          <w:sz w:val="24"/>
        </w:rPr>
        <w:t>射击任务S12的速度利用率达到95.4%（1.907m/s），接近2.0m/s的上限，属于边界可行任务</w:t>
      </w:r>
    </w:p>
    <w:p>
      <w:pPr>
        <w:pStyle w:val="ListBullet"/>
        <w:spacing w:line="360" w:lineRule="auto"/>
        <w:ind w:firstLine="0"/>
      </w:pPr>
      <w:r>
        <w:rPr>
          <w:rFonts w:ascii="SimSun" w:hAnsi="SimSun" w:eastAsia="SimSun"/>
          <w:sz w:val="24"/>
        </w:rPr>
        <w:t>速度利用率范围为46.5%~98.5%，说明不同任务在轨迹上的运动状态差异显著</w:t>
      </w:r>
    </w:p>
    <w:p>
      <w:pPr>
        <w:pStyle w:val="Heading2"/>
        <w:ind w:firstLine="0"/>
      </w:pPr>
      <w:r>
        <w:rPr>
          <w:rFonts w:ascii="SimHei" w:hAnsi="SimHei" w:eastAsia="SimHei"/>
          <w:b/>
          <w:sz w:val="28"/>
        </w:rPr>
        <w:t>11.4 结果分析</w:t>
      </w:r>
    </w:p>
    <w:p>
      <w:pPr>
        <w:spacing w:line="360" w:lineRule="auto"/>
        <w:ind w:firstLine="420"/>
      </w:pPr>
      <w:r>
        <w:rPr>
          <w:rFonts w:ascii="SimSun" w:hAnsi="SimSun" w:eastAsia="SimSun"/>
          <w:sz w:val="24"/>
        </w:rPr>
        <w:t>**调度统计：**</w:t>
      </w:r>
    </w:p>
    <w:p>
      <w:pPr>
        <w:pStyle w:val="ListBullet"/>
        <w:spacing w:line="360" w:lineRule="auto"/>
        <w:ind w:firstLine="0"/>
      </w:pPr>
      <w:r>
        <w:rPr>
          <w:rFonts w:ascii="SimSun" w:hAnsi="SimSun" w:eastAsia="SimSun"/>
          <w:sz w:val="24"/>
        </w:rPr>
        <w:t>总任务数：10项</w:t>
      </w:r>
    </w:p>
    <w:p>
      <w:pPr>
        <w:pStyle w:val="ListBullet"/>
        <w:spacing w:line="360" w:lineRule="auto"/>
        <w:ind w:firstLine="0"/>
      </w:pPr>
      <w:r>
        <w:rPr>
          <w:rFonts w:ascii="SimSun" w:hAnsi="SimSun" w:eastAsia="SimSun"/>
          <w:sz w:val="24"/>
        </w:rPr>
        <w:t>射击任务：3项（S10, S12, S13）</w:t>
      </w:r>
    </w:p>
    <w:p>
      <w:pPr>
        <w:pStyle w:val="ListBullet"/>
        <w:spacing w:line="360" w:lineRule="auto"/>
        <w:ind w:firstLine="0"/>
      </w:pPr>
      <w:r>
        <w:rPr>
          <w:rFonts w:ascii="SimSun" w:hAnsi="SimSun" w:eastAsia="SimSun"/>
          <w:sz w:val="24"/>
        </w:rPr>
        <w:t>拍照任务：7项（P15, P04×2, P10, P01, P02, P05）</w:t>
      </w:r>
    </w:p>
    <w:p>
      <w:pPr>
        <w:pStyle w:val="ListBullet"/>
        <w:spacing w:line="360" w:lineRule="auto"/>
        <w:ind w:firstLine="0"/>
      </w:pPr>
      <w:r>
        <w:rPr>
          <w:rFonts w:ascii="SimSun" w:hAnsi="SimSun" w:eastAsia="SimSun"/>
          <w:sz w:val="24"/>
        </w:rPr>
        <w:t>期望完成数：7 × 1.0 + 3 × 0.85 = 9.55</w:t>
      </w:r>
    </w:p>
    <w:p>
      <w:pPr>
        <w:spacing w:line="360" w:lineRule="auto"/>
        <w:ind w:firstLine="420"/>
      </w:pPr>
      <w:r>
        <w:rPr>
          <w:rFonts w:ascii="SimSun" w:hAnsi="SimSun" w:eastAsia="SimSun"/>
          <w:sz w:val="24"/>
        </w:rPr>
        <w:t>**时间分布：**</w:t>
      </w:r>
    </w:p>
    <w:p>
      <w:pPr>
        <w:spacing w:line="360" w:lineRule="auto"/>
        <w:ind w:firstLine="420"/>
      </w:pPr>
      <w:r>
        <w:rPr>
          <w:rFonts w:ascii="SimSun" w:hAnsi="SimSun" w:eastAsia="SimSun"/>
          <w:sz w:val="24"/>
        </w:rPr>
        <w:t>任务分布在两个时段：</w:t>
      </w:r>
    </w:p>
    <w:p>
      <w:pPr>
        <w:spacing w:line="360" w:lineRule="auto"/>
        <w:ind w:firstLine="420"/>
      </w:pPr>
      <w:r>
        <w:rPr>
          <w:rFonts w:ascii="SimSun" w:hAnsi="SimSun" w:eastAsia="SimSun"/>
          <w:sz w:val="24"/>
        </w:rPr>
        <w:t>1. **477s~515s时段：** 6项任务（5拍照+1射击），任务密集</w:t>
      </w:r>
    </w:p>
    <w:p>
      <w:pPr>
        <w:spacing w:line="360" w:lineRule="auto"/>
        <w:ind w:firstLine="420"/>
      </w:pPr>
      <w:r>
        <w:rPr>
          <w:rFonts w:ascii="SimSun" w:hAnsi="SimSun" w:eastAsia="SimSun"/>
          <w:sz w:val="24"/>
        </w:rPr>
        <w:t>2. **750s~764s时段：** 4项任务（1拍照+3射击），间隔较宽</w:t>
      </w:r>
    </w:p>
    <w:p>
      <w:pPr>
        <w:spacing w:line="360" w:lineRule="auto"/>
        <w:ind w:firstLine="420"/>
      </w:pPr>
      <w:r>
        <w:rPr>
          <w:rFonts w:ascii="SimSun" w:hAnsi="SimSun" w:eastAsia="SimSun"/>
          <w:sz w:val="24"/>
        </w:rPr>
        <w:t>这种分布与融合轨迹的运动特征一致——前段轨迹经过拍照目标密集区域，后段经过射击目标区域。</w:t>
      </w:r>
    </w:p>
    <w:p>
      <w:pPr>
        <w:spacing w:line="360" w:lineRule="auto"/>
        <w:ind w:firstLine="420"/>
      </w:pPr>
      <w:r>
        <w:rPr>
          <w:rFonts w:ascii="SimSun" w:hAnsi="SimSun" w:eastAsia="SimSun"/>
          <w:sz w:val="24"/>
        </w:rPr>
        <w:t>**P04目标被选中两次**（在第477.9s和第495.1s），两次的角度分别为74.21°和11.12°，角度差63.09°≥60°，满足约束条件。</w:t>
      </w:r>
    </w:p>
    <w:p>
      <w:pPr>
        <w:pStyle w:val="Heading2"/>
        <w:ind w:firstLine="0"/>
      </w:pPr>
      <w:r>
        <w:rPr>
          <w:rFonts w:ascii="SimHei" w:hAnsi="SimHei" w:eastAsia="SimHei"/>
          <w:b/>
          <w:sz w:val="28"/>
        </w:rPr>
        <w:t>11.4 敏感性分析</w:t>
      </w:r>
    </w:p>
    <w:p>
      <w:pPr>
        <w:spacing w:line="360" w:lineRule="auto"/>
        <w:ind w:firstLine="420"/>
      </w:pPr>
      <w:r>
        <w:rPr>
          <w:rFonts w:ascii="SimSun" w:hAnsi="SimSun" w:eastAsia="SimSun"/>
          <w:sz w:val="24"/>
        </w:rPr>
        <w:t>Savitzky-Golay滤波的窗口大小直接影响轨迹的平滑程度，进而影响速度、加速度估计和任务约束的满足情况。对不同窗口进行敏感性分析：</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
              <w:rPr>
                <w:rFonts w:ascii="SimSun" w:hAnsi="SimSun" w:eastAsia="SimSun"/>
                <w:b/>
                <w:sz w:val="18"/>
              </w:rPr>
              <w:t>平滑窗口（10Hz点数）</w:t>
            </w:r>
          </w:p>
        </w:tc>
        <w:tc>
          <w:tcPr>
            <w:tcW w:type="dxa" w:w="1441"/>
          </w:tcPr>
          <w:p>
            <w:pPr>
              <w:jc w:val="center"/>
            </w:pPr>
            <w:r/>
            <w:r>
              <w:rPr>
                <w:rFonts w:ascii="SimSun" w:hAnsi="SimSun" w:eastAsia="SimSun"/>
                <w:b/>
                <w:sz w:val="18"/>
              </w:rPr>
              <w:t>等效时间(s)</w:t>
            </w:r>
          </w:p>
        </w:tc>
        <w:tc>
          <w:tcPr>
            <w:tcW w:type="dxa" w:w="1441"/>
          </w:tcPr>
          <w:p>
            <w:pPr>
              <w:jc w:val="center"/>
            </w:pPr>
            <w:r/>
            <w:r>
              <w:rPr>
                <w:rFonts w:ascii="SimSun" w:hAnsi="SimSun" w:eastAsia="SimSun"/>
                <w:b/>
                <w:sz w:val="18"/>
              </w:rPr>
              <w:t>任务数</w:t>
            </w:r>
          </w:p>
        </w:tc>
        <w:tc>
          <w:tcPr>
            <w:tcW w:type="dxa" w:w="1441"/>
          </w:tcPr>
          <w:p>
            <w:pPr>
              <w:jc w:val="center"/>
            </w:pPr>
            <w:r/>
            <w:r>
              <w:rPr>
                <w:rFonts w:ascii="SimSun" w:hAnsi="SimSun" w:eastAsia="SimSun"/>
                <w:b/>
                <w:sz w:val="18"/>
              </w:rPr>
              <w:t>期望完成数</w:t>
            </w:r>
          </w:p>
        </w:tc>
        <w:tc>
          <w:tcPr>
            <w:tcW w:type="dxa" w:w="1441"/>
          </w:tcPr>
          <w:p>
            <w:pPr>
              <w:jc w:val="center"/>
            </w:pPr>
            <w:r/>
            <w:r>
              <w:rPr>
                <w:rFonts w:ascii="SimSun" w:hAnsi="SimSun" w:eastAsia="SimSun"/>
                <w:b/>
                <w:sz w:val="18"/>
              </w:rPr>
              <w:t>射击数</w:t>
            </w:r>
          </w:p>
        </w:tc>
        <w:tc>
          <w:tcPr>
            <w:tcW w:type="dxa" w:w="1441"/>
          </w:tcPr>
          <w:p>
            <w:pPr>
              <w:jc w:val="center"/>
            </w:pPr>
            <w:r/>
            <w:r>
              <w:rPr>
                <w:rFonts w:ascii="SimSun" w:hAnsi="SimSun" w:eastAsia="SimSun"/>
                <w:b/>
                <w:sz w:val="18"/>
              </w:rPr>
              <w:t>拍照数</w:t>
            </w:r>
          </w:p>
        </w:tc>
      </w:tr>
      <w:tr>
        <w:tc>
          <w:tcPr>
            <w:tcW w:type="dxa" w:w="1441"/>
          </w:tcPr>
          <w:p>
            <w:pPr>
              <w:jc w:val="center"/>
            </w:pPr>
            <w:r/>
            <w:r>
              <w:rPr>
                <w:rFonts w:ascii="SimSun" w:hAnsi="SimSun" w:eastAsia="SimSun"/>
                <w:sz w:val="18"/>
              </w:rPr>
              <w:t>31</w:t>
            </w:r>
          </w:p>
        </w:tc>
        <w:tc>
          <w:tcPr>
            <w:tcW w:type="dxa" w:w="1441"/>
          </w:tcPr>
          <w:p>
            <w:pPr>
              <w:jc w:val="center"/>
            </w:pPr>
            <w:r/>
            <w:r>
              <w:rPr>
                <w:rFonts w:ascii="SimSun" w:hAnsi="SimSun" w:eastAsia="SimSun"/>
                <w:sz w:val="18"/>
              </w:rPr>
              <w:t>3.1</w:t>
            </w:r>
          </w:p>
        </w:tc>
        <w:tc>
          <w:tcPr>
            <w:tcW w:type="dxa" w:w="1441"/>
          </w:tcPr>
          <w:p>
            <w:pPr>
              <w:jc w:val="center"/>
            </w:pPr>
            <w:r/>
            <w:r>
              <w:rPr>
                <w:rFonts w:ascii="SimSun" w:hAnsi="SimSun" w:eastAsia="SimSun"/>
                <w:sz w:val="18"/>
              </w:rPr>
              <w:t>2</w:t>
            </w:r>
          </w:p>
        </w:tc>
        <w:tc>
          <w:tcPr>
            <w:tcW w:type="dxa" w:w="1441"/>
          </w:tcPr>
          <w:p>
            <w:pPr>
              <w:jc w:val="center"/>
            </w:pPr>
            <w:r/>
            <w:r>
              <w:rPr>
                <w:rFonts w:ascii="SimSun" w:hAnsi="SimSun" w:eastAsia="SimSun"/>
                <w:sz w:val="18"/>
              </w:rPr>
              <w:t>2.00</w:t>
            </w:r>
          </w:p>
        </w:tc>
        <w:tc>
          <w:tcPr>
            <w:tcW w:type="dxa" w:w="1441"/>
          </w:tcPr>
          <w:p>
            <w:pPr>
              <w:jc w:val="center"/>
            </w:pPr>
            <w:r/>
            <w:r>
              <w:rPr>
                <w:rFonts w:ascii="SimSun" w:hAnsi="SimSun" w:eastAsia="SimSun"/>
                <w:sz w:val="18"/>
              </w:rPr>
              <w:t>0</w:t>
            </w:r>
          </w:p>
        </w:tc>
        <w:tc>
          <w:tcPr>
            <w:tcW w:type="dxa" w:w="1441"/>
          </w:tcPr>
          <w:p>
            <w:pPr>
              <w:jc w:val="center"/>
            </w:pPr>
            <w:r/>
            <w:r>
              <w:rPr>
                <w:rFonts w:ascii="SimSun" w:hAnsi="SimSun" w:eastAsia="SimSun"/>
                <w:sz w:val="18"/>
              </w:rPr>
              <w:t>2</w:t>
            </w:r>
          </w:p>
        </w:tc>
      </w:tr>
      <w:tr>
        <w:tc>
          <w:tcPr>
            <w:tcW w:type="dxa" w:w="1441"/>
          </w:tcPr>
          <w:p>
            <w:pPr>
              <w:jc w:val="center"/>
            </w:pPr>
            <w:r/>
            <w:r>
              <w:rPr>
                <w:rFonts w:ascii="SimSun" w:hAnsi="SimSun" w:eastAsia="SimSun"/>
                <w:sz w:val="18"/>
              </w:rPr>
              <w:t>51</w:t>
            </w:r>
          </w:p>
        </w:tc>
        <w:tc>
          <w:tcPr>
            <w:tcW w:type="dxa" w:w="1441"/>
          </w:tcPr>
          <w:p>
            <w:pPr>
              <w:jc w:val="center"/>
            </w:pPr>
            <w:r/>
            <w:r>
              <w:rPr>
                <w:rFonts w:ascii="SimSun" w:hAnsi="SimSun" w:eastAsia="SimSun"/>
                <w:sz w:val="18"/>
              </w:rPr>
              <w:t>5.1</w:t>
            </w:r>
          </w:p>
        </w:tc>
        <w:tc>
          <w:tcPr>
            <w:tcW w:type="dxa" w:w="1441"/>
          </w:tcPr>
          <w:p>
            <w:pPr>
              <w:jc w:val="center"/>
            </w:pPr>
            <w:r/>
            <w:r>
              <w:rPr>
                <w:rFonts w:ascii="SimSun" w:hAnsi="SimSun" w:eastAsia="SimSun"/>
                <w:sz w:val="18"/>
              </w:rPr>
              <w:t>7</w:t>
            </w:r>
          </w:p>
        </w:tc>
        <w:tc>
          <w:tcPr>
            <w:tcW w:type="dxa" w:w="1441"/>
          </w:tcPr>
          <w:p>
            <w:pPr>
              <w:jc w:val="center"/>
            </w:pPr>
            <w:r/>
            <w:r>
              <w:rPr>
                <w:rFonts w:ascii="SimSun" w:hAnsi="SimSun" w:eastAsia="SimSun"/>
                <w:sz w:val="18"/>
              </w:rPr>
              <w:t>6.70</w:t>
            </w:r>
          </w:p>
        </w:tc>
        <w:tc>
          <w:tcPr>
            <w:tcW w:type="dxa" w:w="1441"/>
          </w:tcPr>
          <w:p>
            <w:pPr>
              <w:jc w:val="center"/>
            </w:pPr>
            <w:r/>
            <w:r>
              <w:rPr>
                <w:rFonts w:ascii="SimSun" w:hAnsi="SimSun" w:eastAsia="SimSun"/>
                <w:sz w:val="18"/>
              </w:rPr>
              <w:t>0</w:t>
            </w:r>
          </w:p>
        </w:tc>
        <w:tc>
          <w:tcPr>
            <w:tcW w:type="dxa" w:w="1441"/>
          </w:tcPr>
          <w:p>
            <w:pPr>
              <w:jc w:val="center"/>
            </w:pPr>
            <w:r/>
            <w:r>
              <w:rPr>
                <w:rFonts w:ascii="SimSun" w:hAnsi="SimSun" w:eastAsia="SimSun"/>
                <w:sz w:val="18"/>
              </w:rPr>
              <w:t>7</w:t>
            </w:r>
          </w:p>
        </w:tc>
      </w:tr>
      <w:tr>
        <w:tc>
          <w:tcPr>
            <w:tcW w:type="dxa" w:w="1441"/>
          </w:tcPr>
          <w:p>
            <w:pPr>
              <w:jc w:val="center"/>
            </w:pPr>
            <w:r/>
            <w:r>
              <w:rPr>
                <w:rFonts w:ascii="SimSun" w:hAnsi="SimSun" w:eastAsia="SimSun"/>
                <w:sz w:val="18"/>
              </w:rPr>
              <w:t>71</w:t>
            </w:r>
          </w:p>
        </w:tc>
        <w:tc>
          <w:tcPr>
            <w:tcW w:type="dxa" w:w="1441"/>
          </w:tcPr>
          <w:p>
            <w:pPr>
              <w:jc w:val="center"/>
            </w:pPr>
            <w:r/>
            <w:r>
              <w:rPr>
                <w:rFonts w:ascii="SimSun" w:hAnsi="SimSun" w:eastAsia="SimSun"/>
                <w:sz w:val="18"/>
              </w:rPr>
              <w:t>7.1</w:t>
            </w:r>
          </w:p>
        </w:tc>
        <w:tc>
          <w:tcPr>
            <w:tcW w:type="dxa" w:w="1441"/>
          </w:tcPr>
          <w:p>
            <w:pPr>
              <w:jc w:val="center"/>
            </w:pPr>
            <w:r/>
            <w:r>
              <w:rPr>
                <w:rFonts w:ascii="SimSun" w:hAnsi="SimSun" w:eastAsia="SimSun"/>
                <w:sz w:val="18"/>
              </w:rPr>
              <w:t>10</w:t>
            </w:r>
          </w:p>
        </w:tc>
        <w:tc>
          <w:tcPr>
            <w:tcW w:type="dxa" w:w="1441"/>
          </w:tcPr>
          <w:p>
            <w:pPr>
              <w:jc w:val="center"/>
            </w:pPr>
            <w:r/>
            <w:r>
              <w:rPr>
                <w:rFonts w:ascii="SimSun" w:hAnsi="SimSun" w:eastAsia="SimSun"/>
                <w:sz w:val="18"/>
              </w:rPr>
              <w:t>9.55</w:t>
            </w:r>
          </w:p>
        </w:tc>
        <w:tc>
          <w:tcPr>
            <w:tcW w:type="dxa" w:w="1441"/>
          </w:tcPr>
          <w:p>
            <w:pPr>
              <w:jc w:val="center"/>
            </w:pPr>
            <w:r/>
            <w:r>
              <w:rPr>
                <w:rFonts w:ascii="SimSun" w:hAnsi="SimSun" w:eastAsia="SimSun"/>
                <w:sz w:val="18"/>
              </w:rPr>
              <w:t>3</w:t>
            </w:r>
          </w:p>
        </w:tc>
        <w:tc>
          <w:tcPr>
            <w:tcW w:type="dxa" w:w="1441"/>
          </w:tcPr>
          <w:p>
            <w:pPr>
              <w:jc w:val="center"/>
            </w:pPr>
            <w:r/>
            <w:r>
              <w:rPr>
                <w:rFonts w:ascii="SimSun" w:hAnsi="SimSun" w:eastAsia="SimSun"/>
                <w:sz w:val="18"/>
              </w:rPr>
              <w:t>7</w:t>
            </w:r>
          </w:p>
        </w:tc>
      </w:tr>
      <w:tr>
        <w:tc>
          <w:tcPr>
            <w:tcW w:type="dxa" w:w="1441"/>
          </w:tcPr>
          <w:p>
            <w:pPr>
              <w:jc w:val="center"/>
            </w:pPr>
            <w:r/>
            <w:r>
              <w:rPr>
                <w:rFonts w:ascii="SimSun" w:hAnsi="SimSun" w:eastAsia="SimSun"/>
                <w:sz w:val="18"/>
              </w:rPr>
              <w:t>91</w:t>
            </w:r>
          </w:p>
        </w:tc>
        <w:tc>
          <w:tcPr>
            <w:tcW w:type="dxa" w:w="1441"/>
          </w:tcPr>
          <w:p>
            <w:pPr>
              <w:jc w:val="center"/>
            </w:pPr>
            <w:r/>
            <w:r>
              <w:rPr>
                <w:rFonts w:ascii="SimSun" w:hAnsi="SimSun" w:eastAsia="SimSun"/>
                <w:sz w:val="18"/>
              </w:rPr>
              <w:t>9.1</w:t>
            </w:r>
          </w:p>
        </w:tc>
        <w:tc>
          <w:tcPr>
            <w:tcW w:type="dxa" w:w="1441"/>
          </w:tcPr>
          <w:p>
            <w:pPr>
              <w:jc w:val="center"/>
            </w:pPr>
            <w:r/>
            <w:r>
              <w:rPr>
                <w:rFonts w:ascii="SimSun" w:hAnsi="SimSun" w:eastAsia="SimSun"/>
                <w:sz w:val="18"/>
              </w:rPr>
              <w:t>8</w:t>
            </w:r>
          </w:p>
        </w:tc>
        <w:tc>
          <w:tcPr>
            <w:tcW w:type="dxa" w:w="1441"/>
          </w:tcPr>
          <w:p>
            <w:pPr>
              <w:jc w:val="center"/>
            </w:pPr>
            <w:r/>
            <w:r>
              <w:rPr>
                <w:rFonts w:ascii="SimSun" w:hAnsi="SimSun" w:eastAsia="SimSun"/>
                <w:sz w:val="18"/>
              </w:rPr>
              <w:t>7.40</w:t>
            </w:r>
          </w:p>
        </w:tc>
        <w:tc>
          <w:tcPr>
            <w:tcW w:type="dxa" w:w="1441"/>
          </w:tcPr>
          <w:p>
            <w:pPr>
              <w:jc w:val="center"/>
            </w:pPr>
            <w:r/>
            <w:r>
              <w:rPr>
                <w:rFonts w:ascii="SimSun" w:hAnsi="SimSun" w:eastAsia="SimSun"/>
                <w:sz w:val="18"/>
              </w:rPr>
              <w:t>4</w:t>
            </w:r>
          </w:p>
        </w:tc>
        <w:tc>
          <w:tcPr>
            <w:tcW w:type="dxa" w:w="1441"/>
          </w:tcPr>
          <w:p>
            <w:pPr>
              <w:jc w:val="center"/>
            </w:pPr>
            <w:r/>
            <w:r>
              <w:rPr>
                <w:rFonts w:ascii="SimSun" w:hAnsi="SimSun" w:eastAsia="SimSun"/>
                <w:sz w:val="18"/>
              </w:rPr>
              <w:t>4</w:t>
            </w:r>
          </w:p>
        </w:tc>
      </w:tr>
      <w:tr>
        <w:tc>
          <w:tcPr>
            <w:tcW w:type="dxa" w:w="1441"/>
          </w:tcPr>
          <w:p>
            <w:pPr>
              <w:jc w:val="center"/>
            </w:pPr>
            <w:r/>
            <w:r>
              <w:rPr>
                <w:rFonts w:ascii="SimSun" w:hAnsi="SimSun" w:eastAsia="SimSun"/>
                <w:sz w:val="18"/>
              </w:rPr>
              <w:t>111</w:t>
            </w:r>
          </w:p>
        </w:tc>
        <w:tc>
          <w:tcPr>
            <w:tcW w:type="dxa" w:w="1441"/>
          </w:tcPr>
          <w:p>
            <w:pPr>
              <w:jc w:val="center"/>
            </w:pPr>
            <w:r/>
            <w:r>
              <w:rPr>
                <w:rFonts w:ascii="SimSun" w:hAnsi="SimSun" w:eastAsia="SimSun"/>
                <w:sz w:val="18"/>
              </w:rPr>
              <w:t>11.1</w:t>
            </w:r>
          </w:p>
        </w:tc>
        <w:tc>
          <w:tcPr>
            <w:tcW w:type="dxa" w:w="1441"/>
          </w:tcPr>
          <w:p>
            <w:pPr>
              <w:jc w:val="center"/>
            </w:pPr>
            <w:r/>
            <w:r>
              <w:rPr>
                <w:rFonts w:ascii="SimSun" w:hAnsi="SimSun" w:eastAsia="SimSun"/>
                <w:sz w:val="18"/>
              </w:rPr>
              <w:t>9</w:t>
            </w:r>
          </w:p>
        </w:tc>
        <w:tc>
          <w:tcPr>
            <w:tcW w:type="dxa" w:w="1441"/>
          </w:tcPr>
          <w:p>
            <w:pPr>
              <w:jc w:val="center"/>
            </w:pPr>
            <w:r/>
            <w:r>
              <w:rPr>
                <w:rFonts w:ascii="SimSun" w:hAnsi="SimSun" w:eastAsia="SimSun"/>
                <w:sz w:val="18"/>
              </w:rPr>
              <w:t>8.10</w:t>
            </w:r>
          </w:p>
        </w:tc>
        <w:tc>
          <w:tcPr>
            <w:tcW w:type="dxa" w:w="1441"/>
          </w:tcPr>
          <w:p>
            <w:pPr>
              <w:jc w:val="center"/>
            </w:pPr>
            <w:r/>
            <w:r>
              <w:rPr>
                <w:rFonts w:ascii="SimSun" w:hAnsi="SimSun" w:eastAsia="SimSun"/>
                <w:sz w:val="18"/>
              </w:rPr>
              <w:t>3</w:t>
            </w:r>
          </w:p>
        </w:tc>
        <w:tc>
          <w:tcPr>
            <w:tcW w:type="dxa" w:w="1441"/>
          </w:tcPr>
          <w:p>
            <w:pPr>
              <w:jc w:val="center"/>
            </w:pPr>
            <w:r/>
            <w:r>
              <w:rPr>
                <w:rFonts w:ascii="SimSun" w:hAnsi="SimSun" w:eastAsia="SimSun"/>
                <w:sz w:val="18"/>
              </w:rPr>
              <w:t>6</w:t>
            </w:r>
          </w:p>
        </w:tc>
      </w:tr>
    </w:tbl>
    <w:p>
      <w:pPr>
        <w:spacing w:line="360" w:lineRule="auto"/>
        <w:ind w:firstLine="420"/>
      </w:pPr>
      <w:r>
        <w:rPr>
          <w:rFonts w:ascii="SimSun" w:hAnsi="SimSun" w:eastAsia="SimSun"/>
          <w:sz w:val="24"/>
        </w:rPr>
        <w:t>**详细分析：**</w:t>
      </w:r>
    </w:p>
    <w:p>
      <w:pPr>
        <w:pStyle w:val="ListBullet"/>
        <w:spacing w:line="360" w:lineRule="auto"/>
        <w:ind w:firstLine="0"/>
      </w:pPr>
      <w:r>
        <w:rPr>
          <w:rFonts w:ascii="SimSun" w:hAnsi="SimSun" w:eastAsia="SimSun"/>
          <w:sz w:val="24"/>
        </w:rPr>
        <w:t>**窗口31（3.1s，平滑不足）：** 速度/加速度估计中残留大量噪声成分，速度峰值高达4m/s以上，加速度峰值超过3m/s²。大量候选时刻被约束条件筛除，仅获得2项拍照任务，无射击任务。该窗口明显过小，无法有效抑制噪声。</w:t>
      </w:r>
    </w:p>
    <w:p>
      <w:pPr>
        <w:pStyle w:val="ListBullet"/>
        <w:spacing w:line="360" w:lineRule="auto"/>
        <w:ind w:firstLine="0"/>
      </w:pPr>
      <w:r>
        <w:rPr>
          <w:rFonts w:ascii="SimSun" w:hAnsi="SimSun" w:eastAsia="SimSun"/>
          <w:sz w:val="24"/>
        </w:rPr>
        <w:t>**窗口51（5.1s）：** 平滑效果显著改善，保留的动态特征仍较丰富。获得7项任务（全部为拍照），期望完成数6.70。但射击任务全部被筛除，说明速度/加速度估计中仍存在超出射击约束的噪声尖峰。</w:t>
      </w:r>
    </w:p>
    <w:p>
      <w:pPr>
        <w:pStyle w:val="ListBullet"/>
        <w:spacing w:line="360" w:lineRule="auto"/>
        <w:ind w:firstLine="0"/>
      </w:pPr>
      <w:r>
        <w:rPr>
          <w:rFonts w:ascii="SimSun" w:hAnsi="SimSun" w:eastAsia="SimSun"/>
          <w:sz w:val="24"/>
        </w:rPr>
        <w:t>**窗口71（7.1s，最优）：** 达到速度与加速度估计的最佳平衡。速度最大值约3.12m/s，加速度最大值约1.89m/s²，既合理反映了真实运动范围，又有效抑制了噪声。获得最多10项任务（3射击+7拍照），期望完成数9.55。</w:t>
      </w:r>
    </w:p>
    <w:p>
      <w:pPr>
        <w:pStyle w:val="ListBullet"/>
        <w:spacing w:line="360" w:lineRule="auto"/>
        <w:ind w:firstLine="0"/>
      </w:pPr>
      <w:r>
        <w:rPr>
          <w:rFonts w:ascii="SimSun" w:hAnsi="SimSun" w:eastAsia="SimSun"/>
          <w:sz w:val="24"/>
        </w:rPr>
        <w:t>**窗口91（9.1s，过度平滑）：** 窗口偏大导致部分动态特征被过度平滑，速度峰值被压低至2.7m/s左右。虽然射击候选增多（4项），但拍照候选减少，总任务数从10降至8。期望完成数7.40。</w:t>
      </w:r>
    </w:p>
    <w:p>
      <w:pPr>
        <w:pStyle w:val="ListBullet"/>
        <w:spacing w:line="360" w:lineRule="auto"/>
        <w:ind w:firstLine="0"/>
      </w:pPr>
      <w:r>
        <w:rPr>
          <w:rFonts w:ascii="SimSun" w:hAnsi="SimSun" w:eastAsia="SimSun"/>
          <w:sz w:val="24"/>
        </w:rPr>
        <w:t>**窗口111（11.1s，过度平滑）：** 进一步平滑，速度峰值被压低至2.5m/s以下。任务数略有回升至9项（3射击+6拍照），但组合效率不如窗口71（期望完成数8.10 &lt; 9.55）。</w:t>
      </w:r>
    </w:p>
    <w:p>
      <w:pPr>
        <w:spacing w:line="360" w:lineRule="auto"/>
        <w:ind w:firstLine="420"/>
      </w:pPr>
      <w:r>
        <w:rPr>
          <w:rFonts w:ascii="SimSun" w:hAnsi="SimSun" w:eastAsia="SimSun"/>
          <w:sz w:val="24"/>
        </w:rPr>
        <w:t>**敏感性分析结论：**</w:t>
      </w:r>
    </w:p>
    <w:p>
      <w:pPr>
        <w:spacing w:line="360" w:lineRule="auto"/>
        <w:ind w:firstLine="420"/>
      </w:pPr>
      <w:r>
        <w:rPr>
          <w:rFonts w:ascii="SimSun" w:hAnsi="SimSun" w:eastAsia="SimSun"/>
          <w:sz w:val="24"/>
        </w:rPr>
        <w:t>1. 窗口大小对调度结果有显著影响，最优窗口（71）可以产生2倍于次优窗口的任务数</w:t>
      </w:r>
    </w:p>
    <w:p>
      <w:pPr>
        <w:spacing w:line="360" w:lineRule="auto"/>
        <w:ind w:firstLine="420"/>
      </w:pPr>
      <w:r>
        <w:rPr>
          <w:rFonts w:ascii="SimSun" w:hAnsi="SimSun" w:eastAsia="SimSun"/>
          <w:sz w:val="24"/>
        </w:rPr>
        <w:t>2. 窗口过小（&lt;50）导致噪声误判为高速/高加速度，大量候选被不当筛除</w:t>
      </w:r>
    </w:p>
    <w:p>
      <w:pPr>
        <w:spacing w:line="360" w:lineRule="auto"/>
        <w:ind w:firstLine="420"/>
      </w:pPr>
      <w:r>
        <w:rPr>
          <w:rFonts w:ascii="SimSun" w:hAnsi="SimSun" w:eastAsia="SimSun"/>
          <w:sz w:val="24"/>
        </w:rPr>
        <w:t>3. 窗口过大（&gt;90）导致真实动态特征被过度平滑，部分约束被错误放宽</w:t>
      </w:r>
    </w:p>
    <w:p>
      <w:pPr>
        <w:spacing w:line="360" w:lineRule="auto"/>
        <w:ind w:firstLine="420"/>
      </w:pPr>
      <w:r>
        <w:rPr>
          <w:rFonts w:ascii="SimSun" w:hAnsi="SimSun" w:eastAsia="SimSun"/>
          <w:sz w:val="24"/>
        </w:rPr>
        <w:t>4. 最优窗口71对应约7.1s的时间跨度，与机器人的运动特征时间尺度匹配</w:t>
      </w:r>
    </w:p>
    <w:p>
      <w:pPr>
        <w:spacing w:line="360" w:lineRule="auto"/>
        <w:ind w:firstLine="420"/>
      </w:pPr>
      <w:r>
        <w:rPr>
          <w:rFonts w:ascii="SimSun" w:hAnsi="SimSun" w:eastAsia="SimSun"/>
          <w:sz w:val="24"/>
        </w:rPr>
        <w:t>该敏感性分析验证了SG滤波窗口选择对任务规划结果的重要性，建议在实际应用中根据轨迹特征自适应选择窗口大小。</w:t>
      </w:r>
    </w:p>
    <w:p>
      <w:pPr>
        <w:ind w:firstLine="0"/>
        <w:jc w:val="center"/>
      </w:pPr>
      <w:r>
        <w:drawing>
          <wp:inline xmlns:a="http://schemas.openxmlformats.org/drawingml/2006/main" xmlns:pic="http://schemas.openxmlformats.org/drawingml/2006/picture">
            <wp:extent cx="4754880" cy="1758107"/>
            <wp:docPr id="6" name="Picture 6"/>
            <wp:cNvGraphicFramePr>
              <a:graphicFrameLocks noChangeAspect="1"/>
            </wp:cNvGraphicFramePr>
            <a:graphic>
              <a:graphicData uri="http://schemas.openxmlformats.org/drawingml/2006/picture">
                <pic:pic>
                  <pic:nvPicPr>
                    <pic:cNvPr id="0" name="sensitivity_analysis.png"/>
                    <pic:cNvPicPr/>
                  </pic:nvPicPr>
                  <pic:blipFill>
                    <a:blip r:embed="rId14"/>
                    <a:stretch>
                      <a:fillRect/>
                    </a:stretch>
                  </pic:blipFill>
                  <pic:spPr>
                    <a:xfrm>
                      <a:off x="0" y="0"/>
                      <a:ext cx="4754880" cy="1758107"/>
                    </a:xfrm>
                    <a:prstGeom prst="rect"/>
                  </pic:spPr>
                </pic:pic>
              </a:graphicData>
            </a:graphic>
          </wp:inline>
        </w:drawing>
      </w:r>
    </w:p>
    <w:p>
      <w:pPr>
        <w:ind w:firstLine="0"/>
        <w:jc w:val="center"/>
      </w:pPr>
      <w:r>
        <w:drawing>
          <wp:inline xmlns:a="http://schemas.openxmlformats.org/drawingml/2006/main" xmlns:pic="http://schemas.openxmlformats.org/drawingml/2006/picture">
            <wp:extent cx="4754880" cy="3532197"/>
            <wp:docPr id="7" name="Picture 7"/>
            <wp:cNvGraphicFramePr>
              <a:graphicFrameLocks noChangeAspect="1"/>
            </wp:cNvGraphicFramePr>
            <a:graphic>
              <a:graphicData uri="http://schemas.openxmlformats.org/drawingml/2006/picture">
                <pic:pic>
                  <pic:nvPicPr>
                    <pic:cNvPr id="0" name="problem4_selected_tasks.png"/>
                    <pic:cNvPicPr/>
                  </pic:nvPicPr>
                  <pic:blipFill>
                    <a:blip r:embed="rId15"/>
                    <a:stretch>
                      <a:fillRect/>
                    </a:stretch>
                  </pic:blipFill>
                  <pic:spPr>
                    <a:xfrm>
                      <a:off x="0" y="0"/>
                      <a:ext cx="4754880" cy="3532197"/>
                    </a:xfrm>
                    <a:prstGeom prst="rect"/>
                  </pic:spPr>
                </pic:pic>
              </a:graphicData>
            </a:graphic>
          </wp:inline>
        </w:drawing>
      </w:r>
    </w:p>
    <w:p>
      <w:pPr>
        <w:pStyle w:val="Heading2"/>
        <w:ind w:firstLine="0"/>
      </w:pPr>
      <w:r>
        <w:rPr>
          <w:rFonts w:ascii="SimHei" w:hAnsi="SimHei" w:eastAsia="SimHei"/>
          <w:b/>
          <w:sz w:val="28"/>
        </w:rPr>
        <w:t>11.5 各问题结果汇总与对比</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
              <w:rPr>
                <w:rFonts w:ascii="SimSun" w:hAnsi="SimSun" w:eastAsia="SimSun"/>
                <w:b/>
                <w:sz w:val="18"/>
              </w:rPr>
              <w:t>对比项</w:t>
            </w:r>
          </w:p>
        </w:tc>
        <w:tc>
          <w:tcPr>
            <w:tcW w:type="dxa" w:w="1729"/>
          </w:tcPr>
          <w:p>
            <w:pPr>
              <w:jc w:val="center"/>
            </w:pPr>
            <w:r/>
            <w:r>
              <w:rPr>
                <w:rFonts w:ascii="SimSun" w:hAnsi="SimSun" w:eastAsia="SimSun"/>
                <w:b/>
                <w:sz w:val="18"/>
              </w:rPr>
              <w:t>问题1</w:t>
            </w:r>
          </w:p>
        </w:tc>
        <w:tc>
          <w:tcPr>
            <w:tcW w:type="dxa" w:w="1729"/>
          </w:tcPr>
          <w:p>
            <w:pPr>
              <w:jc w:val="center"/>
            </w:pPr>
            <w:r/>
            <w:r>
              <w:rPr>
                <w:rFonts w:ascii="SimSun" w:hAnsi="SimSun" w:eastAsia="SimSun"/>
                <w:b/>
                <w:sz w:val="18"/>
              </w:rPr>
              <w:t>问题2</w:t>
            </w:r>
          </w:p>
        </w:tc>
        <w:tc>
          <w:tcPr>
            <w:tcW w:type="dxa" w:w="1729"/>
          </w:tcPr>
          <w:p>
            <w:pPr>
              <w:jc w:val="center"/>
            </w:pPr>
            <w:r/>
            <w:r>
              <w:rPr>
                <w:rFonts w:ascii="SimSun" w:hAnsi="SimSun" w:eastAsia="SimSun"/>
                <w:b/>
                <w:sz w:val="18"/>
              </w:rPr>
              <w:t>问题3</w:t>
            </w:r>
          </w:p>
        </w:tc>
        <w:tc>
          <w:tcPr>
            <w:tcW w:type="dxa" w:w="1729"/>
          </w:tcPr>
          <w:p>
            <w:pPr>
              <w:jc w:val="center"/>
            </w:pPr>
            <w:r/>
            <w:r>
              <w:rPr>
                <w:rFonts w:ascii="SimSun" w:hAnsi="SimSun" w:eastAsia="SimSun"/>
                <w:b/>
                <w:sz w:val="18"/>
              </w:rPr>
              <w:t>问题4</w:t>
            </w:r>
          </w:p>
        </w:tc>
      </w:tr>
      <w:tr>
        <w:tc>
          <w:tcPr>
            <w:tcW w:type="dxa" w:w="1729"/>
          </w:tcPr>
          <w:p>
            <w:pPr>
              <w:jc w:val="center"/>
            </w:pPr>
            <w:r/>
            <w:r>
              <w:rPr>
                <w:rFonts w:ascii="SimSun" w:hAnsi="SimSun" w:eastAsia="SimSun"/>
                <w:sz w:val="18"/>
              </w:rPr>
              <w:t>数据类型</w:t>
            </w:r>
          </w:p>
        </w:tc>
        <w:tc>
          <w:tcPr>
            <w:tcW w:type="dxa" w:w="1729"/>
          </w:tcPr>
          <w:p>
            <w:pPr>
              <w:jc w:val="center"/>
            </w:pPr>
            <w:r/>
            <w:r>
              <w:rPr>
                <w:rFonts w:ascii="SimSun" w:hAnsi="SimSun" w:eastAsia="SimSun"/>
                <w:sz w:val="18"/>
              </w:rPr>
              <w:t>无噪声仿真</w:t>
            </w:r>
          </w:p>
        </w:tc>
        <w:tc>
          <w:tcPr>
            <w:tcW w:type="dxa" w:w="1729"/>
          </w:tcPr>
          <w:p>
            <w:pPr>
              <w:jc w:val="center"/>
            </w:pPr>
            <w:r/>
            <w:r>
              <w:rPr>
                <w:rFonts w:ascii="SimSun" w:hAnsi="SimSun" w:eastAsia="SimSun"/>
                <w:sz w:val="18"/>
              </w:rPr>
              <w:t>含噪声仿真</w:t>
            </w:r>
          </w:p>
        </w:tc>
        <w:tc>
          <w:tcPr>
            <w:tcW w:type="dxa" w:w="1729"/>
          </w:tcPr>
          <w:p>
            <w:pPr>
              <w:jc w:val="center"/>
            </w:pPr>
            <w:r/>
            <w:r>
              <w:rPr>
                <w:rFonts w:ascii="SimSun" w:hAnsi="SimSun" w:eastAsia="SimSun"/>
                <w:sz w:val="18"/>
              </w:rPr>
              <w:t>实测数据</w:t>
            </w:r>
          </w:p>
        </w:tc>
        <w:tc>
          <w:tcPr>
            <w:tcW w:type="dxa" w:w="1729"/>
          </w:tcPr>
          <w:p>
            <w:pPr>
              <w:jc w:val="center"/>
            </w:pPr>
            <w:r/>
            <w:r>
              <w:rPr>
                <w:rFonts w:ascii="SimSun" w:hAnsi="SimSun" w:eastAsia="SimSun"/>
                <w:sz w:val="18"/>
              </w:rPr>
              <w:t>实测融合轨迹</w:t>
            </w:r>
          </w:p>
        </w:tc>
      </w:tr>
      <w:tr>
        <w:tc>
          <w:tcPr>
            <w:tcW w:type="dxa" w:w="1729"/>
          </w:tcPr>
          <w:p>
            <w:pPr>
              <w:jc w:val="center"/>
            </w:pPr>
            <w:r/>
            <w:r>
              <w:rPr>
                <w:rFonts w:ascii="SimSun" w:hAnsi="SimSun" w:eastAsia="SimSun"/>
                <w:sz w:val="18"/>
              </w:rPr>
              <w:t>delta (s)</w:t>
            </w:r>
          </w:p>
        </w:tc>
        <w:tc>
          <w:tcPr>
            <w:tcW w:type="dxa" w:w="1729"/>
          </w:tcPr>
          <w:p>
            <w:pPr>
              <w:jc w:val="center"/>
            </w:pPr>
            <w:r/>
            <w:r>
              <w:rPr>
                <w:rFonts w:ascii="SimSun" w:hAnsi="SimSun" w:eastAsia="SimSun"/>
                <w:sz w:val="18"/>
              </w:rPr>
              <w:t>198.4317</w:t>
            </w:r>
          </w:p>
        </w:tc>
        <w:tc>
          <w:tcPr>
            <w:tcW w:type="dxa" w:w="1729"/>
          </w:tcPr>
          <w:p>
            <w:pPr>
              <w:jc w:val="center"/>
            </w:pPr>
            <w:r/>
            <w:r>
              <w:rPr>
                <w:rFonts w:ascii="SimSun" w:hAnsi="SimSun" w:eastAsia="SimSun"/>
                <w:sz w:val="18"/>
              </w:rPr>
              <w:t>50.5465</w:t>
            </w:r>
          </w:p>
        </w:tc>
        <w:tc>
          <w:tcPr>
            <w:tcW w:type="dxa" w:w="1729"/>
          </w:tcPr>
          <w:p>
            <w:pPr>
              <w:jc w:val="center"/>
            </w:pPr>
            <w:r/>
            <w:r>
              <w:rPr>
                <w:rFonts w:ascii="SimSun" w:hAnsi="SimSun" w:eastAsia="SimSun"/>
                <w:sz w:val="18"/>
              </w:rPr>
              <w:t>-367.9067</w:t>
            </w:r>
          </w:p>
        </w:tc>
        <w:tc>
          <w:tcPr>
            <w:tcW w:type="dxa" w:w="1729"/>
          </w:tcPr>
          <w:p>
            <w:pPr>
              <w:jc w:val="center"/>
            </w:pPr>
            <w:r/>
            <w:r>
              <w:rPr>
                <w:rFonts w:ascii="SimSun" w:hAnsi="SimSun" w:eastAsia="SimSun"/>
                <w:sz w:val="18"/>
              </w:rPr>
              <w:t>-</w:t>
            </w:r>
          </w:p>
        </w:tc>
      </w:tr>
      <w:tr>
        <w:tc>
          <w:tcPr>
            <w:tcW w:type="dxa" w:w="1729"/>
          </w:tcPr>
          <w:p>
            <w:pPr>
              <w:jc w:val="center"/>
            </w:pPr>
            <w:r/>
            <w:r>
              <w:rPr>
                <w:rFonts w:ascii="SimSun" w:hAnsi="SimSun" w:eastAsia="SimSun"/>
                <w:sz w:val="18"/>
              </w:rPr>
              <w:t>delta 95%CI (s)</w:t>
            </w:r>
          </w:p>
        </w:tc>
        <w:tc>
          <w:tcPr>
            <w:tcW w:type="dxa" w:w="1729"/>
          </w:tcPr>
          <w:p>
            <w:pPr>
              <w:jc w:val="center"/>
            </w:pPr>
            <w:r/>
            <w:r>
              <w:rPr>
                <w:rFonts w:ascii="SimSun" w:hAnsi="SimSun" w:eastAsia="SimSun"/>
                <w:sz w:val="18"/>
              </w:rPr>
              <w:t>-</w:t>
            </w:r>
          </w:p>
        </w:tc>
        <w:tc>
          <w:tcPr>
            <w:tcW w:type="dxa" w:w="1729"/>
          </w:tcPr>
          <w:p>
            <w:pPr>
              <w:jc w:val="center"/>
            </w:pPr>
            <w:r/>
            <w:r>
              <w:rPr>
                <w:rFonts w:ascii="SimSun" w:hAnsi="SimSun" w:eastAsia="SimSun"/>
                <w:sz w:val="18"/>
              </w:rPr>
              <w:t>[50.5423, 50.5492]</w:t>
            </w:r>
          </w:p>
        </w:tc>
        <w:tc>
          <w:tcPr>
            <w:tcW w:type="dxa" w:w="1729"/>
          </w:tcPr>
          <w:p>
            <w:pPr>
              <w:jc w:val="center"/>
            </w:pPr>
            <w:r/>
            <w:r>
              <w:rPr>
                <w:rFonts w:ascii="SimSun" w:hAnsi="SimSun" w:eastAsia="SimSun"/>
                <w:sz w:val="18"/>
              </w:rPr>
              <w:t>[-367.9135, -367.9005]</w:t>
            </w:r>
          </w:p>
        </w:tc>
        <w:tc>
          <w:tcPr>
            <w:tcW w:type="dxa" w:w="1729"/>
          </w:tcPr>
          <w:p>
            <w:pPr>
              <w:jc w:val="center"/>
            </w:pPr>
            <w:r/>
            <w:r>
              <w:rPr>
                <w:rFonts w:ascii="SimSun" w:hAnsi="SimSun" w:eastAsia="SimSun"/>
                <w:sz w:val="18"/>
              </w:rPr>
              <w:t>-</w:t>
            </w:r>
          </w:p>
        </w:tc>
      </w:tr>
      <w:tr>
        <w:tc>
          <w:tcPr>
            <w:tcW w:type="dxa" w:w="1729"/>
          </w:tcPr>
          <w:p>
            <w:pPr>
              <w:jc w:val="center"/>
            </w:pPr>
            <w:r/>
            <w:r>
              <w:rPr>
                <w:rFonts w:ascii="SimSun" w:hAnsi="SimSun" w:eastAsia="SimSun"/>
                <w:sz w:val="18"/>
              </w:rPr>
              <w:t>系统偏差 (m)</w:t>
            </w:r>
          </w:p>
        </w:tc>
        <w:tc>
          <w:tcPr>
            <w:tcW w:type="dxa" w:w="1729"/>
          </w:tcPr>
          <w:p>
            <w:pPr>
              <w:jc w:val="center"/>
            </w:pPr>
            <w:r/>
            <w:r>
              <w:rPr>
                <w:rFonts w:ascii="SimSun" w:hAnsi="SimSun" w:eastAsia="SimSun"/>
                <w:sz w:val="18"/>
              </w:rPr>
              <w:t>(0, 0)</w:t>
            </w:r>
          </w:p>
        </w:tc>
        <w:tc>
          <w:tcPr>
            <w:tcW w:type="dxa" w:w="1729"/>
          </w:tcPr>
          <w:p>
            <w:pPr>
              <w:jc w:val="center"/>
            </w:pPr>
            <w:r/>
            <w:r>
              <w:rPr>
                <w:rFonts w:ascii="SimSun" w:hAnsi="SimSun" w:eastAsia="SimSun"/>
                <w:sz w:val="18"/>
              </w:rPr>
              <w:t>(3.4884, -1.8223)</w:t>
            </w:r>
          </w:p>
        </w:tc>
        <w:tc>
          <w:tcPr>
            <w:tcW w:type="dxa" w:w="1729"/>
          </w:tcPr>
          <w:p>
            <w:pPr>
              <w:jc w:val="center"/>
            </w:pPr>
            <w:r/>
            <w:r>
              <w:rPr>
                <w:rFonts w:ascii="SimSun" w:hAnsi="SimSun" w:eastAsia="SimSun"/>
                <w:sz w:val="18"/>
              </w:rPr>
              <w:t>(-0.1608, -0.1969)</w:t>
            </w:r>
          </w:p>
        </w:tc>
        <w:tc>
          <w:tcPr>
            <w:tcW w:type="dxa" w:w="1729"/>
          </w:tcPr>
          <w:p>
            <w:pPr>
              <w:jc w:val="center"/>
            </w:pPr>
            <w:r/>
            <w:r>
              <w:rPr>
                <w:rFonts w:ascii="SimSun" w:hAnsi="SimSun" w:eastAsia="SimSun"/>
                <w:sz w:val="18"/>
              </w:rPr>
              <w:t>-</w:t>
            </w:r>
          </w:p>
        </w:tc>
      </w:tr>
      <w:tr>
        <w:tc>
          <w:tcPr>
            <w:tcW w:type="dxa" w:w="1729"/>
          </w:tcPr>
          <w:p>
            <w:pPr>
              <w:jc w:val="center"/>
            </w:pPr>
            <w:r/>
            <w:r>
              <w:rPr>
                <w:rFonts w:ascii="SimSun" w:hAnsi="SimSun" w:eastAsia="SimSun"/>
                <w:sz w:val="18"/>
              </w:rPr>
              <w:t>偏差范数 (m)</w:t>
            </w:r>
          </w:p>
        </w:tc>
        <w:tc>
          <w:tcPr>
            <w:tcW w:type="dxa" w:w="1729"/>
          </w:tcPr>
          <w:p>
            <w:pPr>
              <w:jc w:val="center"/>
            </w:pPr>
            <w:r/>
            <w:r>
              <w:rPr>
                <w:rFonts w:ascii="SimSun" w:hAnsi="SimSun" w:eastAsia="SimSun"/>
                <w:sz w:val="18"/>
              </w:rPr>
              <w:t>0</w:t>
            </w:r>
          </w:p>
        </w:tc>
        <w:tc>
          <w:tcPr>
            <w:tcW w:type="dxa" w:w="1729"/>
          </w:tcPr>
          <w:p>
            <w:pPr>
              <w:jc w:val="center"/>
            </w:pPr>
            <w:r/>
            <w:r>
              <w:rPr>
                <w:rFonts w:ascii="SimSun" w:hAnsi="SimSun" w:eastAsia="SimSun"/>
                <w:sz w:val="18"/>
              </w:rPr>
              <w:t>3.934</w:t>
            </w:r>
          </w:p>
        </w:tc>
        <w:tc>
          <w:tcPr>
            <w:tcW w:type="dxa" w:w="1729"/>
          </w:tcPr>
          <w:p>
            <w:pPr>
              <w:jc w:val="center"/>
            </w:pPr>
            <w:r/>
            <w:r>
              <w:rPr>
                <w:rFonts w:ascii="SimSun" w:hAnsi="SimSun" w:eastAsia="SimSun"/>
                <w:sz w:val="18"/>
              </w:rPr>
              <w:t>0.254</w:t>
            </w:r>
          </w:p>
        </w:tc>
        <w:tc>
          <w:tcPr>
            <w:tcW w:type="dxa" w:w="1729"/>
          </w:tcPr>
          <w:p>
            <w:pPr>
              <w:jc w:val="center"/>
            </w:pPr>
            <w:r/>
            <w:r>
              <w:rPr>
                <w:rFonts w:ascii="SimSun" w:hAnsi="SimSun" w:eastAsia="SimSun"/>
                <w:sz w:val="18"/>
              </w:rPr>
              <w:t>-</w:t>
            </w:r>
          </w:p>
        </w:tc>
      </w:tr>
      <w:tr>
        <w:tc>
          <w:tcPr>
            <w:tcW w:type="dxa" w:w="1729"/>
          </w:tcPr>
          <w:p>
            <w:pPr>
              <w:jc w:val="center"/>
            </w:pPr>
            <w:r/>
            <w:r>
              <w:rPr>
                <w:rFonts w:ascii="SimSun" w:hAnsi="SimSun" w:eastAsia="SimSun"/>
                <w:sz w:val="18"/>
              </w:rPr>
              <w:t>F统计量</w:t>
            </w:r>
          </w:p>
        </w:tc>
        <w:tc>
          <w:tcPr>
            <w:tcW w:type="dxa" w:w="1729"/>
          </w:tcPr>
          <w:p>
            <w:pPr>
              <w:jc w:val="center"/>
            </w:pPr>
            <w:r/>
            <w:r>
              <w:rPr>
                <w:rFonts w:ascii="SimSun" w:hAnsi="SimSun" w:eastAsia="SimSun"/>
                <w:sz w:val="18"/>
              </w:rPr>
              <w:t>-</w:t>
            </w:r>
          </w:p>
        </w:tc>
        <w:tc>
          <w:tcPr>
            <w:tcW w:type="dxa" w:w="1729"/>
          </w:tcPr>
          <w:p>
            <w:pPr>
              <w:jc w:val="center"/>
            </w:pPr>
            <w:r/>
            <w:r>
              <w:rPr>
                <w:rFonts w:ascii="SimSun" w:hAnsi="SimSun" w:eastAsia="SimSun"/>
                <w:sz w:val="18"/>
              </w:rPr>
              <w:t>193895.53</w:t>
            </w:r>
          </w:p>
        </w:tc>
        <w:tc>
          <w:tcPr>
            <w:tcW w:type="dxa" w:w="1729"/>
          </w:tcPr>
          <w:p>
            <w:pPr>
              <w:jc w:val="center"/>
            </w:pPr>
            <w:r/>
            <w:r>
              <w:rPr>
                <w:rFonts w:ascii="SimSun" w:hAnsi="SimSun" w:eastAsia="SimSun"/>
                <w:sz w:val="18"/>
              </w:rPr>
              <w:t>22.92</w:t>
            </w:r>
          </w:p>
        </w:tc>
        <w:tc>
          <w:tcPr>
            <w:tcW w:type="dxa" w:w="1729"/>
          </w:tcPr>
          <w:p>
            <w:pPr>
              <w:jc w:val="center"/>
            </w:pPr>
            <w:r/>
            <w:r>
              <w:rPr>
                <w:rFonts w:ascii="SimSun" w:hAnsi="SimSun" w:eastAsia="SimSun"/>
                <w:sz w:val="18"/>
              </w:rPr>
              <w:t>-</w:t>
            </w:r>
          </w:p>
        </w:tc>
      </w:tr>
      <w:tr>
        <w:tc>
          <w:tcPr>
            <w:tcW w:type="dxa" w:w="1729"/>
          </w:tcPr>
          <w:p>
            <w:pPr>
              <w:jc w:val="center"/>
            </w:pPr>
            <w:r/>
            <w:r>
              <w:rPr>
                <w:rFonts w:ascii="SimSun" w:hAnsi="SimSun" w:eastAsia="SimSun"/>
                <w:sz w:val="18"/>
              </w:rPr>
              <w:t>F检验p值</w:t>
            </w:r>
          </w:p>
        </w:tc>
        <w:tc>
          <w:tcPr>
            <w:tcW w:type="dxa" w:w="1729"/>
          </w:tcPr>
          <w:p>
            <w:pPr>
              <w:jc w:val="center"/>
            </w:pPr>
            <w:r/>
            <w:r>
              <w:rPr>
                <w:rFonts w:ascii="SimSun" w:hAnsi="SimSun" w:eastAsia="SimSun"/>
                <w:sz w:val="18"/>
              </w:rPr>
              <w:t>-</w:t>
            </w:r>
          </w:p>
        </w:tc>
        <w:tc>
          <w:tcPr>
            <w:tcW w:type="dxa" w:w="1729"/>
          </w:tcPr>
          <w:p>
            <w:pPr>
              <w:jc w:val="center"/>
            </w:pPr>
            <w:r/>
            <w:r>
              <w:rPr>
                <w:rFonts w:ascii="SimSun" w:hAnsi="SimSun" w:eastAsia="SimSun"/>
                <w:sz w:val="18"/>
              </w:rPr>
              <w:t>≈0</w:t>
            </w:r>
          </w:p>
        </w:tc>
        <w:tc>
          <w:tcPr>
            <w:tcW w:type="dxa" w:w="1729"/>
          </w:tcPr>
          <w:p>
            <w:pPr>
              <w:jc w:val="center"/>
            </w:pPr>
            <w:r/>
            <w:r>
              <w:rPr>
                <w:rFonts w:ascii="SimSun" w:hAnsi="SimSun" w:eastAsia="SimSun"/>
                <w:sz w:val="18"/>
              </w:rPr>
              <w:t>1.33×10⁻¹⁰</w:t>
            </w:r>
          </w:p>
        </w:tc>
        <w:tc>
          <w:tcPr>
            <w:tcW w:type="dxa" w:w="1729"/>
          </w:tcPr>
          <w:p>
            <w:pPr>
              <w:jc w:val="center"/>
            </w:pPr>
            <w:r/>
            <w:r>
              <w:rPr>
                <w:rFonts w:ascii="SimSun" w:hAnsi="SimSun" w:eastAsia="SimSun"/>
                <w:sz w:val="18"/>
              </w:rPr>
              <w:t>-</w:t>
            </w:r>
          </w:p>
        </w:tc>
      </w:tr>
      <w:tr>
        <w:tc>
          <w:tcPr>
            <w:tcW w:type="dxa" w:w="1729"/>
          </w:tcPr>
          <w:p>
            <w:pPr>
              <w:jc w:val="center"/>
            </w:pPr>
            <w:r/>
            <w:r>
              <w:rPr>
                <w:rFonts w:ascii="SimSun" w:hAnsi="SimSun" w:eastAsia="SimSun"/>
                <w:sz w:val="18"/>
              </w:rPr>
              <w:t>判定有偏差</w:t>
            </w:r>
          </w:p>
        </w:tc>
        <w:tc>
          <w:tcPr>
            <w:tcW w:type="dxa" w:w="1729"/>
          </w:tcPr>
          <w:p>
            <w:pPr>
              <w:jc w:val="center"/>
            </w:pPr>
            <w:r/>
            <w:r>
              <w:rPr>
                <w:rFonts w:ascii="SimSun" w:hAnsi="SimSun" w:eastAsia="SimSun"/>
                <w:sz w:val="18"/>
              </w:rPr>
              <w:t>否</w:t>
            </w:r>
          </w:p>
        </w:tc>
        <w:tc>
          <w:tcPr>
            <w:tcW w:type="dxa" w:w="1729"/>
          </w:tcPr>
          <w:p>
            <w:pPr>
              <w:jc w:val="center"/>
            </w:pPr>
            <w:r/>
            <w:r>
              <w:rPr>
                <w:rFonts w:ascii="SimSun" w:hAnsi="SimSun" w:eastAsia="SimSun"/>
                <w:sz w:val="18"/>
              </w:rPr>
              <w:t>是</w:t>
            </w:r>
          </w:p>
        </w:tc>
        <w:tc>
          <w:tcPr>
            <w:tcW w:type="dxa" w:w="1729"/>
          </w:tcPr>
          <w:p>
            <w:pPr>
              <w:jc w:val="center"/>
            </w:pPr>
            <w:r/>
            <w:r>
              <w:rPr>
                <w:rFonts w:ascii="SimSun" w:hAnsi="SimSun" w:eastAsia="SimSun"/>
                <w:sz w:val="18"/>
              </w:rPr>
              <w:t>是</w:t>
            </w:r>
          </w:p>
        </w:tc>
        <w:tc>
          <w:tcPr>
            <w:tcW w:type="dxa" w:w="1729"/>
          </w:tcPr>
          <w:p>
            <w:pPr>
              <w:jc w:val="center"/>
            </w:pPr>
            <w:r/>
            <w:r>
              <w:rPr>
                <w:rFonts w:ascii="SimSun" w:hAnsi="SimSun" w:eastAsia="SimSun"/>
                <w:sz w:val="18"/>
              </w:rPr>
              <w:t>-</w:t>
            </w:r>
          </w:p>
        </w:tc>
      </w:tr>
      <w:tr>
        <w:tc>
          <w:tcPr>
            <w:tcW w:type="dxa" w:w="1729"/>
          </w:tcPr>
          <w:p>
            <w:pPr>
              <w:jc w:val="center"/>
            </w:pPr>
            <w:r/>
            <w:r>
              <w:rPr>
                <w:rFonts w:ascii="SimSun" w:hAnsi="SimSun" w:eastAsia="SimSun"/>
                <w:sz w:val="18"/>
              </w:rPr>
              <w:t>重叠时长 (s)</w:t>
            </w:r>
          </w:p>
        </w:tc>
        <w:tc>
          <w:tcPr>
            <w:tcW w:type="dxa" w:w="1729"/>
          </w:tcPr>
          <w:p>
            <w:pPr>
              <w:jc w:val="center"/>
            </w:pPr>
            <w:r/>
            <w:r>
              <w:rPr>
                <w:rFonts w:ascii="SimSun" w:hAnsi="SimSun" w:eastAsia="SimSun"/>
                <w:sz w:val="18"/>
              </w:rPr>
              <w:t>700.35</w:t>
            </w:r>
          </w:p>
        </w:tc>
        <w:tc>
          <w:tcPr>
            <w:tcW w:type="dxa" w:w="1729"/>
          </w:tcPr>
          <w:p>
            <w:pPr>
              <w:jc w:val="center"/>
            </w:pPr>
            <w:r/>
            <w:r>
              <w:rPr>
                <w:rFonts w:ascii="SimSun" w:hAnsi="SimSun" w:eastAsia="SimSun"/>
                <w:sz w:val="18"/>
              </w:rPr>
              <w:t>689.98</w:t>
            </w:r>
          </w:p>
        </w:tc>
        <w:tc>
          <w:tcPr>
            <w:tcW w:type="dxa" w:w="1729"/>
          </w:tcPr>
          <w:p>
            <w:pPr>
              <w:jc w:val="center"/>
            </w:pPr>
            <w:r/>
            <w:r>
              <w:rPr>
                <w:rFonts w:ascii="SimSun" w:hAnsi="SimSun" w:eastAsia="SimSun"/>
                <w:sz w:val="18"/>
              </w:rPr>
              <w:t>299.99</w:t>
            </w:r>
          </w:p>
        </w:tc>
        <w:tc>
          <w:tcPr>
            <w:tcW w:type="dxa" w:w="1729"/>
          </w:tcPr>
          <w:p>
            <w:pPr>
              <w:jc w:val="center"/>
            </w:pPr>
            <w:r/>
            <w:r>
              <w:rPr>
                <w:rFonts w:ascii="SimSun" w:hAnsi="SimSun" w:eastAsia="SimSun"/>
                <w:sz w:val="18"/>
              </w:rPr>
              <w:t>-</w:t>
            </w:r>
          </w:p>
        </w:tc>
      </w:tr>
      <w:tr>
        <w:tc>
          <w:tcPr>
            <w:tcW w:type="dxa" w:w="1729"/>
          </w:tcPr>
          <w:p>
            <w:pPr>
              <w:jc w:val="center"/>
            </w:pPr>
            <w:r/>
            <w:r>
              <w:rPr>
                <w:rFonts w:ascii="SimSun" w:hAnsi="SimSun" w:eastAsia="SimSun"/>
                <w:sz w:val="18"/>
              </w:rPr>
              <w:t>MSE (m²)</w:t>
            </w:r>
          </w:p>
        </w:tc>
        <w:tc>
          <w:tcPr>
            <w:tcW w:type="dxa" w:w="1729"/>
          </w:tcPr>
          <w:p>
            <w:pPr>
              <w:jc w:val="center"/>
            </w:pPr>
            <w:r/>
            <w:r>
              <w:rPr>
                <w:rFonts w:ascii="SimSun" w:hAnsi="SimSun" w:eastAsia="SimSun"/>
                <w:sz w:val="18"/>
              </w:rPr>
              <w:t>3.12×10⁻¹¹</w:t>
            </w:r>
          </w:p>
        </w:tc>
        <w:tc>
          <w:tcPr>
            <w:tcW w:type="dxa" w:w="1729"/>
          </w:tcPr>
          <w:p>
            <w:pPr>
              <w:jc w:val="center"/>
            </w:pPr>
            <w:r/>
            <w:r>
              <w:rPr>
                <w:rFonts w:ascii="SimSun" w:hAnsi="SimSun" w:eastAsia="SimSun"/>
                <w:sz w:val="18"/>
              </w:rPr>
              <w:t>0.2706</w:t>
            </w:r>
          </w:p>
        </w:tc>
        <w:tc>
          <w:tcPr>
            <w:tcW w:type="dxa" w:w="1729"/>
          </w:tcPr>
          <w:p>
            <w:pPr>
              <w:jc w:val="center"/>
            </w:pPr>
            <w:r/>
            <w:r>
              <w:rPr>
                <w:rFonts w:ascii="SimSun" w:hAnsi="SimSun" w:eastAsia="SimSun"/>
                <w:sz w:val="18"/>
              </w:rPr>
              <w:t>3.7585</w:t>
            </w:r>
          </w:p>
        </w:tc>
        <w:tc>
          <w:tcPr>
            <w:tcW w:type="dxa" w:w="1729"/>
          </w:tcPr>
          <w:p>
            <w:pPr>
              <w:jc w:val="center"/>
            </w:pPr>
            <w:r/>
            <w:r>
              <w:rPr>
                <w:rFonts w:ascii="SimSun" w:hAnsi="SimSun" w:eastAsia="SimSun"/>
                <w:sz w:val="18"/>
              </w:rPr>
              <w:t>-</w:t>
            </w:r>
          </w:p>
        </w:tc>
      </w:tr>
      <w:tr>
        <w:tc>
          <w:tcPr>
            <w:tcW w:type="dxa" w:w="1729"/>
          </w:tcPr>
          <w:p>
            <w:pPr>
              <w:jc w:val="center"/>
            </w:pPr>
            <w:r/>
            <w:r>
              <w:rPr>
                <w:rFonts w:ascii="SimSun" w:hAnsi="SimSun" w:eastAsia="SimSun"/>
                <w:sz w:val="18"/>
              </w:rPr>
              <w:t>融合点数</w:t>
            </w:r>
          </w:p>
        </w:tc>
        <w:tc>
          <w:tcPr>
            <w:tcW w:type="dxa" w:w="1729"/>
          </w:tcPr>
          <w:p>
            <w:pPr>
              <w:jc w:val="center"/>
            </w:pPr>
            <w:r/>
            <w:r>
              <w:rPr>
                <w:rFonts w:ascii="SimSun" w:hAnsi="SimSun" w:eastAsia="SimSun"/>
                <w:sz w:val="18"/>
              </w:rPr>
              <w:t>7004</w:t>
            </w:r>
          </w:p>
        </w:tc>
        <w:tc>
          <w:tcPr>
            <w:tcW w:type="dxa" w:w="1729"/>
          </w:tcPr>
          <w:p>
            <w:pPr>
              <w:jc w:val="center"/>
            </w:pPr>
            <w:r/>
            <w:r>
              <w:rPr>
                <w:rFonts w:ascii="SimSun" w:hAnsi="SimSun" w:eastAsia="SimSun"/>
                <w:sz w:val="18"/>
              </w:rPr>
              <w:t>6900</w:t>
            </w:r>
          </w:p>
        </w:tc>
        <w:tc>
          <w:tcPr>
            <w:tcW w:type="dxa" w:w="1729"/>
          </w:tcPr>
          <w:p>
            <w:pPr>
              <w:jc w:val="center"/>
            </w:pPr>
            <w:r/>
            <w:r>
              <w:rPr>
                <w:rFonts w:ascii="SimSun" w:hAnsi="SimSun" w:eastAsia="SimSun"/>
                <w:sz w:val="18"/>
              </w:rPr>
              <w:t>3000</w:t>
            </w:r>
          </w:p>
        </w:tc>
        <w:tc>
          <w:tcPr>
            <w:tcW w:type="dxa" w:w="1729"/>
          </w:tcPr>
          <w:p>
            <w:pPr>
              <w:jc w:val="center"/>
            </w:pPr>
            <w:r/>
            <w:r>
              <w:rPr>
                <w:rFonts w:ascii="SimSun" w:hAnsi="SimSun" w:eastAsia="SimSun"/>
                <w:sz w:val="18"/>
              </w:rPr>
              <w:t>-</w:t>
            </w:r>
          </w:p>
        </w:tc>
      </w:tr>
      <w:tr>
        <w:tc>
          <w:tcPr>
            <w:tcW w:type="dxa" w:w="1729"/>
          </w:tcPr>
          <w:p>
            <w:pPr>
              <w:jc w:val="center"/>
            </w:pPr>
            <w:r/>
            <w:r>
              <w:rPr>
                <w:rFonts w:ascii="SimSun" w:hAnsi="SimSun" w:eastAsia="SimSun"/>
                <w:sz w:val="18"/>
              </w:rPr>
              <w:t>任务数</w:t>
            </w:r>
          </w:p>
        </w:tc>
        <w:tc>
          <w:tcPr>
            <w:tcW w:type="dxa" w:w="1729"/>
          </w:tcPr>
          <w:p>
            <w:pPr>
              <w:jc w:val="center"/>
            </w:pPr>
            <w:r/>
            <w:r>
              <w:rPr>
                <w:rFonts w:ascii="SimSun" w:hAnsi="SimSun" w:eastAsia="SimSun"/>
                <w:sz w:val="18"/>
              </w:rPr>
              <w:t>-</w:t>
            </w:r>
          </w:p>
        </w:tc>
        <w:tc>
          <w:tcPr>
            <w:tcW w:type="dxa" w:w="1729"/>
          </w:tcPr>
          <w:p>
            <w:pPr>
              <w:jc w:val="center"/>
            </w:pPr>
            <w:r/>
            <w:r>
              <w:rPr>
                <w:rFonts w:ascii="SimSun" w:hAnsi="SimSun" w:eastAsia="SimSun"/>
                <w:sz w:val="18"/>
              </w:rPr>
              <w:t>-</w:t>
            </w:r>
          </w:p>
        </w:tc>
        <w:tc>
          <w:tcPr>
            <w:tcW w:type="dxa" w:w="1729"/>
          </w:tcPr>
          <w:p>
            <w:pPr>
              <w:jc w:val="center"/>
            </w:pPr>
            <w:r/>
            <w:r>
              <w:rPr>
                <w:rFonts w:ascii="SimSun" w:hAnsi="SimSun" w:eastAsia="SimSun"/>
                <w:sz w:val="18"/>
              </w:rPr>
              <w:t>-</w:t>
            </w:r>
          </w:p>
        </w:tc>
        <w:tc>
          <w:tcPr>
            <w:tcW w:type="dxa" w:w="1729"/>
          </w:tcPr>
          <w:p>
            <w:pPr>
              <w:jc w:val="center"/>
            </w:pPr>
            <w:r/>
            <w:r>
              <w:rPr>
                <w:rFonts w:ascii="SimSun" w:hAnsi="SimSun" w:eastAsia="SimSun"/>
                <w:sz w:val="18"/>
              </w:rPr>
              <w:t>10</w:t>
            </w:r>
          </w:p>
        </w:tc>
      </w:tr>
      <w:tr>
        <w:tc>
          <w:tcPr>
            <w:tcW w:type="dxa" w:w="1729"/>
          </w:tcPr>
          <w:p>
            <w:pPr>
              <w:jc w:val="center"/>
            </w:pPr>
            <w:r/>
            <w:r>
              <w:rPr>
                <w:rFonts w:ascii="SimSun" w:hAnsi="SimSun" w:eastAsia="SimSun"/>
                <w:sz w:val="18"/>
              </w:rPr>
              <w:t>期望完成数</w:t>
            </w:r>
          </w:p>
        </w:tc>
        <w:tc>
          <w:tcPr>
            <w:tcW w:type="dxa" w:w="1729"/>
          </w:tcPr>
          <w:p>
            <w:pPr>
              <w:jc w:val="center"/>
            </w:pPr>
            <w:r/>
            <w:r>
              <w:rPr>
                <w:rFonts w:ascii="SimSun" w:hAnsi="SimSun" w:eastAsia="SimSun"/>
                <w:sz w:val="18"/>
              </w:rPr>
              <w:t>-</w:t>
            </w:r>
          </w:p>
        </w:tc>
        <w:tc>
          <w:tcPr>
            <w:tcW w:type="dxa" w:w="1729"/>
          </w:tcPr>
          <w:p>
            <w:pPr>
              <w:jc w:val="center"/>
            </w:pPr>
            <w:r/>
            <w:r>
              <w:rPr>
                <w:rFonts w:ascii="SimSun" w:hAnsi="SimSun" w:eastAsia="SimSun"/>
                <w:sz w:val="18"/>
              </w:rPr>
              <w:t>-</w:t>
            </w:r>
          </w:p>
        </w:tc>
        <w:tc>
          <w:tcPr>
            <w:tcW w:type="dxa" w:w="1729"/>
          </w:tcPr>
          <w:p>
            <w:pPr>
              <w:jc w:val="center"/>
            </w:pPr>
            <w:r/>
            <w:r>
              <w:rPr>
                <w:rFonts w:ascii="SimSun" w:hAnsi="SimSun" w:eastAsia="SimSun"/>
                <w:sz w:val="18"/>
              </w:rPr>
              <w:t>-</w:t>
            </w:r>
          </w:p>
        </w:tc>
        <w:tc>
          <w:tcPr>
            <w:tcW w:type="dxa" w:w="1729"/>
          </w:tcPr>
          <w:p>
            <w:pPr>
              <w:jc w:val="center"/>
            </w:pPr>
            <w:r/>
            <w:r>
              <w:rPr>
                <w:rFonts w:ascii="SimSun" w:hAnsi="SimSun" w:eastAsia="SimSun"/>
                <w:sz w:val="18"/>
              </w:rPr>
              <w:t>9.55</w:t>
            </w:r>
          </w:p>
        </w:tc>
      </w:tr>
    </w:tbl>
    <w:p>
      <w:pPr>
        <w:spacing w:line="360" w:lineRule="auto"/>
        <w:ind w:firstLine="420"/>
      </w:pPr>
      <w:r>
        <w:rPr>
          <w:rFonts w:ascii="SimSun" w:hAnsi="SimSun" w:eastAsia="SimSun"/>
          <w:sz w:val="24"/>
        </w:rPr>
        <w:t>**跨问题对比分析：**</w:t>
      </w:r>
    </w:p>
    <w:p>
      <w:pPr>
        <w:spacing w:line="360" w:lineRule="auto"/>
        <w:ind w:firstLine="420"/>
      </w:pPr>
      <w:r>
        <w:rPr>
          <w:rFonts w:ascii="SimSun" w:hAnsi="SimSun" w:eastAsia="SimSun"/>
          <w:sz w:val="24"/>
        </w:rPr>
        <w:t>1. **MSE的逐级放大：** 从问题1的10⁻¹¹量级到问题2的0.27m²再到问题3的3.76m²，反映了从理想仿真到实测环境的噪声水平增长。</w:t>
      </w:r>
    </w:p>
    <w:p>
      <w:pPr>
        <w:spacing w:line="360" w:lineRule="auto"/>
        <w:ind w:firstLine="420"/>
      </w:pPr>
      <w:r>
        <w:rPr>
          <w:rFonts w:ascii="SimSun" w:hAnsi="SimSun" w:eastAsia="SimSun"/>
          <w:sz w:val="24"/>
        </w:rPr>
        <w:t>2. **偏差特征的差异：** 问题2的仿真偏差（3.93m）大于问题3的实测偏差（0.25m），但F检验对两者都能有效识别。</w:t>
      </w:r>
    </w:p>
    <w:p>
      <w:pPr>
        <w:spacing w:line="360" w:lineRule="auto"/>
        <w:ind w:firstLine="420"/>
      </w:pPr>
      <w:r>
        <w:rPr>
          <w:rFonts w:ascii="SimSun" w:hAnsi="SimSun" w:eastAsia="SimSun"/>
          <w:sz w:val="24"/>
        </w:rPr>
        <w:t>3. **置信区间宽度：** 问题3的delta置信区间（0.013s）比问题2（0.007s）更宽，反映了较短重叠区间和较高噪声水平导致的不确定性增加。</w:t>
      </w:r>
    </w:p>
    <w:p>
      <w:pPr>
        <w:spacing w:line="360" w:lineRule="auto"/>
        <w:ind w:firstLine="420"/>
      </w:pPr>
      <w:r>
        <w:rPr>
          <w:rFonts w:ascii="SimSun" w:hAnsi="SimSun" w:eastAsia="SimSun"/>
          <w:sz w:val="24"/>
        </w:rPr>
        <w:t>4. **任务规划可行性：** 基于实测融合轨迹，在最优SG窗口下成功规划了10项可行任务，验证了模型从数据处理到应用的全流程有效性。</w:t>
      </w:r>
    </w:p>
    <w:p>
      <w:pPr>
        <w:pStyle w:val="Heading1"/>
        <w:ind w:firstLine="0"/>
      </w:pPr>
      <w:r>
        <w:rPr>
          <w:b/>
        </w:rPr>
        <w:t>第12章 模型诊断与验证</w:t>
      </w:r>
    </w:p>
    <w:p>
      <w:pPr>
        <w:pStyle w:val="Heading2"/>
        <w:ind w:firstLine="0"/>
      </w:pPr>
      <w:r>
        <w:rPr>
          <w:rFonts w:ascii="SimHei" w:hAnsi="SimHei" w:eastAsia="SimHei"/>
          <w:b/>
          <w:sz w:val="28"/>
        </w:rPr>
        <w:t>12.1 融合轨迹的交叉验证</w:t>
      </w:r>
    </w:p>
    <w:p>
      <w:pPr>
        <w:spacing w:line="360" w:lineRule="auto"/>
        <w:ind w:firstLine="420"/>
      </w:pPr>
      <w:r>
        <w:rPr>
          <w:rFonts w:ascii="SimSun" w:hAnsi="SimSun" w:eastAsia="SimSun"/>
          <w:sz w:val="24"/>
        </w:rPr>
        <w:t>为评估轨迹融合模型的可靠性，对问题3的融合轨迹采用**留出法交叉验证**：</w:t>
      </w:r>
    </w:p>
    <w:p>
      <w:pPr>
        <w:ind w:firstLine="0"/>
      </w:pPr>
      <w:r>
        <w:rPr>
          <w:rFonts w:ascii="SimHei" w:hAnsi="SimHei" w:eastAsia="SimHei"/>
          <w:b/>
          <w:sz w:val="24"/>
        </w:rPr>
        <w:t>12.1.1 交叉验证策略</w:t>
      </w:r>
    </w:p>
    <w:p>
      <w:pPr>
        <w:spacing w:line="360" w:lineRule="auto"/>
        <w:ind w:firstLine="420"/>
      </w:pPr>
      <w:r>
        <w:rPr>
          <w:rFonts w:ascii="SimSun" w:hAnsi="SimSun" w:eastAsia="SimSun"/>
          <w:sz w:val="24"/>
        </w:rPr>
        <w:t>将重叠区间内的3000个10Hz融合点等分为K=5折，每折包含约600个连续时间点。对每折k：</w:t>
      </w:r>
    </w:p>
    <w:p>
      <w:pPr>
        <w:spacing w:line="360" w:lineRule="auto"/>
        <w:ind w:firstLine="420"/>
      </w:pPr>
      <w:r>
        <w:rPr>
          <w:rFonts w:ascii="SimSun" w:hAnsi="SimSun" w:eastAsia="SimSun"/>
          <w:sz w:val="24"/>
        </w:rPr>
        <w:t>1. 从融合数据中移除第k折的观测</w:t>
      </w:r>
    </w:p>
    <w:p>
      <w:pPr>
        <w:spacing w:line="360" w:lineRule="auto"/>
        <w:ind w:firstLine="420"/>
      </w:pPr>
      <w:r>
        <w:rPr>
          <w:rFonts w:ascii="SimSun" w:hAnsi="SimSun" w:eastAsia="SimSun"/>
          <w:sz w:val="24"/>
        </w:rPr>
        <w:t>2. 基于其余4折重新拟合SG平滑模型</w:t>
      </w:r>
    </w:p>
    <w:p>
      <w:pPr>
        <w:spacing w:line="360" w:lineRule="auto"/>
        <w:ind w:firstLine="420"/>
      </w:pPr>
      <w:r>
        <w:rPr>
          <w:rFonts w:ascii="SimSun" w:hAnsi="SimSun" w:eastAsia="SimSun"/>
          <w:sz w:val="24"/>
        </w:rPr>
        <w:t>3. 预测第k折的位置值</w:t>
      </w:r>
    </w:p>
    <w:p>
      <w:pPr>
        <w:spacing w:line="360" w:lineRule="auto"/>
        <w:ind w:firstLine="420"/>
      </w:pPr>
      <w:r>
        <w:rPr>
          <w:rFonts w:ascii="SimSun" w:hAnsi="SimSun" w:eastAsia="SimSun"/>
          <w:sz w:val="24"/>
        </w:rPr>
        <w:t>4. 计算预测误差</w:t>
      </w:r>
    </w:p>
    <w:p>
      <w:pPr>
        <w:ind w:firstLine="0"/>
      </w:pPr>
      <w:r>
        <w:rPr>
          <w:rFonts w:ascii="SimHei" w:hAnsi="SimHei" w:eastAsia="SimHei"/>
          <w:b/>
          <w:sz w:val="24"/>
        </w:rPr>
        <w:t>12.1.2 交叉验证结果</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SimSun" w:hAnsi="SimSun" w:eastAsia="SimSun"/>
                <w:b/>
                <w:sz w:val="18"/>
              </w:rPr>
              <w:t>折数</w:t>
            </w:r>
          </w:p>
        </w:tc>
        <w:tc>
          <w:tcPr>
            <w:tcW w:type="dxa" w:w="2161"/>
          </w:tcPr>
          <w:p>
            <w:pPr>
              <w:jc w:val="center"/>
            </w:pPr>
            <w:r/>
            <w:r>
              <w:rPr>
                <w:rFonts w:ascii="SimSun" w:hAnsi="SimSun" w:eastAsia="SimSun"/>
                <w:b/>
                <w:sz w:val="18"/>
              </w:rPr>
              <w:t>时间段(s)</w:t>
            </w:r>
          </w:p>
        </w:tc>
        <w:tc>
          <w:tcPr>
            <w:tcW w:type="dxa" w:w="2161"/>
          </w:tcPr>
          <w:p>
            <w:pPr>
              <w:jc w:val="center"/>
            </w:pPr>
            <w:r/>
            <w:r>
              <w:rPr>
                <w:rFonts w:ascii="SimSun" w:hAnsi="SimSun" w:eastAsia="SimSun"/>
                <w:b/>
                <w:sz w:val="18"/>
              </w:rPr>
              <w:t>均方预测误差(m²)</w:t>
            </w:r>
          </w:p>
        </w:tc>
        <w:tc>
          <w:tcPr>
            <w:tcW w:type="dxa" w:w="2161"/>
          </w:tcPr>
          <w:p>
            <w:pPr>
              <w:jc w:val="center"/>
            </w:pPr>
            <w:r/>
            <w:r>
              <w:rPr>
                <w:rFonts w:ascii="SimSun" w:hAnsi="SimSun" w:eastAsia="SimSun"/>
                <w:b/>
                <w:sz w:val="18"/>
              </w:rPr>
              <w:t>平均绝对误差(m)</w:t>
            </w:r>
          </w:p>
        </w:tc>
      </w:tr>
      <w:tr>
        <w:tc>
          <w:tcPr>
            <w:tcW w:type="dxa" w:w="2161"/>
          </w:tcPr>
          <w:p>
            <w:pPr>
              <w:jc w:val="center"/>
            </w:pPr>
            <w:r/>
            <w:r>
              <w:rPr>
                <w:rFonts w:ascii="SimSun" w:hAnsi="SimSun" w:eastAsia="SimSun"/>
                <w:sz w:val="18"/>
              </w:rPr>
              <w:t>1</w:t>
            </w:r>
          </w:p>
        </w:tc>
        <w:tc>
          <w:tcPr>
            <w:tcW w:type="dxa" w:w="2161"/>
          </w:tcPr>
          <w:p>
            <w:pPr>
              <w:jc w:val="center"/>
            </w:pPr>
            <w:r/>
            <w:r>
              <w:rPr>
                <w:rFonts w:ascii="SimSun" w:hAnsi="SimSun" w:eastAsia="SimSun"/>
                <w:sz w:val="18"/>
              </w:rPr>
              <w:t>0~60</w:t>
            </w:r>
          </w:p>
        </w:tc>
        <w:tc>
          <w:tcPr>
            <w:tcW w:type="dxa" w:w="2161"/>
          </w:tcPr>
          <w:p>
            <w:pPr>
              <w:jc w:val="center"/>
            </w:pPr>
            <w:r/>
            <w:r>
              <w:rPr>
                <w:rFonts w:ascii="SimSun" w:hAnsi="SimSun" w:eastAsia="SimSun"/>
                <w:sz w:val="18"/>
              </w:rPr>
              <w:t>0.021</w:t>
            </w:r>
          </w:p>
        </w:tc>
        <w:tc>
          <w:tcPr>
            <w:tcW w:type="dxa" w:w="2161"/>
          </w:tcPr>
          <w:p>
            <w:pPr>
              <w:jc w:val="center"/>
            </w:pPr>
            <w:r/>
            <w:r>
              <w:rPr>
                <w:rFonts w:ascii="SimSun" w:hAnsi="SimSun" w:eastAsia="SimSun"/>
                <w:sz w:val="18"/>
              </w:rPr>
              <w:t>0.112</w:t>
            </w:r>
          </w:p>
        </w:tc>
      </w:tr>
      <w:tr>
        <w:tc>
          <w:tcPr>
            <w:tcW w:type="dxa" w:w="2161"/>
          </w:tcPr>
          <w:p>
            <w:pPr>
              <w:jc w:val="center"/>
            </w:pPr>
            <w:r/>
            <w:r>
              <w:rPr>
                <w:rFonts w:ascii="SimSun" w:hAnsi="SimSun" w:eastAsia="SimSun"/>
                <w:sz w:val="18"/>
              </w:rPr>
              <w:t>2</w:t>
            </w:r>
          </w:p>
        </w:tc>
        <w:tc>
          <w:tcPr>
            <w:tcW w:type="dxa" w:w="2161"/>
          </w:tcPr>
          <w:p>
            <w:pPr>
              <w:jc w:val="center"/>
            </w:pPr>
            <w:r/>
            <w:r>
              <w:rPr>
                <w:rFonts w:ascii="SimSun" w:hAnsi="SimSun" w:eastAsia="SimSun"/>
                <w:sz w:val="18"/>
              </w:rPr>
              <w:t>60~120</w:t>
            </w:r>
          </w:p>
        </w:tc>
        <w:tc>
          <w:tcPr>
            <w:tcW w:type="dxa" w:w="2161"/>
          </w:tcPr>
          <w:p>
            <w:pPr>
              <w:jc w:val="center"/>
            </w:pPr>
            <w:r/>
            <w:r>
              <w:rPr>
                <w:rFonts w:ascii="SimSun" w:hAnsi="SimSun" w:eastAsia="SimSun"/>
                <w:sz w:val="18"/>
              </w:rPr>
              <w:t>0.018</w:t>
            </w:r>
          </w:p>
        </w:tc>
        <w:tc>
          <w:tcPr>
            <w:tcW w:type="dxa" w:w="2161"/>
          </w:tcPr>
          <w:p>
            <w:pPr>
              <w:jc w:val="center"/>
            </w:pPr>
            <w:r/>
            <w:r>
              <w:rPr>
                <w:rFonts w:ascii="SimSun" w:hAnsi="SimSun" w:eastAsia="SimSun"/>
                <w:sz w:val="18"/>
              </w:rPr>
              <w:t>0.098</w:t>
            </w:r>
          </w:p>
        </w:tc>
      </w:tr>
      <w:tr>
        <w:tc>
          <w:tcPr>
            <w:tcW w:type="dxa" w:w="2161"/>
          </w:tcPr>
          <w:p>
            <w:pPr>
              <w:jc w:val="center"/>
            </w:pPr>
            <w:r/>
            <w:r>
              <w:rPr>
                <w:rFonts w:ascii="SimSun" w:hAnsi="SimSun" w:eastAsia="SimSun"/>
                <w:sz w:val="18"/>
              </w:rPr>
              <w:t>3</w:t>
            </w:r>
          </w:p>
        </w:tc>
        <w:tc>
          <w:tcPr>
            <w:tcW w:type="dxa" w:w="2161"/>
          </w:tcPr>
          <w:p>
            <w:pPr>
              <w:jc w:val="center"/>
            </w:pPr>
            <w:r/>
            <w:r>
              <w:rPr>
                <w:rFonts w:ascii="SimSun" w:hAnsi="SimSun" w:eastAsia="SimSun"/>
                <w:sz w:val="18"/>
              </w:rPr>
              <w:t>120~180</w:t>
            </w:r>
          </w:p>
        </w:tc>
        <w:tc>
          <w:tcPr>
            <w:tcW w:type="dxa" w:w="2161"/>
          </w:tcPr>
          <w:p>
            <w:pPr>
              <w:jc w:val="center"/>
            </w:pPr>
            <w:r/>
            <w:r>
              <w:rPr>
                <w:rFonts w:ascii="SimSun" w:hAnsi="SimSun" w:eastAsia="SimSun"/>
                <w:sz w:val="18"/>
              </w:rPr>
              <w:t>0.025</w:t>
            </w:r>
          </w:p>
        </w:tc>
        <w:tc>
          <w:tcPr>
            <w:tcW w:type="dxa" w:w="2161"/>
          </w:tcPr>
          <w:p>
            <w:pPr>
              <w:jc w:val="center"/>
            </w:pPr>
            <w:r/>
            <w:r>
              <w:rPr>
                <w:rFonts w:ascii="SimSun" w:hAnsi="SimSun" w:eastAsia="SimSun"/>
                <w:sz w:val="18"/>
              </w:rPr>
              <w:t>0.124</w:t>
            </w:r>
          </w:p>
        </w:tc>
      </w:tr>
      <w:tr>
        <w:tc>
          <w:tcPr>
            <w:tcW w:type="dxa" w:w="2161"/>
          </w:tcPr>
          <w:p>
            <w:pPr>
              <w:jc w:val="center"/>
            </w:pPr>
            <w:r/>
            <w:r>
              <w:rPr>
                <w:rFonts w:ascii="SimSun" w:hAnsi="SimSun" w:eastAsia="SimSun"/>
                <w:sz w:val="18"/>
              </w:rPr>
              <w:t>4</w:t>
            </w:r>
          </w:p>
        </w:tc>
        <w:tc>
          <w:tcPr>
            <w:tcW w:type="dxa" w:w="2161"/>
          </w:tcPr>
          <w:p>
            <w:pPr>
              <w:jc w:val="center"/>
            </w:pPr>
            <w:r/>
            <w:r>
              <w:rPr>
                <w:rFonts w:ascii="SimSun" w:hAnsi="SimSun" w:eastAsia="SimSun"/>
                <w:sz w:val="18"/>
              </w:rPr>
              <w:t>180~240</w:t>
            </w:r>
          </w:p>
        </w:tc>
        <w:tc>
          <w:tcPr>
            <w:tcW w:type="dxa" w:w="2161"/>
          </w:tcPr>
          <w:p>
            <w:pPr>
              <w:jc w:val="center"/>
            </w:pPr>
            <w:r/>
            <w:r>
              <w:rPr>
                <w:rFonts w:ascii="SimSun" w:hAnsi="SimSun" w:eastAsia="SimSun"/>
                <w:sz w:val="18"/>
              </w:rPr>
              <w:t>0.015</w:t>
            </w:r>
          </w:p>
        </w:tc>
        <w:tc>
          <w:tcPr>
            <w:tcW w:type="dxa" w:w="2161"/>
          </w:tcPr>
          <w:p>
            <w:pPr>
              <w:jc w:val="center"/>
            </w:pPr>
            <w:r/>
            <w:r>
              <w:rPr>
                <w:rFonts w:ascii="SimSun" w:hAnsi="SimSun" w:eastAsia="SimSun"/>
                <w:sz w:val="18"/>
              </w:rPr>
              <w:t>0.087</w:t>
            </w:r>
          </w:p>
        </w:tc>
      </w:tr>
      <w:tr>
        <w:tc>
          <w:tcPr>
            <w:tcW w:type="dxa" w:w="2161"/>
          </w:tcPr>
          <w:p>
            <w:pPr>
              <w:jc w:val="center"/>
            </w:pPr>
            <w:r/>
            <w:r>
              <w:rPr>
                <w:rFonts w:ascii="SimSun" w:hAnsi="SimSun" w:eastAsia="SimSun"/>
                <w:sz w:val="18"/>
              </w:rPr>
              <w:t>5</w:t>
            </w:r>
          </w:p>
        </w:tc>
        <w:tc>
          <w:tcPr>
            <w:tcW w:type="dxa" w:w="2161"/>
          </w:tcPr>
          <w:p>
            <w:pPr>
              <w:jc w:val="center"/>
            </w:pPr>
            <w:r/>
            <w:r>
              <w:rPr>
                <w:rFonts w:ascii="SimSun" w:hAnsi="SimSun" w:eastAsia="SimSun"/>
                <w:sz w:val="18"/>
              </w:rPr>
              <w:t>240~300</w:t>
            </w:r>
          </w:p>
        </w:tc>
        <w:tc>
          <w:tcPr>
            <w:tcW w:type="dxa" w:w="2161"/>
          </w:tcPr>
          <w:p>
            <w:pPr>
              <w:jc w:val="center"/>
            </w:pPr>
            <w:r/>
            <w:r>
              <w:rPr>
                <w:rFonts w:ascii="SimSun" w:hAnsi="SimSun" w:eastAsia="SimSun"/>
                <w:sz w:val="18"/>
              </w:rPr>
              <w:t>0.022</w:t>
            </w:r>
          </w:p>
        </w:tc>
        <w:tc>
          <w:tcPr>
            <w:tcW w:type="dxa" w:w="2161"/>
          </w:tcPr>
          <w:p>
            <w:pPr>
              <w:jc w:val="center"/>
            </w:pPr>
            <w:r/>
            <w:r>
              <w:rPr>
                <w:rFonts w:ascii="SimSun" w:hAnsi="SimSun" w:eastAsia="SimSun"/>
                <w:sz w:val="18"/>
              </w:rPr>
              <w:t>0.116</w:t>
            </w:r>
          </w:p>
        </w:tc>
      </w:tr>
    </w:tbl>
    <w:p>
      <w:pPr>
        <w:spacing w:line="360" w:lineRule="auto"/>
        <w:ind w:firstLine="420"/>
      </w:pPr>
      <w:r>
        <w:rPr>
          <w:rFonts w:ascii="SimSun" w:hAnsi="SimSun" w:eastAsia="SimSun"/>
          <w:sz w:val="24"/>
        </w:rPr>
        <w:t>**分析：**</w:t>
      </w:r>
    </w:p>
    <w:p>
      <w:pPr>
        <w:pStyle w:val="ListBullet"/>
        <w:spacing w:line="360" w:lineRule="auto"/>
        <w:ind w:firstLine="0"/>
      </w:pPr>
      <w:r>
        <w:rPr>
          <w:rFonts w:ascii="SimSun" w:hAnsi="SimSun" w:eastAsia="SimSun"/>
          <w:sz w:val="24"/>
        </w:rPr>
        <w:t>各折的预测误差处于同一量级，说明模型在不同时间段的表现一致</w:t>
      </w:r>
    </w:p>
    <w:p>
      <w:pPr>
        <w:pStyle w:val="ListBullet"/>
        <w:spacing w:line="360" w:lineRule="auto"/>
        <w:ind w:firstLine="0"/>
      </w:pPr>
      <w:r>
        <w:rPr>
          <w:rFonts w:ascii="SimSun" w:hAnsi="SimSun" w:eastAsia="SimSun"/>
          <w:sz w:val="24"/>
        </w:rPr>
        <w:t>均方预测误差约0.020m²，远低于原始匹配MSE（3.76m²），因为时间对齐后的融合轨迹已经消除了大部分系统差异</w:t>
      </w:r>
    </w:p>
    <w:p>
      <w:pPr>
        <w:pStyle w:val="ListBullet"/>
        <w:spacing w:line="360" w:lineRule="auto"/>
        <w:ind w:firstLine="0"/>
      </w:pPr>
      <w:r>
        <w:rPr>
          <w:rFonts w:ascii="SimSun" w:hAnsi="SimSun" w:eastAsia="SimSun"/>
          <w:sz w:val="24"/>
        </w:rPr>
        <w:t>交叉验证结果验证了融合轨迹的平滑性假设（12.1节），即SG滤波不会引入显著的系统偏差</w:t>
      </w:r>
    </w:p>
    <w:p>
      <w:pPr>
        <w:pStyle w:val="Heading2"/>
        <w:ind w:firstLine="0"/>
      </w:pPr>
      <w:r>
        <w:rPr>
          <w:rFonts w:ascii="SimHei" w:hAnsi="SimHei" w:eastAsia="SimHei"/>
          <w:b/>
          <w:sz w:val="28"/>
        </w:rPr>
        <w:t>12.2 残差正态性检验</w:t>
      </w:r>
    </w:p>
    <w:p>
      <w:pPr>
        <w:spacing w:line="360" w:lineRule="auto"/>
        <w:ind w:firstLine="420"/>
      </w:pPr>
      <w:r>
        <w:rPr>
          <w:rFonts w:ascii="SimSun" w:hAnsi="SimSun" w:eastAsia="SimSun"/>
          <w:sz w:val="24"/>
        </w:rPr>
        <w:t>对齐残差的分布特征是评价模型拟合质量的重要依据。通过Shapiro-Wilk检验和QQ图对残差进行诊断。</w:t>
      </w:r>
    </w:p>
    <w:p>
      <w:pPr>
        <w:spacing w:line="360" w:lineRule="auto"/>
        <w:ind w:firstLine="420"/>
      </w:pPr>
      <w:r>
        <w:rPr>
          <w:rFonts w:ascii="SimSun" w:hAnsi="SimSun" w:eastAsia="SimSun"/>
          <w:sz w:val="24"/>
        </w:rPr>
        <w:t>**问题2残差诊断：**</w:t>
      </w:r>
    </w:p>
    <w:p>
      <w:pPr>
        <w:spacing w:line="360" w:lineRule="auto"/>
        <w:ind w:firstLine="420"/>
      </w:pPr>
      <w:r>
        <w:rPr>
          <w:rFonts w:ascii="SimSun" w:hAnsi="SimSun" w:eastAsia="SimSun"/>
          <w:sz w:val="24"/>
        </w:rPr>
        <w:t>残差QQ图（见figures/problem2_diagnostics.png）显示：</w:t>
      </w:r>
    </w:p>
    <w:p>
      <w:pPr>
        <w:pStyle w:val="ListBullet"/>
        <w:spacing w:line="360" w:lineRule="auto"/>
        <w:ind w:firstLine="0"/>
      </w:pPr>
      <w:r>
        <w:rPr>
          <w:rFonts w:ascii="SimSun" w:hAnsi="SimSun" w:eastAsia="SimSun"/>
          <w:sz w:val="24"/>
        </w:rPr>
        <w:t>残差分布接近正态（QQ点基本沿对角线分布）</w:t>
      </w:r>
    </w:p>
    <w:p>
      <w:pPr>
        <w:pStyle w:val="ListBullet"/>
        <w:spacing w:line="360" w:lineRule="auto"/>
        <w:ind w:firstLine="0"/>
      </w:pPr>
      <w:r>
        <w:rPr>
          <w:rFonts w:ascii="SimSun" w:hAnsi="SimSun" w:eastAsia="SimSun"/>
          <w:sz w:val="24"/>
        </w:rPr>
        <w:t>尾部存在轻微偏离，可能与噪声的生成机制有关</w:t>
      </w:r>
    </w:p>
    <w:p>
      <w:pPr>
        <w:pStyle w:val="ListBullet"/>
        <w:spacing w:line="360" w:lineRule="auto"/>
        <w:ind w:firstLine="0"/>
      </w:pPr>
      <w:r>
        <w:rPr>
          <w:rFonts w:ascii="SimSun" w:hAnsi="SimSun" w:eastAsia="SimSun"/>
          <w:sz w:val="24"/>
        </w:rPr>
        <w:t>Shapiro-Wilk检验p&lt;0.05提示严格正态性不成立，但偏斜程度轻微</w:t>
      </w:r>
    </w:p>
    <w:p>
      <w:pPr>
        <w:spacing w:line="360" w:lineRule="auto"/>
        <w:ind w:firstLine="420"/>
      </w:pPr>
      <w:r>
        <w:rPr>
          <w:rFonts w:ascii="SimSun" w:hAnsi="SimSun" w:eastAsia="SimSun"/>
          <w:sz w:val="24"/>
        </w:rPr>
        <w:t>**问题3残差诊断：**</w:t>
      </w:r>
    </w:p>
    <w:p>
      <w:pPr>
        <w:spacing w:line="360" w:lineRule="auto"/>
        <w:ind w:firstLine="420"/>
      </w:pPr>
      <w:r>
        <w:rPr>
          <w:rFonts w:ascii="SimSun" w:hAnsi="SimSun" w:eastAsia="SimSun"/>
          <w:sz w:val="24"/>
        </w:rPr>
        <w:t>残差QQ图（见figures/problem3_diagnostics.png）显示：</w:t>
      </w:r>
    </w:p>
    <w:p>
      <w:pPr>
        <w:pStyle w:val="ListBullet"/>
        <w:spacing w:line="360" w:lineRule="auto"/>
        <w:ind w:firstLine="0"/>
      </w:pPr>
      <w:r>
        <w:rPr>
          <w:rFonts w:ascii="SimSun" w:hAnsi="SimSun" w:eastAsia="SimSun"/>
          <w:sz w:val="24"/>
        </w:rPr>
        <w:t>残差散布较问题2更宽（实测数据噪声更大）</w:t>
      </w:r>
    </w:p>
    <w:p>
      <w:pPr>
        <w:pStyle w:val="ListBullet"/>
        <w:spacing w:line="360" w:lineRule="auto"/>
        <w:ind w:firstLine="0"/>
      </w:pPr>
      <w:r>
        <w:rPr>
          <w:rFonts w:ascii="SimSun" w:hAnsi="SimSun" w:eastAsia="SimSun"/>
          <w:sz w:val="24"/>
        </w:rPr>
        <w:t>分布形态相对对称，无明显偏斜</w:t>
      </w:r>
    </w:p>
    <w:p>
      <w:pPr>
        <w:pStyle w:val="ListBullet"/>
        <w:spacing w:line="360" w:lineRule="auto"/>
        <w:ind w:firstLine="0"/>
      </w:pPr>
      <w:r>
        <w:rPr>
          <w:rFonts w:ascii="SimSun" w:hAnsi="SimSun" w:eastAsia="SimSun"/>
          <w:sz w:val="24"/>
        </w:rPr>
        <w:t>存在少数离群点，可能与实测轨迹中的动态效应有关</w:t>
      </w:r>
    </w:p>
    <w:p>
      <w:pPr>
        <w:spacing w:line="360" w:lineRule="auto"/>
        <w:ind w:firstLine="420"/>
      </w:pPr>
      <w:r>
        <w:rPr>
          <w:rFonts w:ascii="SimSun" w:hAnsi="SimSun" w:eastAsia="SimSun"/>
          <w:sz w:val="24"/>
        </w:rPr>
        <w:t>**鲁棒标准差估计：**</w:t>
      </w:r>
    </w:p>
    <w:p>
      <w:pPr>
        <w:spacing w:line="360" w:lineRule="auto"/>
        <w:ind w:firstLine="420"/>
      </w:pPr>
      <w:r>
        <w:rPr>
          <w:rFonts w:ascii="SimSun" w:hAnsi="SimSun" w:eastAsia="SimSun"/>
          <w:sz w:val="24"/>
        </w:rPr>
        <w:t>使用MAD（Median Absolute Deviation）进行鲁棒标准差估计：</w:t>
      </w:r>
    </w:p>
    <w:p>
      <w:pPr>
        <w:spacing w:line="360" w:lineRule="auto"/>
        <w:ind w:firstLine="420"/>
      </w:pPr>
      <w:r>
        <w:rPr>
          <w:rFonts w:ascii="SimSun" w:hAnsi="SimSun" w:eastAsia="SimSun"/>
          <w:sz w:val="24"/>
        </w:rPr>
        <w:t>$$\hat{\sigma}_{MAD} = 1.4826 \times \text{median}(|r_k - \text{median}(r_k)|)$$</w:t>
      </w:r>
    </w:p>
    <w:p>
      <w:pPr>
        <w:spacing w:line="360" w:lineRule="auto"/>
        <w:ind w:firstLine="420"/>
      </w:pPr>
      <w:r>
        <w:rPr>
          <w:rFonts w:ascii="SimSun" w:hAnsi="SimSun" w:eastAsia="SimSun"/>
          <w:sz w:val="24"/>
        </w:rPr>
        <w:t>MAD估计量对离群值不敏感，提供了比样本标准差更稳健的噪声水平度量。</w:t>
      </w:r>
    </w:p>
    <w:p>
      <w:pPr>
        <w:ind w:firstLine="0"/>
      </w:pPr>
      <w:r>
        <w:rPr>
          <w:rFonts w:ascii="SimHei" w:hAnsi="SimHei" w:eastAsia="SimHei"/>
          <w:b/>
          <w:sz w:val="24"/>
        </w:rPr>
        <w:t>12.1.1 残差自相关分析</w:t>
      </w:r>
    </w:p>
    <w:p>
      <w:pPr>
        <w:spacing w:line="360" w:lineRule="auto"/>
        <w:ind w:firstLine="420"/>
      </w:pPr>
      <w:r>
        <w:rPr>
          <w:rFonts w:ascii="SimSun" w:hAnsi="SimSun" w:eastAsia="SimSun"/>
          <w:sz w:val="24"/>
        </w:rPr>
        <w:t>残差的自相关结构是评价时间对齐模型是否充分捕捉了数据中确定性成分的重要指标。一阶自相关系数定义如下：</w:t>
      </w:r>
    </w:p>
    <w:p>
      <w:pPr>
        <w:spacing w:line="360" w:lineRule="auto"/>
        <w:ind w:firstLine="420"/>
      </w:pPr>
      <w:r>
        <w:rPr>
          <w:rFonts w:ascii="SimSun" w:hAnsi="SimSun" w:eastAsia="SimSun"/>
          <w:sz w:val="24"/>
        </w:rPr>
        <w:t>$$\rho_1 = \frac{\sum_{k=1}^{n-1} (r_k - \bar{r})(r_{k+1} - \bar{r})}{\sum_{k=1}^{n} (r_k - \bar{r})^2}$$</w:t>
      </w:r>
    </w:p>
    <w:p>
      <w:pPr>
        <w:spacing w:line="360" w:lineRule="auto"/>
        <w:ind w:firstLine="420"/>
      </w:pPr>
      <w:r>
        <w:rPr>
          <w:rFonts w:ascii="SimSun" w:hAnsi="SimSun" w:eastAsia="SimSun"/>
          <w:sz w:val="24"/>
        </w:rPr>
        <w:t>理想情况下，如果模型正确指定，残差应为白噪声，自相关接近零。问题2的残差一阶自相关为-0.0023，表明残差序列几乎不存在自相关，模型的拟合是充分的。问题3的残差自相关略高（约0.1-0.2），可能与实测轨迹中的未建模动态有关。</w:t>
      </w:r>
    </w:p>
    <w:p>
      <w:pPr>
        <w:ind w:firstLine="0"/>
      </w:pPr>
      <w:r>
        <w:rPr>
          <w:rFonts w:ascii="SimHei" w:hAnsi="SimHei" w:eastAsia="SimHei"/>
          <w:b/>
          <w:sz w:val="24"/>
        </w:rPr>
        <w:t>12.1.2 残差异方差性检验</w:t>
      </w:r>
    </w:p>
    <w:p>
      <w:pPr>
        <w:spacing w:line="360" w:lineRule="auto"/>
        <w:ind w:firstLine="420"/>
      </w:pPr>
      <w:r>
        <w:rPr>
          <w:rFonts w:ascii="SimSun" w:hAnsi="SimSun" w:eastAsia="SimSun"/>
          <w:sz w:val="24"/>
        </w:rPr>
        <w:t>通过对残差进行分组分析，可以检验其方差是否在整个轨迹上保持恒定。将重叠区间等分为10个子区间，分别计算各子区间的残差标准差：</w:t>
      </w:r>
    </w:p>
    <w:p>
      <w:pPr>
        <w:spacing w:line="360" w:lineRule="auto"/>
        <w:ind w:firstLine="420"/>
      </w:pPr>
      <w:r>
        <w:rPr>
          <w:rFonts w:ascii="SimSun" w:hAnsi="SimSun" w:eastAsia="SimSun"/>
          <w:sz w:val="24"/>
        </w:rPr>
        <w:t>对于问题2，各组标准差在0.51~0.53m之间波动，变异系数不足4%，表明残差方差大致恒定，不存在显著的异方差性。</w:t>
      </w:r>
    </w:p>
    <w:p>
      <w:pPr>
        <w:spacing w:line="360" w:lineRule="auto"/>
        <w:ind w:firstLine="420"/>
      </w:pPr>
      <w:r>
        <w:rPr>
          <w:rFonts w:ascii="SimSun" w:hAnsi="SimSun" w:eastAsia="SimSun"/>
          <w:sz w:val="24"/>
        </w:rPr>
        <w:t>对于问题3，各组标准差在1.80~2.10m之间波动，变化幅度更大，可能与实测轨迹中不同路段具有不同的运动特性有关。</w:t>
      </w:r>
    </w:p>
    <w:p>
      <w:pPr>
        <w:ind w:firstLine="0"/>
      </w:pPr>
      <w:r>
        <w:rPr>
          <w:rFonts w:ascii="SimHei" w:hAnsi="SimHei" w:eastAsia="SimHei"/>
          <w:b/>
          <w:sz w:val="24"/>
        </w:rPr>
        <w:t>12.1.3 噪声水平的工程意义</w:t>
      </w:r>
    </w:p>
    <w:p>
      <w:pPr>
        <w:spacing w:line="360" w:lineRule="auto"/>
        <w:ind w:firstLine="420"/>
      </w:pPr>
      <w:r>
        <w:rPr>
          <w:rFonts w:ascii="SimSun" w:hAnsi="SimSun" w:eastAsia="SimSun"/>
          <w:sz w:val="24"/>
        </w:rPr>
        <w:t>基于残差分析，可以估计两种定位方式的单侧噪声水平。设两种方式的测量噪声方差相等且独立，则：</w:t>
      </w:r>
    </w:p>
    <w:p>
      <w:pPr>
        <w:spacing w:line="360" w:lineRule="auto"/>
        <w:ind w:firstLine="420"/>
      </w:pPr>
      <w:r>
        <w:rPr>
          <w:rFonts w:ascii="SimSun" w:hAnsi="SimSun" w:eastAsia="SimSun"/>
          <w:sz w:val="24"/>
        </w:rPr>
        <w:t>$$\hat{\sigma}_{noise} = \frac{\hat{\sigma}_{residual}}{\sqrt{0.5}}$$</w:t>
      </w:r>
    </w:p>
    <w:p>
      <w:pPr>
        <w:spacing w:line="360" w:lineRule="auto"/>
        <w:ind w:firstLine="420"/>
      </w:pPr>
      <w:r>
        <w:rPr>
          <w:rFonts w:ascii="SimSun" w:hAnsi="SimSun" w:eastAsia="SimSun"/>
          <w:sz w:val="24"/>
        </w:rPr>
        <w:t>对于问题2，σ_residual ≈ 0.52m，故σ_noise ≈ 0.74m。对于问题3，σ_residual ≈ 1.94m，故σ_noise ≈ 2.74m。</w:t>
      </w:r>
    </w:p>
    <w:p>
      <w:pPr>
        <w:pStyle w:val="Heading2"/>
        <w:ind w:firstLine="0"/>
      </w:pPr>
      <w:r>
        <w:rPr>
          <w:rFonts w:ascii="SimHei" w:hAnsi="SimHei" w:eastAsia="SimHei"/>
          <w:b/>
          <w:sz w:val="28"/>
        </w:rPr>
        <w:t>12.2 平滑窗口敏感性分析</w:t>
      </w:r>
    </w:p>
    <w:p>
      <w:pPr>
        <w:spacing w:line="360" w:lineRule="auto"/>
        <w:ind w:firstLine="420"/>
      </w:pPr>
      <w:r>
        <w:rPr>
          <w:rFonts w:ascii="SimSun" w:hAnsi="SimSun" w:eastAsia="SimSun"/>
          <w:sz w:val="24"/>
        </w:rPr>
        <w:t>SG平滑窗口的选择是影响轨迹融合和任务规划结果的关键参数。通过敏感性分析（见figures/sensitivity_analysis.png）评估窗口大小对任务数及期望完成数的影响。</w:t>
      </w:r>
    </w:p>
    <w:p>
      <w:pPr>
        <w:spacing w:line="360" w:lineRule="auto"/>
        <w:ind w:firstLine="420"/>
      </w:pPr>
      <w:r>
        <w:rPr>
          <w:rFonts w:ascii="SimSun" w:hAnsi="SimSun" w:eastAsia="SimSun"/>
          <w:sz w:val="24"/>
        </w:rPr>
        <w:t>**窗口选择原则：**</w:t>
      </w:r>
    </w:p>
    <w:p>
      <w:pPr>
        <w:pStyle w:val="ListBullet"/>
        <w:spacing w:line="360" w:lineRule="auto"/>
        <w:ind w:firstLine="0"/>
      </w:pPr>
      <w:r>
        <w:rPr>
          <w:rFonts w:ascii="SimSun" w:hAnsi="SimSun" w:eastAsia="SimSun"/>
          <w:sz w:val="24"/>
        </w:rPr>
        <w:t>过小→噪声抑制不足，速度/加速度估计噪声大，导致约束误判</w:t>
      </w:r>
    </w:p>
    <w:p>
      <w:pPr>
        <w:pStyle w:val="ListBullet"/>
        <w:spacing w:line="360" w:lineRule="auto"/>
        <w:ind w:firstLine="0"/>
      </w:pPr>
      <w:r>
        <w:rPr>
          <w:rFonts w:ascii="SimSun" w:hAnsi="SimSun" w:eastAsia="SimSun"/>
          <w:sz w:val="24"/>
        </w:rPr>
        <w:t>过大→过度平滑，丢失真实动态特征，导致速度/加速度被低估</w:t>
      </w:r>
    </w:p>
    <w:p>
      <w:pPr>
        <w:spacing w:line="360" w:lineRule="auto"/>
        <w:ind w:firstLine="420"/>
      </w:pPr>
      <w:r>
        <w:rPr>
          <w:rFonts w:ascii="SimSun" w:hAnsi="SimSun" w:eastAsia="SimSun"/>
          <w:sz w:val="24"/>
        </w:rPr>
        <w:t>最优窗口71在两方面达到平衡，产生最大数量的可行任务。</w:t>
      </w:r>
    </w:p>
    <w:p>
      <w:pPr>
        <w:pStyle w:val="Heading2"/>
        <w:ind w:firstLine="0"/>
      </w:pPr>
      <w:r>
        <w:rPr>
          <w:rFonts w:ascii="SimHei" w:hAnsi="SimHei" w:eastAsia="SimHei"/>
          <w:b/>
          <w:sz w:val="28"/>
        </w:rPr>
        <w:t>12.3 速度与加速度剖面</w:t>
      </w:r>
    </w:p>
    <w:p>
      <w:pPr>
        <w:spacing w:line="360" w:lineRule="auto"/>
        <w:ind w:firstLine="420"/>
      </w:pPr>
      <w:r>
        <w:rPr>
          <w:rFonts w:ascii="SimSun" w:hAnsi="SimSun" w:eastAsia="SimSun"/>
          <w:sz w:val="24"/>
        </w:rPr>
        <w:t>融合轨迹的速度和加速度剖面图展示了机器人完整的运动特征：</w:t>
      </w:r>
    </w:p>
    <w:p>
      <w:pPr>
        <w:ind w:firstLine="0"/>
        <w:jc w:val="center"/>
      </w:pPr>
      <w:r>
        <w:drawing>
          <wp:inline xmlns:a="http://schemas.openxmlformats.org/drawingml/2006/main" xmlns:pic="http://schemas.openxmlformats.org/drawingml/2006/picture">
            <wp:extent cx="4754880" cy="3791096"/>
            <wp:docPr id="8" name="Picture 8"/>
            <wp:cNvGraphicFramePr>
              <a:graphicFrameLocks noChangeAspect="1"/>
            </wp:cNvGraphicFramePr>
            <a:graphic>
              <a:graphicData uri="http://schemas.openxmlformats.org/drawingml/2006/picture">
                <pic:pic>
                  <pic:nvPicPr>
                    <pic:cNvPr id="0" name="speed_acceleration_profile.png"/>
                    <pic:cNvPicPr/>
                  </pic:nvPicPr>
                  <pic:blipFill>
                    <a:blip r:embed="rId16"/>
                    <a:stretch>
                      <a:fillRect/>
                    </a:stretch>
                  </pic:blipFill>
                  <pic:spPr>
                    <a:xfrm>
                      <a:off x="0" y="0"/>
                      <a:ext cx="4754880" cy="3791096"/>
                    </a:xfrm>
                    <a:prstGeom prst="rect"/>
                  </pic:spPr>
                </pic:pic>
              </a:graphicData>
            </a:graphic>
          </wp:inline>
        </w:drawing>
      </w:r>
    </w:p>
    <w:p>
      <w:pPr>
        <w:spacing w:line="360" w:lineRule="auto"/>
        <w:ind w:firstLine="420"/>
      </w:pPr>
      <w:r>
        <w:rPr>
          <w:rFonts w:ascii="SimSun" w:hAnsi="SimSun" w:eastAsia="SimSun"/>
          <w:sz w:val="24"/>
        </w:rPr>
        <w:t>速度剖面分析显示：</w:t>
      </w:r>
    </w:p>
    <w:p>
      <w:pPr>
        <w:pStyle w:val="ListBullet"/>
        <w:spacing w:line="360" w:lineRule="auto"/>
        <w:ind w:firstLine="0"/>
      </w:pPr>
      <w:r>
        <w:rPr>
          <w:rFonts w:ascii="SimSun" w:hAnsi="SimSun" w:eastAsia="SimSun"/>
          <w:sz w:val="24"/>
        </w:rPr>
        <w:t>速度分布在0~3.12 m/s范围</w:t>
      </w:r>
    </w:p>
    <w:p>
      <w:pPr>
        <w:pStyle w:val="ListBullet"/>
        <w:spacing w:line="360" w:lineRule="auto"/>
        <w:ind w:firstLine="0"/>
      </w:pPr>
      <w:r>
        <w:rPr>
          <w:rFonts w:ascii="SimSun" w:hAnsi="SimSun" w:eastAsia="SimSun"/>
          <w:sz w:val="24"/>
        </w:rPr>
        <w:t>任务执行时刻的速度集中于0.7~1.9 m/s的低速区域</w:t>
      </w:r>
    </w:p>
    <w:p>
      <w:pPr>
        <w:pStyle w:val="ListBullet"/>
        <w:spacing w:line="360" w:lineRule="auto"/>
        <w:ind w:firstLine="0"/>
      </w:pPr>
      <w:r>
        <w:rPr>
          <w:rFonts w:ascii="SimSun" w:hAnsi="SimSun" w:eastAsia="SimSun"/>
          <w:sz w:val="24"/>
        </w:rPr>
        <w:t>加速度在任务执行时刻普遍低于1.35 m/s²</w:t>
      </w:r>
    </w:p>
    <w:p>
      <w:pPr>
        <w:pStyle w:val="ListBullet"/>
        <w:spacing w:line="360" w:lineRule="auto"/>
        <w:ind w:firstLine="0"/>
      </w:pPr>
      <w:r>
        <w:rPr>
          <w:rFonts w:ascii="SimSun" w:hAnsi="SimSun" w:eastAsia="SimSun"/>
          <w:sz w:val="24"/>
        </w:rPr>
        <w:t>速度的波动反映了机器人的加速、巡航和减速阶段</w:t>
      </w:r>
    </w:p>
    <w:p>
      <w:pPr>
        <w:spacing w:line="360" w:lineRule="auto"/>
        <w:ind w:firstLine="420"/>
      </w:pPr>
      <w:r>
        <w:rPr>
          <w:rFonts w:ascii="SimSun" w:hAnsi="SimSun" w:eastAsia="SimSun"/>
          <w:sz w:val="24"/>
        </w:rPr>
        <w:t>速度剖面的分析对于验证任务约束的合理性具有重要意义。所选任务的执行时刻均对应轨迹中速度较低、加速度较小的平稳运动段。</w:t>
      </w:r>
    </w:p>
    <w:p>
      <w:pPr>
        <w:pStyle w:val="Heading2"/>
        <w:ind w:firstLine="0"/>
      </w:pPr>
      <w:r>
        <w:rPr>
          <w:rFonts w:ascii="SimHei" w:hAnsi="SimHei" w:eastAsia="SimHei"/>
          <w:b/>
          <w:sz w:val="28"/>
        </w:rPr>
        <w:t>12.4 速度估计对任务规划的直接影响分析</w:t>
      </w:r>
    </w:p>
    <w:p>
      <w:pPr>
        <w:spacing w:line="360" w:lineRule="auto"/>
        <w:ind w:firstLine="420"/>
      </w:pPr>
      <w:r>
        <w:rPr>
          <w:rFonts w:ascii="SimSun" w:hAnsi="SimSun" w:eastAsia="SimSun"/>
          <w:sz w:val="24"/>
        </w:rPr>
        <w:t>速度估计的准确性直接影响任务约束的判断。以SG窗口71下的速度估计为基准，分析不同窗口下速度估计偏差对任务筛选的影响：</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
              <w:rPr>
                <w:rFonts w:ascii="SimSun" w:hAnsi="SimSun" w:eastAsia="SimSun"/>
                <w:b/>
                <w:sz w:val="18"/>
              </w:rPr>
              <w:t>窗口</w:t>
            </w:r>
          </w:p>
        </w:tc>
        <w:tc>
          <w:tcPr>
            <w:tcW w:type="dxa" w:w="1729"/>
          </w:tcPr>
          <w:p>
            <w:pPr>
              <w:jc w:val="center"/>
            </w:pPr>
            <w:r/>
            <w:r>
              <w:rPr>
                <w:rFonts w:ascii="SimSun" w:hAnsi="SimSun" w:eastAsia="SimSun"/>
                <w:b/>
                <w:sz w:val="18"/>
              </w:rPr>
              <w:t>速度峰值(m/s)</w:t>
            </w:r>
          </w:p>
        </w:tc>
        <w:tc>
          <w:tcPr>
            <w:tcW w:type="dxa" w:w="1729"/>
          </w:tcPr>
          <w:p>
            <w:pPr>
              <w:jc w:val="center"/>
            </w:pPr>
            <w:r/>
            <w:r>
              <w:rPr>
                <w:rFonts w:ascii="SimSun" w:hAnsi="SimSun" w:eastAsia="SimSun"/>
                <w:b/>
                <w:sz w:val="18"/>
              </w:rPr>
              <w:t>速度均值(m/s)</w:t>
            </w:r>
          </w:p>
        </w:tc>
        <w:tc>
          <w:tcPr>
            <w:tcW w:type="dxa" w:w="1729"/>
          </w:tcPr>
          <w:p>
            <w:pPr>
              <w:jc w:val="center"/>
            </w:pPr>
            <w:r/>
            <w:r>
              <w:rPr>
                <w:rFonts w:ascii="SimSun" w:hAnsi="SimSun" w:eastAsia="SimSun"/>
                <w:b/>
                <w:sz w:val="18"/>
              </w:rPr>
              <w:t>任务数</w:t>
            </w:r>
          </w:p>
        </w:tc>
        <w:tc>
          <w:tcPr>
            <w:tcW w:type="dxa" w:w="1729"/>
          </w:tcPr>
          <w:p>
            <w:pPr>
              <w:jc w:val="center"/>
            </w:pPr>
            <w:r/>
            <w:r>
              <w:rPr>
                <w:rFonts w:ascii="SimSun" w:hAnsi="SimSun" w:eastAsia="SimSun"/>
                <w:b/>
                <w:sz w:val="18"/>
              </w:rPr>
              <w:t>说明</w:t>
            </w:r>
          </w:p>
        </w:tc>
      </w:tr>
      <w:tr>
        <w:tc>
          <w:tcPr>
            <w:tcW w:type="dxa" w:w="1729"/>
          </w:tcPr>
          <w:p>
            <w:pPr>
              <w:jc w:val="center"/>
            </w:pPr>
            <w:r/>
            <w:r>
              <w:rPr>
                <w:rFonts w:ascii="SimSun" w:hAnsi="SimSun" w:eastAsia="SimSun"/>
                <w:sz w:val="18"/>
              </w:rPr>
              <w:t>31</w:t>
            </w:r>
          </w:p>
        </w:tc>
        <w:tc>
          <w:tcPr>
            <w:tcW w:type="dxa" w:w="1729"/>
          </w:tcPr>
          <w:p>
            <w:pPr>
              <w:jc w:val="center"/>
            </w:pPr>
            <w:r/>
            <w:r>
              <w:rPr>
                <w:rFonts w:ascii="SimSun" w:hAnsi="SimSun" w:eastAsia="SimSun"/>
                <w:sz w:val="18"/>
              </w:rPr>
              <w:t>4.12</w:t>
            </w:r>
          </w:p>
        </w:tc>
        <w:tc>
          <w:tcPr>
            <w:tcW w:type="dxa" w:w="1729"/>
          </w:tcPr>
          <w:p>
            <w:pPr>
              <w:jc w:val="center"/>
            </w:pPr>
            <w:r/>
            <w:r>
              <w:rPr>
                <w:rFonts w:ascii="SimSun" w:hAnsi="SimSun" w:eastAsia="SimSun"/>
                <w:sz w:val="18"/>
              </w:rPr>
              <w:t>1.48</w:t>
            </w:r>
          </w:p>
        </w:tc>
        <w:tc>
          <w:tcPr>
            <w:tcW w:type="dxa" w:w="1729"/>
          </w:tcPr>
          <w:p>
            <w:pPr>
              <w:jc w:val="center"/>
            </w:pPr>
            <w:r/>
            <w:r>
              <w:rPr>
                <w:rFonts w:ascii="SimSun" w:hAnsi="SimSun" w:eastAsia="SimSun"/>
                <w:sz w:val="18"/>
              </w:rPr>
              <w:t>2</w:t>
            </w:r>
          </w:p>
        </w:tc>
        <w:tc>
          <w:tcPr>
            <w:tcW w:type="dxa" w:w="1729"/>
          </w:tcPr>
          <w:p>
            <w:pPr>
              <w:jc w:val="center"/>
            </w:pPr>
            <w:r/>
            <w:r>
              <w:rPr>
                <w:rFonts w:ascii="SimSun" w:hAnsi="SimSun" w:eastAsia="SimSun"/>
                <w:sz w:val="18"/>
              </w:rPr>
              <w:t>噪声严重，大量候选被误筛</w:t>
            </w:r>
          </w:p>
        </w:tc>
      </w:tr>
      <w:tr>
        <w:tc>
          <w:tcPr>
            <w:tcW w:type="dxa" w:w="1729"/>
          </w:tcPr>
          <w:p>
            <w:pPr>
              <w:jc w:val="center"/>
            </w:pPr>
            <w:r/>
            <w:r>
              <w:rPr>
                <w:rFonts w:ascii="SimSun" w:hAnsi="SimSun" w:eastAsia="SimSun"/>
                <w:sz w:val="18"/>
              </w:rPr>
              <w:t>51</w:t>
            </w:r>
          </w:p>
        </w:tc>
        <w:tc>
          <w:tcPr>
            <w:tcW w:type="dxa" w:w="1729"/>
          </w:tcPr>
          <w:p>
            <w:pPr>
              <w:jc w:val="center"/>
            </w:pPr>
            <w:r/>
            <w:r>
              <w:rPr>
                <w:rFonts w:ascii="SimSun" w:hAnsi="SimSun" w:eastAsia="SimSun"/>
                <w:sz w:val="18"/>
              </w:rPr>
              <w:t>3.45</w:t>
            </w:r>
          </w:p>
        </w:tc>
        <w:tc>
          <w:tcPr>
            <w:tcW w:type="dxa" w:w="1729"/>
          </w:tcPr>
          <w:p>
            <w:pPr>
              <w:jc w:val="center"/>
            </w:pPr>
            <w:r/>
            <w:r>
              <w:rPr>
                <w:rFonts w:ascii="SimSun" w:hAnsi="SimSun" w:eastAsia="SimSun"/>
                <w:sz w:val="18"/>
              </w:rPr>
              <w:t>1.22</w:t>
            </w:r>
          </w:p>
        </w:tc>
        <w:tc>
          <w:tcPr>
            <w:tcW w:type="dxa" w:w="1729"/>
          </w:tcPr>
          <w:p>
            <w:pPr>
              <w:jc w:val="center"/>
            </w:pPr>
            <w:r/>
            <w:r>
              <w:rPr>
                <w:rFonts w:ascii="SimSun" w:hAnsi="SimSun" w:eastAsia="SimSun"/>
                <w:sz w:val="18"/>
              </w:rPr>
              <w:t>7</w:t>
            </w:r>
          </w:p>
        </w:tc>
        <w:tc>
          <w:tcPr>
            <w:tcW w:type="dxa" w:w="1729"/>
          </w:tcPr>
          <w:p>
            <w:pPr>
              <w:jc w:val="center"/>
            </w:pPr>
            <w:r/>
            <w:r>
              <w:rPr>
                <w:rFonts w:ascii="SimSun" w:hAnsi="SimSun" w:eastAsia="SimSun"/>
                <w:sz w:val="18"/>
              </w:rPr>
              <w:t>有改善但仍受影响</w:t>
            </w:r>
          </w:p>
        </w:tc>
      </w:tr>
      <w:tr>
        <w:tc>
          <w:tcPr>
            <w:tcW w:type="dxa" w:w="1729"/>
          </w:tcPr>
          <w:p>
            <w:pPr>
              <w:jc w:val="center"/>
            </w:pPr>
            <w:r/>
            <w:r>
              <w:rPr>
                <w:rFonts w:ascii="SimSun" w:hAnsi="SimSun" w:eastAsia="SimSun"/>
                <w:sz w:val="18"/>
              </w:rPr>
              <w:t>71</w:t>
            </w:r>
          </w:p>
        </w:tc>
        <w:tc>
          <w:tcPr>
            <w:tcW w:type="dxa" w:w="1729"/>
          </w:tcPr>
          <w:p>
            <w:pPr>
              <w:jc w:val="center"/>
            </w:pPr>
            <w:r/>
            <w:r>
              <w:rPr>
                <w:rFonts w:ascii="SimSun" w:hAnsi="SimSun" w:eastAsia="SimSun"/>
                <w:sz w:val="18"/>
              </w:rPr>
              <w:t>3.12</w:t>
            </w:r>
          </w:p>
        </w:tc>
        <w:tc>
          <w:tcPr>
            <w:tcW w:type="dxa" w:w="1729"/>
          </w:tcPr>
          <w:p>
            <w:pPr>
              <w:jc w:val="center"/>
            </w:pPr>
            <w:r/>
            <w:r>
              <w:rPr>
                <w:rFonts w:ascii="SimSun" w:hAnsi="SimSun" w:eastAsia="SimSun"/>
                <w:sz w:val="18"/>
              </w:rPr>
              <w:t>1.05</w:t>
            </w:r>
          </w:p>
        </w:tc>
        <w:tc>
          <w:tcPr>
            <w:tcW w:type="dxa" w:w="1729"/>
          </w:tcPr>
          <w:p>
            <w:pPr>
              <w:jc w:val="center"/>
            </w:pPr>
            <w:r/>
            <w:r>
              <w:rPr>
                <w:rFonts w:ascii="SimSun" w:hAnsi="SimSun" w:eastAsia="SimSun"/>
                <w:sz w:val="18"/>
              </w:rPr>
              <w:t>10</w:t>
            </w:r>
          </w:p>
        </w:tc>
        <w:tc>
          <w:tcPr>
            <w:tcW w:type="dxa" w:w="1729"/>
          </w:tcPr>
          <w:p>
            <w:pPr>
              <w:jc w:val="center"/>
            </w:pPr>
            <w:r/>
            <w:r>
              <w:rPr>
                <w:rFonts w:ascii="SimSun" w:hAnsi="SimSun" w:eastAsia="SimSun"/>
                <w:sz w:val="18"/>
              </w:rPr>
              <w:t>最优</w:t>
            </w:r>
          </w:p>
        </w:tc>
      </w:tr>
      <w:tr>
        <w:tc>
          <w:tcPr>
            <w:tcW w:type="dxa" w:w="1729"/>
          </w:tcPr>
          <w:p>
            <w:pPr>
              <w:jc w:val="center"/>
            </w:pPr>
            <w:r/>
            <w:r>
              <w:rPr>
                <w:rFonts w:ascii="SimSun" w:hAnsi="SimSun" w:eastAsia="SimSun"/>
                <w:sz w:val="18"/>
              </w:rPr>
              <w:t>91</w:t>
            </w:r>
          </w:p>
        </w:tc>
        <w:tc>
          <w:tcPr>
            <w:tcW w:type="dxa" w:w="1729"/>
          </w:tcPr>
          <w:p>
            <w:pPr>
              <w:jc w:val="center"/>
            </w:pPr>
            <w:r/>
            <w:r>
              <w:rPr>
                <w:rFonts w:ascii="SimSun" w:hAnsi="SimSun" w:eastAsia="SimSun"/>
                <w:sz w:val="18"/>
              </w:rPr>
              <w:t>2.68</w:t>
            </w:r>
          </w:p>
        </w:tc>
        <w:tc>
          <w:tcPr>
            <w:tcW w:type="dxa" w:w="1729"/>
          </w:tcPr>
          <w:p>
            <w:pPr>
              <w:jc w:val="center"/>
            </w:pPr>
            <w:r/>
            <w:r>
              <w:rPr>
                <w:rFonts w:ascii="SimSun" w:hAnsi="SimSun" w:eastAsia="SimSun"/>
                <w:sz w:val="18"/>
              </w:rPr>
              <w:t>0.94</w:t>
            </w:r>
          </w:p>
        </w:tc>
        <w:tc>
          <w:tcPr>
            <w:tcW w:type="dxa" w:w="1729"/>
          </w:tcPr>
          <w:p>
            <w:pPr>
              <w:jc w:val="center"/>
            </w:pPr>
            <w:r/>
            <w:r>
              <w:rPr>
                <w:rFonts w:ascii="SimSun" w:hAnsi="SimSun" w:eastAsia="SimSun"/>
                <w:sz w:val="18"/>
              </w:rPr>
              <w:t>8</w:t>
            </w:r>
          </w:p>
        </w:tc>
        <w:tc>
          <w:tcPr>
            <w:tcW w:type="dxa" w:w="1729"/>
          </w:tcPr>
          <w:p>
            <w:pPr>
              <w:jc w:val="center"/>
            </w:pPr>
            <w:r/>
            <w:r>
              <w:rPr>
                <w:rFonts w:ascii="SimSun" w:hAnsi="SimSun" w:eastAsia="SimSun"/>
                <w:sz w:val="18"/>
              </w:rPr>
              <w:t>过度平滑损失细节</w:t>
            </w:r>
          </w:p>
        </w:tc>
      </w:tr>
      <w:tr>
        <w:tc>
          <w:tcPr>
            <w:tcW w:type="dxa" w:w="1729"/>
          </w:tcPr>
          <w:p>
            <w:pPr>
              <w:jc w:val="center"/>
            </w:pPr>
            <w:r/>
            <w:r>
              <w:rPr>
                <w:rFonts w:ascii="SimSun" w:hAnsi="SimSun" w:eastAsia="SimSun"/>
                <w:sz w:val="18"/>
              </w:rPr>
              <w:t>111</w:t>
            </w:r>
          </w:p>
        </w:tc>
        <w:tc>
          <w:tcPr>
            <w:tcW w:type="dxa" w:w="1729"/>
          </w:tcPr>
          <w:p>
            <w:pPr>
              <w:jc w:val="center"/>
            </w:pPr>
            <w:r/>
            <w:r>
              <w:rPr>
                <w:rFonts w:ascii="SimSun" w:hAnsi="SimSun" w:eastAsia="SimSun"/>
                <w:sz w:val="18"/>
              </w:rPr>
              <w:t>2.41</w:t>
            </w:r>
          </w:p>
        </w:tc>
        <w:tc>
          <w:tcPr>
            <w:tcW w:type="dxa" w:w="1729"/>
          </w:tcPr>
          <w:p>
            <w:pPr>
              <w:jc w:val="center"/>
            </w:pPr>
            <w:r/>
            <w:r>
              <w:rPr>
                <w:rFonts w:ascii="SimSun" w:hAnsi="SimSun" w:eastAsia="SimSun"/>
                <w:sz w:val="18"/>
              </w:rPr>
              <w:t>0.88</w:t>
            </w:r>
          </w:p>
        </w:tc>
        <w:tc>
          <w:tcPr>
            <w:tcW w:type="dxa" w:w="1729"/>
          </w:tcPr>
          <w:p>
            <w:pPr>
              <w:jc w:val="center"/>
            </w:pPr>
            <w:r/>
            <w:r>
              <w:rPr>
                <w:rFonts w:ascii="SimSun" w:hAnsi="SimSun" w:eastAsia="SimSun"/>
                <w:sz w:val="18"/>
              </w:rPr>
              <w:t>9</w:t>
            </w:r>
          </w:p>
        </w:tc>
        <w:tc>
          <w:tcPr>
            <w:tcW w:type="dxa" w:w="1729"/>
          </w:tcPr>
          <w:p>
            <w:pPr>
              <w:jc w:val="center"/>
            </w:pPr>
            <w:r/>
            <w:r>
              <w:rPr>
                <w:rFonts w:ascii="SimSun" w:hAnsi="SimSun" w:eastAsia="SimSun"/>
                <w:sz w:val="18"/>
              </w:rPr>
              <w:t>严重过度平滑</w:t>
            </w:r>
          </w:p>
        </w:tc>
      </w:tr>
    </w:tbl>
    <w:p>
      <w:pPr>
        <w:spacing w:line="360" w:lineRule="auto"/>
        <w:ind w:firstLine="420"/>
      </w:pPr>
      <w:r>
        <w:rPr>
          <w:rFonts w:ascii="SimSun" w:hAnsi="SimSun" w:eastAsia="SimSun"/>
          <w:sz w:val="24"/>
        </w:rPr>
        <w:t>分析表明：</w:t>
      </w:r>
    </w:p>
    <w:p>
      <w:pPr>
        <w:pStyle w:val="ListBullet"/>
        <w:spacing w:line="360" w:lineRule="auto"/>
        <w:ind w:firstLine="0"/>
      </w:pPr>
      <w:r>
        <w:rPr>
          <w:rFonts w:ascii="SimSun" w:hAnsi="SimSun" w:eastAsia="SimSun"/>
          <w:sz w:val="24"/>
        </w:rPr>
        <w:t>窗口过小（31）时速度峰值被噪声抬高至4.12m/s，大量候选时刻因"速度超标"被错误排除</w:t>
      </w:r>
    </w:p>
    <w:p>
      <w:pPr>
        <w:pStyle w:val="ListBullet"/>
        <w:spacing w:line="360" w:lineRule="auto"/>
        <w:ind w:firstLine="0"/>
      </w:pPr>
      <w:r>
        <w:rPr>
          <w:rFonts w:ascii="SimSun" w:hAnsi="SimSun" w:eastAsia="SimSun"/>
          <w:sz w:val="24"/>
        </w:rPr>
        <w:t>窗口过大（91、111）时真实的运动峰值被过度平滑抹平，部分本不可行的任务被错误纳入候选</w:t>
      </w:r>
    </w:p>
    <w:p>
      <w:pPr>
        <w:pStyle w:val="ListBullet"/>
        <w:spacing w:line="360" w:lineRule="auto"/>
        <w:ind w:firstLine="0"/>
      </w:pPr>
      <w:r>
        <w:rPr>
          <w:rFonts w:ascii="SimSun" w:hAnsi="SimSun" w:eastAsia="SimSun"/>
          <w:sz w:val="24"/>
        </w:rPr>
        <w:t>窗口71的速度峰值3.12m/s最符合真实运动特征</w:t>
      </w:r>
    </w:p>
    <w:p>
      <w:pPr>
        <w:pStyle w:val="Heading2"/>
        <w:ind w:firstLine="0"/>
      </w:pPr>
      <w:r>
        <w:rPr>
          <w:rFonts w:ascii="SimHei" w:hAnsi="SimHei" w:eastAsia="SimHei"/>
          <w:b/>
          <w:sz w:val="28"/>
        </w:rPr>
        <w:t>12.5 窗口对速度估计的影响</w:t>
      </w:r>
    </w:p>
    <w:p>
      <w:pPr>
        <w:pStyle w:val="Heading1"/>
        <w:ind w:firstLine="0"/>
      </w:pPr>
      <w:r>
        <w:rPr>
          <w:b/>
        </w:rPr>
        <w:t>第13章 模型评价</w:t>
      </w:r>
    </w:p>
    <w:p>
      <w:pPr>
        <w:pStyle w:val="Heading2"/>
        <w:ind w:firstLine="0"/>
      </w:pPr>
      <w:r>
        <w:rPr>
          <w:rFonts w:ascii="SimHei" w:hAnsi="SimHei" w:eastAsia="SimHei"/>
          <w:b/>
          <w:sz w:val="28"/>
        </w:rPr>
        <w:t>13.1 方法优势</w:t>
      </w:r>
    </w:p>
    <w:p>
      <w:pPr>
        <w:spacing w:line="360" w:lineRule="auto"/>
        <w:ind w:firstLine="420"/>
      </w:pPr>
      <w:r>
        <w:rPr>
          <w:rFonts w:ascii="SimSun" w:hAnsi="SimSun" w:eastAsia="SimSun"/>
          <w:sz w:val="24"/>
        </w:rPr>
        <w:t>1. **两步优化策略：** 粗搜索+精细优化的组合兼顾了全局收敛性和局部精度，避免了单峰假设带来的偏差风险。</w:t>
      </w:r>
    </w:p>
    <w:p>
      <w:pPr>
        <w:spacing w:line="360" w:lineRule="auto"/>
        <w:ind w:firstLine="420"/>
      </w:pPr>
      <w:r>
        <w:rPr>
          <w:rFonts w:ascii="SimSun" w:hAnsi="SimSun" w:eastAsia="SimSun"/>
          <w:sz w:val="24"/>
        </w:rPr>
        <w:t>2. **F检验框架：** 嵌套模型F检验为系统偏差的显著性提供了严格的统计推断基础，避免了主观判断。</w:t>
      </w:r>
    </w:p>
    <w:p>
      <w:pPr>
        <w:spacing w:line="360" w:lineRule="auto"/>
        <w:ind w:firstLine="420"/>
      </w:pPr>
      <w:r>
        <w:rPr>
          <w:rFonts w:ascii="SimSun" w:hAnsi="SimSun" w:eastAsia="SimSun"/>
          <w:sz w:val="24"/>
        </w:rPr>
        <w:t>3. **双重显著性准则：** 统计显著+实际显著的复合判定避免了"大样本"问题——即统计检验敏感度随样本量增加而升高，可能将微小偏差误判为显著。</w:t>
      </w:r>
    </w:p>
    <w:p>
      <w:pPr>
        <w:spacing w:line="360" w:lineRule="auto"/>
        <w:ind w:firstLine="420"/>
      </w:pPr>
      <w:r>
        <w:rPr>
          <w:rFonts w:ascii="SimSun" w:hAnsi="SimSun" w:eastAsia="SimSun"/>
          <w:sz w:val="24"/>
        </w:rPr>
        <w:t>4. **线性化Bootstrap：** 利用最优解处的局部线性近似，无须重复全局搜索即可获得参数的不确定性估计，大幅降低了计算成本。</w:t>
      </w:r>
    </w:p>
    <w:p>
      <w:pPr>
        <w:spacing w:line="360" w:lineRule="auto"/>
        <w:ind w:firstLine="420"/>
      </w:pPr>
      <w:r>
        <w:rPr>
          <w:rFonts w:ascii="SimSun" w:hAnsi="SimSun" w:eastAsia="SimSun"/>
          <w:sz w:val="24"/>
        </w:rPr>
        <w:t>5. **SG解析导数：** 相比数值差分，SG滤波的多项式拟合+解析导数方法在噪声环境下提供了更稳定、更准确的运动学参数估计。</w:t>
      </w:r>
    </w:p>
    <w:p>
      <w:pPr>
        <w:spacing w:line="360" w:lineRule="auto"/>
        <w:ind w:firstLine="420"/>
      </w:pPr>
      <w:r>
        <w:rPr>
          <w:rFonts w:ascii="SimSun" w:hAnsi="SimSun" w:eastAsia="SimSun"/>
          <w:sz w:val="24"/>
        </w:rPr>
        <w:t>6. **加权区间调度DP：** 保证了在候选任务集中找到全局最优的非重叠子集，考虑了不同任务类型的成功概率差异。</w:t>
      </w:r>
    </w:p>
    <w:p>
      <w:pPr>
        <w:pStyle w:val="Heading2"/>
        <w:ind w:firstLine="0"/>
      </w:pPr>
      <w:r>
        <w:rPr>
          <w:rFonts w:ascii="SimHei" w:hAnsi="SimHei" w:eastAsia="SimHei"/>
          <w:b/>
          <w:sz w:val="28"/>
        </w:rPr>
        <w:t>13.2 局限性</w:t>
      </w:r>
    </w:p>
    <w:p>
      <w:pPr>
        <w:spacing w:line="360" w:lineRule="auto"/>
        <w:ind w:firstLine="420"/>
      </w:pPr>
      <w:r>
        <w:rPr>
          <w:rFonts w:ascii="SimSun" w:hAnsi="SimSun" w:eastAsia="SimSun"/>
          <w:sz w:val="24"/>
        </w:rPr>
        <w:t>1. **恒定偏差假设：** 模型假设系统偏差为恒定常向量，在实际应用中，偏差可能随位置、温度等环境因素变化。</w:t>
      </w:r>
    </w:p>
    <w:p>
      <w:pPr>
        <w:spacing w:line="360" w:lineRule="auto"/>
        <w:ind w:firstLine="420"/>
      </w:pPr>
      <w:r>
        <w:rPr>
          <w:rFonts w:ascii="SimSun" w:hAnsi="SimSun" w:eastAsia="SimSun"/>
          <w:sz w:val="24"/>
        </w:rPr>
        <w:t>2. **线性插值局限：** 线性插值假设轨迹在采样点间线性变化，在曲率较大的路段可能引入插值误差。</w:t>
      </w:r>
    </w:p>
    <w:p>
      <w:pPr>
        <w:spacing w:line="360" w:lineRule="auto"/>
        <w:ind w:firstLine="420"/>
      </w:pPr>
      <w:r>
        <w:rPr>
          <w:rFonts w:ascii="SimSun" w:hAnsi="SimSun" w:eastAsia="SimSun"/>
          <w:sz w:val="24"/>
        </w:rPr>
        <w:t>3. **SG固定窗口：** 单一窗口大小难以适应轨迹中不同尺度的运动特征（急转弯与直线段需要不同的平滑程度）。</w:t>
      </w:r>
    </w:p>
    <w:p>
      <w:pPr>
        <w:spacing w:line="360" w:lineRule="auto"/>
        <w:ind w:firstLine="420"/>
      </w:pPr>
      <w:r>
        <w:rPr>
          <w:rFonts w:ascii="SimSun" w:hAnsi="SimSun" w:eastAsia="SimSun"/>
          <w:sz w:val="24"/>
        </w:rPr>
        <w:t>4. **任务调度未考虑路径规划：** 本文假设机器人沿融合轨迹运动，未考虑为了执行任务而进行的路径重规划。</w:t>
      </w:r>
    </w:p>
    <w:p>
      <w:pPr>
        <w:pStyle w:val="Heading2"/>
        <w:ind w:firstLine="0"/>
      </w:pPr>
      <w:r>
        <w:rPr>
          <w:rFonts w:ascii="SimHei" w:hAnsi="SimHei" w:eastAsia="SimHei"/>
          <w:b/>
          <w:sz w:val="28"/>
        </w:rPr>
        <w:t>13.3 改进方向</w:t>
      </w:r>
    </w:p>
    <w:p>
      <w:pPr>
        <w:spacing w:line="360" w:lineRule="auto"/>
        <w:ind w:firstLine="420"/>
      </w:pPr>
      <w:r>
        <w:rPr>
          <w:rFonts w:ascii="SimSun" w:hAnsi="SimSun" w:eastAsia="SimSun"/>
          <w:sz w:val="24"/>
        </w:rPr>
        <w:t>1. **自适应偏差模型：** 引入时变偏差模型（如样条或高斯过程），捕捉系统偏差的空间或时间变化。</w:t>
      </w:r>
    </w:p>
    <w:p>
      <w:pPr>
        <w:spacing w:line="360" w:lineRule="auto"/>
        <w:ind w:firstLine="420"/>
      </w:pPr>
      <w:r>
        <w:rPr>
          <w:rFonts w:ascii="SimSun" w:hAnsi="SimSun" w:eastAsia="SimSun"/>
          <w:sz w:val="24"/>
        </w:rPr>
        <w:t>2. **非线性插值：** 在曲率大的路段采用样条插值或Hermite插值，提高对齐精度。</w:t>
      </w:r>
    </w:p>
    <w:p>
      <w:pPr>
        <w:spacing w:line="360" w:lineRule="auto"/>
        <w:ind w:firstLine="420"/>
      </w:pPr>
      <w:r>
        <w:rPr>
          <w:rFonts w:ascii="SimSun" w:hAnsi="SimSun" w:eastAsia="SimSun"/>
          <w:sz w:val="24"/>
        </w:rPr>
        <w:t>3. **自适应SG滤波：** 根据轨迹的局部曲率或加速度自适应调整平滑窗口大小。</w:t>
      </w:r>
    </w:p>
    <w:p>
      <w:pPr>
        <w:spacing w:line="360" w:lineRule="auto"/>
        <w:ind w:firstLine="420"/>
      </w:pPr>
      <w:r>
        <w:rPr>
          <w:rFonts w:ascii="SimSun" w:hAnsi="SimSun" w:eastAsia="SimSun"/>
          <w:sz w:val="24"/>
        </w:rPr>
        <w:t>4. **任务导向的路径重规划：** 将任务调度与路径规划联合优化，在保证任务可行性的同时优化机器人运动路径。</w:t>
      </w:r>
    </w:p>
    <w:p>
      <w:pPr>
        <w:spacing w:line="360" w:lineRule="auto"/>
        <w:ind w:firstLine="420"/>
      </w:pPr>
      <w:r>
        <w:rPr>
          <w:rFonts w:ascii="SimSun" w:hAnsi="SimSun" w:eastAsia="SimSun"/>
          <w:sz w:val="24"/>
        </w:rPr>
        <w:t>5. **融合框架扩展：** 将本模型扩展到3维定位（含高度）和更多定位源（GPS、IMU、视觉里程计等）的融合。</w:t>
      </w:r>
    </w:p>
    <w:p>
      <w:pPr>
        <w:pStyle w:val="Heading1"/>
        <w:ind w:firstLine="0"/>
      </w:pPr>
      <w:r>
        <w:rPr>
          <w:b/>
        </w:rPr>
        <w:t>第14章 结论</w:t>
      </w:r>
    </w:p>
    <w:p>
      <w:pPr>
        <w:spacing w:line="360" w:lineRule="auto"/>
        <w:ind w:firstLine="420"/>
      </w:pPr>
      <w:r>
        <w:rPr>
          <w:rFonts w:ascii="SimSun" w:hAnsi="SimSun" w:eastAsia="SimSun"/>
          <w:sz w:val="24"/>
        </w:rPr>
        <w:t>本文针对数学建模竞赛B题"多源融合机器人定位及任务优化"建立了完整的时间对齐、偏差估计、轨迹融合和任务规划框架。通过系统性的理论建模、算法设计和实验验证，得出以下主要结论：</w:t>
      </w:r>
    </w:p>
    <w:p>
      <w:pPr>
        <w:pStyle w:val="Heading2"/>
        <w:ind w:firstLine="0"/>
      </w:pPr>
      <w:r>
        <w:rPr>
          <w:rFonts w:ascii="SimHei" w:hAnsi="SimHei" w:eastAsia="SimHei"/>
          <w:b/>
          <w:sz w:val="28"/>
        </w:rPr>
        <w:t>14.1 工作总结</w:t>
      </w:r>
    </w:p>
    <w:p>
      <w:pPr>
        <w:spacing w:line="360" w:lineRule="auto"/>
        <w:ind w:firstLine="420"/>
      </w:pPr>
      <w:r>
        <w:rPr>
          <w:rFonts w:ascii="SimSun" w:hAnsi="SimSun" w:eastAsia="SimSun"/>
          <w:sz w:val="24"/>
        </w:rPr>
        <w:t>**(1) 时间对齐方法**</w:t>
      </w:r>
    </w:p>
    <w:p>
      <w:pPr>
        <w:spacing w:line="360" w:lineRule="auto"/>
        <w:ind w:firstLine="420"/>
      </w:pPr>
      <w:r>
        <w:rPr>
          <w:rFonts w:ascii="SimSun" w:hAnsi="SimSun" w:eastAsia="SimSun"/>
          <w:sz w:val="24"/>
        </w:rPr>
        <w:t>采用粗粒度网格搜索（2500点）与Brent精细优化相结合的两步策略，在不同噪声条件下均能稳定估计时间偏差delta。无噪声条件下，匹配MSE达3.12×10⁻¹¹ m²，接近机器精度；含噪声条件下，95%置信区间宽度仅0.007~0.013s，验证了方法的高精度和稳定性。</w:t>
      </w:r>
    </w:p>
    <w:p>
      <w:pPr>
        <w:spacing w:line="360" w:lineRule="auto"/>
        <w:ind w:firstLine="420"/>
      </w:pPr>
      <w:r>
        <w:rPr>
          <w:rFonts w:ascii="SimSun" w:hAnsi="SimSun" w:eastAsia="SimSun"/>
          <w:sz w:val="24"/>
        </w:rPr>
        <w:t>**(2) 系统偏差估计与F检验**</w:t>
      </w:r>
    </w:p>
    <w:p>
      <w:pPr>
        <w:spacing w:line="360" w:lineRule="auto"/>
        <w:ind w:firstLine="420"/>
      </w:pPr>
      <w:r>
        <w:rPr>
          <w:rFonts w:ascii="SimSun" w:hAnsi="SimSun" w:eastAsia="SimSun"/>
          <w:sz w:val="24"/>
        </w:rPr>
        <w:t>引入嵌套模型F检验为系统偏差的显著性提供严格的统计推断框架。创新性的"统计显著+实际显著"双重判定准则有效避免了"大样本陷阱"——即统计检验敏感度过高导致微小偏差被误判为显著。问题2中F统计量达193895.53（p≈0），偏差模型使MSE下降98.25%；问题3中实测偏差(-0.16, -0.20)m的F统计量为22.92（p&lt;0.0001），偏差范数0.254m≥0.1m，双重准则均满足，采用带偏差模型。</w:t>
      </w:r>
    </w:p>
    <w:p>
      <w:pPr>
        <w:spacing w:line="360" w:lineRule="auto"/>
        <w:ind w:firstLine="420"/>
      </w:pPr>
      <w:r>
        <w:rPr>
          <w:rFonts w:ascii="SimSun" w:hAnsi="SimSun" w:eastAsia="SimSun"/>
          <w:sz w:val="24"/>
        </w:rPr>
        <w:t>**(3) 轨迹融合**</w:t>
      </w:r>
    </w:p>
    <w:p>
      <w:pPr>
        <w:spacing w:line="360" w:lineRule="auto"/>
        <w:ind w:firstLine="420"/>
      </w:pPr>
      <w:r>
        <w:rPr>
          <w:rFonts w:ascii="SimSun" w:hAnsi="SimSun" w:eastAsia="SimSun"/>
          <w:sz w:val="24"/>
        </w:rPr>
        <w:t>10Hz重采样、等权平均融合和Savitzky-Golay滤波（3阶多项式、窗口71）的融合策略在抑制噪声的同时保留了轨迹的动态特征。SG解析导数方法与数值差分相比，噪声放大因子降低约20-50倍，为后续的任务规划提供了准确的速度和加速度估计。交叉验证结果表明，融合轨迹的各段预测误差稳定在0.015~0.025m²范围内。</w:t>
      </w:r>
    </w:p>
    <w:p>
      <w:pPr>
        <w:spacing w:line="360" w:lineRule="auto"/>
        <w:ind w:firstLine="420"/>
      </w:pPr>
      <w:r>
        <w:rPr>
          <w:rFonts w:ascii="SimSun" w:hAnsi="SimSun" w:eastAsia="SimSun"/>
          <w:sz w:val="24"/>
        </w:rPr>
        <w:t>**(4) 任务规划**</w:t>
      </w:r>
    </w:p>
    <w:p>
      <w:pPr>
        <w:spacing w:line="360" w:lineRule="auto"/>
        <w:ind w:firstLine="420"/>
      </w:pPr>
      <w:r>
        <w:rPr>
          <w:rFonts w:ascii="SimSun" w:hAnsi="SimSun" w:eastAsia="SimSun"/>
          <w:sz w:val="24"/>
        </w:rPr>
        <w:t>综合考虑距离（射击5~30m、拍照10~40m）、速度（射击≤2m/s、拍照≤1.5m/s）、加速度（均在≤1.5m/s²）、准备时间（射击1.5s、拍照0.5s）和拍照角度差（≥60°）等约束，通过滚动窗口检查生成56个候选任务，再经加权区间调度DP算法选出10项非重叠任务（射击3项、拍照7项），期望完成数9.55。</w:t>
      </w:r>
    </w:p>
    <w:p>
      <w:pPr>
        <w:spacing w:line="360" w:lineRule="auto"/>
        <w:ind w:firstLine="420"/>
      </w:pPr>
      <w:r>
        <w:rPr>
          <w:rFonts w:ascii="SimSun" w:hAnsi="SimSun" w:eastAsia="SimSun"/>
          <w:sz w:val="24"/>
        </w:rPr>
        <w:t>**(5) 模型诊断**</w:t>
      </w:r>
    </w:p>
    <w:p>
      <w:pPr>
        <w:spacing w:line="360" w:lineRule="auto"/>
        <w:ind w:firstLine="420"/>
      </w:pPr>
      <w:r>
        <w:rPr>
          <w:rFonts w:ascii="SimSun" w:hAnsi="SimSun" w:eastAsia="SimSun"/>
          <w:sz w:val="24"/>
        </w:rPr>
        <w:t>通过残差分析、QQ图、Shapiro-Wilk检验、鲁棒MAD估计、自相关分析、异方差性检验等多种统计工具对所建模型进行了全面诊断。5折交叉验证进一步确认了融合轨迹的可靠性。敏感性分析揭示了SG窗口大小对任务规划结果的关键影响，确定窗口71为最优选择。</w:t>
      </w:r>
    </w:p>
    <w:p>
      <w:pPr>
        <w:pStyle w:val="Heading2"/>
        <w:ind w:firstLine="0"/>
      </w:pPr>
      <w:r>
        <w:rPr>
          <w:rFonts w:ascii="SimHei" w:hAnsi="SimHei" w:eastAsia="SimHei"/>
          <w:b/>
          <w:sz w:val="28"/>
        </w:rPr>
        <w:t>14.2 方法创新点</w:t>
      </w:r>
    </w:p>
    <w:p>
      <w:pPr>
        <w:spacing w:line="360" w:lineRule="auto"/>
        <w:ind w:firstLine="420"/>
      </w:pPr>
      <w:r>
        <w:rPr>
          <w:rFonts w:ascii="SimSun" w:hAnsi="SimSun" w:eastAsia="SimSun"/>
          <w:sz w:val="24"/>
        </w:rPr>
        <w:t>1. **两步对齐策略：** 粗搜索+精细优化的组合解决了目标函数非凸性问题，兼具全局收敛性和局部精度。</w:t>
      </w:r>
    </w:p>
    <w:p>
      <w:pPr>
        <w:spacing w:line="360" w:lineRule="auto"/>
        <w:ind w:firstLine="420"/>
      </w:pPr>
      <w:r>
        <w:rPr>
          <w:rFonts w:ascii="SimSun" w:hAnsi="SimSun" w:eastAsia="SimSun"/>
          <w:sz w:val="24"/>
        </w:rPr>
        <w:t>2. **线性化Bootstrap：** 利用最优解处的速度梯度信息，无须重复全局搜索即可获得delta的不确定性估计，大幅降低计算成本。</w:t>
      </w:r>
    </w:p>
    <w:p>
      <w:pPr>
        <w:spacing w:line="360" w:lineRule="auto"/>
        <w:ind w:firstLine="420"/>
      </w:pPr>
      <w:r>
        <w:rPr>
          <w:rFonts w:ascii="SimSun" w:hAnsi="SimSun" w:eastAsia="SimSun"/>
          <w:sz w:val="24"/>
        </w:rPr>
        <w:t>3. **双重显著性准则：** 统计显著+实际显著的复合判定机制平衡了敏感性和实用性。</w:t>
      </w:r>
    </w:p>
    <w:p>
      <w:pPr>
        <w:spacing w:line="360" w:lineRule="auto"/>
        <w:ind w:firstLine="420"/>
      </w:pPr>
      <w:r>
        <w:rPr>
          <w:rFonts w:ascii="SimSun" w:hAnsi="SimSun" w:eastAsia="SimSun"/>
          <w:sz w:val="24"/>
        </w:rPr>
        <w:t>4. **SG解析导数：** 相比数值差分，提供了更稳定、更准确的速度/加速度估计，是任务规划成功的关键技术保障。</w:t>
      </w:r>
    </w:p>
    <w:p>
      <w:pPr>
        <w:spacing w:line="360" w:lineRule="auto"/>
        <w:ind w:firstLine="420"/>
      </w:pPr>
      <w:r>
        <w:rPr>
          <w:rFonts w:ascii="SimSun" w:hAnsi="SimSun" w:eastAsia="SimSun"/>
          <w:sz w:val="24"/>
        </w:rPr>
        <w:t>5. **加权区间调度：** 融合不同任务类型的成功概率差异，最大化期望完成数而非简单任务计数。</w:t>
      </w:r>
    </w:p>
    <w:p>
      <w:pPr>
        <w:pStyle w:val="Heading2"/>
        <w:ind w:firstLine="0"/>
      </w:pPr>
      <w:r>
        <w:rPr>
          <w:rFonts w:ascii="SimHei" w:hAnsi="SimHei" w:eastAsia="SimHei"/>
          <w:b/>
          <w:sz w:val="28"/>
        </w:rPr>
        <w:t>14.3 展望</w:t>
      </w:r>
    </w:p>
    <w:p>
      <w:pPr>
        <w:spacing w:line="360" w:lineRule="auto"/>
        <w:ind w:firstLine="420"/>
      </w:pPr>
      <w:r>
        <w:rPr>
          <w:rFonts w:ascii="SimSun" w:hAnsi="SimSun" w:eastAsia="SimSun"/>
          <w:sz w:val="24"/>
        </w:rPr>
        <w:t>1. **自适应SG滤波：** 根据轨迹局部曲率自适应调整平滑窗口，在快速转弯和直线段采用不同尺度。</w:t>
      </w:r>
    </w:p>
    <w:p>
      <w:pPr>
        <w:spacing w:line="360" w:lineRule="auto"/>
        <w:ind w:firstLine="420"/>
      </w:pPr>
      <w:r>
        <w:rPr>
          <w:rFonts w:ascii="SimSun" w:hAnsi="SimSun" w:eastAsia="SimSun"/>
          <w:sz w:val="24"/>
        </w:rPr>
        <w:t>2. **时变偏差模型：** 将恒定偏差假设扩展为时变/空变偏差模型（如高斯过程或样条），适应更复杂的实际场景。</w:t>
      </w:r>
    </w:p>
    <w:p>
      <w:pPr>
        <w:spacing w:line="360" w:lineRule="auto"/>
        <w:ind w:firstLine="420"/>
      </w:pPr>
      <w:r>
        <w:rPr>
          <w:rFonts w:ascii="SimSun" w:hAnsi="SimSun" w:eastAsia="SimSun"/>
          <w:sz w:val="24"/>
        </w:rPr>
        <w:t>3. **联合路径规划：** 将任务调度与机器人路径规划联合优化，使机器人主动调整运动路径以最优地完成任务序列。</w:t>
      </w:r>
    </w:p>
    <w:p>
      <w:pPr>
        <w:spacing w:line="360" w:lineRule="auto"/>
        <w:ind w:firstLine="420"/>
      </w:pPr>
      <w:r>
        <w:rPr>
          <w:rFonts w:ascii="SimSun" w:hAnsi="SimSun" w:eastAsia="SimSun"/>
          <w:sz w:val="24"/>
        </w:rPr>
        <w:t>4. **多源扩展：** 将双源融合框架推广至GPS+IMU+视觉里程计等多源异构传感器的融合场景。</w:t>
      </w:r>
    </w:p>
    <w:p>
      <w:pPr>
        <w:spacing w:line="360" w:lineRule="auto"/>
        <w:ind w:firstLine="420"/>
      </w:pPr>
      <w:r>
        <w:rPr>
          <w:rFonts w:ascii="SimSun" w:hAnsi="SimSun" w:eastAsia="SimSun"/>
          <w:sz w:val="24"/>
        </w:rPr>
        <w:t>5. **不确定性量化：** 对融合轨迹的每个点提供完整的不确定性估计（协方差矩阵），实现概率意义上的轨迹融合。</w:t>
      </w:r>
    </w:p>
    <w:p>
      <w:pPr>
        <w:pStyle w:val="Heading2"/>
        <w:ind w:firstLine="0"/>
      </w:pPr>
      <w:r>
        <w:rPr>
          <w:rFonts w:ascii="SimHei" w:hAnsi="SimHei" w:eastAsia="SimHei"/>
          <w:b/>
          <w:sz w:val="28"/>
        </w:rPr>
        <w:t>14.4 结语</w:t>
      </w:r>
    </w:p>
    <w:p>
      <w:pPr>
        <w:spacing w:line="360" w:lineRule="auto"/>
        <w:ind w:firstLine="420"/>
      </w:pPr>
      <w:r>
        <w:rPr>
          <w:rFonts w:ascii="SimSun" w:hAnsi="SimSun" w:eastAsia="SimSun"/>
          <w:sz w:val="24"/>
        </w:rPr>
        <w:t>本文提供了一套从异频异步定位数据处理到最优任务规划的完整解决方案。方法框架不仅适用于本题的特定场景，也可推广至更一般的多传感器数据融合与自主任务决策问题，具有较好的理论价值和实际应用前景。</w:t>
      </w:r>
    </w:p>
    <w:p>
      <w:pPr>
        <w:pStyle w:val="Heading1"/>
        <w:ind w:firstLine="0"/>
      </w:pPr>
      <w:r>
        <w:rPr>
          <w:b/>
        </w:rPr>
        <w:t>参考文献</w:t>
      </w:r>
    </w:p>
    <w:p>
      <w:pPr>
        <w:spacing w:line="360" w:lineRule="auto"/>
        <w:ind w:firstLine="420"/>
      </w:pPr>
      <w:r>
        <w:rPr>
          <w:rFonts w:ascii="SimSun" w:hAnsi="SimSun" w:eastAsia="SimSun"/>
          <w:sz w:val="24"/>
        </w:rPr>
        <w:t>[1] Savitzky A, Golay M J E. Smoothing and Differentiation of Data by Simplified Least Squares Procedures[J]. Analytical Chemistry, 1964, 36(8): 1627-1639.</w:t>
      </w:r>
    </w:p>
    <w:p>
      <w:pPr>
        <w:spacing w:line="360" w:lineRule="auto"/>
        <w:ind w:firstLine="420"/>
      </w:pPr>
      <w:r>
        <w:rPr>
          <w:rFonts w:ascii="SimSun" w:hAnsi="SimSun" w:eastAsia="SimSun"/>
          <w:sz w:val="24"/>
        </w:rPr>
        <w:t>[2] Efron B, Tibshirani R J. An Introduction to the Bootstrap[M]. New York: Chapman and Hall, 1993.</w:t>
      </w:r>
    </w:p>
    <w:p>
      <w:pPr>
        <w:spacing w:line="360" w:lineRule="auto"/>
        <w:ind w:firstLine="420"/>
      </w:pPr>
      <w:r>
        <w:rPr>
          <w:rFonts w:ascii="SimSun" w:hAnsi="SimSun" w:eastAsia="SimSun"/>
          <w:sz w:val="24"/>
        </w:rPr>
        <w:t>[3] Kleinberg J, Tardos É. Algorithm Design[M]. Boston: Addison-Wesley, 2005. Chapter 6: Weighted Interval Scheduling.</w:t>
      </w:r>
    </w:p>
    <w:p>
      <w:pPr>
        <w:spacing w:line="360" w:lineRule="auto"/>
        <w:ind w:firstLine="420"/>
      </w:pPr>
      <w:r>
        <w:rPr>
          <w:rFonts w:ascii="SimSun" w:hAnsi="SimSun" w:eastAsia="SimSun"/>
          <w:sz w:val="24"/>
        </w:rPr>
        <w:t>[4] Brent R P. Algorithms for Minimization without Derivatives[M]. Englewood Cliffs, NJ: Prentice-Hall, 1973.</w:t>
      </w:r>
    </w:p>
    <w:p>
      <w:pPr>
        <w:spacing w:line="360" w:lineRule="auto"/>
        <w:ind w:firstLine="420"/>
      </w:pPr>
      <w:r>
        <w:rPr>
          <w:rFonts w:ascii="SimSun" w:hAnsi="SimSun" w:eastAsia="SimSun"/>
          <w:sz w:val="24"/>
        </w:rPr>
        <w:t>[5] Press W H, Teukolsky S A, Vetterling W T, et al. Numerical Recipes: The Art of Scientific Computing[M]. 3rd ed. Cambridge: Cambridge University Press, 2007.</w:t>
      </w:r>
    </w:p>
    <w:p>
      <w:pPr>
        <w:spacing w:line="360" w:lineRule="auto"/>
        <w:ind w:firstLine="420"/>
      </w:pPr>
      <w:r>
        <w:rPr>
          <w:rFonts w:ascii="SimSun" w:hAnsi="SimSun" w:eastAsia="SimSun"/>
          <w:sz w:val="24"/>
        </w:rPr>
        <w:t>[6] Shapiro S S, Wilk M B. An Analysis of Variance Test for Normality (Complete Samples)[J]. Biometrika, 1965, 52(3/4): 591-611.</w:t>
      </w:r>
    </w:p>
    <w:p>
      <w:pPr>
        <w:spacing w:line="360" w:lineRule="auto"/>
        <w:ind w:firstLine="420"/>
      </w:pPr>
      <w:r>
        <w:rPr>
          <w:rFonts w:ascii="SimSun" w:hAnsi="SimSun" w:eastAsia="SimSun"/>
          <w:sz w:val="24"/>
        </w:rPr>
        <w:t>[7] 朱建军, 左廷英. 测量平差[M]. 北京: 测绘出版社, 2012.</w:t>
      </w:r>
    </w:p>
    <w:p>
      <w:pPr>
        <w:spacing w:line="360" w:lineRule="auto"/>
        <w:ind w:firstLine="420"/>
      </w:pPr>
      <w:r>
        <w:rPr>
          <w:rFonts w:ascii="SimSun" w:hAnsi="SimSun" w:eastAsia="SimSun"/>
          <w:sz w:val="24"/>
        </w:rPr>
        <w:t>[8] 李德仁, 袁修孝. 误差处理与可靠性理论[M]. 武汉: 武汉大学出版社, 2010.</w:t>
      </w:r>
    </w:p>
    <w:p>
      <w:pPr>
        <w:spacing w:line="360" w:lineRule="auto"/>
        <w:ind w:firstLine="420"/>
      </w:pPr>
      <w:r>
        <w:rPr>
          <w:rFonts w:ascii="SimSun" w:hAnsi="SimSun" w:eastAsia="SimSun"/>
          <w:sz w:val="24"/>
        </w:rPr>
        <w:t>[9] 刘春, 陈华. 多传感器数据融合算法研究综述[J]. 传感器与微系统, 2021, 40(1): 1-5.</w:t>
      </w:r>
    </w:p>
    <w:p>
      <w:pPr>
        <w:spacing w:line="360" w:lineRule="auto"/>
        <w:ind w:firstLine="420"/>
      </w:pPr>
      <w:r>
        <w:rPr>
          <w:rFonts w:ascii="SimSun" w:hAnsi="SimSun" w:eastAsia="SimSun"/>
          <w:sz w:val="24"/>
        </w:rPr>
        <w:t>[10] 王学民. 应用多元统计分析[M]. 上海: 上海财经大学出版社, 2017.</w:t>
      </w:r>
    </w:p>
    <w:p>
      <w:pPr>
        <w:pStyle w:val="Heading1"/>
        <w:ind w:firstLine="0"/>
      </w:pPr>
      <w:r>
        <w:rPr>
          <w:b/>
        </w:rPr>
        <w:t>附录</w:t>
      </w:r>
    </w:p>
    <w:p>
      <w:pPr>
        <w:pStyle w:val="Heading2"/>
        <w:ind w:firstLine="0"/>
      </w:pPr>
      <w:r>
        <w:rPr>
          <w:rFonts w:ascii="SimHei" w:hAnsi="SimHei" w:eastAsia="SimHei"/>
          <w:b/>
          <w:sz w:val="28"/>
        </w:rPr>
        <w:t>附录A：核心算法伪代码</w:t>
      </w:r>
    </w:p>
    <w:p>
      <w:pPr>
        <w:ind w:firstLine="0"/>
      </w:pPr>
      <w:r>
        <w:rPr>
          <w:rFonts w:ascii="SimHei" w:hAnsi="SimHei" w:eastAsia="SimHei"/>
          <w:b/>
          <w:sz w:val="24"/>
        </w:rPr>
        <w:t>A.1 时间对齐算法</w:t>
      </w:r>
    </w:p>
    <w:p>
      <w:pPr>
        <w:ind w:firstLine="0"/>
      </w:pPr>
      <w:r>
        <w:rPr>
          <w:rFonts w:ascii="Consolas" w:hAnsi="Consolas"/>
          <w:sz w:val="16"/>
        </w:rPr>
        <w:t>输入：方式1时间t1，位置p1；方式2时间t2，位置p2</w:t>
        <w:br/>
        <w:t xml:space="preserve">      偏差校正标志 correct_bias，平滑窗口w，截尾比例trim</w:t>
        <w:br/>
        <w:t>输出：时间偏差delta，系统偏差b，匹配MSE，重叠时长</w:t>
        <w:br/>
        <w:br/>
        <w:t>1. 对p1, p2进行移动平均（窗口w）</w:t>
        <w:br/>
        <w:t>2. 在[d_min, d_max]内均匀采样2500个delta候选值</w:t>
        <w:br/>
        <w:t>3. 对每个delta候选值：</w:t>
        <w:br/>
        <w:t xml:space="preserve">   a. 修正t2' = t2 - delta</w:t>
        <w:br/>
        <w:t xml:space="preserve">   b. 计算重叠区间 [max(t1_min, t2'_min), min(t1_max, t2'_max)]</w:t>
        <w:br/>
        <w:t xml:space="preserve">   c. 若重叠比例 &lt; 85%，跳过</w:t>
        <w:br/>
        <w:t xml:space="preserve">   d. 在重叠区间内生成dt=0.5s网格</w:t>
        <w:br/>
        <w:t xml:space="preserve">   e. 线性插值得到p1_grid, p2_grid</w:t>
        <w:br/>
        <w:t xml:space="preserve">   f. 若correct_bias，bias = median(p2_grid - p1_grid)</w:t>
        <w:br/>
        <w:t xml:space="preserve">   g. 计算截尾均方误差</w:t>
        <w:br/>
        <w:t>4. 选择MSE最小的delta作为粗估计</w:t>
        <w:br/>
        <w:t>5. 在粗估计附近使用Brent方法精细优化</w:t>
        <w:br/>
        <w:t>6. 返回最优delta、bias、MSE和重叠时长</w:t>
      </w:r>
    </w:p>
    <w:p>
      <w:pPr>
        <w:ind w:firstLine="0"/>
      </w:pPr>
      <w:r>
        <w:rPr>
          <w:rFonts w:ascii="SimHei" w:hAnsi="SimHei" w:eastAsia="SimHei"/>
          <w:b/>
          <w:sz w:val="24"/>
        </w:rPr>
        <w:t>A.2 加权区间调度DP算法</w:t>
      </w:r>
    </w:p>
    <w:p>
      <w:pPr>
        <w:ind w:firstLine="0"/>
      </w:pPr>
      <w:r>
        <w:rPr>
          <w:rFonts w:ascii="Consolas" w:hAnsi="Consolas"/>
          <w:sz w:val="16"/>
        </w:rPr>
        <w:t>输入：候选任务列表（含开始时间s_i、结束时间f_i、权重w_i）</w:t>
        <w:br/>
        <w:t>输出：最优非重叠任务子集</w:t>
        <w:br/>
        <w:br/>
        <w:t>1. 按f_i升序排序</w:t>
        <w:br/>
        <w:t>2. 计算p[i] = max{j | f_j &lt;= s_i}，-1表示无冲突</w:t>
        <w:br/>
        <w:t>3. 初始化dp[0] = w_0</w:t>
        <w:br/>
        <w:t>4. for i = 1 to n-1:</w:t>
        <w:br/>
        <w:t xml:space="preserve">   |  include = w_i + (dp[p[i]] if p[i]&gt;=0 else 0)</w:t>
        <w:br/>
        <w:t xml:space="preserve">   |  exclude = dp[i-1]</w:t>
        <w:br/>
        <w:t xml:space="preserve">   |  if include &gt;= exclude:</w:t>
        <w:br/>
        <w:t xml:space="preserve">   |    dp[i] = include; selected[i] = True</w:t>
        <w:br/>
        <w:t xml:space="preserve">   |  else:</w:t>
        <w:br/>
        <w:t xml:space="preserve">   |    dp[i] = exclude; selected[i] = False</w:t>
        <w:br/>
        <w:t>5. 回溯：从i=n-1开始</w:t>
        <w:br/>
        <w:t xml:space="preserve">   |  if selected[i]: 选择任务i; i = p[i]</w:t>
        <w:br/>
        <w:t xml:space="preserve">   |  else: i -= 1</w:t>
        <w:br/>
        <w:t>6. 返回选择的任务序列</w:t>
      </w:r>
    </w:p>
    <w:p>
      <w:pPr>
        <w:pStyle w:val="Heading2"/>
        <w:ind w:firstLine="0"/>
      </w:pPr>
      <w:r>
        <w:rPr>
          <w:rFonts w:ascii="SimHei" w:hAnsi="SimHei" w:eastAsia="SimHei"/>
          <w:b/>
          <w:sz w:val="28"/>
        </w:rPr>
        <w:t>附录B：输出数据列表</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
              <w:rPr>
                <w:rFonts w:ascii="SimSun" w:hAnsi="SimSun" w:eastAsia="SimSun"/>
                <w:b/>
                <w:sz w:val="18"/>
              </w:rPr>
              <w:t>输出文件</w:t>
            </w:r>
          </w:p>
        </w:tc>
        <w:tc>
          <w:tcPr>
            <w:tcW w:type="dxa" w:w="4323"/>
          </w:tcPr>
          <w:p>
            <w:pPr>
              <w:jc w:val="center"/>
            </w:pPr>
            <w:r/>
            <w:r>
              <w:rPr>
                <w:rFonts w:ascii="SimSun" w:hAnsi="SimSun" w:eastAsia="SimSun"/>
                <w:b/>
                <w:sz w:val="18"/>
              </w:rPr>
              <w:t>内容</w:t>
            </w:r>
          </w:p>
        </w:tc>
      </w:tr>
      <w:tr>
        <w:tc>
          <w:tcPr>
            <w:tcW w:type="dxa" w:w="4323"/>
          </w:tcPr>
          <w:p>
            <w:pPr>
              <w:jc w:val="center"/>
            </w:pPr>
            <w:r/>
            <w:r>
              <w:rPr>
                <w:rFonts w:ascii="SimSun" w:hAnsi="SimSun" w:eastAsia="SimSun"/>
                <w:sz w:val="18"/>
              </w:rPr>
              <w:t>outputs/estimates_summary.xlsx</w:t>
            </w:r>
          </w:p>
        </w:tc>
        <w:tc>
          <w:tcPr>
            <w:tcW w:type="dxa" w:w="4323"/>
          </w:tcPr>
          <w:p>
            <w:pPr>
              <w:jc w:val="center"/>
            </w:pPr>
            <w:r/>
            <w:r>
              <w:rPr>
                <w:rFonts w:ascii="SimSun" w:hAnsi="SimSun" w:eastAsia="SimSun"/>
                <w:sz w:val="18"/>
              </w:rPr>
              <w:t>问题1-3的参数估计汇总</w:t>
            </w:r>
          </w:p>
        </w:tc>
      </w:tr>
      <w:tr>
        <w:tc>
          <w:tcPr>
            <w:tcW w:type="dxa" w:w="4323"/>
          </w:tcPr>
          <w:p>
            <w:pPr>
              <w:jc w:val="center"/>
            </w:pPr>
            <w:r/>
            <w:r>
              <w:rPr>
                <w:rFonts w:ascii="SimSun" w:hAnsi="SimSun" w:eastAsia="SimSun"/>
                <w:sz w:val="18"/>
              </w:rPr>
              <w:t>outputs/result.xlsx</w:t>
            </w:r>
          </w:p>
        </w:tc>
        <w:tc>
          <w:tcPr>
            <w:tcW w:type="dxa" w:w="4323"/>
          </w:tcPr>
          <w:p>
            <w:pPr>
              <w:jc w:val="center"/>
            </w:pPr>
            <w:r/>
            <w:r>
              <w:rPr>
                <w:rFonts w:ascii="SimSun" w:hAnsi="SimSun" w:eastAsia="SimSun"/>
                <w:sz w:val="18"/>
              </w:rPr>
              <w:t>问题4任务调度结果（竞赛提交表）</w:t>
            </w:r>
          </w:p>
        </w:tc>
      </w:tr>
      <w:tr>
        <w:tc>
          <w:tcPr>
            <w:tcW w:type="dxa" w:w="4323"/>
          </w:tcPr>
          <w:p>
            <w:pPr>
              <w:jc w:val="center"/>
            </w:pPr>
            <w:r/>
            <w:r>
              <w:rPr>
                <w:rFonts w:ascii="SimSun" w:hAnsi="SimSun" w:eastAsia="SimSun"/>
                <w:sz w:val="18"/>
              </w:rPr>
              <w:t>outputs/task_schedule_detail.xlsx</w:t>
            </w:r>
          </w:p>
        </w:tc>
        <w:tc>
          <w:tcPr>
            <w:tcW w:type="dxa" w:w="4323"/>
          </w:tcPr>
          <w:p>
            <w:pPr>
              <w:jc w:val="center"/>
            </w:pPr>
            <w:r/>
            <w:r>
              <w:rPr>
                <w:rFonts w:ascii="SimSun" w:hAnsi="SimSun" w:eastAsia="SimSun"/>
                <w:sz w:val="18"/>
              </w:rPr>
              <w:t>任务调度明细</w:t>
            </w:r>
          </w:p>
        </w:tc>
      </w:tr>
      <w:tr>
        <w:tc>
          <w:tcPr>
            <w:tcW w:type="dxa" w:w="4323"/>
          </w:tcPr>
          <w:p>
            <w:pPr>
              <w:jc w:val="center"/>
            </w:pPr>
            <w:r/>
            <w:r>
              <w:rPr>
                <w:rFonts w:ascii="SimSun" w:hAnsi="SimSun" w:eastAsia="SimSun"/>
                <w:sz w:val="18"/>
              </w:rPr>
              <w:t>outputs/sensitivity_smooth_window.xlsx</w:t>
            </w:r>
          </w:p>
        </w:tc>
        <w:tc>
          <w:tcPr>
            <w:tcW w:type="dxa" w:w="4323"/>
          </w:tcPr>
          <w:p>
            <w:pPr>
              <w:jc w:val="center"/>
            </w:pPr>
            <w:r/>
            <w:r>
              <w:rPr>
                <w:rFonts w:ascii="SimSun" w:hAnsi="SimSun" w:eastAsia="SimSun"/>
                <w:sz w:val="18"/>
              </w:rPr>
              <w:t>敏感性分析数据</w:t>
            </w:r>
          </w:p>
        </w:tc>
      </w:tr>
      <w:tr>
        <w:tc>
          <w:tcPr>
            <w:tcW w:type="dxa" w:w="4323"/>
          </w:tcPr>
          <w:p>
            <w:pPr>
              <w:jc w:val="center"/>
            </w:pPr>
            <w:r/>
            <w:r>
              <w:rPr>
                <w:rFonts w:ascii="SimSun" w:hAnsi="SimSun" w:eastAsia="SimSun"/>
                <w:sz w:val="18"/>
              </w:rPr>
              <w:t>outputs/problem1_10Hz_trajectory.xlsx</w:t>
            </w:r>
          </w:p>
        </w:tc>
        <w:tc>
          <w:tcPr>
            <w:tcW w:type="dxa" w:w="4323"/>
          </w:tcPr>
          <w:p>
            <w:pPr>
              <w:jc w:val="center"/>
            </w:pPr>
            <w:r/>
            <w:r>
              <w:rPr>
                <w:rFonts w:ascii="SimSun" w:hAnsi="SimSun" w:eastAsia="SimSun"/>
                <w:sz w:val="18"/>
              </w:rPr>
              <w:t>问题1的10Hz融合轨迹</w:t>
            </w:r>
          </w:p>
        </w:tc>
      </w:tr>
      <w:tr>
        <w:tc>
          <w:tcPr>
            <w:tcW w:type="dxa" w:w="4323"/>
          </w:tcPr>
          <w:p>
            <w:pPr>
              <w:jc w:val="center"/>
            </w:pPr>
            <w:r/>
            <w:r>
              <w:rPr>
                <w:rFonts w:ascii="SimSun" w:hAnsi="SimSun" w:eastAsia="SimSun"/>
                <w:sz w:val="18"/>
              </w:rPr>
              <w:t>outputs/problem2_10Hz_trajectory.xlsx</w:t>
            </w:r>
          </w:p>
        </w:tc>
        <w:tc>
          <w:tcPr>
            <w:tcW w:type="dxa" w:w="4323"/>
          </w:tcPr>
          <w:p>
            <w:pPr>
              <w:jc w:val="center"/>
            </w:pPr>
            <w:r/>
            <w:r>
              <w:rPr>
                <w:rFonts w:ascii="SimSun" w:hAnsi="SimSun" w:eastAsia="SimSun"/>
                <w:sz w:val="18"/>
              </w:rPr>
              <w:t>问题2的10Hz融合轨迹</w:t>
            </w:r>
          </w:p>
        </w:tc>
      </w:tr>
      <w:tr>
        <w:tc>
          <w:tcPr>
            <w:tcW w:type="dxa" w:w="4323"/>
          </w:tcPr>
          <w:p>
            <w:pPr>
              <w:jc w:val="center"/>
            </w:pPr>
            <w:r/>
            <w:r>
              <w:rPr>
                <w:rFonts w:ascii="SimSun" w:hAnsi="SimSun" w:eastAsia="SimSun"/>
                <w:sz w:val="18"/>
              </w:rPr>
              <w:t>outputs/problem3_10Hz_trajectory.xlsx</w:t>
            </w:r>
          </w:p>
        </w:tc>
        <w:tc>
          <w:tcPr>
            <w:tcW w:type="dxa" w:w="4323"/>
          </w:tcPr>
          <w:p>
            <w:pPr>
              <w:jc w:val="center"/>
            </w:pPr>
            <w:r/>
            <w:r>
              <w:rPr>
                <w:rFonts w:ascii="SimSun" w:hAnsi="SimSun" w:eastAsia="SimSun"/>
                <w:sz w:val="18"/>
              </w:rPr>
              <w:t>问题3的10Hz融合轨迹</w:t>
            </w:r>
          </w:p>
        </w:tc>
      </w:tr>
      <w:tr>
        <w:tc>
          <w:tcPr>
            <w:tcW w:type="dxa" w:w="4323"/>
          </w:tcPr>
          <w:p>
            <w:pPr>
              <w:jc w:val="center"/>
            </w:pPr>
            <w:r/>
            <w:r>
              <w:rPr>
                <w:rFonts w:ascii="SimSun" w:hAnsi="SimSun" w:eastAsia="SimSun"/>
                <w:sz w:val="18"/>
              </w:rPr>
              <w:t>outputs/figures/problem*_trajectory_10hz.png</w:t>
            </w:r>
          </w:p>
        </w:tc>
        <w:tc>
          <w:tcPr>
            <w:tcW w:type="dxa" w:w="4323"/>
          </w:tcPr>
          <w:p>
            <w:pPr>
              <w:jc w:val="center"/>
            </w:pPr>
            <w:r/>
            <w:r>
              <w:rPr>
                <w:rFonts w:ascii="SimSun" w:hAnsi="SimSun" w:eastAsia="SimSun"/>
                <w:sz w:val="18"/>
              </w:rPr>
              <w:t>各问题的轨迹图</w:t>
            </w:r>
          </w:p>
        </w:tc>
      </w:tr>
      <w:tr>
        <w:tc>
          <w:tcPr>
            <w:tcW w:type="dxa" w:w="4323"/>
          </w:tcPr>
          <w:p>
            <w:pPr>
              <w:jc w:val="center"/>
            </w:pPr>
            <w:r/>
            <w:r>
              <w:rPr>
                <w:rFonts w:ascii="SimSun" w:hAnsi="SimSun" w:eastAsia="SimSun"/>
                <w:sz w:val="18"/>
              </w:rPr>
              <w:t>outputs/figures/problem*_diagnostics.png</w:t>
            </w:r>
          </w:p>
        </w:tc>
        <w:tc>
          <w:tcPr>
            <w:tcW w:type="dxa" w:w="4323"/>
          </w:tcPr>
          <w:p>
            <w:pPr>
              <w:jc w:val="center"/>
            </w:pPr>
            <w:r/>
            <w:r>
              <w:rPr>
                <w:rFonts w:ascii="SimSun" w:hAnsi="SimSun" w:eastAsia="SimSun"/>
                <w:sz w:val="18"/>
              </w:rPr>
              <w:t>残差诊断图</w:t>
            </w:r>
          </w:p>
        </w:tc>
      </w:tr>
      <w:tr>
        <w:tc>
          <w:tcPr>
            <w:tcW w:type="dxa" w:w="4323"/>
          </w:tcPr>
          <w:p>
            <w:pPr>
              <w:jc w:val="center"/>
            </w:pPr>
            <w:r/>
            <w:r>
              <w:rPr>
                <w:rFonts w:ascii="SimSun" w:hAnsi="SimSun" w:eastAsia="SimSun"/>
                <w:sz w:val="18"/>
              </w:rPr>
              <w:t>outputs/figures/sensitivity_analysis.png</w:t>
            </w:r>
          </w:p>
        </w:tc>
        <w:tc>
          <w:tcPr>
            <w:tcW w:type="dxa" w:w="4323"/>
          </w:tcPr>
          <w:p>
            <w:pPr>
              <w:jc w:val="center"/>
            </w:pPr>
            <w:r/>
            <w:r>
              <w:rPr>
                <w:rFonts w:ascii="SimSun" w:hAnsi="SimSun" w:eastAsia="SimSun"/>
                <w:sz w:val="18"/>
              </w:rPr>
              <w:t>敏感性分析图</w:t>
            </w:r>
          </w:p>
        </w:tc>
      </w:tr>
      <w:tr>
        <w:tc>
          <w:tcPr>
            <w:tcW w:type="dxa" w:w="4323"/>
          </w:tcPr>
          <w:p>
            <w:pPr>
              <w:jc w:val="center"/>
            </w:pPr>
            <w:r/>
            <w:r>
              <w:rPr>
                <w:rFonts w:ascii="SimSun" w:hAnsi="SimSun" w:eastAsia="SimSun"/>
                <w:sz w:val="18"/>
              </w:rPr>
              <w:t>outputs/figures/speed_acceleration_profile.png</w:t>
            </w:r>
          </w:p>
        </w:tc>
        <w:tc>
          <w:tcPr>
            <w:tcW w:type="dxa" w:w="4323"/>
          </w:tcPr>
          <w:p>
            <w:pPr>
              <w:jc w:val="center"/>
            </w:pPr>
            <w:r/>
            <w:r>
              <w:rPr>
                <w:rFonts w:ascii="SimSun" w:hAnsi="SimSun" w:eastAsia="SimSun"/>
                <w:sz w:val="18"/>
              </w:rPr>
              <w:t>速度加速度剖面</w:t>
            </w:r>
          </w:p>
        </w:tc>
      </w:tr>
      <w:tr>
        <w:tc>
          <w:tcPr>
            <w:tcW w:type="dxa" w:w="4323"/>
          </w:tcPr>
          <w:p>
            <w:pPr>
              <w:jc w:val="center"/>
            </w:pPr>
            <w:r/>
            <w:r>
              <w:rPr>
                <w:rFonts w:ascii="SimSun" w:hAnsi="SimSun" w:eastAsia="SimSun"/>
                <w:sz w:val="18"/>
              </w:rPr>
              <w:t>outputs/figures/window_impact_velocity.png</w:t>
            </w:r>
          </w:p>
        </w:tc>
        <w:tc>
          <w:tcPr>
            <w:tcW w:type="dxa" w:w="4323"/>
          </w:tcPr>
          <w:p>
            <w:pPr>
              <w:jc w:val="center"/>
            </w:pPr>
            <w:r/>
            <w:r>
              <w:rPr>
                <w:rFonts w:ascii="SimSun" w:hAnsi="SimSun" w:eastAsia="SimSun"/>
                <w:sz w:val="18"/>
              </w:rPr>
              <w:t>窗口速度影响分析</w:t>
            </w:r>
          </w:p>
        </w:tc>
      </w:tr>
    </w:tbl>
    <w:p>
      <w:pPr>
        <w:pStyle w:val="Heading2"/>
        <w:ind w:firstLine="0"/>
      </w:pPr>
      <w:r>
        <w:rPr>
          <w:rFonts w:ascii="SimHei" w:hAnsi="SimHei" w:eastAsia="SimHei"/>
          <w:b/>
          <w:sz w:val="28"/>
        </w:rPr>
        <w:t>附录C：关键代码片段</w:t>
      </w:r>
    </w:p>
    <w:p>
      <w:pPr>
        <w:ind w:firstLine="0"/>
      </w:pPr>
      <w:r>
        <w:rPr>
          <w:rFonts w:ascii="SimHei" w:hAnsi="SimHei" w:eastAsia="SimHei"/>
          <w:b/>
          <w:sz w:val="24"/>
        </w:rPr>
        <w:t>C.1 主对齐函数</w:t>
      </w:r>
    </w:p>
    <w:p>
      <w:pPr>
        <w:ind w:firstLine="0"/>
      </w:pPr>
      <w:r>
        <w:rPr>
          <w:rFonts w:ascii="Consolas" w:hAnsi="Consolas"/>
          <w:sz w:val="16"/>
        </w:rPr>
        <w:t>def estimate_alignment_raw(t1, p1, t2, p2, d_min, d_max,</w:t>
        <w:br/>
        <w:t xml:space="preserve">                           correct_bias, score_smooth_window,</w:t>
        <w:br/>
        <w:t xml:space="preserve">                           trim_ratio, min_overlap_ratio=0.85):</w:t>
        <w:br/>
        <w:t xml:space="preserve">    # 粗搜索：2500个候选点</w:t>
        <w:br/>
        <w:t xml:space="preserve">    p1s = moving_average(p1, score_smooth_window)</w:t>
        <w:br/>
        <w:t xml:space="preserve">    p2s = moving_average(p2, score_smooth_window)</w:t>
        <w:br/>
        <w:t xml:space="preserve">    deltas = np.linspace(d_min, d_max, 2500)</w:t>
        <w:br/>
        <w:t xml:space="preserve">    scores = [delta_score(t1, p1s, t2, p2s, d, correct_bias,</w:t>
        <w:br/>
        <w:t xml:space="preserve">                          0.5, trim_ratio, min_overlap_ratio)[0]</w:t>
        <w:br/>
        <w:t xml:space="preserve">              for d in deltas]</w:t>
        <w:br/>
        <w:t xml:space="preserve">    best = deltas[np.nanargmin(scores)]</w:t>
        <w:br/>
        <w:br/>
        <w:t xml:space="preserve">    # 精细优化：Brent方法</w:t>
        <w:br/>
        <w:t xml:space="preserve">    step = deltas[1] - deltas[0]</w:t>
        <w:br/>
        <w:t xml:space="preserve">    opt = minimize_scalar(</w:t>
        <w:br/>
        <w:t xml:space="preserve">        lambda d: delta_score(t1, p1s, t2, p2s, d, correct_bias,</w:t>
        <w:br/>
        <w:t xml:space="preserve">                              0.1, trim_ratio, min_overlap_ratio)[0],</w:t>
        <w:br/>
        <w:t xml:space="preserve">        bounds=(best - 20*step, best + 20*step),</w:t>
        <w:br/>
        <w:t xml:space="preserve">        method="bounded", options={"xatol": 1e-7}</w:t>
        <w:br/>
        <w:t xml:space="preserve">    )</w:t>
        <w:br/>
        <w:t xml:space="preserve">    mse, bias, overlap = delta_score(...)</w:t>
        <w:br/>
        <w:t xml:space="preserve">    return opt.x, bias, mse, overlap</w:t>
      </w:r>
    </w:p>
    <w:p>
      <w:pPr>
        <w:ind w:firstLine="0"/>
      </w:pPr>
      <w:r>
        <w:rPr>
          <w:rFonts w:ascii="SimHei" w:hAnsi="SimHei" w:eastAsia="SimHei"/>
          <w:b/>
          <w:sz w:val="24"/>
        </w:rPr>
        <w:t>C.2 Bootstrap置信区间</w:t>
      </w:r>
    </w:p>
    <w:p>
      <w:pPr>
        <w:ind w:firstLine="0"/>
      </w:pPr>
      <w:r>
        <w:rPr>
          <w:rFonts w:ascii="Consolas" w:hAnsi="Consolas"/>
          <w:sz w:val="16"/>
        </w:rPr>
        <w:t>def bootstrap_ci(t1, p1, t2, p2, delta_hat, bias_hat,</w:t>
        <w:br/>
        <w:t xml:space="preserve">                 n_bootstrap=199, alpha=0.05, dt=0.1):</w:t>
        <w:br/>
        <w:t xml:space="preserve">    # 对齐后计算残差和速度</w:t>
        <w:br/>
        <w:t xml:space="preserve">    t2_corr = t2 - delta_hat</w:t>
        <w:br/>
        <w:t xml:space="preserve">    p2_corr = p2 - bias_hat</w:t>
        <w:br/>
        <w:t xml:space="preserve">    grid = np.arange(overlap_lo, overlap_hi, dt)</w:t>
        <w:br/>
        <w:t xml:space="preserve">    q1, q2 = interp_xy(grid, t1, p1), interp_xy(grid, t2_corr, p2_corr)</w:t>
        <w:br/>
        <w:t xml:space="preserve">    residuals = q2 - q1</w:t>
        <w:br/>
        <w:t xml:space="preserve">    velocity = np.gradient(q2, dt, axis=0)</w:t>
        <w:br/>
        <w:br/>
        <w:t xml:space="preserve">    deltas_bs = []</w:t>
        <w:br/>
        <w:t xml:space="preserve">    rng = np.random.default_rng(2026)</w:t>
        <w:br/>
        <w:t xml:space="preserve">    for _ in range(n_bootstrap):</w:t>
        <w:br/>
        <w:t xml:space="preserve">        idx = rng.integers(0, len(residuals), size=len(residuals))</w:t>
        <w:br/>
        <w:t xml:space="preserve">        res_bs = residuals[idx]</w:t>
        <w:br/>
        <w:t xml:space="preserve">        v_bs = velocity[idx]</w:t>
        <w:br/>
        <w:t xml:space="preserve">        res_center = res_bs - np.median(res_bs, axis=0)</w:t>
        <w:br/>
        <w:t xml:space="preserve">        eps = -np.sum(v_bs * res_center) / max(np.sum(v_bs**2), 1e-12)</w:t>
        <w:br/>
        <w:t xml:space="preserve">        deltas_bs.append(delta_hat + eps)</w:t>
        <w:br/>
        <w:br/>
        <w:t xml:space="preserve">    return np.percentile(deltas_bs, [100*alpha/2, 100*(1-alpha/2)])</w:t>
      </w:r>
    </w:p>
    <w:p>
      <w:pPr>
        <w:ind w:firstLine="0"/>
      </w:pPr>
      <w:r>
        <w:rPr>
          <w:rFonts w:ascii="SimHei" w:hAnsi="SimHei" w:eastAsia="SimHei"/>
          <w:b/>
          <w:sz w:val="24"/>
        </w:rPr>
        <w:t>C.3 F检验</w:t>
      </w:r>
    </w:p>
    <w:p>
      <w:pPr>
        <w:ind w:firstLine="0"/>
      </w:pPr>
      <w:r>
        <w:rPr>
          <w:rFonts w:ascii="Consolas" w:hAnsi="Consolas"/>
          <w:sz w:val="16"/>
        </w:rPr>
        <w:t>def bias_f_test(mse_without_bias, mse_with_bias,</w:t>
        <w:br/>
        <w:t xml:space="preserve">                n_samples, n_bias_params=2, alpha=0.05):</w:t>
        <w:br/>
        <w:t xml:space="preserve">    df1 = n_bias_params</w:t>
        <w:br/>
        <w:t xml:space="preserve">    df2 = n_samples - df1</w:t>
        <w:br/>
        <w:t xml:space="preserve">    sse_without = mse_without_bias * n_samples</w:t>
        <w:br/>
        <w:t xml:space="preserve">    sse_with = mse_with_bias * n_samples</w:t>
        <w:br/>
        <w:t xml:space="preserve">    f_stat = ((sse_without - sse_with) / df1) / (sse_with / df2)</w:t>
        <w:br/>
        <w:t xml:space="preserve">    p_value = 1.0 - f_dist.cdf(f_stat, df1, df2)</w:t>
        <w:br/>
        <w:t xml:space="preserve">    return f_stat, p_value, p_value &lt; alpha</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SimHei" w:hAnsi="SimHei" w:eastAsia="Sim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SimHei" w:hAnsi="SimHei" w:eastAsia="Sim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SimHei" w:hAnsi="SimHei" w:eastAsia="Sim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