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196C" w14:textId="03F67EA5" w:rsidR="004776A8" w:rsidRDefault="004776A8" w:rsidP="004776A8">
      <w:r>
        <w:t>Date: 12/26/2025</w:t>
      </w:r>
    </w:p>
    <w:p w14:paraId="492E3367" w14:textId="71311B70" w:rsidR="004776A8" w:rsidRDefault="004776A8" w:rsidP="004776A8">
      <w:r>
        <w:t>To: Editor-in-Chief, Artificial Intelligence in Neuroscience (</w:t>
      </w:r>
      <w:proofErr w:type="spellStart"/>
      <w:r>
        <w:t>AiN</w:t>
      </w:r>
      <w:proofErr w:type="spellEnd"/>
      <w:r>
        <w:t>)</w:t>
      </w:r>
    </w:p>
    <w:p w14:paraId="4625D9E1" w14:textId="22653A2A" w:rsidR="004776A8" w:rsidRDefault="004776A8" w:rsidP="004776A8">
      <w:r>
        <w:t>Re: Revised Manuscript Submission - "Performance and Interpretability Trade-offs in Reinforcement Learning for Sepsis Treatment"</w:t>
      </w:r>
    </w:p>
    <w:p w14:paraId="51B95F57" w14:textId="207515E8" w:rsidR="004776A8" w:rsidRDefault="004776A8" w:rsidP="004776A8">
      <w:r>
        <w:t>Manuscript ID: AiN-63</w:t>
      </w:r>
    </w:p>
    <w:p w14:paraId="33810298" w14:textId="46D6250C" w:rsidR="004776A8" w:rsidRDefault="004776A8" w:rsidP="004776A8">
      <w:r>
        <w:t>Dear Editor,</w:t>
      </w:r>
    </w:p>
    <w:p w14:paraId="6B8618D2" w14:textId="205806F1" w:rsidR="004776A8" w:rsidRDefault="004776A8" w:rsidP="004776A8">
      <w:r>
        <w:t>We are pleased to submit our revised manuscript entitled "Performance and Interpretability Trade-offs in Reinforcement Learning for Sepsis Treatment" for consideration in Artificial Intelligence in Neuroscience.</w:t>
      </w:r>
    </w:p>
    <w:p w14:paraId="6543C41C" w14:textId="6C0F0D43" w:rsidR="004776A8" w:rsidRDefault="004776A8" w:rsidP="004776A8">
      <w:r>
        <w:t>We sincerely thank the reviewers for their constructive comments, which have helped us significantly improve the quality of our manuscript. We have carefully addressed all concerns raised by the reviewers, and a detailed point-by-point response is provided in the accompanying "Response to Reviewers" document.</w:t>
      </w:r>
    </w:p>
    <w:p w14:paraId="73C74939" w14:textId="77777777" w:rsidR="004776A8" w:rsidRDefault="004776A8" w:rsidP="004776A8">
      <w:r>
        <w:t>Summary of Major Revisions</w:t>
      </w:r>
    </w:p>
    <w:p w14:paraId="2499E6DC" w14:textId="187CA8A5" w:rsidR="004776A8" w:rsidRDefault="004776A8" w:rsidP="004776A8">
      <w:r>
        <w:t>In response to the reviewers' comments, we have made the following key modifications:</w:t>
      </w:r>
    </w:p>
    <w:p w14:paraId="382EAA6D" w14:textId="015E8B9A" w:rsidR="004776A8" w:rsidRDefault="004776A8" w:rsidP="004776A8">
      <w:pPr>
        <w:pStyle w:val="a9"/>
        <w:numPr>
          <w:ilvl w:val="0"/>
          <w:numId w:val="1"/>
        </w:numPr>
      </w:pPr>
      <w:r>
        <w:t>Clarified DQN's hybrid training paradigm - Added a footnote to Table 1 explaining DQN's methodological status</w:t>
      </w:r>
    </w:p>
    <w:p w14:paraId="2D72E2E8" w14:textId="231E3544" w:rsidR="004776A8" w:rsidRDefault="004776A8" w:rsidP="004776A8">
      <w:pPr>
        <w:pStyle w:val="a9"/>
        <w:numPr>
          <w:ilvl w:val="0"/>
          <w:numId w:val="1"/>
        </w:numPr>
      </w:pPr>
      <w:r>
        <w:t>Added training convergence curves - New Figure 3 showing loss trajectories for all algorithms</w:t>
      </w:r>
    </w:p>
    <w:p w14:paraId="2A219779" w14:textId="58EE2C86" w:rsidR="004776A8" w:rsidRDefault="004776A8" w:rsidP="004776A8">
      <w:pPr>
        <w:pStyle w:val="a9"/>
        <w:numPr>
          <w:ilvl w:val="0"/>
          <w:numId w:val="1"/>
        </w:numPr>
      </w:pPr>
      <w:r>
        <w:t>Expanded residual connections rationale - Added supporting reference for architectural choices</w:t>
      </w:r>
    </w:p>
    <w:p w14:paraId="133C5ED3" w14:textId="442EE636" w:rsidR="004776A8" w:rsidRDefault="004776A8" w:rsidP="004776A8">
      <w:pPr>
        <w:pStyle w:val="a9"/>
        <w:numPr>
          <w:ilvl w:val="0"/>
          <w:numId w:val="1"/>
        </w:numPr>
      </w:pPr>
      <w:r>
        <w:t>Added indicator function definition - Clarified mathematical notation in Section 2.5.1</w:t>
      </w:r>
    </w:p>
    <w:p w14:paraId="601CEDE1" w14:textId="56427963" w:rsidR="004776A8" w:rsidRDefault="004776A8" w:rsidP="004776A8">
      <w:pPr>
        <w:pStyle w:val="a9"/>
        <w:numPr>
          <w:ilvl w:val="0"/>
          <w:numId w:val="1"/>
        </w:numPr>
      </w:pPr>
      <w:r>
        <w:t>Updated references - Added 8 recent publications (2023-2024) to reflect current state-of-the-art</w:t>
      </w:r>
    </w:p>
    <w:p w14:paraId="09094407" w14:textId="4F37A7A7" w:rsidR="004776A8" w:rsidRDefault="004776A8" w:rsidP="004776A8">
      <w:pPr>
        <w:pStyle w:val="a9"/>
        <w:numPr>
          <w:ilvl w:val="0"/>
          <w:numId w:val="1"/>
        </w:numPr>
      </w:pPr>
      <w:r>
        <w:t>All changes have been highlighted in the revised manuscript for easy identification.</w:t>
      </w:r>
    </w:p>
    <w:p w14:paraId="43837944" w14:textId="77777777" w:rsidR="004776A8" w:rsidRDefault="004776A8" w:rsidP="004776A8">
      <w:pPr>
        <w:pStyle w:val="a9"/>
        <w:numPr>
          <w:ilvl w:val="0"/>
          <w:numId w:val="1"/>
        </w:numPr>
      </w:pPr>
      <w:r>
        <w:t>Submission Materials</w:t>
      </w:r>
    </w:p>
    <w:p w14:paraId="34AE4A26" w14:textId="25277F98" w:rsidR="004776A8" w:rsidRDefault="004776A8" w:rsidP="004776A8">
      <w:r>
        <w:t>The following files are included in this submission:</w:t>
      </w:r>
    </w:p>
    <w:p w14:paraId="1D5F55E5" w14:textId="77777777" w:rsidR="004776A8" w:rsidRDefault="004776A8" w:rsidP="004776A8">
      <w:pPr>
        <w:pStyle w:val="a9"/>
        <w:numPr>
          <w:ilvl w:val="0"/>
          <w:numId w:val="2"/>
        </w:numPr>
      </w:pPr>
      <w:r>
        <w:t>Revised manuscript (.docx)</w:t>
      </w:r>
    </w:p>
    <w:p w14:paraId="6D6EED9B" w14:textId="77777777" w:rsidR="004776A8" w:rsidRDefault="004776A8" w:rsidP="004776A8">
      <w:pPr>
        <w:pStyle w:val="a9"/>
        <w:numPr>
          <w:ilvl w:val="0"/>
          <w:numId w:val="2"/>
        </w:numPr>
      </w:pPr>
      <w:r>
        <w:t>Response to Reviewer 1</w:t>
      </w:r>
    </w:p>
    <w:p w14:paraId="539E5515" w14:textId="77777777" w:rsidR="004776A8" w:rsidRDefault="004776A8" w:rsidP="004776A8">
      <w:pPr>
        <w:pStyle w:val="a9"/>
        <w:numPr>
          <w:ilvl w:val="0"/>
          <w:numId w:val="2"/>
        </w:numPr>
      </w:pPr>
      <w:r>
        <w:t>Response to Reviewer 2</w:t>
      </w:r>
    </w:p>
    <w:p w14:paraId="7C32F78B" w14:textId="77777777" w:rsidR="004776A8" w:rsidRDefault="004776A8" w:rsidP="004776A8">
      <w:pPr>
        <w:pStyle w:val="a9"/>
        <w:numPr>
          <w:ilvl w:val="0"/>
          <w:numId w:val="2"/>
        </w:numPr>
      </w:pPr>
      <w:r>
        <w:t>Figures (including new Figure 3)</w:t>
      </w:r>
    </w:p>
    <w:p w14:paraId="67BEC991" w14:textId="31AE2503" w:rsidR="004776A8" w:rsidRDefault="004776A8" w:rsidP="004776A8">
      <w:r>
        <w:t xml:space="preserve">We believe these revisions have substantially strengthened the manuscript and adequately addressed all reviewer concerns. We hope you find the revised version suitable for publication in </w:t>
      </w:r>
      <w:proofErr w:type="spellStart"/>
      <w:r>
        <w:t>AiN</w:t>
      </w:r>
      <w:proofErr w:type="spellEnd"/>
      <w:r>
        <w:t>.</w:t>
      </w:r>
    </w:p>
    <w:p w14:paraId="5F3DCA19" w14:textId="00CEAA9A" w:rsidR="004776A8" w:rsidRDefault="004776A8" w:rsidP="004776A8">
      <w:r>
        <w:t>Thank you for your consideration.</w:t>
      </w:r>
    </w:p>
    <w:p w14:paraId="03BD5247" w14:textId="13738680" w:rsidR="004776A8" w:rsidRDefault="004776A8" w:rsidP="004776A8">
      <w:r>
        <w:t>Sincerely,</w:t>
      </w:r>
    </w:p>
    <w:p w14:paraId="110A3162" w14:textId="77777777" w:rsidR="004776A8" w:rsidRDefault="004776A8" w:rsidP="004776A8">
      <w:r>
        <w:lastRenderedPageBreak/>
        <w:t xml:space="preserve">Zhiyu Cheng, </w:t>
      </w:r>
      <w:proofErr w:type="spellStart"/>
      <w:r>
        <w:t>Yalun</w:t>
      </w:r>
      <w:proofErr w:type="spellEnd"/>
      <w:r>
        <w:t xml:space="preserve"> Ding, </w:t>
      </w:r>
      <w:proofErr w:type="spellStart"/>
      <w:r>
        <w:t>Chuanhui</w:t>
      </w:r>
      <w:proofErr w:type="spellEnd"/>
      <w:r>
        <w:t xml:space="preserve"> Peng</w:t>
      </w:r>
    </w:p>
    <w:p w14:paraId="79F68B8A" w14:textId="51FBAAF3" w:rsidR="004776A8" w:rsidRDefault="004776A8" w:rsidP="004776A8">
      <w:r>
        <w:t>George Washington University</w:t>
      </w:r>
    </w:p>
    <w:p w14:paraId="43865330" w14:textId="0254258C" w:rsidR="00C36753" w:rsidRDefault="004776A8" w:rsidP="004776A8">
      <w:r>
        <w:t>zhiyu.cheng@email.gwu.edu</w:t>
      </w:r>
    </w:p>
    <w:sectPr w:rsidR="00C36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C1E4D"/>
    <w:multiLevelType w:val="hybridMultilevel"/>
    <w:tmpl w:val="39C6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C5D82"/>
    <w:multiLevelType w:val="hybridMultilevel"/>
    <w:tmpl w:val="3A7E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00238">
    <w:abstractNumId w:val="1"/>
  </w:num>
  <w:num w:numId="2" w16cid:durableId="34387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A8"/>
    <w:rsid w:val="004776A8"/>
    <w:rsid w:val="007E04AE"/>
    <w:rsid w:val="00915F67"/>
    <w:rsid w:val="00C3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991B"/>
  <w15:chartTrackingRefBased/>
  <w15:docId w15:val="{00A6C166-1D1F-461D-B5F9-EA6E38CC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6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6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6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776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776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776A8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776A8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77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776A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77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6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6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6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6A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6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6A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776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Zhiyu</dc:creator>
  <cp:keywords/>
  <dc:description/>
  <cp:lastModifiedBy>Cheng, Zhiyu</cp:lastModifiedBy>
  <cp:revision>1</cp:revision>
  <dcterms:created xsi:type="dcterms:W3CDTF">2025-12-26T18:06:00Z</dcterms:created>
  <dcterms:modified xsi:type="dcterms:W3CDTF">2025-12-26T18:07:00Z</dcterms:modified>
</cp:coreProperties>
</file>