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lineRule="auto"/>
        <w:rPr>
          <w:b w:val="1"/>
          <w:sz w:val="20"/>
          <w:szCs w:val="20"/>
        </w:rPr>
      </w:pPr>
      <w:r w:rsidDel="00000000" w:rsidR="00000000" w:rsidRPr="00000000">
        <w:rPr>
          <w:b w:val="1"/>
          <w:sz w:val="20"/>
          <w:szCs w:val="20"/>
          <w:rtl w:val="0"/>
        </w:rPr>
        <w:t xml:space="preserve">1. Introduction</w:t>
      </w:r>
    </w:p>
    <w:p w:rsidR="00000000" w:rsidDel="00000000" w:rsidP="00000000" w:rsidRDefault="00000000" w:rsidRPr="00000000" w14:paraId="00000002">
      <w:pPr>
        <w:spacing w:after="280" w:before="280" w:lineRule="auto"/>
        <w:rPr>
          <w:sz w:val="20"/>
          <w:szCs w:val="20"/>
        </w:rPr>
      </w:pPr>
      <w:r w:rsidDel="00000000" w:rsidR="00000000" w:rsidRPr="00000000">
        <w:rPr>
          <w:sz w:val="20"/>
          <w:szCs w:val="20"/>
          <w:rtl w:val="0"/>
        </w:rPr>
        <w:t xml:space="preserve">The Austin AI Alliance (</w:t>
      </w:r>
      <w:r w:rsidDel="00000000" w:rsidR="00000000" w:rsidRPr="00000000">
        <w:rPr>
          <w:sz w:val="20"/>
          <w:szCs w:val="20"/>
          <w:rtl w:val="0"/>
        </w:rPr>
        <w:t xml:space="preserve">AAIA) aims to foster a thriving environment for </w:t>
      </w:r>
      <w:r w:rsidDel="00000000" w:rsidR="00000000" w:rsidRPr="00000000">
        <w:rPr>
          <w:b w:val="1"/>
          <w:color w:val="202124"/>
          <w:sz w:val="20"/>
          <w:szCs w:val="20"/>
          <w:highlight w:val="white"/>
          <w:rtl w:val="0"/>
        </w:rPr>
        <w:t xml:space="preserve">Artificial Intelligence projects in the Central Region of Texas</w:t>
      </w:r>
      <w:r w:rsidDel="00000000" w:rsidR="00000000" w:rsidRPr="00000000">
        <w:rPr>
          <w:sz w:val="20"/>
          <w:szCs w:val="20"/>
          <w:rtl w:val="0"/>
        </w:rPr>
        <w:t xml:space="preserve">. Effective communication is crucial to ensure that all stakeholders are informed, engaged, and aligned with the o</w:t>
      </w:r>
      <w:r w:rsidDel="00000000" w:rsidR="00000000" w:rsidRPr="00000000">
        <w:rPr>
          <w:sz w:val="20"/>
          <w:szCs w:val="20"/>
          <w:rtl w:val="0"/>
        </w:rPr>
        <w:t xml:space="preserve">rganization's mission and objectives. This communication plan outlines the strategies and methods for internal and external communication within the AAIA, focusing on different levels and layers of communication.</w:t>
      </w:r>
    </w:p>
    <w:p w:rsidR="00000000" w:rsidDel="00000000" w:rsidP="00000000" w:rsidRDefault="00000000" w:rsidRPr="00000000" w14:paraId="00000003">
      <w:pPr>
        <w:spacing w:after="280" w:before="280" w:lineRule="auto"/>
        <w:rPr>
          <w:b w:val="1"/>
          <w:sz w:val="20"/>
          <w:szCs w:val="20"/>
        </w:rPr>
      </w:pPr>
      <w:r w:rsidDel="00000000" w:rsidR="00000000" w:rsidRPr="00000000">
        <w:rPr>
          <w:b w:val="1"/>
          <w:sz w:val="20"/>
          <w:szCs w:val="20"/>
          <w:rtl w:val="0"/>
        </w:rPr>
        <w:t xml:space="preserve">2. Objectives</w:t>
      </w:r>
    </w:p>
    <w:p w:rsidR="00000000" w:rsidDel="00000000" w:rsidP="00000000" w:rsidRDefault="00000000" w:rsidRPr="00000000" w14:paraId="00000004">
      <w:pPr>
        <w:numPr>
          <w:ilvl w:val="0"/>
          <w:numId w:val="12"/>
        </w:numPr>
        <w:spacing w:after="0" w:before="280" w:lineRule="auto"/>
        <w:ind w:left="720" w:hanging="360"/>
        <w:rPr>
          <w:sz w:val="20"/>
          <w:szCs w:val="20"/>
        </w:rPr>
      </w:pPr>
      <w:r w:rsidDel="00000000" w:rsidR="00000000" w:rsidRPr="00000000">
        <w:rPr>
          <w:sz w:val="20"/>
          <w:szCs w:val="20"/>
          <w:rtl w:val="0"/>
        </w:rPr>
        <w:t xml:space="preserve">Ensure timely and effective communication within the working group, Core Projects Team, and membership.</w:t>
      </w:r>
    </w:p>
    <w:p w:rsidR="00000000" w:rsidDel="00000000" w:rsidP="00000000" w:rsidRDefault="00000000" w:rsidRPr="00000000" w14:paraId="00000005">
      <w:pPr>
        <w:numPr>
          <w:ilvl w:val="0"/>
          <w:numId w:val="12"/>
        </w:numPr>
        <w:spacing w:after="0" w:before="0" w:lineRule="auto"/>
        <w:ind w:left="720" w:hanging="360"/>
        <w:rPr>
          <w:sz w:val="20"/>
          <w:szCs w:val="20"/>
        </w:rPr>
      </w:pPr>
      <w:r w:rsidDel="00000000" w:rsidR="00000000" w:rsidRPr="00000000">
        <w:rPr>
          <w:sz w:val="20"/>
          <w:szCs w:val="20"/>
          <w:rtl w:val="0"/>
        </w:rPr>
        <w:t xml:space="preserve">Facilitate transparency and collaboration within the organization.</w:t>
      </w:r>
    </w:p>
    <w:p w:rsidR="00000000" w:rsidDel="00000000" w:rsidP="00000000" w:rsidRDefault="00000000" w:rsidRPr="00000000" w14:paraId="00000006">
      <w:pPr>
        <w:numPr>
          <w:ilvl w:val="0"/>
          <w:numId w:val="12"/>
        </w:numPr>
        <w:spacing w:after="0" w:before="0" w:lineRule="auto"/>
        <w:ind w:left="720" w:hanging="360"/>
        <w:rPr>
          <w:sz w:val="20"/>
          <w:szCs w:val="20"/>
        </w:rPr>
      </w:pPr>
      <w:r w:rsidDel="00000000" w:rsidR="00000000" w:rsidRPr="00000000">
        <w:rPr>
          <w:sz w:val="20"/>
          <w:szCs w:val="20"/>
          <w:rtl w:val="0"/>
        </w:rPr>
        <w:t xml:space="preserve">Promote key projects to the broader world to attract resources, investments, and support.</w:t>
      </w:r>
    </w:p>
    <w:p w:rsidR="00000000" w:rsidDel="00000000" w:rsidP="00000000" w:rsidRDefault="00000000" w:rsidRPr="00000000" w14:paraId="00000007">
      <w:pPr>
        <w:numPr>
          <w:ilvl w:val="0"/>
          <w:numId w:val="12"/>
        </w:numPr>
        <w:spacing w:after="280" w:before="0" w:lineRule="auto"/>
        <w:ind w:left="720" w:hanging="360"/>
        <w:rPr>
          <w:sz w:val="20"/>
          <w:szCs w:val="20"/>
        </w:rPr>
      </w:pPr>
      <w:r w:rsidDel="00000000" w:rsidR="00000000" w:rsidRPr="00000000">
        <w:rPr>
          <w:sz w:val="20"/>
          <w:szCs w:val="20"/>
          <w:rtl w:val="0"/>
        </w:rPr>
        <w:t xml:space="preserve">Provide clear and consistent updates on the status of priority projects.</w:t>
      </w:r>
    </w:p>
    <w:p w:rsidR="00000000" w:rsidDel="00000000" w:rsidP="00000000" w:rsidRDefault="00000000" w:rsidRPr="00000000" w14:paraId="00000008">
      <w:pPr>
        <w:spacing w:after="280" w:before="280" w:lineRule="auto"/>
        <w:rPr>
          <w:b w:val="1"/>
          <w:sz w:val="20"/>
          <w:szCs w:val="20"/>
        </w:rPr>
      </w:pPr>
      <w:r w:rsidDel="00000000" w:rsidR="00000000" w:rsidRPr="00000000">
        <w:rPr>
          <w:b w:val="1"/>
          <w:sz w:val="20"/>
          <w:szCs w:val="20"/>
          <w:rtl w:val="0"/>
        </w:rPr>
        <w:t xml:space="preserve">3. Communication Channels</w:t>
      </w:r>
    </w:p>
    <w:p w:rsidR="00000000" w:rsidDel="00000000" w:rsidP="00000000" w:rsidRDefault="00000000" w:rsidRPr="00000000" w14:paraId="00000009">
      <w:pPr>
        <w:numPr>
          <w:ilvl w:val="0"/>
          <w:numId w:val="13"/>
        </w:numPr>
        <w:spacing w:after="0" w:before="280" w:lineRule="auto"/>
        <w:ind w:left="720" w:hanging="360"/>
        <w:rPr>
          <w:sz w:val="20"/>
          <w:szCs w:val="20"/>
        </w:rPr>
      </w:pPr>
      <w:r w:rsidDel="00000000" w:rsidR="00000000" w:rsidRPr="00000000">
        <w:rPr>
          <w:b w:val="1"/>
          <w:sz w:val="20"/>
          <w:szCs w:val="20"/>
          <w:rtl w:val="0"/>
        </w:rPr>
        <w:t xml:space="preserve">Slack:</w:t>
      </w:r>
      <w:r w:rsidDel="00000000" w:rsidR="00000000" w:rsidRPr="00000000">
        <w:rPr>
          <w:sz w:val="20"/>
          <w:szCs w:val="20"/>
          <w:rtl w:val="0"/>
        </w:rPr>
        <w:t xml:space="preserve"> Primary platform for internal communication within the working group and Core Projects Team.</w:t>
      </w:r>
    </w:p>
    <w:p w:rsidR="00000000" w:rsidDel="00000000" w:rsidP="00000000" w:rsidRDefault="00000000" w:rsidRPr="00000000" w14:paraId="0000000A">
      <w:pPr>
        <w:numPr>
          <w:ilvl w:val="0"/>
          <w:numId w:val="13"/>
        </w:numPr>
        <w:spacing w:after="0" w:before="0" w:lineRule="auto"/>
        <w:ind w:left="720" w:hanging="360"/>
        <w:rPr>
          <w:sz w:val="20"/>
          <w:szCs w:val="20"/>
        </w:rPr>
      </w:pPr>
      <w:r w:rsidDel="00000000" w:rsidR="00000000" w:rsidRPr="00000000">
        <w:rPr>
          <w:b w:val="1"/>
          <w:sz w:val="20"/>
          <w:szCs w:val="20"/>
          <w:rtl w:val="0"/>
        </w:rPr>
        <w:t xml:space="preserve">Email:</w:t>
      </w:r>
      <w:r w:rsidDel="00000000" w:rsidR="00000000" w:rsidRPr="00000000">
        <w:rPr>
          <w:sz w:val="20"/>
          <w:szCs w:val="20"/>
          <w:rtl w:val="0"/>
        </w:rPr>
        <w:t xml:space="preserve"> Used by the Communications Team to disseminate information to the broader membership.</w:t>
      </w:r>
    </w:p>
    <w:p w:rsidR="00000000" w:rsidDel="00000000" w:rsidP="00000000" w:rsidRDefault="00000000" w:rsidRPr="00000000" w14:paraId="0000000B">
      <w:pPr>
        <w:numPr>
          <w:ilvl w:val="0"/>
          <w:numId w:val="13"/>
        </w:numPr>
        <w:spacing w:after="280" w:before="0" w:lineRule="auto"/>
        <w:ind w:left="720" w:hanging="360"/>
        <w:rPr>
          <w:sz w:val="20"/>
          <w:szCs w:val="20"/>
        </w:rPr>
      </w:pPr>
      <w:r w:rsidDel="00000000" w:rsidR="00000000" w:rsidRPr="00000000">
        <w:rPr>
          <w:b w:val="1"/>
          <w:sz w:val="20"/>
          <w:szCs w:val="20"/>
          <w:rtl w:val="0"/>
        </w:rPr>
        <w:t xml:space="preserve">Website and Social Media:</w:t>
      </w:r>
      <w:r w:rsidDel="00000000" w:rsidR="00000000" w:rsidRPr="00000000">
        <w:rPr>
          <w:sz w:val="20"/>
          <w:szCs w:val="20"/>
          <w:rtl w:val="0"/>
        </w:rPr>
        <w:t xml:space="preserve"> Platforms for external communication to showcase key projects and attract external resources and investments.</w:t>
      </w:r>
    </w:p>
    <w:p w:rsidR="00000000" w:rsidDel="00000000" w:rsidP="00000000" w:rsidRDefault="00000000" w:rsidRPr="00000000" w14:paraId="0000000C">
      <w:pPr>
        <w:spacing w:after="280" w:before="280" w:lineRule="auto"/>
        <w:rPr>
          <w:b w:val="1"/>
          <w:sz w:val="20"/>
          <w:szCs w:val="20"/>
        </w:rPr>
      </w:pPr>
      <w:r w:rsidDel="00000000" w:rsidR="00000000" w:rsidRPr="00000000">
        <w:rPr>
          <w:b w:val="1"/>
          <w:sz w:val="20"/>
          <w:szCs w:val="20"/>
          <w:rtl w:val="0"/>
        </w:rPr>
        <w:t xml:space="preserve">4. Communication Strategies</w:t>
      </w:r>
    </w:p>
    <w:p w:rsidR="00000000" w:rsidDel="00000000" w:rsidP="00000000" w:rsidRDefault="00000000" w:rsidRPr="00000000" w14:paraId="0000000D">
      <w:pPr>
        <w:spacing w:after="280" w:before="280" w:lineRule="auto"/>
        <w:rPr>
          <w:b w:val="1"/>
          <w:sz w:val="20"/>
          <w:szCs w:val="20"/>
        </w:rPr>
      </w:pPr>
      <w:r w:rsidDel="00000000" w:rsidR="00000000" w:rsidRPr="00000000">
        <w:rPr>
          <w:b w:val="1"/>
          <w:sz w:val="20"/>
          <w:szCs w:val="20"/>
          <w:rtl w:val="0"/>
        </w:rPr>
        <w:t xml:space="preserve">4.1 Communication within the Working Group</w:t>
      </w:r>
    </w:p>
    <w:p w:rsidR="00000000" w:rsidDel="00000000" w:rsidP="00000000" w:rsidRDefault="00000000" w:rsidRPr="00000000" w14:paraId="0000000E">
      <w:pPr>
        <w:spacing w:after="280" w:before="28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w:t>
      </w:r>
      <w:r w:rsidDel="00000000" w:rsidR="00000000" w:rsidRPr="00000000">
        <w:rPr>
          <w:sz w:val="20"/>
          <w:szCs w:val="20"/>
          <w:rtl w:val="0"/>
        </w:rPr>
        <w:t xml:space="preserve">Slack/Google Drive</w:t>
      </w:r>
    </w:p>
    <w:p w:rsidR="00000000" w:rsidDel="00000000" w:rsidP="00000000" w:rsidRDefault="00000000" w:rsidRPr="00000000" w14:paraId="0000000F">
      <w:pPr>
        <w:spacing w:after="280" w:before="280" w:lineRule="auto"/>
        <w:rPr>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10">
      <w:pPr>
        <w:numPr>
          <w:ilvl w:val="0"/>
          <w:numId w:val="14"/>
        </w:numPr>
        <w:spacing w:after="0" w:before="280" w:lineRule="auto"/>
        <w:ind w:left="720" w:hanging="360"/>
        <w:rPr>
          <w:sz w:val="20"/>
          <w:szCs w:val="20"/>
        </w:rPr>
      </w:pPr>
      <w:r w:rsidDel="00000000" w:rsidR="00000000" w:rsidRPr="00000000">
        <w:rPr>
          <w:sz w:val="20"/>
          <w:szCs w:val="20"/>
          <w:rtl w:val="0"/>
        </w:rPr>
        <w:t xml:space="preserve">Foster collaboration and discussion among working group members.</w:t>
      </w:r>
    </w:p>
    <w:p w:rsidR="00000000" w:rsidDel="00000000" w:rsidP="00000000" w:rsidRDefault="00000000" w:rsidRPr="00000000" w14:paraId="00000011">
      <w:pPr>
        <w:numPr>
          <w:ilvl w:val="0"/>
          <w:numId w:val="14"/>
        </w:numPr>
        <w:spacing w:after="0" w:before="0" w:lineRule="auto"/>
        <w:ind w:left="720" w:hanging="360"/>
        <w:rPr>
          <w:sz w:val="20"/>
          <w:szCs w:val="20"/>
        </w:rPr>
      </w:pPr>
      <w:r w:rsidDel="00000000" w:rsidR="00000000" w:rsidRPr="00000000">
        <w:rPr>
          <w:sz w:val="20"/>
          <w:szCs w:val="20"/>
          <w:rtl w:val="0"/>
        </w:rPr>
        <w:t xml:space="preserve">Share updates on project progress, challenges, and next steps.</w:t>
      </w:r>
    </w:p>
    <w:p w:rsidR="00000000" w:rsidDel="00000000" w:rsidP="00000000" w:rsidRDefault="00000000" w:rsidRPr="00000000" w14:paraId="00000012">
      <w:pPr>
        <w:numPr>
          <w:ilvl w:val="0"/>
          <w:numId w:val="14"/>
        </w:numPr>
        <w:spacing w:after="280" w:before="0" w:lineRule="auto"/>
        <w:ind w:left="720" w:hanging="360"/>
        <w:rPr>
          <w:sz w:val="20"/>
          <w:szCs w:val="20"/>
        </w:rPr>
      </w:pPr>
      <w:r w:rsidDel="00000000" w:rsidR="00000000" w:rsidRPr="00000000">
        <w:rPr>
          <w:sz w:val="20"/>
          <w:szCs w:val="20"/>
          <w:rtl w:val="0"/>
        </w:rPr>
        <w:t xml:space="preserve">Coordinate tasks and responsibilities within the group.</w:t>
      </w:r>
    </w:p>
    <w:p w:rsidR="00000000" w:rsidDel="00000000" w:rsidP="00000000" w:rsidRDefault="00000000" w:rsidRPr="00000000" w14:paraId="00000013">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14">
      <w:pPr>
        <w:numPr>
          <w:ilvl w:val="0"/>
          <w:numId w:val="1"/>
        </w:numPr>
        <w:spacing w:after="0" w:before="280" w:lineRule="auto"/>
        <w:ind w:left="720" w:hanging="360"/>
        <w:rPr>
          <w:sz w:val="20"/>
          <w:szCs w:val="20"/>
        </w:rPr>
      </w:pPr>
      <w:r w:rsidDel="00000000" w:rsidR="00000000" w:rsidRPr="00000000">
        <w:rPr>
          <w:b w:val="1"/>
          <w:sz w:val="20"/>
          <w:szCs w:val="20"/>
          <w:rtl w:val="0"/>
        </w:rPr>
        <w:t xml:space="preserve">Monthly AAIA meetings:</w:t>
      </w:r>
      <w:r w:rsidDel="00000000" w:rsidR="00000000" w:rsidRPr="00000000">
        <w:rPr>
          <w:sz w:val="20"/>
          <w:szCs w:val="20"/>
          <w:rtl w:val="0"/>
        </w:rPr>
        <w:t xml:space="preserve"> Regular update meetings on project status and upcoming tasks.</w:t>
      </w:r>
    </w:p>
    <w:p w:rsidR="00000000" w:rsidDel="00000000" w:rsidP="00000000" w:rsidRDefault="00000000" w:rsidRPr="00000000" w14:paraId="00000015">
      <w:pPr>
        <w:numPr>
          <w:ilvl w:val="0"/>
          <w:numId w:val="1"/>
        </w:numPr>
        <w:spacing w:after="0" w:before="0" w:lineRule="auto"/>
        <w:ind w:left="720" w:hanging="360"/>
        <w:rPr>
          <w:sz w:val="20"/>
          <w:szCs w:val="20"/>
          <w:highlight w:val="yellow"/>
        </w:rPr>
      </w:pPr>
      <w:sdt>
        <w:sdtPr>
          <w:tag w:val="goog_rdk_0"/>
        </w:sdtPr>
        <w:sdtContent>
          <w:commentRangeStart w:id="0"/>
        </w:sdtContent>
      </w:sdt>
      <w:r w:rsidDel="00000000" w:rsidR="00000000" w:rsidRPr="00000000">
        <w:rPr>
          <w:b w:val="1"/>
          <w:sz w:val="20"/>
          <w:szCs w:val="20"/>
          <w:highlight w:val="yellow"/>
          <w:rtl w:val="0"/>
        </w:rPr>
        <w:t xml:space="preserve">Discussion Channels:</w:t>
      </w:r>
      <w:r w:rsidDel="00000000" w:rsidR="00000000" w:rsidRPr="00000000">
        <w:rPr>
          <w:sz w:val="20"/>
          <w:szCs w:val="20"/>
          <w:highlight w:val="yellow"/>
          <w:rtl w:val="0"/>
        </w:rPr>
        <w:t xml:space="preserve"> Specific channels for different projects and topics.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numPr>
          <w:ilvl w:val="0"/>
          <w:numId w:val="1"/>
        </w:numPr>
        <w:spacing w:after="280" w:before="0" w:lineRule="auto"/>
        <w:ind w:left="720" w:hanging="360"/>
        <w:rPr>
          <w:sz w:val="20"/>
          <w:szCs w:val="20"/>
        </w:rPr>
      </w:pPr>
      <w:r w:rsidDel="00000000" w:rsidR="00000000" w:rsidRPr="00000000">
        <w:rPr>
          <w:b w:val="1"/>
          <w:sz w:val="20"/>
          <w:szCs w:val="20"/>
          <w:rtl w:val="0"/>
        </w:rPr>
        <w:t xml:space="preserve">Notifications:</w:t>
      </w:r>
      <w:r w:rsidDel="00000000" w:rsidR="00000000" w:rsidRPr="00000000">
        <w:rPr>
          <w:sz w:val="20"/>
          <w:szCs w:val="20"/>
          <w:rtl w:val="0"/>
        </w:rPr>
        <w:t xml:space="preserve"> Prompt alerts for important updates or actions required.</w:t>
      </w:r>
    </w:p>
    <w:p w:rsidR="00000000" w:rsidDel="00000000" w:rsidP="00000000" w:rsidRDefault="00000000" w:rsidRPr="00000000" w14:paraId="00000017">
      <w:pPr>
        <w:spacing w:after="280" w:before="280" w:lineRule="auto"/>
        <w:rPr>
          <w:b w:val="1"/>
          <w:sz w:val="20"/>
          <w:szCs w:val="20"/>
        </w:rPr>
      </w:pPr>
      <w:r w:rsidDel="00000000" w:rsidR="00000000" w:rsidRPr="00000000">
        <w:rPr>
          <w:b w:val="1"/>
          <w:sz w:val="20"/>
          <w:szCs w:val="20"/>
          <w:rtl w:val="0"/>
        </w:rPr>
        <w:t xml:space="preserve">4.2 Communication within the Core Projects Team</w:t>
      </w:r>
    </w:p>
    <w:p w:rsidR="00000000" w:rsidDel="00000000" w:rsidP="00000000" w:rsidRDefault="00000000" w:rsidRPr="00000000" w14:paraId="00000018">
      <w:pPr>
        <w:spacing w:after="280" w:before="28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w:t>
      </w:r>
      <w:r w:rsidDel="00000000" w:rsidR="00000000" w:rsidRPr="00000000">
        <w:rPr>
          <w:sz w:val="20"/>
          <w:szCs w:val="20"/>
          <w:rtl w:val="0"/>
        </w:rPr>
        <w:t xml:space="preserve">Slack/Google Drive</w:t>
      </w:r>
    </w:p>
    <w:p w:rsidR="00000000" w:rsidDel="00000000" w:rsidP="00000000" w:rsidRDefault="00000000" w:rsidRPr="00000000" w14:paraId="00000019">
      <w:pPr>
        <w:spacing w:after="280" w:before="280" w:lineRule="auto"/>
        <w:rPr>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1A">
      <w:pPr>
        <w:numPr>
          <w:ilvl w:val="0"/>
          <w:numId w:val="2"/>
        </w:numPr>
        <w:spacing w:after="0" w:before="280" w:lineRule="auto"/>
        <w:ind w:left="720" w:hanging="360"/>
        <w:rPr>
          <w:sz w:val="20"/>
          <w:szCs w:val="20"/>
        </w:rPr>
      </w:pPr>
      <w:r w:rsidDel="00000000" w:rsidR="00000000" w:rsidRPr="00000000">
        <w:rPr>
          <w:sz w:val="20"/>
          <w:szCs w:val="20"/>
          <w:rtl w:val="0"/>
        </w:rPr>
        <w:t xml:space="preserve">Ensure alignment and coordination among Core Projects Team members.</w:t>
      </w:r>
    </w:p>
    <w:p w:rsidR="00000000" w:rsidDel="00000000" w:rsidP="00000000" w:rsidRDefault="00000000" w:rsidRPr="00000000" w14:paraId="0000001B">
      <w:pPr>
        <w:numPr>
          <w:ilvl w:val="0"/>
          <w:numId w:val="2"/>
        </w:numPr>
        <w:spacing w:after="0" w:before="0" w:lineRule="auto"/>
        <w:ind w:left="720" w:hanging="360"/>
        <w:rPr>
          <w:sz w:val="20"/>
          <w:szCs w:val="20"/>
        </w:rPr>
      </w:pPr>
      <w:r w:rsidDel="00000000" w:rsidR="00000000" w:rsidRPr="00000000">
        <w:rPr>
          <w:sz w:val="20"/>
          <w:szCs w:val="20"/>
          <w:rtl w:val="0"/>
        </w:rPr>
        <w:t xml:space="preserve">Provide a platform for strategic discussions and decision-making.</w:t>
      </w:r>
    </w:p>
    <w:p w:rsidR="00000000" w:rsidDel="00000000" w:rsidP="00000000" w:rsidRDefault="00000000" w:rsidRPr="00000000" w14:paraId="0000001C">
      <w:pPr>
        <w:numPr>
          <w:ilvl w:val="0"/>
          <w:numId w:val="2"/>
        </w:numPr>
        <w:spacing w:after="280" w:before="0" w:lineRule="auto"/>
        <w:ind w:left="720" w:hanging="360"/>
        <w:rPr>
          <w:sz w:val="20"/>
          <w:szCs w:val="20"/>
        </w:rPr>
      </w:pPr>
      <w:r w:rsidDel="00000000" w:rsidR="00000000" w:rsidRPr="00000000">
        <w:rPr>
          <w:sz w:val="20"/>
          <w:szCs w:val="20"/>
          <w:rtl w:val="0"/>
        </w:rPr>
        <w:t xml:space="preserve">Share detailed project plans, timelines, and resources.</w:t>
      </w:r>
    </w:p>
    <w:p w:rsidR="00000000" w:rsidDel="00000000" w:rsidP="00000000" w:rsidRDefault="00000000" w:rsidRPr="00000000" w14:paraId="0000001D">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1E">
      <w:pPr>
        <w:numPr>
          <w:ilvl w:val="0"/>
          <w:numId w:val="3"/>
        </w:numPr>
        <w:spacing w:after="0" w:before="280" w:lineRule="auto"/>
        <w:ind w:left="720" w:hanging="360"/>
        <w:rPr>
          <w:sz w:val="20"/>
          <w:szCs w:val="20"/>
        </w:rPr>
      </w:pPr>
      <w:r w:rsidDel="00000000" w:rsidR="00000000" w:rsidRPr="00000000">
        <w:rPr>
          <w:b w:val="1"/>
          <w:sz w:val="20"/>
          <w:szCs w:val="20"/>
          <w:rtl w:val="0"/>
        </w:rPr>
        <w:t xml:space="preserve">Bi-Weekly Meetings:</w:t>
      </w:r>
      <w:r w:rsidDel="00000000" w:rsidR="00000000" w:rsidRPr="00000000">
        <w:rPr>
          <w:sz w:val="20"/>
          <w:szCs w:val="20"/>
          <w:rtl w:val="0"/>
        </w:rPr>
        <w:t xml:space="preserve"> Regular meetings to discuss project progress, strategy, and any issues/resolutions.</w:t>
      </w:r>
    </w:p>
    <w:p w:rsidR="00000000" w:rsidDel="00000000" w:rsidP="00000000" w:rsidRDefault="00000000" w:rsidRPr="00000000" w14:paraId="0000001F">
      <w:pPr>
        <w:numPr>
          <w:ilvl w:val="0"/>
          <w:numId w:val="3"/>
        </w:numPr>
        <w:spacing w:after="0" w:before="0" w:lineRule="auto"/>
        <w:ind w:left="720" w:hanging="360"/>
        <w:rPr>
          <w:sz w:val="20"/>
          <w:szCs w:val="20"/>
        </w:rPr>
      </w:pPr>
      <w:r w:rsidDel="00000000" w:rsidR="00000000" w:rsidRPr="00000000">
        <w:rPr>
          <w:b w:val="1"/>
          <w:sz w:val="20"/>
          <w:szCs w:val="20"/>
          <w:rtl w:val="0"/>
        </w:rPr>
        <w:t xml:space="preserve">Private Channels:</w:t>
      </w:r>
      <w:r w:rsidDel="00000000" w:rsidR="00000000" w:rsidRPr="00000000">
        <w:rPr>
          <w:sz w:val="20"/>
          <w:szCs w:val="20"/>
          <w:rtl w:val="0"/>
        </w:rPr>
        <w:t xml:space="preserve"> Dedicated channels for confidential and sensitive discussions.</w:t>
      </w:r>
    </w:p>
    <w:p w:rsidR="00000000" w:rsidDel="00000000" w:rsidP="00000000" w:rsidRDefault="00000000" w:rsidRPr="00000000" w14:paraId="00000020">
      <w:pPr>
        <w:numPr>
          <w:ilvl w:val="0"/>
          <w:numId w:val="3"/>
        </w:numPr>
        <w:spacing w:after="280" w:before="0" w:lineRule="auto"/>
        <w:ind w:left="720" w:hanging="360"/>
        <w:rPr>
          <w:sz w:val="20"/>
          <w:szCs w:val="20"/>
        </w:rPr>
      </w:pPr>
      <w:r w:rsidDel="00000000" w:rsidR="00000000" w:rsidRPr="00000000">
        <w:rPr>
          <w:b w:val="1"/>
          <w:sz w:val="20"/>
          <w:szCs w:val="20"/>
          <w:rtl w:val="0"/>
        </w:rPr>
        <w:t xml:space="preserve">Document Sharing:</w:t>
      </w:r>
      <w:r w:rsidDel="00000000" w:rsidR="00000000" w:rsidRPr="00000000">
        <w:rPr>
          <w:sz w:val="20"/>
          <w:szCs w:val="20"/>
          <w:rtl w:val="0"/>
        </w:rPr>
        <w:t xml:space="preserve"> Centralized repository for project documents and resources.</w:t>
      </w:r>
    </w:p>
    <w:p w:rsidR="00000000" w:rsidDel="00000000" w:rsidP="00000000" w:rsidRDefault="00000000" w:rsidRPr="00000000" w14:paraId="00000021">
      <w:pPr>
        <w:spacing w:after="280" w:before="280" w:lineRule="auto"/>
        <w:rPr>
          <w:b w:val="1"/>
          <w:sz w:val="20"/>
          <w:szCs w:val="20"/>
        </w:rPr>
      </w:pPr>
      <w:r w:rsidDel="00000000" w:rsidR="00000000" w:rsidRPr="00000000">
        <w:rPr>
          <w:b w:val="1"/>
          <w:sz w:val="20"/>
          <w:szCs w:val="20"/>
          <w:rtl w:val="0"/>
        </w:rPr>
        <w:t xml:space="preserve">4.3 Communication with the Board</w:t>
      </w:r>
    </w:p>
    <w:p w:rsidR="00000000" w:rsidDel="00000000" w:rsidP="00000000" w:rsidRDefault="00000000" w:rsidRPr="00000000" w14:paraId="00000022">
      <w:pPr>
        <w:spacing w:after="280" w:before="28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Slack/Google Drive</w:t>
      </w:r>
    </w:p>
    <w:p w:rsidR="00000000" w:rsidDel="00000000" w:rsidP="00000000" w:rsidRDefault="00000000" w:rsidRPr="00000000" w14:paraId="00000023">
      <w:pPr>
        <w:spacing w:after="280" w:before="280" w:lineRule="auto"/>
        <w:rPr>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24">
      <w:pPr>
        <w:numPr>
          <w:ilvl w:val="0"/>
          <w:numId w:val="2"/>
        </w:numPr>
        <w:spacing w:before="280" w:lineRule="auto"/>
        <w:ind w:left="720" w:hanging="360"/>
      </w:pPr>
      <w:r w:rsidDel="00000000" w:rsidR="00000000" w:rsidRPr="00000000">
        <w:rPr>
          <w:sz w:val="20"/>
          <w:szCs w:val="20"/>
          <w:rtl w:val="0"/>
        </w:rPr>
        <w:t xml:space="preserve">Providing decisions to the Board on projects/initiatives next steps.</w:t>
      </w:r>
    </w:p>
    <w:p w:rsidR="00000000" w:rsidDel="00000000" w:rsidP="00000000" w:rsidRDefault="00000000" w:rsidRPr="00000000" w14:paraId="00000025">
      <w:pPr>
        <w:numPr>
          <w:ilvl w:val="0"/>
          <w:numId w:val="2"/>
        </w:numPr>
        <w:ind w:left="720" w:hanging="360"/>
      </w:pPr>
      <w:r w:rsidDel="00000000" w:rsidR="00000000" w:rsidRPr="00000000">
        <w:rPr>
          <w:sz w:val="20"/>
          <w:szCs w:val="20"/>
          <w:rtl w:val="0"/>
        </w:rPr>
        <w:t xml:space="preserve">Providing decisions to the Board on the overall Projects Committee’s process/efforts.</w:t>
      </w:r>
    </w:p>
    <w:p w:rsidR="00000000" w:rsidDel="00000000" w:rsidP="00000000" w:rsidRDefault="00000000" w:rsidRPr="00000000" w14:paraId="00000026">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27">
      <w:pPr>
        <w:numPr>
          <w:ilvl w:val="0"/>
          <w:numId w:val="3"/>
        </w:numPr>
        <w:spacing w:before="280" w:lineRule="auto"/>
        <w:ind w:left="720" w:hanging="360"/>
      </w:pPr>
      <w:r w:rsidDel="00000000" w:rsidR="00000000" w:rsidRPr="00000000">
        <w:rPr>
          <w:b w:val="1"/>
          <w:sz w:val="20"/>
          <w:szCs w:val="20"/>
          <w:rtl w:val="0"/>
        </w:rPr>
        <w:t xml:space="preserve">Monthly Presentation:</w:t>
      </w:r>
      <w:r w:rsidDel="00000000" w:rsidR="00000000" w:rsidRPr="00000000">
        <w:rPr>
          <w:sz w:val="20"/>
          <w:szCs w:val="20"/>
          <w:rtl w:val="0"/>
        </w:rPr>
        <w:t xml:space="preserve"> Monthly presentation with required decisions and status.</w:t>
      </w:r>
    </w:p>
    <w:p w:rsidR="00000000" w:rsidDel="00000000" w:rsidP="00000000" w:rsidRDefault="00000000" w:rsidRPr="00000000" w14:paraId="00000028">
      <w:pPr>
        <w:spacing w:after="280" w:before="280" w:lineRule="auto"/>
        <w:rPr>
          <w:sz w:val="20"/>
          <w:szCs w:val="20"/>
        </w:rPr>
      </w:pPr>
      <w:r w:rsidDel="00000000" w:rsidR="00000000" w:rsidRPr="00000000">
        <w:rPr>
          <w:b w:val="1"/>
          <w:sz w:val="20"/>
          <w:szCs w:val="20"/>
          <w:rtl w:val="0"/>
        </w:rPr>
        <w:t xml:space="preserve">Document Sharing:</w:t>
      </w:r>
      <w:r w:rsidDel="00000000" w:rsidR="00000000" w:rsidRPr="00000000">
        <w:rPr>
          <w:sz w:val="20"/>
          <w:szCs w:val="20"/>
          <w:rtl w:val="0"/>
        </w:rPr>
        <w:t xml:space="preserve"> Centralized repository for project documents and resources.</w:t>
      </w:r>
    </w:p>
    <w:p w:rsidR="00000000" w:rsidDel="00000000" w:rsidP="00000000" w:rsidRDefault="00000000" w:rsidRPr="00000000" w14:paraId="00000029">
      <w:pPr>
        <w:spacing w:after="280" w:before="280" w:lineRule="auto"/>
        <w:rPr>
          <w:b w:val="1"/>
          <w:sz w:val="20"/>
          <w:szCs w:val="20"/>
        </w:rPr>
      </w:pPr>
      <w:r w:rsidDel="00000000" w:rsidR="00000000" w:rsidRPr="00000000">
        <w:rPr>
          <w:b w:val="1"/>
          <w:sz w:val="20"/>
          <w:szCs w:val="20"/>
          <w:rtl w:val="0"/>
        </w:rPr>
        <w:t xml:space="preserve">4.4 Communication within the Membership</w:t>
      </w:r>
    </w:p>
    <w:p w:rsidR="00000000" w:rsidDel="00000000" w:rsidP="00000000" w:rsidRDefault="00000000" w:rsidRPr="00000000" w14:paraId="0000002A">
      <w:pPr>
        <w:spacing w:after="280" w:before="28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w:t>
      </w:r>
      <w:r w:rsidDel="00000000" w:rsidR="00000000" w:rsidRPr="00000000">
        <w:rPr>
          <w:sz w:val="20"/>
          <w:szCs w:val="20"/>
          <w:rtl w:val="0"/>
        </w:rPr>
        <w:t xml:space="preserve">Slack</w:t>
      </w:r>
      <w:r w:rsidDel="00000000" w:rsidR="00000000" w:rsidRPr="00000000">
        <w:rPr>
          <w:sz w:val="20"/>
          <w:szCs w:val="20"/>
          <w:rtl w:val="0"/>
        </w:rPr>
        <w:t xml:space="preserve"> (for creation) and Email (for dissemination by the Communications Team)</w:t>
      </w:r>
    </w:p>
    <w:p w:rsidR="00000000" w:rsidDel="00000000" w:rsidP="00000000" w:rsidRDefault="00000000" w:rsidRPr="00000000" w14:paraId="0000002B">
      <w:pPr>
        <w:spacing w:after="280" w:before="280" w:lineRule="auto"/>
        <w:rPr>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2C">
      <w:pPr>
        <w:numPr>
          <w:ilvl w:val="0"/>
          <w:numId w:val="4"/>
        </w:numPr>
        <w:spacing w:after="0" w:before="280" w:lineRule="auto"/>
        <w:ind w:left="720" w:hanging="360"/>
        <w:rPr>
          <w:sz w:val="20"/>
          <w:szCs w:val="20"/>
        </w:rPr>
      </w:pPr>
      <w:r w:rsidDel="00000000" w:rsidR="00000000" w:rsidRPr="00000000">
        <w:rPr>
          <w:sz w:val="20"/>
          <w:szCs w:val="20"/>
          <w:rtl w:val="0"/>
        </w:rPr>
        <w:t xml:space="preserve">Inform members about ongoing projects, opportunities for involvement and organizational updates.</w:t>
      </w:r>
    </w:p>
    <w:p w:rsidR="00000000" w:rsidDel="00000000" w:rsidP="00000000" w:rsidRDefault="00000000" w:rsidRPr="00000000" w14:paraId="0000002D">
      <w:pPr>
        <w:numPr>
          <w:ilvl w:val="0"/>
          <w:numId w:val="4"/>
        </w:numPr>
        <w:spacing w:after="0" w:before="0" w:lineRule="auto"/>
        <w:ind w:left="720" w:hanging="360"/>
        <w:rPr>
          <w:sz w:val="20"/>
          <w:szCs w:val="20"/>
        </w:rPr>
      </w:pPr>
      <w:r w:rsidDel="00000000" w:rsidR="00000000" w:rsidRPr="00000000">
        <w:rPr>
          <w:sz w:val="20"/>
          <w:szCs w:val="20"/>
          <w:rtl w:val="0"/>
        </w:rPr>
        <w:t xml:space="preserve">Engage the membership in the Alliance’s activities and initiatives.</w:t>
      </w:r>
    </w:p>
    <w:p w:rsidR="00000000" w:rsidDel="00000000" w:rsidP="00000000" w:rsidRDefault="00000000" w:rsidRPr="00000000" w14:paraId="0000002E">
      <w:pPr>
        <w:numPr>
          <w:ilvl w:val="0"/>
          <w:numId w:val="4"/>
        </w:numPr>
        <w:spacing w:after="280" w:before="0" w:lineRule="auto"/>
        <w:ind w:left="720" w:hanging="360"/>
        <w:rPr>
          <w:sz w:val="20"/>
          <w:szCs w:val="20"/>
        </w:rPr>
      </w:pPr>
      <w:r w:rsidDel="00000000" w:rsidR="00000000" w:rsidRPr="00000000">
        <w:rPr>
          <w:sz w:val="20"/>
          <w:szCs w:val="20"/>
          <w:rtl w:val="0"/>
        </w:rPr>
        <w:t xml:space="preserve">Gather feedback and input from the broader membership.</w:t>
      </w:r>
    </w:p>
    <w:p w:rsidR="00000000" w:rsidDel="00000000" w:rsidP="00000000" w:rsidRDefault="00000000" w:rsidRPr="00000000" w14:paraId="0000002F">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30">
      <w:pPr>
        <w:numPr>
          <w:ilvl w:val="0"/>
          <w:numId w:val="6"/>
        </w:numPr>
        <w:spacing w:after="0" w:before="280" w:lineRule="auto"/>
        <w:ind w:left="720" w:hanging="360"/>
        <w:rPr>
          <w:sz w:val="20"/>
          <w:szCs w:val="20"/>
          <w:highlight w:val="yellow"/>
        </w:rPr>
      </w:pPr>
      <w:r w:rsidDel="00000000" w:rsidR="00000000" w:rsidRPr="00000000">
        <w:rPr>
          <w:b w:val="1"/>
          <w:sz w:val="20"/>
          <w:szCs w:val="20"/>
          <w:highlight w:val="yellow"/>
          <w:rtl w:val="0"/>
        </w:rPr>
        <w:t xml:space="preserve">Project/Initiative Inputs to the </w:t>
      </w:r>
      <w:r w:rsidDel="00000000" w:rsidR="00000000" w:rsidRPr="00000000">
        <w:rPr>
          <w:b w:val="1"/>
          <w:sz w:val="20"/>
          <w:szCs w:val="20"/>
          <w:highlight w:val="yellow"/>
          <w:rtl w:val="0"/>
        </w:rPr>
        <w:t xml:space="preserve">Monthly Newsletters:</w:t>
      </w:r>
      <w:r w:rsidDel="00000000" w:rsidR="00000000" w:rsidRPr="00000000">
        <w:rPr>
          <w:sz w:val="20"/>
          <w:szCs w:val="20"/>
          <w:highlight w:val="yellow"/>
          <w:rtl w:val="0"/>
        </w:rPr>
        <w:t xml:space="preserve"> Comprehensive updates on project status, new initiatives, and member opportunities.</w:t>
      </w:r>
      <w:r w:rsidDel="00000000" w:rsidR="00000000" w:rsidRPr="00000000">
        <w:rPr>
          <w:rtl w:val="0"/>
        </w:rPr>
      </w:r>
    </w:p>
    <w:p w:rsidR="00000000" w:rsidDel="00000000" w:rsidP="00000000" w:rsidRDefault="00000000" w:rsidRPr="00000000" w14:paraId="00000031">
      <w:pPr>
        <w:numPr>
          <w:ilvl w:val="0"/>
          <w:numId w:val="6"/>
        </w:numPr>
        <w:spacing w:after="0" w:before="0" w:lineRule="auto"/>
        <w:ind w:left="720" w:hanging="360"/>
        <w:rPr>
          <w:sz w:val="20"/>
          <w:szCs w:val="20"/>
        </w:rPr>
      </w:pPr>
      <w:r w:rsidDel="00000000" w:rsidR="00000000" w:rsidRPr="00000000">
        <w:rPr>
          <w:b w:val="1"/>
          <w:sz w:val="20"/>
          <w:szCs w:val="20"/>
          <w:rtl w:val="0"/>
        </w:rPr>
        <w:t xml:space="preserve">Project/Initiative </w:t>
      </w:r>
      <w:r w:rsidDel="00000000" w:rsidR="00000000" w:rsidRPr="00000000">
        <w:rPr>
          <w:b w:val="1"/>
          <w:sz w:val="20"/>
          <w:szCs w:val="20"/>
          <w:rtl w:val="0"/>
        </w:rPr>
        <w:t xml:space="preserve">Announcements:</w:t>
      </w:r>
      <w:r w:rsidDel="00000000" w:rsidR="00000000" w:rsidRPr="00000000">
        <w:rPr>
          <w:sz w:val="20"/>
          <w:szCs w:val="20"/>
          <w:rtl w:val="0"/>
        </w:rPr>
        <w:t xml:space="preserve"> Regular updates on key events, meetings, and calls for participation.</w:t>
      </w:r>
    </w:p>
    <w:p w:rsidR="00000000" w:rsidDel="00000000" w:rsidP="00000000" w:rsidRDefault="00000000" w:rsidRPr="00000000" w14:paraId="00000032">
      <w:pPr>
        <w:numPr>
          <w:ilvl w:val="0"/>
          <w:numId w:val="6"/>
        </w:numPr>
        <w:spacing w:after="280" w:before="0" w:lineRule="auto"/>
        <w:ind w:left="720" w:hanging="360"/>
        <w:rPr>
          <w:sz w:val="20"/>
          <w:szCs w:val="20"/>
        </w:rPr>
      </w:pPr>
      <w:r w:rsidDel="00000000" w:rsidR="00000000" w:rsidRPr="00000000">
        <w:rPr>
          <w:b w:val="1"/>
          <w:sz w:val="20"/>
          <w:szCs w:val="20"/>
          <w:rtl w:val="0"/>
        </w:rPr>
        <w:t xml:space="preserve">Project/Initiative Surveys and Feedback Forms:</w:t>
      </w:r>
      <w:r w:rsidDel="00000000" w:rsidR="00000000" w:rsidRPr="00000000">
        <w:rPr>
          <w:sz w:val="20"/>
          <w:szCs w:val="20"/>
          <w:rtl w:val="0"/>
        </w:rPr>
        <w:t xml:space="preserve"> Tools to gather input and suggestions from members.</w:t>
      </w:r>
    </w:p>
    <w:p w:rsidR="00000000" w:rsidDel="00000000" w:rsidP="00000000" w:rsidRDefault="00000000" w:rsidRPr="00000000" w14:paraId="00000033">
      <w:pPr>
        <w:spacing w:after="280" w:before="280" w:lineRule="auto"/>
        <w:rPr>
          <w:b w:val="1"/>
          <w:sz w:val="20"/>
          <w:szCs w:val="20"/>
        </w:rPr>
      </w:pPr>
      <w:r w:rsidDel="00000000" w:rsidR="00000000" w:rsidRPr="00000000">
        <w:rPr>
          <w:b w:val="1"/>
          <w:sz w:val="20"/>
          <w:szCs w:val="20"/>
          <w:rtl w:val="0"/>
        </w:rPr>
        <w:t xml:space="preserve">4.5 Communication with the Broader World</w:t>
      </w:r>
    </w:p>
    <w:p w:rsidR="00000000" w:rsidDel="00000000" w:rsidP="00000000" w:rsidRDefault="00000000" w:rsidRPr="00000000" w14:paraId="00000034">
      <w:pPr>
        <w:spacing w:after="280" w:before="28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Website, Social Media, and Press Releases</w:t>
      </w:r>
    </w:p>
    <w:p w:rsidR="00000000" w:rsidDel="00000000" w:rsidP="00000000" w:rsidRDefault="00000000" w:rsidRPr="00000000" w14:paraId="00000035">
      <w:pPr>
        <w:spacing w:after="280" w:before="280" w:lineRule="auto"/>
        <w:rPr>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36">
      <w:pPr>
        <w:numPr>
          <w:ilvl w:val="0"/>
          <w:numId w:val="8"/>
        </w:numPr>
        <w:spacing w:after="0" w:before="280" w:lineRule="auto"/>
        <w:ind w:left="720" w:hanging="360"/>
        <w:rPr>
          <w:sz w:val="20"/>
          <w:szCs w:val="20"/>
        </w:rPr>
      </w:pPr>
      <w:r w:rsidDel="00000000" w:rsidR="00000000" w:rsidRPr="00000000">
        <w:rPr>
          <w:sz w:val="20"/>
          <w:szCs w:val="20"/>
          <w:rtl w:val="0"/>
        </w:rPr>
        <w:t xml:space="preserve">Promote the Alliance’s key projects and achievements.</w:t>
      </w:r>
    </w:p>
    <w:p w:rsidR="00000000" w:rsidDel="00000000" w:rsidP="00000000" w:rsidRDefault="00000000" w:rsidRPr="00000000" w14:paraId="00000037">
      <w:pPr>
        <w:numPr>
          <w:ilvl w:val="0"/>
          <w:numId w:val="8"/>
        </w:numPr>
        <w:spacing w:after="0" w:before="0" w:lineRule="auto"/>
        <w:ind w:left="720" w:hanging="360"/>
        <w:rPr>
          <w:sz w:val="20"/>
          <w:szCs w:val="20"/>
        </w:rPr>
      </w:pPr>
      <w:r w:rsidDel="00000000" w:rsidR="00000000" w:rsidRPr="00000000">
        <w:rPr>
          <w:sz w:val="20"/>
          <w:szCs w:val="20"/>
          <w:rtl w:val="0"/>
        </w:rPr>
        <w:t xml:space="preserve">Attract external resources, investments, and partnerships.</w:t>
      </w:r>
    </w:p>
    <w:p w:rsidR="00000000" w:rsidDel="00000000" w:rsidP="00000000" w:rsidRDefault="00000000" w:rsidRPr="00000000" w14:paraId="00000038">
      <w:pPr>
        <w:numPr>
          <w:ilvl w:val="0"/>
          <w:numId w:val="8"/>
        </w:numPr>
        <w:spacing w:after="280" w:before="0" w:lineRule="auto"/>
        <w:ind w:left="720" w:hanging="360"/>
        <w:rPr>
          <w:sz w:val="20"/>
          <w:szCs w:val="20"/>
        </w:rPr>
      </w:pPr>
      <w:r w:rsidDel="00000000" w:rsidR="00000000" w:rsidRPr="00000000">
        <w:rPr>
          <w:sz w:val="20"/>
          <w:szCs w:val="20"/>
          <w:rtl w:val="0"/>
        </w:rPr>
        <w:t xml:space="preserve">Enhance the visibility and reputation of the AAIA.</w:t>
      </w:r>
    </w:p>
    <w:p w:rsidR="00000000" w:rsidDel="00000000" w:rsidP="00000000" w:rsidRDefault="00000000" w:rsidRPr="00000000" w14:paraId="00000039">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3A">
      <w:pPr>
        <w:numPr>
          <w:ilvl w:val="0"/>
          <w:numId w:val="5"/>
        </w:numPr>
        <w:spacing w:after="0" w:before="280" w:lineRule="auto"/>
        <w:ind w:left="720" w:hanging="360"/>
        <w:rPr>
          <w:sz w:val="20"/>
          <w:szCs w:val="20"/>
        </w:rPr>
      </w:pPr>
      <w:r w:rsidDel="00000000" w:rsidR="00000000" w:rsidRPr="00000000">
        <w:rPr>
          <w:b w:val="1"/>
          <w:sz w:val="20"/>
          <w:szCs w:val="20"/>
          <w:rtl w:val="0"/>
        </w:rPr>
        <w:t xml:space="preserve">Inputs Project Showcases:</w:t>
      </w:r>
      <w:r w:rsidDel="00000000" w:rsidR="00000000" w:rsidRPr="00000000">
        <w:rPr>
          <w:sz w:val="20"/>
          <w:szCs w:val="20"/>
          <w:rtl w:val="0"/>
        </w:rPr>
        <w:t xml:space="preserve"> Detailed descriptions and updates on priority projects. (Website/Newsletter)</w:t>
      </w:r>
    </w:p>
    <w:p w:rsidR="00000000" w:rsidDel="00000000" w:rsidP="00000000" w:rsidRDefault="00000000" w:rsidRPr="00000000" w14:paraId="0000003B">
      <w:pPr>
        <w:numPr>
          <w:ilvl w:val="0"/>
          <w:numId w:val="5"/>
        </w:numPr>
        <w:spacing w:after="0" w:before="0" w:lineRule="auto"/>
        <w:ind w:left="720" w:hanging="360"/>
        <w:rPr>
          <w:sz w:val="20"/>
          <w:szCs w:val="20"/>
        </w:rPr>
      </w:pPr>
      <w:r w:rsidDel="00000000" w:rsidR="00000000" w:rsidRPr="00000000">
        <w:rPr>
          <w:b w:val="1"/>
          <w:sz w:val="20"/>
          <w:szCs w:val="20"/>
          <w:rtl w:val="0"/>
        </w:rPr>
        <w:t xml:space="preserve">Inputs Press Releases:</w:t>
      </w:r>
      <w:r w:rsidDel="00000000" w:rsidR="00000000" w:rsidRPr="00000000">
        <w:rPr>
          <w:sz w:val="20"/>
          <w:szCs w:val="20"/>
          <w:rtl w:val="0"/>
        </w:rPr>
        <w:t xml:space="preserve"> Official announcements for major milestones and achievements. (TBD)</w:t>
      </w:r>
    </w:p>
    <w:p w:rsidR="00000000" w:rsidDel="00000000" w:rsidP="00000000" w:rsidRDefault="00000000" w:rsidRPr="00000000" w14:paraId="0000003C">
      <w:pPr>
        <w:numPr>
          <w:ilvl w:val="0"/>
          <w:numId w:val="5"/>
        </w:numPr>
        <w:spacing w:after="280" w:before="0" w:lineRule="auto"/>
        <w:ind w:left="720" w:hanging="360"/>
        <w:rPr>
          <w:sz w:val="20"/>
          <w:szCs w:val="20"/>
        </w:rPr>
      </w:pPr>
      <w:r w:rsidDel="00000000" w:rsidR="00000000" w:rsidRPr="00000000">
        <w:rPr>
          <w:b w:val="1"/>
          <w:sz w:val="20"/>
          <w:szCs w:val="20"/>
          <w:rtl w:val="0"/>
        </w:rPr>
        <w:t xml:space="preserve">Inputs to the Social Media Group:</w:t>
      </w:r>
      <w:r w:rsidDel="00000000" w:rsidR="00000000" w:rsidRPr="00000000">
        <w:rPr>
          <w:sz w:val="20"/>
          <w:szCs w:val="20"/>
          <w:rtl w:val="0"/>
        </w:rPr>
        <w:t xml:space="preserve"> Regular posts and updates to engage a broader audience.</w:t>
      </w:r>
      <w:r w:rsidDel="00000000" w:rsidR="00000000" w:rsidRPr="00000000">
        <w:rPr>
          <w:rtl w:val="0"/>
        </w:rPr>
      </w:r>
    </w:p>
    <w:p w:rsidR="00000000" w:rsidDel="00000000" w:rsidP="00000000" w:rsidRDefault="00000000" w:rsidRPr="00000000" w14:paraId="0000003D">
      <w:pPr>
        <w:spacing w:after="280" w:before="280" w:lineRule="auto"/>
        <w:rPr>
          <w:b w:val="1"/>
          <w:sz w:val="20"/>
          <w:szCs w:val="20"/>
        </w:rPr>
      </w:pPr>
      <w:r w:rsidDel="00000000" w:rsidR="00000000" w:rsidRPr="00000000">
        <w:rPr>
          <w:b w:val="1"/>
          <w:sz w:val="20"/>
          <w:szCs w:val="20"/>
          <w:rtl w:val="0"/>
        </w:rPr>
        <w:t xml:space="preserve">5. Communication Levels</w:t>
      </w:r>
    </w:p>
    <w:p w:rsidR="00000000" w:rsidDel="00000000" w:rsidP="00000000" w:rsidRDefault="00000000" w:rsidRPr="00000000" w14:paraId="0000003E">
      <w:pPr>
        <w:spacing w:after="280" w:before="280" w:lineRule="auto"/>
        <w:rPr>
          <w:b w:val="1"/>
          <w:sz w:val="20"/>
          <w:szCs w:val="20"/>
        </w:rPr>
      </w:pPr>
      <w:r w:rsidDel="00000000" w:rsidR="00000000" w:rsidRPr="00000000">
        <w:rPr>
          <w:b w:val="1"/>
          <w:sz w:val="20"/>
          <w:szCs w:val="20"/>
          <w:rtl w:val="0"/>
        </w:rPr>
        <w:t xml:space="preserve">5.1 Call for Resources for a Project (Internal Only)</w:t>
      </w:r>
    </w:p>
    <w:p w:rsidR="00000000" w:rsidDel="00000000" w:rsidP="00000000" w:rsidRDefault="00000000" w:rsidRPr="00000000" w14:paraId="0000003F">
      <w:pPr>
        <w:spacing w:after="280" w:before="280" w:lineRule="auto"/>
        <w:rPr>
          <w:sz w:val="20"/>
          <w:szCs w:val="20"/>
        </w:rPr>
      </w:pPr>
      <w:r w:rsidDel="00000000" w:rsidR="00000000" w:rsidRPr="00000000">
        <w:rPr>
          <w:b w:val="1"/>
          <w:sz w:val="20"/>
          <w:szCs w:val="20"/>
          <w:rtl w:val="0"/>
        </w:rPr>
        <w:t xml:space="preserve">Purpose:</w:t>
      </w:r>
      <w:r w:rsidDel="00000000" w:rsidR="00000000" w:rsidRPr="00000000">
        <w:rPr>
          <w:rtl w:val="0"/>
        </w:rPr>
      </w:r>
    </w:p>
    <w:p w:rsidR="00000000" w:rsidDel="00000000" w:rsidP="00000000" w:rsidRDefault="00000000" w:rsidRPr="00000000" w14:paraId="00000040">
      <w:pPr>
        <w:numPr>
          <w:ilvl w:val="0"/>
          <w:numId w:val="7"/>
        </w:numPr>
        <w:spacing w:after="280" w:before="280" w:lineRule="auto"/>
        <w:ind w:left="720" w:hanging="360"/>
        <w:rPr>
          <w:sz w:val="20"/>
          <w:szCs w:val="20"/>
        </w:rPr>
      </w:pPr>
      <w:r w:rsidDel="00000000" w:rsidR="00000000" w:rsidRPr="00000000">
        <w:rPr>
          <w:sz w:val="20"/>
          <w:szCs w:val="20"/>
          <w:rtl w:val="0"/>
        </w:rPr>
        <w:t xml:space="preserve">Mobilize internal resources, </w:t>
      </w:r>
      <w:sdt>
        <w:sdtPr>
          <w:tag w:val="goog_rdk_1"/>
        </w:sdtPr>
        <w:sdtContent>
          <w:commentRangeStart w:id="1"/>
        </w:sdtContent>
      </w:sdt>
      <w:r w:rsidDel="00000000" w:rsidR="00000000" w:rsidRPr="00000000">
        <w:rPr>
          <w:sz w:val="20"/>
          <w:szCs w:val="20"/>
          <w:highlight w:val="yellow"/>
          <w:rtl w:val="0"/>
        </w:rPr>
        <w:t xml:space="preserve">including expertise</w:t>
      </w:r>
      <w:commentRangeEnd w:id="1"/>
      <w:r w:rsidDel="00000000" w:rsidR="00000000" w:rsidRPr="00000000">
        <w:commentReference w:id="1"/>
      </w:r>
      <w:r w:rsidDel="00000000" w:rsidR="00000000" w:rsidRPr="00000000">
        <w:rPr>
          <w:sz w:val="20"/>
          <w:szCs w:val="20"/>
          <w:rtl w:val="0"/>
        </w:rPr>
        <w:t xml:space="preserve">, tools, and time to support ongoing projects.</w:t>
      </w:r>
    </w:p>
    <w:p w:rsidR="00000000" w:rsidDel="00000000" w:rsidP="00000000" w:rsidRDefault="00000000" w:rsidRPr="00000000" w14:paraId="00000041">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42">
      <w:pPr>
        <w:numPr>
          <w:ilvl w:val="0"/>
          <w:numId w:val="9"/>
        </w:numPr>
        <w:spacing w:after="0" w:before="280" w:lineRule="auto"/>
        <w:ind w:left="720" w:hanging="360"/>
        <w:rPr>
          <w:sz w:val="20"/>
          <w:szCs w:val="20"/>
        </w:rPr>
      </w:pPr>
      <w:r w:rsidDel="00000000" w:rsidR="00000000" w:rsidRPr="00000000">
        <w:rPr>
          <w:b w:val="1"/>
          <w:sz w:val="20"/>
          <w:szCs w:val="20"/>
          <w:rtl w:val="0"/>
        </w:rPr>
        <w:t xml:space="preserve">Internal Announcements:</w:t>
      </w:r>
      <w:r w:rsidDel="00000000" w:rsidR="00000000" w:rsidRPr="00000000">
        <w:rPr>
          <w:sz w:val="20"/>
          <w:szCs w:val="20"/>
          <w:rtl w:val="0"/>
        </w:rPr>
        <w:t xml:space="preserve"> Notifications within </w:t>
      </w:r>
      <w:r w:rsidDel="00000000" w:rsidR="00000000" w:rsidRPr="00000000">
        <w:rPr>
          <w:sz w:val="20"/>
          <w:szCs w:val="20"/>
          <w:rtl w:val="0"/>
        </w:rPr>
        <w:t xml:space="preserve">Slack</w:t>
      </w:r>
      <w:r w:rsidDel="00000000" w:rsidR="00000000" w:rsidRPr="00000000">
        <w:rPr>
          <w:sz w:val="20"/>
          <w:szCs w:val="20"/>
          <w:rtl w:val="0"/>
        </w:rPr>
        <w:t xml:space="preserve"> channels to call for specific resources.</w:t>
      </w:r>
    </w:p>
    <w:p w:rsidR="00000000" w:rsidDel="00000000" w:rsidP="00000000" w:rsidRDefault="00000000" w:rsidRPr="00000000" w14:paraId="00000043">
      <w:pPr>
        <w:numPr>
          <w:ilvl w:val="0"/>
          <w:numId w:val="9"/>
        </w:numPr>
        <w:spacing w:after="280" w:before="0" w:lineRule="auto"/>
        <w:ind w:left="720" w:hanging="360"/>
        <w:rPr>
          <w:sz w:val="20"/>
          <w:szCs w:val="20"/>
        </w:rPr>
      </w:pPr>
      <w:r w:rsidDel="00000000" w:rsidR="00000000" w:rsidRPr="00000000">
        <w:rPr>
          <w:b w:val="1"/>
          <w:sz w:val="20"/>
          <w:szCs w:val="20"/>
          <w:rtl w:val="0"/>
        </w:rPr>
        <w:t xml:space="preserve">Resource Allocation Meetings:</w:t>
      </w:r>
      <w:r w:rsidDel="00000000" w:rsidR="00000000" w:rsidRPr="00000000">
        <w:rPr>
          <w:sz w:val="20"/>
          <w:szCs w:val="20"/>
          <w:rtl w:val="0"/>
        </w:rPr>
        <w:t xml:space="preserve"> Discussions within the Core Projects Team to allocate resources efficiently.</w:t>
      </w:r>
    </w:p>
    <w:p w:rsidR="00000000" w:rsidDel="00000000" w:rsidP="00000000" w:rsidRDefault="00000000" w:rsidRPr="00000000" w14:paraId="00000044">
      <w:pPr>
        <w:spacing w:after="280" w:before="280" w:lineRule="auto"/>
        <w:rPr>
          <w:b w:val="1"/>
          <w:sz w:val="20"/>
          <w:szCs w:val="20"/>
        </w:rPr>
      </w:pPr>
      <w:r w:rsidDel="00000000" w:rsidR="00000000" w:rsidRPr="00000000">
        <w:rPr>
          <w:b w:val="1"/>
          <w:sz w:val="20"/>
          <w:szCs w:val="20"/>
          <w:rtl w:val="0"/>
        </w:rPr>
        <w:t xml:space="preserve">5.2 Call for Investments for a Project (Internal or External)</w:t>
      </w:r>
    </w:p>
    <w:p w:rsidR="00000000" w:rsidDel="00000000" w:rsidP="00000000" w:rsidRDefault="00000000" w:rsidRPr="00000000" w14:paraId="00000045">
      <w:pPr>
        <w:spacing w:after="280" w:before="280" w:lineRule="auto"/>
        <w:rPr>
          <w:sz w:val="20"/>
          <w:szCs w:val="20"/>
        </w:rPr>
      </w:pPr>
      <w:r w:rsidDel="00000000" w:rsidR="00000000" w:rsidRPr="00000000">
        <w:rPr>
          <w:b w:val="1"/>
          <w:sz w:val="20"/>
          <w:szCs w:val="20"/>
          <w:rtl w:val="0"/>
        </w:rPr>
        <w:t xml:space="preserve">Purpose:</w:t>
      </w:r>
      <w:r w:rsidDel="00000000" w:rsidR="00000000" w:rsidRPr="00000000">
        <w:rPr>
          <w:rtl w:val="0"/>
        </w:rPr>
      </w:r>
    </w:p>
    <w:p w:rsidR="00000000" w:rsidDel="00000000" w:rsidP="00000000" w:rsidRDefault="00000000" w:rsidRPr="00000000" w14:paraId="00000046">
      <w:pPr>
        <w:numPr>
          <w:ilvl w:val="0"/>
          <w:numId w:val="10"/>
        </w:numPr>
        <w:spacing w:after="280" w:before="280" w:lineRule="auto"/>
        <w:ind w:left="720" w:hanging="360"/>
        <w:rPr>
          <w:sz w:val="20"/>
          <w:szCs w:val="20"/>
        </w:rPr>
      </w:pPr>
      <w:r w:rsidDel="00000000" w:rsidR="00000000" w:rsidRPr="00000000">
        <w:rPr>
          <w:sz w:val="20"/>
          <w:szCs w:val="20"/>
          <w:rtl w:val="0"/>
        </w:rPr>
        <w:t xml:space="preserve">Secure funding and investments to support project development and execution.</w:t>
      </w:r>
    </w:p>
    <w:p w:rsidR="00000000" w:rsidDel="00000000" w:rsidP="00000000" w:rsidRDefault="00000000" w:rsidRPr="00000000" w14:paraId="00000047">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48">
      <w:pPr>
        <w:numPr>
          <w:ilvl w:val="0"/>
          <w:numId w:val="11"/>
        </w:numPr>
        <w:spacing w:after="0" w:before="280" w:lineRule="auto"/>
        <w:ind w:left="720" w:hanging="360"/>
        <w:rPr>
          <w:sz w:val="20"/>
          <w:szCs w:val="20"/>
        </w:rPr>
      </w:pPr>
      <w:r w:rsidDel="00000000" w:rsidR="00000000" w:rsidRPr="00000000">
        <w:rPr>
          <w:b w:val="1"/>
          <w:sz w:val="20"/>
          <w:szCs w:val="20"/>
          <w:rtl w:val="0"/>
        </w:rPr>
        <w:t xml:space="preserve">Internal Calls:</w:t>
      </w:r>
      <w:r w:rsidDel="00000000" w:rsidR="00000000" w:rsidRPr="00000000">
        <w:rPr>
          <w:sz w:val="20"/>
          <w:szCs w:val="20"/>
          <w:rtl w:val="0"/>
        </w:rPr>
        <w:t xml:space="preserve"> Announcements within the membership and working group for internal funding opportunities.</w:t>
      </w:r>
    </w:p>
    <w:p w:rsidR="00000000" w:rsidDel="00000000" w:rsidP="00000000" w:rsidRDefault="00000000" w:rsidRPr="00000000" w14:paraId="00000049">
      <w:pPr>
        <w:numPr>
          <w:ilvl w:val="0"/>
          <w:numId w:val="11"/>
        </w:numPr>
        <w:spacing w:after="280" w:before="0" w:lineRule="auto"/>
        <w:ind w:left="720" w:hanging="360"/>
        <w:rPr>
          <w:sz w:val="20"/>
          <w:szCs w:val="20"/>
        </w:rPr>
      </w:pPr>
      <w:r w:rsidDel="00000000" w:rsidR="00000000" w:rsidRPr="00000000">
        <w:rPr>
          <w:b w:val="1"/>
          <w:sz w:val="20"/>
          <w:szCs w:val="20"/>
          <w:rtl w:val="0"/>
        </w:rPr>
        <w:t xml:space="preserve">External Outreach:</w:t>
      </w:r>
      <w:r w:rsidDel="00000000" w:rsidR="00000000" w:rsidRPr="00000000">
        <w:rPr>
          <w:sz w:val="20"/>
          <w:szCs w:val="20"/>
          <w:rtl w:val="0"/>
        </w:rPr>
        <w:t xml:space="preserve"> Press releases, social media posts, and direct outreach to potential investors and partners.</w:t>
      </w:r>
    </w:p>
    <w:p w:rsidR="00000000" w:rsidDel="00000000" w:rsidP="00000000" w:rsidRDefault="00000000" w:rsidRPr="00000000" w14:paraId="0000004A">
      <w:pPr>
        <w:spacing w:after="280" w:before="280" w:lineRule="auto"/>
        <w:rPr>
          <w:b w:val="1"/>
          <w:sz w:val="20"/>
          <w:szCs w:val="20"/>
        </w:rPr>
      </w:pPr>
      <w:r w:rsidDel="00000000" w:rsidR="00000000" w:rsidRPr="00000000">
        <w:rPr>
          <w:b w:val="1"/>
          <w:sz w:val="20"/>
          <w:szCs w:val="20"/>
          <w:rtl w:val="0"/>
        </w:rPr>
        <w:t xml:space="preserve">5.3 Status of Priority Projects (Internal Only)</w:t>
      </w:r>
    </w:p>
    <w:p w:rsidR="00000000" w:rsidDel="00000000" w:rsidP="00000000" w:rsidRDefault="00000000" w:rsidRPr="00000000" w14:paraId="0000004B">
      <w:pPr>
        <w:spacing w:after="280" w:before="280" w:lineRule="auto"/>
        <w:rPr>
          <w:sz w:val="20"/>
          <w:szCs w:val="20"/>
        </w:rPr>
      </w:pPr>
      <w:r w:rsidDel="00000000" w:rsidR="00000000" w:rsidRPr="00000000">
        <w:rPr>
          <w:b w:val="1"/>
          <w:sz w:val="20"/>
          <w:szCs w:val="20"/>
          <w:rtl w:val="0"/>
        </w:rPr>
        <w:t xml:space="preserve">Purpose:</w:t>
      </w:r>
      <w:r w:rsidDel="00000000" w:rsidR="00000000" w:rsidRPr="00000000">
        <w:rPr>
          <w:rtl w:val="0"/>
        </w:rPr>
      </w:r>
    </w:p>
    <w:p w:rsidR="00000000" w:rsidDel="00000000" w:rsidP="00000000" w:rsidRDefault="00000000" w:rsidRPr="00000000" w14:paraId="0000004C">
      <w:pPr>
        <w:numPr>
          <w:ilvl w:val="0"/>
          <w:numId w:val="15"/>
        </w:numPr>
        <w:spacing w:after="280" w:before="280" w:lineRule="auto"/>
        <w:ind w:left="720" w:hanging="360"/>
        <w:rPr>
          <w:sz w:val="20"/>
          <w:szCs w:val="20"/>
        </w:rPr>
      </w:pPr>
      <w:r w:rsidDel="00000000" w:rsidR="00000000" w:rsidRPr="00000000">
        <w:rPr>
          <w:sz w:val="20"/>
          <w:szCs w:val="20"/>
          <w:rtl w:val="0"/>
        </w:rPr>
        <w:t xml:space="preserve">Provide regular updates on the progress and status of key projects to keep all stakeholders informed.</w:t>
      </w:r>
    </w:p>
    <w:p w:rsidR="00000000" w:rsidDel="00000000" w:rsidP="00000000" w:rsidRDefault="00000000" w:rsidRPr="00000000" w14:paraId="0000004D">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4E">
      <w:pPr>
        <w:numPr>
          <w:ilvl w:val="0"/>
          <w:numId w:val="16"/>
        </w:numPr>
        <w:spacing w:after="0" w:before="280" w:lineRule="auto"/>
        <w:ind w:left="720" w:hanging="360"/>
        <w:rPr>
          <w:sz w:val="20"/>
          <w:szCs w:val="20"/>
        </w:rPr>
      </w:pPr>
      <w:r w:rsidDel="00000000" w:rsidR="00000000" w:rsidRPr="00000000">
        <w:rPr>
          <w:b w:val="1"/>
          <w:sz w:val="20"/>
          <w:szCs w:val="20"/>
          <w:rtl w:val="0"/>
        </w:rPr>
        <w:t xml:space="preserve">Monthly Reports:</w:t>
      </w:r>
      <w:r w:rsidDel="00000000" w:rsidR="00000000" w:rsidRPr="00000000">
        <w:rPr>
          <w:sz w:val="20"/>
          <w:szCs w:val="20"/>
          <w:rtl w:val="0"/>
        </w:rPr>
        <w:t xml:space="preserve"> Detailed updates shared within </w:t>
      </w:r>
      <w:r w:rsidDel="00000000" w:rsidR="00000000" w:rsidRPr="00000000">
        <w:rPr>
          <w:sz w:val="20"/>
          <w:szCs w:val="20"/>
          <w:rtl w:val="0"/>
        </w:rPr>
        <w:t xml:space="preserve">Slack</w:t>
      </w:r>
      <w:r w:rsidDel="00000000" w:rsidR="00000000" w:rsidRPr="00000000">
        <w:rPr>
          <w:sz w:val="20"/>
          <w:szCs w:val="20"/>
          <w:rtl w:val="0"/>
        </w:rPr>
        <w:t xml:space="preserve"> channel </w:t>
      </w:r>
      <w:r w:rsidDel="00000000" w:rsidR="00000000" w:rsidRPr="00000000">
        <w:rPr>
          <w:b w:val="1"/>
          <w:sz w:val="20"/>
          <w:szCs w:val="20"/>
          <w:rtl w:val="0"/>
        </w:rPr>
        <w:t xml:space="preserve">#wg-projects</w:t>
      </w:r>
      <w:r w:rsidDel="00000000" w:rsidR="00000000" w:rsidRPr="00000000">
        <w:rPr>
          <w:sz w:val="20"/>
          <w:szCs w:val="20"/>
          <w:rtl w:val="0"/>
        </w:rPr>
        <w:t xml:space="preserve"> and via email.</w:t>
      </w:r>
    </w:p>
    <w:p w:rsidR="00000000" w:rsidDel="00000000" w:rsidP="00000000" w:rsidRDefault="00000000" w:rsidRPr="00000000" w14:paraId="0000004F">
      <w:pPr>
        <w:numPr>
          <w:ilvl w:val="0"/>
          <w:numId w:val="16"/>
        </w:numPr>
        <w:spacing w:after="280" w:before="0" w:lineRule="auto"/>
        <w:ind w:left="720" w:hanging="360"/>
        <w:rPr>
          <w:sz w:val="20"/>
          <w:szCs w:val="20"/>
        </w:rPr>
      </w:pPr>
      <w:r w:rsidDel="00000000" w:rsidR="00000000" w:rsidRPr="00000000">
        <w:rPr>
          <w:b w:val="1"/>
          <w:sz w:val="20"/>
          <w:szCs w:val="20"/>
          <w:rtl w:val="0"/>
        </w:rPr>
        <w:t xml:space="preserve">Progress Meetings:</w:t>
      </w:r>
      <w:r w:rsidDel="00000000" w:rsidR="00000000" w:rsidRPr="00000000">
        <w:rPr>
          <w:sz w:val="20"/>
          <w:szCs w:val="20"/>
          <w:rtl w:val="0"/>
        </w:rPr>
        <w:t xml:space="preserve"> Regular meetings within the Core Projects Team to review and discuss project status.</w:t>
      </w:r>
    </w:p>
    <w:p w:rsidR="00000000" w:rsidDel="00000000" w:rsidP="00000000" w:rsidRDefault="00000000" w:rsidRPr="00000000" w14:paraId="00000050">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280" w:before="280" w:lineRule="auto"/>
        <w:rPr>
          <w:b w:val="1"/>
          <w:sz w:val="20"/>
          <w:szCs w:val="20"/>
        </w:rPr>
      </w:pPr>
      <w:r w:rsidDel="00000000" w:rsidR="00000000" w:rsidRPr="00000000">
        <w:rPr>
          <w:b w:val="1"/>
          <w:sz w:val="20"/>
          <w:szCs w:val="20"/>
          <w:rtl w:val="0"/>
        </w:rPr>
        <w:t xml:space="preserve">5.4 Showcase Information (External Only)</w:t>
      </w:r>
    </w:p>
    <w:p w:rsidR="00000000" w:rsidDel="00000000" w:rsidP="00000000" w:rsidRDefault="00000000" w:rsidRPr="00000000" w14:paraId="00000052">
      <w:pPr>
        <w:spacing w:after="280" w:before="280" w:lineRule="auto"/>
        <w:rPr>
          <w:sz w:val="20"/>
          <w:szCs w:val="20"/>
        </w:rPr>
      </w:pPr>
      <w:r w:rsidDel="00000000" w:rsidR="00000000" w:rsidRPr="00000000">
        <w:rPr>
          <w:b w:val="1"/>
          <w:sz w:val="20"/>
          <w:szCs w:val="20"/>
          <w:rtl w:val="0"/>
        </w:rPr>
        <w:t xml:space="preserve">Purpose:</w:t>
      </w:r>
      <w:r w:rsidDel="00000000" w:rsidR="00000000" w:rsidRPr="00000000">
        <w:rPr>
          <w:rtl w:val="0"/>
        </w:rPr>
      </w:r>
    </w:p>
    <w:p w:rsidR="00000000" w:rsidDel="00000000" w:rsidP="00000000" w:rsidRDefault="00000000" w:rsidRPr="00000000" w14:paraId="00000053">
      <w:pPr>
        <w:numPr>
          <w:ilvl w:val="0"/>
          <w:numId w:val="17"/>
        </w:numPr>
        <w:spacing w:after="280" w:before="280" w:lineRule="auto"/>
        <w:ind w:left="720" w:hanging="360"/>
        <w:rPr>
          <w:sz w:val="20"/>
          <w:szCs w:val="20"/>
        </w:rPr>
      </w:pPr>
      <w:r w:rsidDel="00000000" w:rsidR="00000000" w:rsidRPr="00000000">
        <w:rPr>
          <w:sz w:val="20"/>
          <w:szCs w:val="20"/>
          <w:rtl w:val="0"/>
        </w:rPr>
        <w:t xml:space="preserve">Highlight key projects and their achievements to the broader public and potential supporters.</w:t>
      </w:r>
    </w:p>
    <w:p w:rsidR="00000000" w:rsidDel="00000000" w:rsidP="00000000" w:rsidRDefault="00000000" w:rsidRPr="00000000" w14:paraId="00000054">
      <w:pPr>
        <w:spacing w:after="280" w:before="280" w:lineRule="auto"/>
        <w:rPr>
          <w:sz w:val="20"/>
          <w:szCs w:val="20"/>
        </w:rPr>
      </w:pPr>
      <w:r w:rsidDel="00000000" w:rsidR="00000000" w:rsidRPr="00000000">
        <w:rPr>
          <w:b w:val="1"/>
          <w:sz w:val="20"/>
          <w:szCs w:val="20"/>
          <w:rtl w:val="0"/>
        </w:rPr>
        <w:t xml:space="preserve">Methods:</w:t>
      </w:r>
      <w:r w:rsidDel="00000000" w:rsidR="00000000" w:rsidRPr="00000000">
        <w:rPr>
          <w:rtl w:val="0"/>
        </w:rPr>
      </w:r>
    </w:p>
    <w:p w:rsidR="00000000" w:rsidDel="00000000" w:rsidP="00000000" w:rsidRDefault="00000000" w:rsidRPr="00000000" w14:paraId="00000055">
      <w:pPr>
        <w:numPr>
          <w:ilvl w:val="0"/>
          <w:numId w:val="18"/>
        </w:numPr>
        <w:spacing w:after="0" w:before="280" w:lineRule="auto"/>
        <w:ind w:left="720" w:hanging="360"/>
        <w:rPr>
          <w:sz w:val="20"/>
          <w:szCs w:val="20"/>
        </w:rPr>
      </w:pPr>
      <w:r w:rsidDel="00000000" w:rsidR="00000000" w:rsidRPr="00000000">
        <w:rPr>
          <w:b w:val="1"/>
          <w:sz w:val="20"/>
          <w:szCs w:val="20"/>
          <w:rtl w:val="0"/>
        </w:rPr>
        <w:t xml:space="preserve">Website Updates:</w:t>
      </w:r>
      <w:r w:rsidDel="00000000" w:rsidR="00000000" w:rsidRPr="00000000">
        <w:rPr>
          <w:sz w:val="20"/>
          <w:szCs w:val="20"/>
          <w:rtl w:val="0"/>
        </w:rPr>
        <w:t xml:space="preserve"> Regularly updated project pages on the AAIA website.</w:t>
      </w:r>
    </w:p>
    <w:p w:rsidR="00000000" w:rsidDel="00000000" w:rsidP="00000000" w:rsidRDefault="00000000" w:rsidRPr="00000000" w14:paraId="00000056">
      <w:pPr>
        <w:numPr>
          <w:ilvl w:val="0"/>
          <w:numId w:val="18"/>
        </w:numPr>
        <w:spacing w:after="0" w:before="0" w:lineRule="auto"/>
        <w:ind w:left="720" w:hanging="360"/>
        <w:rPr>
          <w:sz w:val="20"/>
          <w:szCs w:val="20"/>
        </w:rPr>
      </w:pPr>
      <w:r w:rsidDel="00000000" w:rsidR="00000000" w:rsidRPr="00000000">
        <w:rPr>
          <w:b w:val="1"/>
          <w:sz w:val="20"/>
          <w:szCs w:val="20"/>
          <w:rtl w:val="0"/>
        </w:rPr>
        <w:t xml:space="preserve">Press Releases:</w:t>
      </w:r>
      <w:r w:rsidDel="00000000" w:rsidR="00000000" w:rsidRPr="00000000">
        <w:rPr>
          <w:sz w:val="20"/>
          <w:szCs w:val="20"/>
          <w:rtl w:val="0"/>
        </w:rPr>
        <w:t xml:space="preserve"> Announcements for major milestones and achievements.</w:t>
      </w:r>
    </w:p>
    <w:p w:rsidR="00000000" w:rsidDel="00000000" w:rsidP="00000000" w:rsidRDefault="00000000" w:rsidRPr="00000000" w14:paraId="00000057">
      <w:pPr>
        <w:numPr>
          <w:ilvl w:val="0"/>
          <w:numId w:val="18"/>
        </w:numPr>
        <w:spacing w:after="280" w:before="0" w:lineRule="auto"/>
        <w:ind w:left="720" w:hanging="360"/>
        <w:rPr>
          <w:sz w:val="20"/>
          <w:szCs w:val="20"/>
        </w:rPr>
      </w:pPr>
      <w:r w:rsidDel="00000000" w:rsidR="00000000" w:rsidRPr="00000000">
        <w:rPr>
          <w:b w:val="1"/>
          <w:sz w:val="20"/>
          <w:szCs w:val="20"/>
          <w:rtl w:val="0"/>
        </w:rPr>
        <w:t xml:space="preserve">Social Media Posts:</w:t>
      </w:r>
      <w:r w:rsidDel="00000000" w:rsidR="00000000" w:rsidRPr="00000000">
        <w:rPr>
          <w:sz w:val="20"/>
          <w:szCs w:val="20"/>
          <w:rtl w:val="0"/>
        </w:rPr>
        <w:t xml:space="preserve"> Engaging content to showcase project highlights and successes.</w:t>
      </w:r>
    </w:p>
    <w:p w:rsidR="00000000" w:rsidDel="00000000" w:rsidP="00000000" w:rsidRDefault="00000000" w:rsidRPr="00000000" w14:paraId="00000058">
      <w:pPr>
        <w:spacing w:after="280" w:before="280" w:lineRule="auto"/>
        <w:rPr>
          <w:b w:val="1"/>
          <w:sz w:val="20"/>
          <w:szCs w:val="20"/>
        </w:rPr>
      </w:pPr>
      <w:r w:rsidDel="00000000" w:rsidR="00000000" w:rsidRPr="00000000">
        <w:rPr>
          <w:b w:val="1"/>
          <w:sz w:val="20"/>
          <w:szCs w:val="20"/>
          <w:rtl w:val="0"/>
        </w:rPr>
        <w:t xml:space="preserve">6. Implementation Plan</w:t>
      </w:r>
    </w:p>
    <w:p w:rsidR="00000000" w:rsidDel="00000000" w:rsidP="00000000" w:rsidRDefault="00000000" w:rsidRPr="00000000" w14:paraId="00000059">
      <w:pPr>
        <w:numPr>
          <w:ilvl w:val="0"/>
          <w:numId w:val="19"/>
        </w:numPr>
        <w:spacing w:after="0" w:before="280" w:lineRule="auto"/>
        <w:ind w:left="720" w:hanging="360"/>
        <w:rPr>
          <w:sz w:val="20"/>
          <w:szCs w:val="20"/>
        </w:rPr>
      </w:pPr>
      <w:r w:rsidDel="00000000" w:rsidR="00000000" w:rsidRPr="00000000">
        <w:rPr>
          <w:b w:val="1"/>
          <w:sz w:val="20"/>
          <w:szCs w:val="20"/>
          <w:rtl w:val="0"/>
        </w:rPr>
        <w:t xml:space="preserve">Setup and Training:</w:t>
      </w:r>
      <w:r w:rsidDel="00000000" w:rsidR="00000000" w:rsidRPr="00000000">
        <w:rPr>
          <w:rtl w:val="0"/>
        </w:rPr>
      </w:r>
    </w:p>
    <w:p w:rsidR="00000000" w:rsidDel="00000000" w:rsidP="00000000" w:rsidRDefault="00000000" w:rsidRPr="00000000" w14:paraId="0000005A">
      <w:pPr>
        <w:numPr>
          <w:ilvl w:val="1"/>
          <w:numId w:val="19"/>
        </w:numPr>
        <w:spacing w:after="0" w:before="0" w:lineRule="auto"/>
        <w:ind w:left="1440" w:hanging="360"/>
        <w:rPr>
          <w:sz w:val="20"/>
          <w:szCs w:val="20"/>
        </w:rPr>
      </w:pPr>
      <w:r w:rsidDel="00000000" w:rsidR="00000000" w:rsidRPr="00000000">
        <w:rPr>
          <w:sz w:val="20"/>
          <w:szCs w:val="20"/>
          <w:rtl w:val="0"/>
        </w:rPr>
        <w:t xml:space="preserve">Establish and configure </w:t>
      </w:r>
      <w:r w:rsidDel="00000000" w:rsidR="00000000" w:rsidRPr="00000000">
        <w:rPr>
          <w:sz w:val="20"/>
          <w:szCs w:val="20"/>
          <w:rtl w:val="0"/>
        </w:rPr>
        <w:t xml:space="preserve">Slack</w:t>
      </w:r>
      <w:r w:rsidDel="00000000" w:rsidR="00000000" w:rsidRPr="00000000">
        <w:rPr>
          <w:sz w:val="20"/>
          <w:szCs w:val="20"/>
          <w:rtl w:val="0"/>
        </w:rPr>
        <w:t xml:space="preserve"> channels for the working group and Core Projects Team. (DONE)</w:t>
      </w:r>
    </w:p>
    <w:p w:rsidR="00000000" w:rsidDel="00000000" w:rsidP="00000000" w:rsidRDefault="00000000" w:rsidRPr="00000000" w14:paraId="0000005B">
      <w:pPr>
        <w:numPr>
          <w:ilvl w:val="1"/>
          <w:numId w:val="19"/>
        </w:numPr>
        <w:spacing w:after="0" w:before="0" w:lineRule="auto"/>
        <w:ind w:left="1440" w:hanging="360"/>
        <w:rPr>
          <w:sz w:val="20"/>
          <w:szCs w:val="20"/>
        </w:rPr>
      </w:pPr>
      <w:r w:rsidDel="00000000" w:rsidR="00000000" w:rsidRPr="00000000">
        <w:rPr>
          <w:sz w:val="20"/>
          <w:szCs w:val="20"/>
          <w:rtl w:val="0"/>
        </w:rPr>
        <w:t xml:space="preserve">Train members on using </w:t>
      </w:r>
      <w:r w:rsidDel="00000000" w:rsidR="00000000" w:rsidRPr="00000000">
        <w:rPr>
          <w:sz w:val="20"/>
          <w:szCs w:val="20"/>
          <w:rtl w:val="0"/>
        </w:rPr>
        <w:t xml:space="preserve">Slack</w:t>
      </w:r>
      <w:r w:rsidDel="00000000" w:rsidR="00000000" w:rsidRPr="00000000">
        <w:rPr>
          <w:sz w:val="20"/>
          <w:szCs w:val="20"/>
          <w:rtl w:val="0"/>
        </w:rPr>
        <w:t xml:space="preserve"> for communication and collaboration. (ONGOING)</w:t>
      </w:r>
    </w:p>
    <w:p w:rsidR="00000000" w:rsidDel="00000000" w:rsidP="00000000" w:rsidRDefault="00000000" w:rsidRPr="00000000" w14:paraId="0000005C">
      <w:pPr>
        <w:numPr>
          <w:ilvl w:val="0"/>
          <w:numId w:val="19"/>
        </w:numPr>
        <w:spacing w:after="0" w:before="0" w:lineRule="auto"/>
        <w:ind w:left="720" w:hanging="360"/>
        <w:rPr>
          <w:sz w:val="20"/>
          <w:szCs w:val="20"/>
        </w:rPr>
      </w:pPr>
      <w:r w:rsidDel="00000000" w:rsidR="00000000" w:rsidRPr="00000000">
        <w:rPr>
          <w:b w:val="1"/>
          <w:sz w:val="20"/>
          <w:szCs w:val="20"/>
          <w:rtl w:val="0"/>
        </w:rPr>
        <w:t xml:space="preserve">Communication Calendar: (TBD)</w:t>
      </w:r>
      <w:r w:rsidDel="00000000" w:rsidR="00000000" w:rsidRPr="00000000">
        <w:rPr>
          <w:rtl w:val="0"/>
        </w:rPr>
      </w:r>
    </w:p>
    <w:p w:rsidR="00000000" w:rsidDel="00000000" w:rsidP="00000000" w:rsidRDefault="00000000" w:rsidRPr="00000000" w14:paraId="0000005D">
      <w:pPr>
        <w:numPr>
          <w:ilvl w:val="1"/>
          <w:numId w:val="19"/>
        </w:numPr>
        <w:spacing w:after="0" w:before="0" w:lineRule="auto"/>
        <w:ind w:left="1440" w:hanging="360"/>
        <w:rPr>
          <w:sz w:val="20"/>
          <w:szCs w:val="20"/>
        </w:rPr>
      </w:pPr>
      <w:r w:rsidDel="00000000" w:rsidR="00000000" w:rsidRPr="00000000">
        <w:rPr>
          <w:sz w:val="20"/>
          <w:szCs w:val="20"/>
          <w:rtl w:val="0"/>
        </w:rPr>
        <w:t xml:space="preserve">Develop a communication calendar to schedule regular updates, meetings, and announcements.</w:t>
      </w:r>
    </w:p>
    <w:p w:rsidR="00000000" w:rsidDel="00000000" w:rsidP="00000000" w:rsidRDefault="00000000" w:rsidRPr="00000000" w14:paraId="0000005E">
      <w:pPr>
        <w:numPr>
          <w:ilvl w:val="1"/>
          <w:numId w:val="19"/>
        </w:numPr>
        <w:spacing w:after="0" w:before="0" w:lineRule="auto"/>
        <w:ind w:left="1440" w:hanging="360"/>
        <w:rPr>
          <w:sz w:val="20"/>
          <w:szCs w:val="20"/>
        </w:rPr>
      </w:pPr>
      <w:r w:rsidDel="00000000" w:rsidR="00000000" w:rsidRPr="00000000">
        <w:rPr>
          <w:sz w:val="20"/>
          <w:szCs w:val="20"/>
          <w:rtl w:val="0"/>
        </w:rPr>
        <w:t xml:space="preserve">Ensure all communication activities are aligned with the Alliance’s goals and timelines.</w:t>
      </w:r>
    </w:p>
    <w:p w:rsidR="00000000" w:rsidDel="00000000" w:rsidP="00000000" w:rsidRDefault="00000000" w:rsidRPr="00000000" w14:paraId="0000005F">
      <w:pPr>
        <w:numPr>
          <w:ilvl w:val="0"/>
          <w:numId w:val="19"/>
        </w:numPr>
        <w:spacing w:after="0" w:before="0" w:lineRule="auto"/>
        <w:ind w:left="720" w:hanging="360"/>
        <w:rPr>
          <w:sz w:val="20"/>
          <w:szCs w:val="20"/>
        </w:rPr>
      </w:pPr>
      <w:r w:rsidDel="00000000" w:rsidR="00000000" w:rsidRPr="00000000">
        <w:rPr>
          <w:b w:val="1"/>
          <w:sz w:val="20"/>
          <w:szCs w:val="20"/>
          <w:rtl w:val="0"/>
        </w:rPr>
        <w:t xml:space="preserve">Content Creation: (TBD)</w:t>
      </w:r>
      <w:r w:rsidDel="00000000" w:rsidR="00000000" w:rsidRPr="00000000">
        <w:rPr>
          <w:rtl w:val="0"/>
        </w:rPr>
      </w:r>
    </w:p>
    <w:p w:rsidR="00000000" w:rsidDel="00000000" w:rsidP="00000000" w:rsidRDefault="00000000" w:rsidRPr="00000000" w14:paraId="00000060">
      <w:pPr>
        <w:numPr>
          <w:ilvl w:val="1"/>
          <w:numId w:val="19"/>
        </w:numPr>
        <w:spacing w:after="0" w:before="0" w:lineRule="auto"/>
        <w:ind w:left="1440" w:hanging="360"/>
        <w:rPr>
          <w:sz w:val="20"/>
          <w:szCs w:val="20"/>
        </w:rPr>
      </w:pPr>
      <w:r w:rsidDel="00000000" w:rsidR="00000000" w:rsidRPr="00000000">
        <w:rPr>
          <w:sz w:val="20"/>
          <w:szCs w:val="20"/>
          <w:rtl w:val="0"/>
        </w:rPr>
        <w:t xml:space="preserve">Develop templates for newsletters, reports, and press releases to ensure consistency and professionalism.</w:t>
      </w:r>
    </w:p>
    <w:p w:rsidR="00000000" w:rsidDel="00000000" w:rsidP="00000000" w:rsidRDefault="00000000" w:rsidRPr="00000000" w14:paraId="00000061">
      <w:pPr>
        <w:numPr>
          <w:ilvl w:val="1"/>
          <w:numId w:val="19"/>
        </w:numPr>
        <w:spacing w:after="0" w:before="0" w:lineRule="auto"/>
        <w:ind w:left="1440" w:hanging="360"/>
        <w:rPr>
          <w:sz w:val="20"/>
          <w:szCs w:val="20"/>
        </w:rPr>
      </w:pPr>
      <w:r w:rsidDel="00000000" w:rsidR="00000000" w:rsidRPr="00000000">
        <w:rPr>
          <w:sz w:val="20"/>
          <w:szCs w:val="20"/>
          <w:rtl w:val="0"/>
        </w:rPr>
        <w:t xml:space="preserve">Create engaging and informative content for internal and external audiences.</w:t>
      </w:r>
    </w:p>
    <w:p w:rsidR="00000000" w:rsidDel="00000000" w:rsidP="00000000" w:rsidRDefault="00000000" w:rsidRPr="00000000" w14:paraId="00000062">
      <w:pPr>
        <w:numPr>
          <w:ilvl w:val="0"/>
          <w:numId w:val="19"/>
        </w:numPr>
        <w:spacing w:after="0" w:before="0" w:lineRule="auto"/>
        <w:ind w:left="720" w:hanging="360"/>
        <w:rPr>
          <w:sz w:val="20"/>
          <w:szCs w:val="20"/>
        </w:rPr>
      </w:pPr>
      <w:r w:rsidDel="00000000" w:rsidR="00000000" w:rsidRPr="00000000">
        <w:rPr>
          <w:b w:val="1"/>
          <w:sz w:val="20"/>
          <w:szCs w:val="20"/>
          <w:rtl w:val="0"/>
        </w:rPr>
        <w:t xml:space="preserve">Feedback and Improvement: (TBD)</w:t>
      </w:r>
      <w:r w:rsidDel="00000000" w:rsidR="00000000" w:rsidRPr="00000000">
        <w:rPr>
          <w:rtl w:val="0"/>
        </w:rPr>
      </w:r>
    </w:p>
    <w:p w:rsidR="00000000" w:rsidDel="00000000" w:rsidP="00000000" w:rsidRDefault="00000000" w:rsidRPr="00000000" w14:paraId="00000063">
      <w:pPr>
        <w:numPr>
          <w:ilvl w:val="1"/>
          <w:numId w:val="19"/>
        </w:numPr>
        <w:spacing w:after="0" w:before="0" w:lineRule="auto"/>
        <w:ind w:left="1440" w:hanging="360"/>
        <w:rPr>
          <w:sz w:val="20"/>
          <w:szCs w:val="20"/>
        </w:rPr>
      </w:pPr>
      <w:r w:rsidDel="00000000" w:rsidR="00000000" w:rsidRPr="00000000">
        <w:rPr>
          <w:sz w:val="20"/>
          <w:szCs w:val="20"/>
          <w:rtl w:val="0"/>
        </w:rPr>
        <w:t xml:space="preserve">Implement feedback mechanisms to gather input on the effectiveness of communication strategies.</w:t>
      </w:r>
    </w:p>
    <w:p w:rsidR="00000000" w:rsidDel="00000000" w:rsidP="00000000" w:rsidRDefault="00000000" w:rsidRPr="00000000" w14:paraId="00000064">
      <w:pPr>
        <w:numPr>
          <w:ilvl w:val="1"/>
          <w:numId w:val="19"/>
        </w:numPr>
        <w:spacing w:after="0" w:before="0" w:lineRule="auto"/>
        <w:ind w:left="1440" w:hanging="360"/>
        <w:rPr>
          <w:sz w:val="20"/>
          <w:szCs w:val="20"/>
        </w:rPr>
      </w:pPr>
      <w:r w:rsidDel="00000000" w:rsidR="00000000" w:rsidRPr="00000000">
        <w:rPr>
          <w:sz w:val="20"/>
          <w:szCs w:val="20"/>
          <w:rtl w:val="0"/>
        </w:rPr>
        <w:t xml:space="preserve">Continuously improve communication methods based on feedback and evolving needs.</w:t>
      </w:r>
    </w:p>
    <w:p w:rsidR="00000000" w:rsidDel="00000000" w:rsidP="00000000" w:rsidRDefault="00000000" w:rsidRPr="00000000" w14:paraId="00000065">
      <w:pPr>
        <w:numPr>
          <w:ilvl w:val="0"/>
          <w:numId w:val="19"/>
        </w:numPr>
        <w:spacing w:after="0" w:before="0" w:lineRule="auto"/>
        <w:ind w:left="720" w:hanging="360"/>
        <w:rPr>
          <w:sz w:val="20"/>
          <w:szCs w:val="20"/>
        </w:rPr>
      </w:pPr>
      <w:r w:rsidDel="00000000" w:rsidR="00000000" w:rsidRPr="00000000">
        <w:rPr>
          <w:b w:val="1"/>
          <w:sz w:val="20"/>
          <w:szCs w:val="20"/>
          <w:rtl w:val="0"/>
        </w:rPr>
        <w:t xml:space="preserve">Monitoring and Evaluation: (TBD)</w:t>
      </w:r>
      <w:r w:rsidDel="00000000" w:rsidR="00000000" w:rsidRPr="00000000">
        <w:rPr>
          <w:rtl w:val="0"/>
        </w:rPr>
      </w:r>
    </w:p>
    <w:p w:rsidR="00000000" w:rsidDel="00000000" w:rsidP="00000000" w:rsidRDefault="00000000" w:rsidRPr="00000000" w14:paraId="00000066">
      <w:pPr>
        <w:numPr>
          <w:ilvl w:val="1"/>
          <w:numId w:val="19"/>
        </w:numPr>
        <w:spacing w:after="0" w:before="0" w:lineRule="auto"/>
        <w:ind w:left="1440" w:hanging="360"/>
        <w:rPr>
          <w:sz w:val="20"/>
          <w:szCs w:val="20"/>
        </w:rPr>
      </w:pPr>
      <w:r w:rsidDel="00000000" w:rsidR="00000000" w:rsidRPr="00000000">
        <w:rPr>
          <w:sz w:val="20"/>
          <w:szCs w:val="20"/>
          <w:rtl w:val="0"/>
        </w:rPr>
        <w:t xml:space="preserve">Regularly review the communication plan and its implementation to ensure it meets the objectives.</w:t>
      </w:r>
    </w:p>
    <w:p w:rsidR="00000000" w:rsidDel="00000000" w:rsidP="00000000" w:rsidRDefault="00000000" w:rsidRPr="00000000" w14:paraId="00000067">
      <w:pPr>
        <w:numPr>
          <w:ilvl w:val="1"/>
          <w:numId w:val="19"/>
        </w:numPr>
        <w:spacing w:after="280" w:before="0" w:lineRule="auto"/>
        <w:ind w:left="1440" w:hanging="360"/>
        <w:rPr>
          <w:sz w:val="20"/>
          <w:szCs w:val="20"/>
        </w:rPr>
      </w:pPr>
      <w:r w:rsidDel="00000000" w:rsidR="00000000" w:rsidRPr="00000000">
        <w:rPr>
          <w:sz w:val="20"/>
          <w:szCs w:val="20"/>
          <w:rtl w:val="0"/>
        </w:rPr>
        <w:t xml:space="preserve">Adjust strategies as necessary to enhance communication effectiveness.</w:t>
      </w:r>
    </w:p>
    <w:p w:rsidR="00000000" w:rsidDel="00000000" w:rsidP="00000000" w:rsidRDefault="00000000" w:rsidRPr="00000000" w14:paraId="00000068">
      <w:pPr>
        <w:spacing w:after="280" w:before="280" w:lineRule="auto"/>
        <w:rPr>
          <w:b w:val="1"/>
          <w:sz w:val="20"/>
          <w:szCs w:val="20"/>
        </w:rPr>
      </w:pPr>
      <w:r w:rsidDel="00000000" w:rsidR="00000000" w:rsidRPr="00000000">
        <w:rPr>
          <w:b w:val="1"/>
          <w:sz w:val="20"/>
          <w:szCs w:val="20"/>
          <w:rtl w:val="0"/>
        </w:rPr>
        <w:t xml:space="preserve">7. Conclusion</w:t>
      </w:r>
    </w:p>
    <w:p w:rsidR="00000000" w:rsidDel="00000000" w:rsidP="00000000" w:rsidRDefault="00000000" w:rsidRPr="00000000" w14:paraId="00000069">
      <w:pPr>
        <w:spacing w:after="280" w:before="280" w:lineRule="auto"/>
        <w:rPr>
          <w:sz w:val="20"/>
          <w:szCs w:val="20"/>
        </w:rPr>
      </w:pPr>
      <w:r w:rsidDel="00000000" w:rsidR="00000000" w:rsidRPr="00000000">
        <w:rPr>
          <w:sz w:val="20"/>
          <w:szCs w:val="20"/>
          <w:rtl w:val="0"/>
        </w:rPr>
        <w:t xml:space="preserve">Effective communication is vital for the success of the Austin AI Alliance. By implementing this comprehensive communication plan, the Alliance can ensure that all stakeholders are informed, engaged, and aligned with the organization’s mission and objectives. This plan provides a structured approach to internal and external communication, fostering collaboration and promoting the Alliance’s projects/initiatives to a broader audience.</w:t>
      </w:r>
    </w:p>
    <w:p w:rsidR="00000000" w:rsidDel="00000000" w:rsidP="00000000" w:rsidRDefault="00000000" w:rsidRPr="00000000" w14:paraId="0000006A">
      <w:pPr>
        <w:rPr/>
      </w:pP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Brandi Beasley" w:id="1" w:date="2024-06-28T21:24:2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team should be capturing the individual's areas of expertise to identify opportunities as initiatives and projects go through their lifecycle.</w:t>
      </w:r>
    </w:p>
  </w:comment>
  <w:comment w:author="Brandi Beasley" w:id="0" w:date="2024-06-28T21:14:42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channels and for what type of content/context?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72" w15:done="0"/>
  <w15:commentEx w15:paraId="000000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Projects Committee Communication Plan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DRAFT: Austin AI Alliance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84EFD"/>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784EFD"/>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link w:val="Heading5Char"/>
    <w:uiPriority w:val="9"/>
    <w:qFormat w:val="1"/>
    <w:rsid w:val="00784EFD"/>
    <w:pPr>
      <w:spacing w:after="100" w:afterAutospacing="1" w:before="100" w:beforeAutospacing="1"/>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84EFD"/>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784EFD"/>
    <w:rPr>
      <w:rFonts w:ascii="Times New Roman" w:cs="Times New Roman" w:eastAsia="Times New Roman" w:hAnsi="Times New Roman"/>
      <w:b w:val="1"/>
      <w:bCs w:val="1"/>
    </w:rPr>
  </w:style>
  <w:style w:type="character" w:styleId="Heading5Char" w:customStyle="1">
    <w:name w:val="Heading 5 Char"/>
    <w:basedOn w:val="DefaultParagraphFont"/>
    <w:link w:val="Heading5"/>
    <w:uiPriority w:val="9"/>
    <w:rsid w:val="00784EFD"/>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784EFD"/>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784EFD"/>
    <w:rPr>
      <w:b w:val="1"/>
      <w:bCs w:val="1"/>
    </w:rPr>
  </w:style>
  <w:style w:type="paragraph" w:styleId="Footer">
    <w:name w:val="footer"/>
    <w:basedOn w:val="Normal"/>
    <w:link w:val="FooterChar"/>
    <w:uiPriority w:val="99"/>
    <w:unhideWhenUsed w:val="1"/>
    <w:rsid w:val="00784EFD"/>
    <w:pPr>
      <w:tabs>
        <w:tab w:val="center" w:pos="4680"/>
        <w:tab w:val="right" w:pos="9360"/>
      </w:tabs>
    </w:pPr>
  </w:style>
  <w:style w:type="character" w:styleId="FooterChar" w:customStyle="1">
    <w:name w:val="Footer Char"/>
    <w:basedOn w:val="DefaultParagraphFont"/>
    <w:link w:val="Footer"/>
    <w:uiPriority w:val="99"/>
    <w:rsid w:val="00784EFD"/>
  </w:style>
  <w:style w:type="character" w:styleId="PageNumber">
    <w:name w:val="page number"/>
    <w:basedOn w:val="DefaultParagraphFont"/>
    <w:uiPriority w:val="99"/>
    <w:semiHidden w:val="1"/>
    <w:unhideWhenUsed w:val="1"/>
    <w:rsid w:val="00784EFD"/>
  </w:style>
  <w:style w:type="paragraph" w:styleId="Header">
    <w:name w:val="header"/>
    <w:basedOn w:val="Normal"/>
    <w:link w:val="HeaderChar"/>
    <w:uiPriority w:val="99"/>
    <w:unhideWhenUsed w:val="1"/>
    <w:rsid w:val="00784EFD"/>
    <w:pPr>
      <w:tabs>
        <w:tab w:val="center" w:pos="4680"/>
        <w:tab w:val="right" w:pos="9360"/>
      </w:tabs>
    </w:pPr>
  </w:style>
  <w:style w:type="character" w:styleId="HeaderChar" w:customStyle="1">
    <w:name w:val="Header Char"/>
    <w:basedOn w:val="DefaultParagraphFont"/>
    <w:link w:val="Header"/>
    <w:uiPriority w:val="99"/>
    <w:rsid w:val="00784EF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xK3awkFLW01vusmeyJLWWOFHFA==">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2024-06-28T21:05:00Z</dcterms:created>
  <dc:creator>Greg Spehar</dc:creator>
</cp:coreProperties>
</file>