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1695" w14:textId="77777777" w:rsidR="00AC3A2D" w:rsidRDefault="00AC3A2D">
      <w:pPr>
        <w:rPr>
          <w:rFonts w:hint="eastAsia"/>
        </w:rPr>
      </w:pPr>
    </w:p>
    <w:p w14:paraId="6D053016" w14:textId="77777777" w:rsidR="00AC3A2D" w:rsidRDefault="00AC3A2D">
      <w:pPr>
        <w:rPr>
          <w:rFonts w:hint="eastAsia"/>
        </w:rPr>
      </w:pPr>
    </w:p>
    <w:p w14:paraId="7B12B3A6" w14:textId="77777777" w:rsidR="00AC3A2D" w:rsidRDefault="00AC3A2D">
      <w:pPr>
        <w:rPr>
          <w:rFonts w:hint="eastAsia"/>
        </w:rPr>
      </w:pPr>
    </w:p>
    <w:p w14:paraId="1782EAA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1470F28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1.1  |  结构重构版</w:t>
      </w:r>
    </w:p>
    <w:p w14:paraId="4C158B3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718AE38B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六模块并列接口冻结 · Verilog-2001 · 直接面向 RTL 与集成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2C12CD27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4843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5391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738EFFDB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551B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277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Interface Baseline / v1.1 六模块接口冻结</w:t>
            </w:r>
          </w:p>
        </w:tc>
      </w:tr>
      <w:tr w:rsidR="00AC3A2D" w14:paraId="434589E8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FA69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DC2C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1DD35380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C865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F129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Packetizer / Parser（继承 v1.0）；Context Generator / Parser；Version Generator / Parser</w:t>
            </w:r>
          </w:p>
        </w:tc>
      </w:tr>
      <w:tr w:rsidR="00AC3A2D" w14:paraId="2297C96A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70A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8E2E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38370AF4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16BB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2CAE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19F2B66B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AC0B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33DE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2026-09-17</w:t>
            </w:r>
          </w:p>
        </w:tc>
      </w:tr>
      <w:tr w:rsidR="00AC3A2D" w14:paraId="3F37228F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4CEE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60D7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Scheduler、RX Dispatch、AXI4-Lite cfg_regs、Status Counter 的完整端口仍待后续版本</w:t>
            </w:r>
          </w:p>
        </w:tc>
      </w:tr>
    </w:tbl>
    <w:p w14:paraId="4135AD7A" w14:textId="77777777" w:rsidR="00AC3A2D" w:rsidRDefault="00AC3A2D">
      <w:pPr>
        <w:pStyle w:val="AfterTable"/>
        <w:rPr>
          <w:rFonts w:hint="eastAsia"/>
        </w:rPr>
      </w:pPr>
    </w:p>
    <w:p w14:paraId="434CFFE1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7C013D6A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69E142D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241B0D12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8E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6FDA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6AC3485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D129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0DCC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章六个同级模块；第 9 章系统集成；第 10 章测试、版本和边界。</w:t>
            </w:r>
          </w:p>
        </w:tc>
      </w:tr>
      <w:tr w:rsidR="00AC3A2D" w14:paraId="3BFBA12C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BBF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9F86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Data 两模块的名称、端口、方向、位宽和事务语义原样继承；本版仅调整文档位置与排版。</w:t>
            </w:r>
          </w:p>
        </w:tc>
      </w:tr>
      <w:tr w:rsidR="00AC3A2D" w14:paraId="24BEEEDA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62E4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E786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01D36B72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DDE1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A66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负责三类 Packet 的路由，二者不得混同。</w:t>
            </w:r>
          </w:p>
        </w:tc>
      </w:tr>
      <w:tr w:rsidR="00AC3A2D" w14:paraId="06526A6F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DB5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E507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22C9DF72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358DD7F4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14A81AF8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A286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158F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26C7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C7F2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627B5466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F54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EBBD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DE0B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78F5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4ACC97F7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61C8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436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CBF6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C3C0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</w:tbl>
    <w:p w14:paraId="25EEB919" w14:textId="77777777" w:rsidR="00AC3A2D" w:rsidRDefault="00AC3A2D">
      <w:pPr>
        <w:pStyle w:val="AfterTable"/>
        <w:rPr>
          <w:rFonts w:hint="eastAsia"/>
        </w:rPr>
      </w:pPr>
    </w:p>
    <w:p w14:paraId="523FA9CE" w14:textId="77777777" w:rsidR="00AC3A2D" w:rsidRDefault="00000000">
      <w:pPr>
        <w:pStyle w:val="21"/>
      </w:pPr>
      <w:r>
        <w:t>目录</w:t>
      </w:r>
    </w:p>
    <w:p w14:paraId="6F6226BD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237517E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5E219F8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03   Signal Data Packetizer（TX）</w:t>
      </w:r>
    </w:p>
    <w:p w14:paraId="4AF2C06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5DCB597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5D346A0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3ED5283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1273FE3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06EBC3EC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跨模块集成与错误路由</w:t>
      </w:r>
    </w:p>
    <w:p w14:paraId="1DC7DC99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10   工程组织、验证和版本管理</w:t>
      </w:r>
    </w:p>
    <w:p w14:paraId="1766A55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六模块 Verilog-2001 端口骨架</w:t>
      </w:r>
    </w:p>
    <w:p w14:paraId="57E1A03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05CC653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C   六模块接口及不变量速查</w:t>
      </w:r>
    </w:p>
    <w:p w14:paraId="0D543698" w14:textId="77777777" w:rsidR="00AC3A2D" w:rsidRDefault="00000000">
      <w:pPr>
        <w:pStyle w:val="1"/>
      </w:pPr>
      <w:r>
        <w:lastRenderedPageBreak/>
        <w:t xml:space="preserve">1. </w:t>
      </w:r>
      <w:r>
        <w:t>适用范围、六模块总览与职责</w:t>
      </w:r>
    </w:p>
    <w:p w14:paraId="72BF147F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27823D9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3C9AD421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8130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DFB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E4CD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9E87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EB7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59C175D5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C8B8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D72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3088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FFEA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A6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10D8F8BD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D263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3232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B8B0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5D48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4E6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07072A88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B1F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DF4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2ABC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53ED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C253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38F76425" w14:textId="77777777" w:rsidR="00AC3A2D" w:rsidRDefault="00AC3A2D">
      <w:pPr>
        <w:pStyle w:val="AfterTable"/>
        <w:rPr>
          <w:rFonts w:hint="eastAsia"/>
        </w:rPr>
      </w:pPr>
    </w:p>
    <w:p w14:paraId="05C9B6E3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0754FFA9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79D4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EBF1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AC13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759E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4B94812C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E09B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B3FA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851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3EFD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08F1BA56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2C48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EA31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68E2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CA9C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3C86311C" w14:textId="77777777" w:rsidR="00AC3A2D" w:rsidRDefault="00AC3A2D">
      <w:pPr>
        <w:pStyle w:val="AfterTable"/>
        <w:rPr>
          <w:rFonts w:hint="eastAsia"/>
        </w:rPr>
      </w:pPr>
    </w:p>
    <w:p w14:paraId="0316DE09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六个模块均为独立可验证的端点。TX Scheduler、RX Dispatch、cfg_regs、status_counters 属于公共系统层，虽然第 9 章规定其与六模块连接时必须满足的条件，但其完整 I/O 不在本次冻结范围。</w:t>
      </w:r>
    </w:p>
    <w:p w14:paraId="1F50B119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75A6DDE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[future]</w:t>
      </w:r>
    </w:p>
    <w:p w14:paraId="1D9BE54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difi_tx_path</w:t>
      </w:r>
    </w:p>
    <w:p w14:paraId="00B6855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difi_data_packetizer           [FROZEN v1.0]</w:t>
      </w:r>
    </w:p>
    <w:p w14:paraId="75254FA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difi_context_generator         [FROZEN v1.1]</w:t>
      </w:r>
    </w:p>
    <w:p w14:paraId="336EF5E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difi_version_generator         [FROZEN v1.1]</w:t>
      </w:r>
    </w:p>
    <w:p w14:paraId="42DD1BC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difi_tx_scheduler              [RESERVED]</w:t>
      </w:r>
    </w:p>
    <w:p w14:paraId="378062B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difi_rx_path</w:t>
      </w:r>
    </w:p>
    <w:p w14:paraId="5358A94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difi_rx_dispatch               [RESERVED]</w:t>
      </w:r>
    </w:p>
    <w:p w14:paraId="0B62E09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difi_data_parser               [FROZEN v1.0]</w:t>
      </w:r>
    </w:p>
    <w:p w14:paraId="6B4F960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difi_context_parser            [FROZEN v1.1]</w:t>
      </w:r>
    </w:p>
    <w:p w14:paraId="673AED0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difi_version_parser            [FROZEN v1.1]</w:t>
      </w:r>
    </w:p>
    <w:p w14:paraId="5AA3C3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[RESERVED]</w:t>
      </w:r>
    </w:p>
    <w:p w14:paraId="578D8BB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difi_time_source                    [system-provided]</w:t>
      </w:r>
    </w:p>
    <w:p w14:paraId="6C36824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difi_status_counters                [RESERVED]</w:t>
      </w:r>
    </w:p>
    <w:p w14:paraId="0231264E" w14:textId="77777777" w:rsidR="00AC3A2D" w:rsidRDefault="00AC3A2D">
      <w:pPr>
        <w:pStyle w:val="AfterTable"/>
        <w:rPr>
          <w:rFonts w:hint="eastAsia"/>
        </w:rPr>
      </w:pPr>
    </w:p>
    <w:p w14:paraId="32973483" w14:textId="77777777" w:rsidR="00AC3A2D" w:rsidRDefault="00000000">
      <w:pPr>
        <w:pStyle w:val="21"/>
      </w:pPr>
      <w:r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11DDEF3B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645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6834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A974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596B5860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2F69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ED31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D00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3ABBCEAD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A47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0F41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91BC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05B88BE4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4A8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D8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7085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1746C564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DB54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389A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96EE74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12DA1E98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F3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47B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3DC5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390B52D7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D46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8847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EAF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0275CED6" w14:textId="77777777" w:rsidR="00AC3A2D" w:rsidRDefault="00AC3A2D">
      <w:pPr>
        <w:pStyle w:val="AfterTable"/>
        <w:rPr>
          <w:rFonts w:hint="eastAsia"/>
        </w:rPr>
      </w:pPr>
    </w:p>
    <w:p w14:paraId="7C8C9B37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392B8505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559ADAE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30CD5BD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5149F5B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1D65464E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5146CE5D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6AA99689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67B0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ED2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336B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0D3AED8A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0EC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8BFE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AD81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61DA3897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B789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DCA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C7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5CE37234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B9E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FC83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609F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77F63269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A116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9E0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4931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3C312F45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F8F0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3384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66C8C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45EF2DA7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03B74A5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29ACC4CD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6406BF5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71E768C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55AAD9D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Context/Version TX 按 v1.1：只有空闲且 time_valid=1 的 pkt_start 沿接受请求，并在该沿完成配置/时间 snapshot；无效时间时请求必须由调度层保留并重试。</w:t>
      </w:r>
    </w:p>
    <w:p w14:paraId="1674784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每个 TX 只在输出 TLAST 的实际 handshake 完成时，清 busy、发 1-cycle done 并将本类型 Seq 模16递增。</w:t>
      </w:r>
    </w:p>
    <w:p w14:paraId="0D3828B2" w14:textId="77777777" w:rsidR="00AC3A2D" w:rsidRDefault="00000000">
      <w:pPr>
        <w:pStyle w:val="21"/>
      </w:pPr>
      <w:r>
        <w:lastRenderedPageBreak/>
        <w:t xml:space="preserve">2.4 RX </w:t>
      </w:r>
      <w:r>
        <w:t>输入与</w:t>
      </w:r>
      <w:r>
        <w:t xml:space="preserve"> Metadata </w:t>
      </w:r>
      <w:r>
        <w:t>提交</w:t>
      </w:r>
    </w:p>
    <w:p w14:paraId="3E7DFEC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02A397B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58FF501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55B1818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15C37888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2BE98163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F3B4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5B9E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6B771CDF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1580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E782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6407D235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9B99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66A6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6A0B111C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838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3ACE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0D007811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9C44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745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660AE07E" w14:textId="77777777" w:rsidR="00AC3A2D" w:rsidRDefault="00AC3A2D">
      <w:pPr>
        <w:pStyle w:val="AfterTable"/>
        <w:rPr>
          <w:rFonts w:hint="eastAsia"/>
        </w:rPr>
      </w:pPr>
    </w:p>
    <w:p w14:paraId="4A532414" w14:textId="77777777" w:rsidR="00AC3A2D" w:rsidRDefault="00000000">
      <w:pPr>
        <w:pStyle w:val="1"/>
      </w:pPr>
      <w:r>
        <w:t>3. Signal Data Packetizer</w:t>
      </w:r>
      <w:r>
        <w:t>：</w:t>
      </w:r>
      <w:r>
        <w:t>difi_data_packetizer</w:t>
      </w:r>
    </w:p>
    <w:p w14:paraId="729BF917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256ED550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AFE1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75D4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3AF3E756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FA2D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B2BC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3FF148C6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FE8F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5CA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77CDF499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8198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C3D4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0E7A46F5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2D8E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E82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2A322A85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00E4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5523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713B8F88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95EF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880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6C83C87E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FE35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AAB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16AF7898" w14:textId="77777777" w:rsidR="00AC3A2D" w:rsidRDefault="00AC3A2D">
      <w:pPr>
        <w:pStyle w:val="AfterTable"/>
        <w:rPr>
          <w:rFonts w:hint="eastAsia"/>
        </w:rPr>
      </w:pPr>
    </w:p>
    <w:p w14:paraId="64B22B92" w14:textId="77777777" w:rsidR="00AC3A2D" w:rsidRDefault="00000000">
      <w:pPr>
        <w:pStyle w:val="21"/>
      </w:pPr>
      <w:r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DCD8EDA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3E5D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91F8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F0AC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127E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8CC0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24CF8ED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EE30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BD755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B7B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A74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071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0C677B7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867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455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6C65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8CE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1151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5C8FD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75A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558A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A873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747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75B5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24FB4A4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A3B8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D895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DD4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2DC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4068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10E4BA8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5C37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CD7A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E0F7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2D8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EDA5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3787925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D3D2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3BC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E153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53C6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F17E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152235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05CD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B5F6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C497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5B9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D101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6524EEF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5917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BC83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9C7A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1E4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02C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654B77E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EF5F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2DBF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0754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4A38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763E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67F94DA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42B8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BB1D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65A7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E475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6F9D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07D2B64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3DA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1FA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AE38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C107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93E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11CD5E8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661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D06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12BB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BD42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E8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7F55E65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B153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CE5E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CA1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C8A8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EFB7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685FD1F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71A9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930C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5090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BCF0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49A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64DBD54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06E4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A48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7070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8E15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DF4E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30E2A48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165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E610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01DD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8F9C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6B5D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17254D3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CF6B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6927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1447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145E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7E9B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42E9595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1066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7A6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ED94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1B7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981E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0D15A731" w14:textId="77777777" w:rsidR="00AC3A2D" w:rsidRDefault="00AC3A2D">
      <w:pPr>
        <w:pStyle w:val="AfterTable"/>
        <w:rPr>
          <w:rFonts w:hint="eastAsia"/>
        </w:rPr>
      </w:pPr>
    </w:p>
    <w:p w14:paraId="12BBBFF2" w14:textId="77777777" w:rsidR="00AC3A2D" w:rsidRDefault="00000000">
      <w:pPr>
        <w:pStyle w:val="21"/>
      </w:pPr>
      <w:r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47BF62C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143D718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1438AD2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5D57364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75C98FAA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5099591A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7C46ED27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C2D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68DA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9C5A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0A39BE9A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4E9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629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1867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105A169A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1CA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CF7F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B07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1A9D1616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21D1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5FFD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5D1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6694397C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6501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F22F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16AA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22A02041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6E44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5454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050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7A8321EE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21A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BAE0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563D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168C5F7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B9A9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5B4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E05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14174D2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370B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BA91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C4D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5CF67BB2" w14:textId="77777777" w:rsidR="00AC3A2D" w:rsidRDefault="00AC3A2D">
      <w:pPr>
        <w:pStyle w:val="AfterTable"/>
        <w:rPr>
          <w:rFonts w:hint="eastAsia"/>
        </w:rPr>
      </w:pPr>
    </w:p>
    <w:p w14:paraId="76F448E8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149DE60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088EEDE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6E4A138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2ADB327A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362C3A7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59CC311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0983FFD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27FBD08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027C7017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5F38E238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4E5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3A3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1FC0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6C42CE9E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4B58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F93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89F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19A53D1B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D7F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1903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A4F0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3AD1DDE0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2606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AD6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9247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2D857973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9A8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08C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DCF3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16F948FC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9101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3B0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68D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60C1E069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71A8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E6A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20C8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08F80EF2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CB0F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22A9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E032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5C10FA26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621D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128B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72D2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125959C0" w14:textId="77777777" w:rsidR="00AC3A2D" w:rsidRDefault="00AC3A2D">
      <w:pPr>
        <w:pStyle w:val="AfterTable"/>
        <w:rPr>
          <w:rFonts w:hint="eastAsia"/>
        </w:rPr>
      </w:pPr>
    </w:p>
    <w:p w14:paraId="08D4DB58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68EF621C" w14:textId="77777777" w:rsidR="00AC3A2D" w:rsidRDefault="00000000">
      <w:pPr>
        <w:pStyle w:val="1"/>
      </w:pPr>
      <w:r>
        <w:lastRenderedPageBreak/>
        <w:t>4. Signal Data Parser</w:t>
      </w:r>
      <w:r>
        <w:t>：</w:t>
      </w:r>
      <w:r>
        <w:t>difi_data_parser</w:t>
      </w:r>
    </w:p>
    <w:p w14:paraId="4293AD47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35253554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6B66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3D3B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698C7D98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7BA6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033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3204605A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BB1E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010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1F2753E5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F11C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D504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64330BC4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CA3D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94F2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607E989B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75C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96EF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7BABC40F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B15F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B43D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1B311F70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8D7D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160E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468FBA85" w14:textId="77777777" w:rsidR="00AC3A2D" w:rsidRDefault="00AC3A2D">
      <w:pPr>
        <w:pStyle w:val="AfterTable"/>
        <w:rPr>
          <w:rFonts w:hint="eastAsia"/>
        </w:rPr>
      </w:pPr>
    </w:p>
    <w:p w14:paraId="12F347F3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0ECF09F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C01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775A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E51D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9A92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FA49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44C82F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D7C6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E216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8E02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09C0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346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4F0CB04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61C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C7A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D2CC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0D5D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895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D4DDC1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295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E67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BCD3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F985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8DA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1BCB6CB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01F2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BFA6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5CE2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633C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1ABC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6AFC1D3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1625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9A76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BAD9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E1B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002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6FFC789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8F2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7797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CCA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1481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BAE5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79CE806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B38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9647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4B55D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28B8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524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07D673E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200B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7021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CFF5F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1B53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6DA8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096D627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28BD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C89E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7276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3306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12C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6BC1248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73D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C19C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97FE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FF5A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0B1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6C9CBD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A2B4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5C1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36EE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6CC5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F9E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26B8806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2150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AA2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0DC2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E2AB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497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5007A6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21B3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ED1A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1289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230A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4AF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55855AA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92A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4EB71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D3F2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A95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E767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7BE8D63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330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880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7586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A69E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1A5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2184644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EBB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CB8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D949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D781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11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77CDC36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0713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856D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B5A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5CF1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194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7EABE0E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CF79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64C29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8907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ED9B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31A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06C3E9F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E058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AC81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164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7EE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E6FE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544FEE2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F383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048B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6068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8E4A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D3E6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00CA7AB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6FAA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E15F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AF2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C38F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5F01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394EE8F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D2ED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EEA0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8D08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8E07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CA4F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234C5E11" w14:textId="77777777" w:rsidR="00AC3A2D" w:rsidRDefault="00AC3A2D">
      <w:pPr>
        <w:pStyle w:val="AfterTable"/>
        <w:rPr>
          <w:rFonts w:hint="eastAsia"/>
        </w:rPr>
      </w:pPr>
    </w:p>
    <w:p w14:paraId="43C1823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71ACB81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0A1E405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parse Word0~6 and record checks</w:t>
      </w:r>
    </w:p>
    <w:p w14:paraId="45970D4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4EE4C45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394E1BB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048B40D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6D42178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1B8E213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369DF0C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642C12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09C55EB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73D0870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21D8CF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159DC8CE" w14:textId="77777777" w:rsidR="00AC3A2D" w:rsidRDefault="00AC3A2D">
      <w:pPr>
        <w:pStyle w:val="AfterTable"/>
        <w:rPr>
          <w:rFonts w:hint="eastAsia"/>
        </w:rPr>
      </w:pPr>
    </w:p>
    <w:p w14:paraId="612D561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234D50C2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681FDB1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29261A6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35CF37E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69A0A75B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00CCA21F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4133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5C40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20F7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73FAE2EC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423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6FA9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C61A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1A728066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063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60C6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B763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7A7422FE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B485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8EF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132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33EB2F13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6F54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301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024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63426BDE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79A9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682C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7E24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1ADD5FFC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3106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B06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88BD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4E36A133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807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F693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7AAC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20D3112C" w14:textId="77777777" w:rsidR="00AC3A2D" w:rsidRDefault="00AC3A2D">
      <w:pPr>
        <w:pStyle w:val="AfterTable"/>
        <w:rPr>
          <w:rFonts w:hint="eastAsia"/>
        </w:rPr>
      </w:pPr>
    </w:p>
    <w:p w14:paraId="5C46912F" w14:textId="77777777" w:rsidR="00AC3A2D" w:rsidRDefault="00000000">
      <w:pPr>
        <w:pStyle w:val="21"/>
      </w:pPr>
      <w:r>
        <w:lastRenderedPageBreak/>
        <w:t xml:space="preserve">4.6 Metadata </w:t>
      </w:r>
      <w:r>
        <w:t>与</w:t>
      </w:r>
      <w:r>
        <w:t xml:space="preserve"> IQ </w:t>
      </w:r>
      <w:r>
        <w:t>的提交顺序</w:t>
      </w:r>
    </w:p>
    <w:p w14:paraId="1A3CADD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24E6BF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434B28D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3569C0CE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35166160" w14:textId="77777777" w:rsidR="00AC3A2D" w:rsidRDefault="00000000">
      <w:pPr>
        <w:pStyle w:val="1"/>
      </w:pPr>
      <w:r>
        <w:t>5. Signal Context Generator</w:t>
      </w:r>
      <w:r>
        <w:t>：</w:t>
      </w:r>
      <w:r>
        <w:t>difi_context_generator</w:t>
      </w:r>
    </w:p>
    <w:p w14:paraId="36A25EBE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0E1961B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7EC64FEA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B5A09AC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F4CB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2371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BCF1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A63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488D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2612BB3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1BC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D59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BCC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08E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470E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02EE4E2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4C8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AEC3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8C36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1815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242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6AF2CB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3992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B237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0963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3AB6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59C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56AD806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85B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4833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F6D08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AA9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174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7E86A46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499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2F52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80DB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69EE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E2E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5C806D4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5DB7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60BF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B0E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DE2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32B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16FB1A4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EC39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1B46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5374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BA15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AA6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3B3BFFD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2B56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034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40593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B3A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E07D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6B194F6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332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D81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934B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D5F7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6DE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0AFD006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0780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CD17E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1A3B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6E53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72F3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316D427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058D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E64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B45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BE3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4072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2111194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AE6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9458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1607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B3B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8A20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601F00B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352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8C10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69DD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58BC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16C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3813FFE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A76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FBB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FAC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3E2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1EB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29EACF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D56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B4F1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1574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14E2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020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02C6777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1D57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B8DB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A75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D8D9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154A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63CF910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E2DB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F9E6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04F6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6CE2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3434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34D1E32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BBB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563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FD8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FFB7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41F1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304B2B1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3DE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283B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02E6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08F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C6BC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4EC1CEE7" w14:textId="77777777" w:rsidR="00AC3A2D" w:rsidRDefault="00AC3A2D">
      <w:pPr>
        <w:pStyle w:val="AfterTable"/>
        <w:rPr>
          <w:rFonts w:hint="eastAsia"/>
        </w:rPr>
      </w:pPr>
    </w:p>
    <w:p w14:paraId="7C2B45D0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23222AD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70D2FBC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被反压，上述所有完成事件不得提前发生。context_change_done 是确认脉冲，不等于清除全局 pending；清除工作归 cfg_regs，遇同周期新的配置 commit 必须“置位优先”，避免丢失变更。</w:t>
      </w:r>
    </w:p>
    <w:p w14:paraId="69121AE5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68ABB761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9EAB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775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A83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9D32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7FAF44CD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A6F8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8DA9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B80A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7488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30B52EDC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F7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3CEE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8A2F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D1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1F682002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D387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4B5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7559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FD2B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1937CC52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A0A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56FA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E84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815F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06EC9CBA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A61D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D36F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68D2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63F6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3284CF62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453A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D889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870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98C9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538FA902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14A5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5D4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8D1E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363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1AD4E3DC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5383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E4B9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AB18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D17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74362996" w14:textId="77777777" w:rsidR="00AC3A2D" w:rsidRDefault="00AC3A2D">
      <w:pPr>
        <w:pStyle w:val="AfterTable"/>
        <w:rPr>
          <w:rFonts w:hint="eastAsia"/>
        </w:rPr>
      </w:pPr>
    </w:p>
    <w:p w14:paraId="5CE6684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0E3C929E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44D16AC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30FB052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29026CDC" w14:textId="77777777" w:rsidR="00AC3A2D" w:rsidRDefault="00000000">
      <w:pPr>
        <w:pStyle w:val="1"/>
      </w:pPr>
      <w:r>
        <w:lastRenderedPageBreak/>
        <w:t>6. Signal Context Parser</w:t>
      </w:r>
      <w:r>
        <w:t>：</w:t>
      </w:r>
      <w:r>
        <w:t>difi_context_parser</w:t>
      </w:r>
    </w:p>
    <w:p w14:paraId="5D1701C5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56ABD83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1992237A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8E25469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67B7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0964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6F15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98B7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C767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523199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CD08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D867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446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BDF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DA42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75C8A1E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99D8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0EB3E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803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4DFE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3628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4292056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916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6F3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234E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7AB4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59DD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4A172A4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E645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FC1D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0151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B123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612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43646F0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BE61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B144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C7A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526F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85E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1C9C470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0344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5CDD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A78A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8192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E9BA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47D4E13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CCB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091A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419F9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4F5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089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6E5BE4E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D0A1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DEA5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8F6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669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7959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6D060C0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6A58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BED43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0F2A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C94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653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106E1FD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087A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F3B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41A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02B1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71A2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00B7539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C7C6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0E8FD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B0593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B32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9A0B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3AC1646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0E7C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C3B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2CD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D4B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2C26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58BAFF3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3514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54B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3235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1DB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7C89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18F71A9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DE29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DEFD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AE8E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A56C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B88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199C6E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C48A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F94A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6AE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88C5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0D63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497AE14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64A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D30F4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FE913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1553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2C81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1967B2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21D0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50C7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1B3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3F76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1730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7AE0DE3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AD7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6AD78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DBBB3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AB52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813BD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038A9F2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B92E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390A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517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980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704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4890D30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7D0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6DC0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F47C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4C66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FA62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3D03B18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DB8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A455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562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4108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062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51BF83A1" w14:textId="77777777" w:rsidR="00AC3A2D" w:rsidRDefault="00AC3A2D">
      <w:pPr>
        <w:pStyle w:val="AfterTable"/>
        <w:rPr>
          <w:rFonts w:hint="eastAsia"/>
        </w:rPr>
      </w:pPr>
    </w:p>
    <w:p w14:paraId="3B2998AC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45D2C88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 xml:space="preserve">首 Word handshake 同时 snapshot cfg_stream_filter_enable / cfg_expected_stream_id；逐 Word 接收并存储所有用于最终判定的字段和 actual_word_count。只有 Word26 且 TLAST=1 被握手后才进行最终整包校验；若 TLAST 早于 </w:t>
      </w:r>
      <w:r>
        <w:rPr>
          <w:rFonts w:eastAsia="Noto Sans CJK SC" w:cs="Noto Sans CJK SC"/>
        </w:rPr>
        <w:lastRenderedPageBreak/>
        <w:t>Word26，报 TRUNCATED_PACKET(7)；多于 Size 或缺失预期 TLAST，按 SIZE_ERROR(3) 丢弃并持续 drain 到真实 TLAST 恢复包边界。任何 TKEEP 非 1111 报 SIZE_ERROR(3)。</w:t>
      </w:r>
    </w:p>
    <w:p w14:paraId="4263351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72F9661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64CF3270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3EDE52A5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CECC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8EE8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8A1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4BA3F753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548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90F7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7F31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0A5D1A93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5418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4CF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280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5C497D28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13C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B0B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7DE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6A2CBA74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5341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FFAB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5703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4A70DB33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F9E6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33D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6C9A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45556315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609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EAA8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E47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77C6EDC6" w14:textId="77777777" w:rsidR="00AC3A2D" w:rsidRDefault="00AC3A2D">
      <w:pPr>
        <w:pStyle w:val="AfterTable"/>
        <w:rPr>
          <w:rFonts w:hint="eastAsia"/>
        </w:rPr>
      </w:pPr>
    </w:p>
    <w:p w14:paraId="259CBA4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08A2ADEE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63F7342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1D990BA6" w14:textId="77777777" w:rsidR="00AC3A2D" w:rsidRDefault="00000000">
      <w:pPr>
        <w:pStyle w:val="1"/>
      </w:pPr>
      <w:r>
        <w:t>7. Version Context Generator</w:t>
      </w:r>
      <w:r>
        <w:t>：</w:t>
      </w:r>
      <w:r>
        <w:t>difi_version_generator</w:t>
      </w:r>
    </w:p>
    <w:p w14:paraId="1360915C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7AB536C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150397F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45EA65CE" w14:textId="77777777" w:rsidR="00AC3A2D" w:rsidRDefault="00000000">
      <w:pPr>
        <w:pStyle w:val="21"/>
      </w:pPr>
      <w:r>
        <w:lastRenderedPageBreak/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34DE139C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505F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7494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7A3B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FC9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0F4B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7E1174F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315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8064D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8CF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1E6B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E5B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23F7CE7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005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AEA2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E2B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34DA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A4DE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110F416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813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D8B8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397D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90C2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0BC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72DE822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4DD4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E4E8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A40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8430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8B0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00408A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344A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11F7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B8E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80F0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9B70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68890F2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14F9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B07C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AF7B1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10B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F01C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7DA3992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176A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5F17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0F02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900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F6DD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184CCEB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857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79D3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B3CD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F219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4A0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5A41A1C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A3C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35FF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9522F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6BF9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91F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7F87386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E78D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37FB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97B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E924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3A95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0A345EB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CAC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BDC5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27F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01E0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04EE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0230104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229A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8A27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2A86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6415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A91F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5162488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EC45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251A0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6510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480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FFC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64CFD99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85C9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90E9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899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2608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508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14DC7C3C" w14:textId="77777777" w:rsidR="00AC3A2D" w:rsidRDefault="00AC3A2D">
      <w:pPr>
        <w:pStyle w:val="AfterTable"/>
        <w:rPr>
          <w:rFonts w:hint="eastAsia"/>
        </w:rPr>
      </w:pPr>
    </w:p>
    <w:p w14:paraId="6996CA9C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58E7A11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13971C29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1B77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BF62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1BE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58707C7A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FFF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C8A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78A5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13845EDD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6441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70A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B9B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449EC3AA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380C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5361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BEB1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2E620116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52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95A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FA6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46CA4078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D084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65F4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425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72062A1A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813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8F7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0DD0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42A1872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A1D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74D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650C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14E26E15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CAA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2CA5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84A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64BD17E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5CC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9F95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2934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3C6005C2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4AD7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3386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B27C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4AC9BE97" w14:textId="77777777" w:rsidR="00AC3A2D" w:rsidRDefault="00AC3A2D">
      <w:pPr>
        <w:pStyle w:val="AfterTable"/>
        <w:rPr>
          <w:rFonts w:hint="eastAsia"/>
        </w:rPr>
      </w:pPr>
    </w:p>
    <w:p w14:paraId="38A17BE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包尾 Word10 handshake 后 version_seq=(version_seq+1) mod16、pkt_done 单周期、busy 清零；最后一个 Word 被反压不能清 first_version_pending 或提前递增 Seq。</w:t>
      </w:r>
    </w:p>
    <w:p w14:paraId="261B069D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75D989A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3581C21A" w14:textId="77777777" w:rsidR="00AC3A2D" w:rsidRDefault="00000000">
      <w:pPr>
        <w:pStyle w:val="1"/>
      </w:pPr>
      <w:r>
        <w:t>8. Version Context Parser</w:t>
      </w:r>
      <w:r>
        <w:t>：</w:t>
      </w:r>
      <w:r>
        <w:t>difi_version_parser</w:t>
      </w:r>
    </w:p>
    <w:p w14:paraId="4E002667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76CE17C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5B732FBE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3AD97130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FB6F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DE51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D27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3019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5506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389CD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81D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7242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2CF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58BB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2424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130DCF2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AC72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18E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A3D5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3F99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95A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6E216B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CFD0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8AEC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902C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679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6619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3A8FC3A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8E4C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0AC2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C1BFE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B36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8E9F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6503A23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51AC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05B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C164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2B03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23EB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4CBCDC4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727D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560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203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FDE8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D880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1A93988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5AB4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DDD55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DD0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B82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963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16DA65D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5044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740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12A8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E05A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FF22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532FCA3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169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A0A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6753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0D77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A320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5A52882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6DB8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5D2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72B1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FF96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AA2C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45D835F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3D0E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5FBE3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115AE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889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21D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74776B8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9ACA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65C9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E34F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2F1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B94A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0DB3695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65A1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FF8A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7339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6A6F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4D1F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6584D87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DDA2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BE24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CD9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6F27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9B5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6A73856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7063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B4A0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6EFE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2EE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DE6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467B47A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D126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C44F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1F27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3A45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81C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5587CC0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7961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A731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E26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629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89BF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78912A2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AA65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1269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3B0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C5F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93C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1CA9EC3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BE1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CC69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60E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CBB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6C8E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3DD7FFBA" w14:textId="77777777" w:rsidR="00AC3A2D" w:rsidRDefault="00AC3A2D">
      <w:pPr>
        <w:pStyle w:val="AfterTable"/>
        <w:rPr>
          <w:rFonts w:hint="eastAsia"/>
        </w:rPr>
      </w:pPr>
    </w:p>
    <w:p w14:paraId="227A652E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4C884AAF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23A6058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332EB96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228A6D98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339B324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63E43092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跨模块集成与错误路由</w:t>
      </w:r>
    </w:p>
    <w:p w14:paraId="44283106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6CB851B5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ED80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733F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A8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4D3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0D74CAFF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2374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45CE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0BC9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39CC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156801F2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C5F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0944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9DD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CD84B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62FF95F7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1F68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FD6F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9B51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A098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6618EA08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2916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4A2F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556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B1AB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64D719D5" w14:textId="77777777" w:rsidR="00AC3A2D" w:rsidRDefault="00AC3A2D">
      <w:pPr>
        <w:pStyle w:val="AfterTable"/>
        <w:rPr>
          <w:rFonts w:hint="eastAsia"/>
        </w:rPr>
      </w:pPr>
    </w:p>
    <w:p w14:paraId="2B06F3EC" w14:textId="77777777" w:rsidR="00AC3A2D" w:rsidRDefault="00000000">
      <w:pPr>
        <w:pStyle w:val="21"/>
      </w:pPr>
      <w:r>
        <w:t xml:space="preserve">9.2 TX Packet </w:t>
      </w:r>
      <w:r>
        <w:t>边界调度</w:t>
      </w:r>
    </w:p>
    <w:p w14:paraId="44C85BA8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55711B57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6F32B43D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07398D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4608BFE8" w14:textId="77777777" w:rsidR="00AC3A2D" w:rsidRDefault="00AC3A2D">
      <w:pPr>
        <w:pStyle w:val="AfterTable"/>
        <w:rPr>
          <w:rFonts w:hint="eastAsia"/>
        </w:rPr>
      </w:pPr>
    </w:p>
    <w:p w14:paraId="58B70C6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0164E06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1601C6B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5D30C7D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Reset/Enable 后先 Version change、后 Context change，再允许 Data；Context 配置更新时必须先完整发出新 change Context，再让新配置 Data 开始。</w:t>
      </w:r>
    </w:p>
    <w:p w14:paraId="336EC63A" w14:textId="77777777" w:rsidR="00AC3A2D" w:rsidRDefault="00000000">
      <w:pPr>
        <w:pStyle w:val="21"/>
      </w:pPr>
      <w:r>
        <w:lastRenderedPageBreak/>
        <w:t xml:space="preserve">9.3 RX </w:t>
      </w:r>
      <w:r>
        <w:t>分流与状态生效</w:t>
      </w:r>
    </w:p>
    <w:p w14:paraId="3BB775B0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082AB9E2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6A29B7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5D72276E" w14:textId="77777777" w:rsidR="00AC3A2D" w:rsidRDefault="00AC3A2D">
      <w:pPr>
        <w:pStyle w:val="AfterTable"/>
        <w:rPr>
          <w:rFonts w:hint="eastAsia"/>
        </w:rPr>
      </w:pPr>
    </w:p>
    <w:p w14:paraId="7F5F970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在 Word0 首次输入 handshake 识别 Type=1/4/5，一整包仅路由给一个 Parser；完整保留 Word0、TKEEP、TLAST 与被反压的 beat。</w:t>
      </w:r>
    </w:p>
    <w:p w14:paraId="1132C3B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Dispatch 需要先接受 Word0 再判路，至少缓存该 Word；未知 Type 应 drain 至 TLAST 并交系统级 unsupported 错误事件。其具体端口尚未冻结。</w:t>
      </w:r>
    </w:p>
    <w:p w14:paraId="638BE06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082DD3B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611F378B" w14:textId="77777777" w:rsidR="00AC3A2D" w:rsidRDefault="00000000">
      <w:pPr>
        <w:pStyle w:val="21"/>
      </w:pPr>
      <w:r>
        <w:t xml:space="preserve">9.4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76E81775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A2AE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1F1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9AE2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02848377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D8D6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B8DE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先 Version change、再 Context change；Context 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E3B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5179ACB3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42C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16FE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shadow→active 原子更新；pending=1；下一次新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111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25FB069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E32E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7295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busy；当前事务不换 active；commit 等 Data 包结束后再执行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CB51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2538839A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3970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990D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不变；保留新一代 pending；当前包后补发 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EC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1B15C8D1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1D6C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CA2F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831D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6AB0DD31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C5CD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6582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pending=0 时 no-change；时间在本包接受 pkt_start 沿锁存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5A5D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</w:tbl>
    <w:p w14:paraId="1E228B5A" w14:textId="77777777" w:rsidR="00AC3A2D" w:rsidRDefault="00AC3A2D">
      <w:pPr>
        <w:pStyle w:val="AfterTable"/>
        <w:rPr>
          <w:rFonts w:hint="eastAsia"/>
        </w:rPr>
      </w:pPr>
    </w:p>
    <w:p w14:paraId="2E48BA6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应先完成新 active 更新，再于后续时钟沿授予 Context pkt_start；同沿 commit 与 pkt_start 可能使 Generator 采样旧配置。context_change_done 仅表示当前已快照的 changed 包发完，真正清 pending 由 cfg_regs 执行；commit 与 ack 竞争时新置位优先，必要时使用代际计数避免旧 ack 清除新配置。</w:t>
      </w:r>
    </w:p>
    <w:p w14:paraId="37242942" w14:textId="77777777" w:rsidR="00AC3A2D" w:rsidRDefault="00000000">
      <w:pPr>
        <w:pStyle w:val="21"/>
      </w:pPr>
      <w:r>
        <w:t xml:space="preserve">9.5 Error Event </w:t>
      </w:r>
      <w:r>
        <w:t>责任边界</w:t>
      </w:r>
    </w:p>
    <w:p w14:paraId="014F9E0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666E05DF" w14:textId="22F37508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25E436F9" w14:textId="77777777" w:rsidR="00AC3A2D" w:rsidRDefault="00000000">
      <w:pPr>
        <w:pStyle w:val="21"/>
      </w:pPr>
      <w:r>
        <w:lastRenderedPageBreak/>
        <w:t xml:space="preserve">9.6 </w:t>
      </w:r>
      <w:r>
        <w:t>暂不冻结的公共模块</w:t>
      </w:r>
    </w:p>
    <w:p w14:paraId="3F1DB02B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difi_tx_scheduler、difi_rx_dispatch、difi_cfg_regs、difi_status_counters 的模块 I/O、AXI4-Lite 寄存器地址、CDC、FIFO 深度及 UDP/网络软件均由后续接口版本定义。</w:t>
      </w:r>
      <w:r>
        <w:rPr>
          <w:rFonts w:eastAsia="Noto Sans CJK SC" w:cs="Noto Sans CJK SC"/>
          <w:lang w:eastAsia="zh-CN"/>
        </w:rPr>
        <w:t>本章只冻结已存在六模块所要求的系统级行为，不等于发布了公共模块的端口。</w:t>
      </w:r>
    </w:p>
    <w:p w14:paraId="70FC46EC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工程组织、验证与版本管理</w:t>
      </w:r>
    </w:p>
    <w:p w14:paraId="1939BBC1" w14:textId="77777777" w:rsidR="00AC3A2D" w:rsidRDefault="00000000">
      <w:pPr>
        <w:pStyle w:val="21"/>
      </w:pPr>
      <w:r>
        <w:t xml:space="preserve">10.1 </w:t>
      </w:r>
      <w:r>
        <w:t>推荐源文件结构</w:t>
      </w:r>
    </w:p>
    <w:p w14:paraId="56E4A3D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rtl/</w:t>
      </w:r>
    </w:p>
    <w:p w14:paraId="1C6F63C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785475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5B27F62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271A65C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3ABF14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4F77D0D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42944EF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4EA5C7F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common/                 # scheduler / dispatch / config / status</w:t>
      </w:r>
    </w:p>
    <w:p w14:paraId="48F573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top/                    # engine integration</w:t>
      </w:r>
    </w:p>
    <w:p w14:paraId="0B59D98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sim/</w:t>
      </w:r>
    </w:p>
    <w:p w14:paraId="10FA6A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tb_data_packetizer.v / tb_data_parser.v</w:t>
      </w:r>
    </w:p>
    <w:p w14:paraId="71CC110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tb_context_generator.v / tb_context_parser.v</w:t>
      </w:r>
    </w:p>
    <w:p w14:paraId="3CB59D8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tb_version_generator.v / tb_version_parser.v</w:t>
      </w:r>
    </w:p>
    <w:p w14:paraId="1E68D3D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vectors/</w:t>
      </w:r>
    </w:p>
    <w:p w14:paraId="3694388C" w14:textId="77777777" w:rsidR="00AC3A2D" w:rsidRDefault="00AC3A2D">
      <w:pPr>
        <w:pStyle w:val="AfterTable"/>
        <w:rPr>
          <w:rFonts w:hint="eastAsia"/>
        </w:rPr>
      </w:pPr>
    </w:p>
    <w:p w14:paraId="6F4A3157" w14:textId="77777777" w:rsidR="00AC3A2D" w:rsidRDefault="00000000">
      <w:pPr>
        <w:pStyle w:val="21"/>
      </w:pPr>
      <w:r>
        <w:t xml:space="preserve">10.2 </w:t>
      </w:r>
      <w:r>
        <w:t>六模块最低验证集合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7D905FAA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53D8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AC71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7A6B3F2B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2FA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48FE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12B0ACDF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6360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6EE0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7FAB51B1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4A4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800E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22BFE358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69F2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8CEF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7155A7B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816C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34F9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3E7C2DCA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0F81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E049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552E2CFE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F582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AD01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</w:tbl>
    <w:p w14:paraId="6780E9B5" w14:textId="77777777" w:rsidR="00AC3A2D" w:rsidRDefault="00AC3A2D">
      <w:pPr>
        <w:pStyle w:val="AfterTable"/>
        <w:rPr>
          <w:rFonts w:hint="eastAsia"/>
        </w:rPr>
      </w:pPr>
    </w:p>
    <w:p w14:paraId="5792B200" w14:textId="77777777" w:rsidR="00AC3A2D" w:rsidRDefault="00000000">
      <w:pPr>
        <w:pStyle w:val="21"/>
      </w:pPr>
      <w:r>
        <w:t xml:space="preserve">10.3 </w:t>
      </w:r>
      <w:r>
        <w:t>接口级</w:t>
      </w:r>
      <w:r>
        <w:t xml:space="preserve"> Regression Checklist</w:t>
      </w:r>
    </w:p>
    <w:p w14:paraId="31C37D6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33AE6BE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456E391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3090D55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3F5618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R05  ☐  Context 相关 commit → changed Context 完整发送 → 新 active Data。</w:t>
      </w:r>
    </w:p>
    <w:p w14:paraId="64F66D1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R06  ☐  RX Dispatch 路由包含 Word0 的完整包；错误包不提交任何 IQ/Context/Version 状态。</w:t>
      </w:r>
    </w:p>
    <w:p w14:paraId="5CC40AF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Context/Version Metadata ready=0 时 valid 与字段稳定，不覆盖前一包。</w:t>
      </w:r>
    </w:p>
    <w:p w14:paraId="67E53FA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Error Code 1～7 不改码值；8/9 专用；合法 Seq 跳变可以继续提交。</w:t>
      </w:r>
    </w:p>
    <w:p w14:paraId="60C7E406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三类包各自参考向量逐 Word 对拍，并执行随机背压和异常字段测试。</w:t>
      </w:r>
    </w:p>
    <w:p w14:paraId="6F83ABC5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所有代码 Verilog-2001；附录只是端口模板，不是可运行完整 RTL。</w:t>
      </w:r>
    </w:p>
    <w:p w14:paraId="29618C7E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39DF43A5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79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0437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24B84059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32D32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C551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1805DCA3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8961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372B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34A8D3C8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EE05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A40E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0B6B8E3A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D16E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新增公共 Scheduler / Dispatch / AXI-Lite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93C14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按同样“职责→端口→事务→错误→验证”模板冻结，避免反向修改六模块接口。</w:t>
            </w:r>
          </w:p>
        </w:tc>
      </w:tr>
    </w:tbl>
    <w:p w14:paraId="383C0616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71C24A9D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冻结验收不是功能验收：本版不声称 RTL 已完成、TB 已通过或官方 DIFI/Wireshark 已认证。代码完成后须单独保存仿真、参考向量、外部工具与板级验证证据。</w:t>
      </w:r>
    </w:p>
    <w:p w14:paraId="45B553F5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六模块</w:t>
      </w:r>
      <w:r>
        <w:rPr>
          <w:lang w:eastAsia="zh-CN"/>
        </w:rPr>
        <w:t xml:space="preserve"> Verilog-2001 </w:t>
      </w:r>
      <w:r>
        <w:rPr>
          <w:lang w:eastAsia="zh-CN"/>
        </w:rPr>
        <w:t>端口骨架</w:t>
      </w:r>
    </w:p>
    <w:p w14:paraId="5862BFA2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六个骨架均为接口和类型声明示例，不包含可工作的 FSM。两个 Data 骨架直接继承 v1.0 原文；reg/wire 可在保持外部行为不变时按 RTL 实现方式调整。</w:t>
      </w:r>
    </w:p>
    <w:p w14:paraId="5F5E9DB0" w14:textId="77777777" w:rsidR="00AC3A2D" w:rsidRDefault="00000000">
      <w:pPr>
        <w:pStyle w:val="21"/>
      </w:pPr>
      <w:r>
        <w:t>A.1 difi_data_packetizer.v</w:t>
      </w:r>
    </w:p>
    <w:p w14:paraId="4BD4621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2DC427E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593BCC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661DF63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67C8C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13232A2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4713FE3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650D6A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EBEE31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0C19F69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5B14E80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4C1615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64C81D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401D3BC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3C8BA0C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3A4D24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7524E18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22EC3D0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5BECFDB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DCF4C9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m_axis_pkt_tdata,</w:t>
      </w:r>
    </w:p>
    <w:p w14:paraId="04B9621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56F5F40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349EEC2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4FD5B46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5476F4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>);</w:t>
      </w:r>
    </w:p>
    <w:p w14:paraId="7297D34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590EB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63A30F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192C57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76AE91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219F74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592F0D5E" w14:textId="77777777" w:rsidR="00AC3A2D" w:rsidRDefault="00AC3A2D">
      <w:pPr>
        <w:pStyle w:val="AfterTable"/>
        <w:rPr>
          <w:rFonts w:hint="eastAsia"/>
        </w:rPr>
      </w:pPr>
    </w:p>
    <w:p w14:paraId="7D20B50C" w14:textId="77777777" w:rsidR="00AC3A2D" w:rsidRDefault="00000000">
      <w:pPr>
        <w:pStyle w:val="21"/>
      </w:pPr>
      <w:r>
        <w:t>A.2 difi_data_parser.v</w:t>
      </w:r>
    </w:p>
    <w:p w14:paraId="6ACE8EC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11479CF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035E812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5B8CCC6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38B01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46BC19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3926F80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27070C0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546615D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6B604E5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8A94D4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420633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02FDE9E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202559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0E9AA7E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5E2800D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3FB418B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7B25B0B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FF98D8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53B7A30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46F515E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435750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07CAA14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0398D59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1946C45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4AE635A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CA667B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16E6D6D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30CBCDE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5A685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06EEC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2A71610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AA30E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C6E1643" w14:textId="77777777" w:rsidR="00AC3A2D" w:rsidRDefault="00AC3A2D">
      <w:pPr>
        <w:pStyle w:val="AfterTable"/>
        <w:rPr>
          <w:rFonts w:hint="eastAsia"/>
        </w:rPr>
      </w:pPr>
    </w:p>
    <w:p w14:paraId="6658E2ED" w14:textId="77777777" w:rsidR="00AC3A2D" w:rsidRDefault="00000000">
      <w:pPr>
        <w:pStyle w:val="21"/>
      </w:pPr>
      <w:r>
        <w:t>A.3 difi_context_generator.v</w:t>
      </w:r>
    </w:p>
    <w:p w14:paraId="7B068F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45AC3BE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7B82B89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60F0C1D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0F4828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5E4E10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73D1598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4165B0A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753680C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46F7668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1C2421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3123462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31468A0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7A29014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12240F5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0C6D35C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4B4DD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39A13E0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handshake / snapshot / 27-word FSM here.</w:t>
      </w:r>
    </w:p>
    <w:p w14:paraId="79D6636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0B0F2E3" w14:textId="77777777" w:rsidR="00AC3A2D" w:rsidRDefault="00AC3A2D">
      <w:pPr>
        <w:pStyle w:val="AfterTable"/>
        <w:rPr>
          <w:rFonts w:hint="eastAsia"/>
        </w:rPr>
      </w:pPr>
    </w:p>
    <w:p w14:paraId="0F62C16A" w14:textId="77777777" w:rsidR="00AC3A2D" w:rsidRDefault="00000000">
      <w:pPr>
        <w:pStyle w:val="21"/>
      </w:pPr>
      <w:r>
        <w:lastRenderedPageBreak/>
        <w:t>A.4 difi_context_parser.v</w:t>
      </w:r>
    </w:p>
    <w:p w14:paraId="5AA2B5E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2F295A2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6075427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0D83D26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152CA1D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6C48E9A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443888E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47E7F81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2924F7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0A25804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5BB6776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0210C92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m_ctx_time_ps,</w:t>
      </w:r>
    </w:p>
    <w:p w14:paraId="590178E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2887A49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m_ctx_bandwidth_hz,</w:t>
      </w:r>
    </w:p>
    <w:p w14:paraId="76C2E7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2E281E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543415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6D171E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2AF661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4905B21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7A8D644E" w14:textId="77777777" w:rsidR="00AC3A2D" w:rsidRDefault="00AC3A2D">
      <w:pPr>
        <w:pStyle w:val="AfterTable"/>
        <w:rPr>
          <w:rFonts w:hint="eastAsia"/>
        </w:rPr>
      </w:pPr>
    </w:p>
    <w:p w14:paraId="1D4E09A3" w14:textId="77777777" w:rsidR="00AC3A2D" w:rsidRDefault="00000000">
      <w:pPr>
        <w:pStyle w:val="21"/>
      </w:pPr>
      <w:r>
        <w:t>A.5 difi_version_generator.v</w:t>
      </w:r>
    </w:p>
    <w:p w14:paraId="55D46B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511CFFA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6088D9F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7D1F0EA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2B821D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39BCE73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1EFEB18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2BED30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56202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5C026D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64374EC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8D637E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0D2C872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004A511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3E14C7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3E43C56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48F89B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0479B3A4" w14:textId="77777777" w:rsidR="00AC3A2D" w:rsidRDefault="00AC3A2D">
      <w:pPr>
        <w:pStyle w:val="AfterTable"/>
        <w:rPr>
          <w:rFonts w:hint="eastAsia"/>
        </w:rPr>
      </w:pPr>
    </w:p>
    <w:p w14:paraId="4BED41FD" w14:textId="77777777" w:rsidR="00AC3A2D" w:rsidRDefault="00000000">
      <w:pPr>
        <w:pStyle w:val="21"/>
      </w:pPr>
      <w:r>
        <w:t>A.6 difi_version_parser.v</w:t>
      </w:r>
    </w:p>
    <w:p w14:paraId="6809759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4DF0937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2156413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051137B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00936C0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32A42EB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5FA225E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6A96314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1EED65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144BACE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3633C3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7ADED85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521E643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72F746F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1369E89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610CBC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40B002A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3B63BD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7C6508DA" w14:textId="77777777" w:rsidR="00AC3A2D" w:rsidRDefault="00AC3A2D">
      <w:pPr>
        <w:pStyle w:val="AfterTable"/>
        <w:rPr>
          <w:rFonts w:hint="eastAsia"/>
        </w:rPr>
      </w:pPr>
    </w:p>
    <w:p w14:paraId="4B119280" w14:textId="77777777" w:rsidR="00AC3A2D" w:rsidRDefault="00000000">
      <w:pPr>
        <w:pStyle w:val="1"/>
      </w:pPr>
      <w:r>
        <w:lastRenderedPageBreak/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5896DAB5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E03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437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174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3A6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27EB4BAA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12E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812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DF4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Parser 输入 Word0 Type 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52AE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B881DB3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C27B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F30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109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64C2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6FC357E8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80F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9EF9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E6B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4060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7AC292F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1042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DC1B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161B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A15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6AF643C5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B4B9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4BC3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9253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86F1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5518EE3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92CC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C23F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9660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CD17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6C875EA7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76D2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7646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72DA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25D5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C591018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4716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FFF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73A9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3EDA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76A3060E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CB47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7D31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DADB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164D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2FD37B55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2C51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3BC2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7BEF5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58F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5F2F439E" w14:textId="77777777" w:rsidR="00AC3A2D" w:rsidRDefault="00AC3A2D">
      <w:pPr>
        <w:pStyle w:val="AfterTable"/>
        <w:rPr>
          <w:rFonts w:hint="eastAsia"/>
        </w:rPr>
      </w:pPr>
    </w:p>
    <w:p w14:paraId="3341F92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与 v1.0 兼容说明：Data Parser 保持原有 1～7 编码和值；本表中“对应类型”只用于说明新的 Context/Version 对相同码值的使用，并不重新定义 Data 的行为。所有累计计数、清零及 AXI4-Lite 软件读取均由未来 difi_status_counters 负责。</w:t>
      </w:r>
    </w:p>
    <w:p w14:paraId="04FF8D68" w14:textId="77777777" w:rsidR="00AC3A2D" w:rsidRDefault="00000000">
      <w:pPr>
        <w:pStyle w:val="1"/>
      </w:pPr>
      <w:r>
        <w:t>附录</w:t>
      </w:r>
      <w:r>
        <w:t xml:space="preserve"> C. </w:t>
      </w:r>
      <w:r>
        <w:t>六模块接口与不变量速查</w:t>
      </w:r>
    </w:p>
    <w:p w14:paraId="5AE09284" w14:textId="77777777" w:rsidR="00AC3A2D" w:rsidRDefault="00000000">
      <w:pPr>
        <w:pStyle w:val="21"/>
      </w:pPr>
      <w:r>
        <w:t xml:space="preserve">C.1 </w:t>
      </w:r>
      <w:r>
        <w:t>六模块输入、输出与关键时刻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64F48E95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61B3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334E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95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383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1438E9D5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0EE2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87D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A1AF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E4F2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5AF861C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F45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E87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253B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5D93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36755E7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CC76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F751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FD5A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76C5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1D10553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B63F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BC0C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890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D0E5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222D3FED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1DC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8F13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DCC5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8A1A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3D33FE8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FA36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1BBA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DB5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F655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</w:tbl>
    <w:p w14:paraId="0EB990A4" w14:textId="77777777" w:rsidR="00AC3A2D" w:rsidRDefault="00AC3A2D">
      <w:pPr>
        <w:pStyle w:val="AfterTable"/>
        <w:rPr>
          <w:rFonts w:hint="eastAsia"/>
        </w:rPr>
      </w:pPr>
    </w:p>
    <w:p w14:paraId="7FEE8B23" w14:textId="77777777" w:rsidR="00AC3A2D" w:rsidRDefault="00000000">
      <w:pPr>
        <w:pStyle w:val="21"/>
      </w:pPr>
      <w:r>
        <w:t xml:space="preserve">C.2 </w:t>
      </w:r>
      <w:r>
        <w:t>不变量</w:t>
      </w:r>
    </w:p>
    <w:p w14:paraId="7D5CBA51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6964B853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58002E94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1A07C939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lastRenderedPageBreak/>
        <w:t>RX Data 完整合法才输出 IQ；Context/Version 完整合法才提交 Metadata。</w:t>
      </w:r>
    </w:p>
    <w:p w14:paraId="37BF40F0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3F2AF7A0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 w14:paraId="6E6A970E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0E334" w14:textId="77777777" w:rsidR="008C309A" w:rsidRDefault="008C30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718360" w14:textId="77777777" w:rsidR="008C309A" w:rsidRDefault="008C30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703E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99FE" w14:textId="77777777" w:rsidR="008C309A" w:rsidRDefault="008C30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F1B4D7" w14:textId="77777777" w:rsidR="008C309A" w:rsidRDefault="008C30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BB67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v1.1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DA9"/>
    <w:rsid w:val="00326F90"/>
    <w:rsid w:val="007A66DD"/>
    <w:rsid w:val="008C309A"/>
    <w:rsid w:val="00AA1D8D"/>
    <w:rsid w:val="00AC3A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032E59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Theme="majorHAnsi" w:eastAsiaTheme="majorEastAsia" w:hAnsiTheme="majorHAnsi" w:cstheme="majorBidi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5046</Words>
  <Characters>28764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v1.1（重构版）</dc:title>
  <dc:subject>六模块并列接口与系统兼容性</dc:subject>
  <dc:creator>AMD 自命题 FPGA Digital IF 项目</dc:creator>
  <cp:keywords/>
  <dc:description>generated by python-docx</dc:description>
  <cp:lastModifiedBy>轩懿 于</cp:lastModifiedBy>
  <cp:revision>2</cp:revision>
  <dcterms:created xsi:type="dcterms:W3CDTF">2013-12-23T23:15:00Z</dcterms:created>
  <dcterms:modified xsi:type="dcterms:W3CDTF">2026-09-23T09:06:00Z</dcterms:modified>
  <cp:category/>
</cp:coreProperties>
</file>