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823C4" w14:textId="77777777" w:rsidR="00AC3A2D" w:rsidRPr="00F665AC" w:rsidRDefault="00AC3A2D">
      <w:pPr>
        <w:rPr>
          <w:rFonts w:eastAsia="宋体" w:hint="eastAsia"/>
          <w:lang w:eastAsia="zh-CN"/>
        </w:rPr>
      </w:pPr>
    </w:p>
    <w:p w14:paraId="3E910DDD" w14:textId="77777777" w:rsidR="00AC3A2D" w:rsidRDefault="00AC3A2D">
      <w:pPr>
        <w:rPr>
          <w:rFonts w:hint="eastAsia"/>
        </w:rPr>
      </w:pPr>
    </w:p>
    <w:p w14:paraId="5DCDB432" w14:textId="77777777" w:rsidR="00AC3A2D" w:rsidRDefault="00AC3A2D">
      <w:pPr>
        <w:rPr>
          <w:rFonts w:hint="eastAsia"/>
        </w:rPr>
      </w:pPr>
    </w:p>
    <w:p w14:paraId="3786C4FF" w14:textId="77777777" w:rsidR="00AC3A2D" w:rsidRDefault="00000000">
      <w:pPr>
        <w:rPr>
          <w:rFonts w:hint="eastAsia"/>
        </w:rPr>
      </w:pPr>
      <w:r>
        <w:rPr>
          <w:rFonts w:eastAsia="Noto Sans CJK SC" w:cs="Noto Sans CJK SC"/>
          <w:b/>
          <w:color w:val="214D72"/>
          <w:sz w:val="46"/>
        </w:rPr>
        <w:t>DIFI 1.1 RTL 模块边界与接口规格</w:t>
      </w:r>
    </w:p>
    <w:p w14:paraId="48403484" w14:textId="77777777" w:rsidR="00AC3A2D" w:rsidRDefault="00000000">
      <w:pPr>
        <w:rPr>
          <w:rFonts w:hint="eastAsia"/>
        </w:rPr>
      </w:pPr>
      <w:r>
        <w:rPr>
          <w:rFonts w:eastAsia="Noto Sans CJK SC" w:cs="Noto Sans CJK SC"/>
          <w:b/>
          <w:color w:val="173752"/>
          <w:sz w:val="34"/>
        </w:rPr>
        <w:t>Version 1.6  |  Common 时间源与周期触发模块接口冻结版</w:t>
      </w:r>
    </w:p>
    <w:p w14:paraId="622B8989" w14:textId="77777777" w:rsidR="00AC3A2D" w:rsidRDefault="00000000">
      <w:pPr>
        <w:rPr>
          <w:rFonts w:hint="eastAsia"/>
        </w:rPr>
      </w:pPr>
      <w:r>
        <w:rPr>
          <w:rFonts w:eastAsia="Noto Sans CJK SC" w:cs="Noto Sans CJK SC"/>
          <w:color w:val="5A6875"/>
          <w:sz w:val="22"/>
        </w:rPr>
        <w:t>基于 VITA 49.2 / DIFI Profile 的 FPGA Digital IF 高速协议引擎</w:t>
      </w:r>
    </w:p>
    <w:p w14:paraId="3B4847F4" w14:textId="77777777" w:rsidR="00AC3A2D" w:rsidRDefault="00000000">
      <w:pPr>
        <w:spacing w:before="340"/>
        <w:rPr>
          <w:rFonts w:hint="eastAsia"/>
        </w:rPr>
      </w:pPr>
      <w:r>
        <w:rPr>
          <w:rFonts w:eastAsia="Noto Sans CJK SC" w:cs="Noto Sans CJK SC"/>
          <w:b/>
          <w:sz w:val="24"/>
        </w:rPr>
        <w:t>九个核心模块 + Engine Top + 两个 Common 辅助模块接口冻结 · Verilog-2001 · 直接面向 RTL 与系统集成</w:t>
      </w:r>
    </w:p>
    <w:tbl>
      <w:tblPr>
        <w:tblStyle w:val="aff1"/>
        <w:tblW w:w="0" w:type="auto"/>
        <w:jc w:val="center"/>
        <w:tblBorders>
          <w:top w:val="single" w:sz="4" w:space="0" w:color="C9D8E5"/>
          <w:left w:val="single" w:sz="4" w:space="0" w:color="C9D8E5"/>
          <w:bottom w:val="single" w:sz="4" w:space="0" w:color="C9D8E5"/>
          <w:right w:val="single" w:sz="4" w:space="0" w:color="C9D8E5"/>
          <w:insideH w:val="single" w:sz="4" w:space="0" w:color="C9D8E5"/>
          <w:insideV w:val="single" w:sz="4" w:space="0" w:color="C9D8E5"/>
        </w:tblBorders>
        <w:tblLayout w:type="fixed"/>
        <w:tblLook w:val="04A0" w:firstRow="1" w:lastRow="0" w:firstColumn="1" w:lastColumn="0" w:noHBand="0" w:noVBand="1"/>
      </w:tblPr>
      <w:tblGrid>
        <w:gridCol w:w="2069"/>
        <w:gridCol w:w="7625"/>
      </w:tblGrid>
      <w:tr w:rsidR="00AC3A2D" w14:paraId="3AFB46E1" w14:textId="77777777">
        <w:trPr>
          <w:cantSplit/>
          <w:tblHeader/>
          <w:jc w:val="center"/>
        </w:trPr>
        <w:tc>
          <w:tcPr>
            <w:tcW w:w="2069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EFD26C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7"/>
              </w:rPr>
              <w:t>项目</w:t>
            </w:r>
          </w:p>
        </w:tc>
        <w:tc>
          <w:tcPr>
            <w:tcW w:w="7625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0C61AB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7"/>
              </w:rPr>
              <w:t>内容</w:t>
            </w:r>
          </w:p>
        </w:tc>
      </w:tr>
      <w:tr w:rsidR="00AC3A2D" w14:paraId="675B9236" w14:textId="77777777">
        <w:trPr>
          <w:cantSplit/>
          <w:jc w:val="center"/>
        </w:trPr>
        <w:tc>
          <w:tcPr>
            <w:tcW w:w="2069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4DAF74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文档状态</w:t>
            </w:r>
          </w:p>
        </w:tc>
        <w:tc>
          <w:tcPr>
            <w:tcW w:w="762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F4C90C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t>RTL Interface Baseline / v1.6</w:t>
            </w:r>
            <w:r>
              <w:t>：完整继承</w:t>
            </w:r>
            <w:r>
              <w:t xml:space="preserve"> GitHub feature/rtl-integration </w:t>
            </w:r>
            <w:r>
              <w:t>分支的</w:t>
            </w:r>
            <w:r>
              <w:t xml:space="preserve"> v1.5</w:t>
            </w:r>
            <w:r>
              <w:t>（含</w:t>
            </w:r>
            <w:r>
              <w:t xml:space="preserve"> difi_engine_top</w:t>
            </w:r>
            <w:r>
              <w:t>），新增</w:t>
            </w:r>
            <w:r>
              <w:t xml:space="preserve"> difi_periodic_trigger_gen</w:t>
            </w:r>
            <w:r>
              <w:t>、</w:t>
            </w:r>
            <w:r>
              <w:t xml:space="preserve">difi_time_source </w:t>
            </w:r>
            <w:r>
              <w:t>的板级</w:t>
            </w:r>
            <w:r>
              <w:t xml:space="preserve"> Common I/O </w:t>
            </w:r>
            <w:r>
              <w:t>与时序合同，并补充</w:t>
            </w:r>
            <w:r>
              <w:t xml:space="preserve"> B4 </w:t>
            </w:r>
            <w:r>
              <w:t>系统集成验证。</w:t>
            </w:r>
          </w:p>
        </w:tc>
      </w:tr>
      <w:tr w:rsidR="00AC3A2D" w14:paraId="02991231" w14:textId="77777777">
        <w:trPr>
          <w:cantSplit/>
          <w:jc w:val="center"/>
        </w:trPr>
        <w:tc>
          <w:tcPr>
            <w:tcW w:w="2069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F05132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协议基线</w:t>
            </w:r>
          </w:p>
        </w:tc>
        <w:tc>
          <w:tcPr>
            <w:tcW w:w="762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0BBE04F" w14:textId="77777777" w:rsidR="00AC3A2D" w:rsidRDefault="00000000">
            <w:pPr>
              <w:pStyle w:val="TableCellBody"/>
              <w:rPr>
                <w:rFonts w:hint="eastAsia"/>
                <w:lang w:eastAsia="zh-CN"/>
              </w:rPr>
            </w:pPr>
            <w:r>
              <w:rPr>
                <w:rFonts w:eastAsia="Noto Sans CJK SC" w:cs="Noto Sans CJK SC"/>
                <w:sz w:val="17"/>
                <w:lang w:eastAsia="zh-CN"/>
              </w:rPr>
              <w:t>《DIFI 1.1 协议实现规格 v1.0》</w:t>
            </w:r>
          </w:p>
        </w:tc>
      </w:tr>
      <w:tr w:rsidR="00AC3A2D" w14:paraId="5A6359C2" w14:textId="77777777">
        <w:trPr>
          <w:cantSplit/>
          <w:jc w:val="center"/>
        </w:trPr>
        <w:tc>
          <w:tcPr>
            <w:tcW w:w="2069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55B8CF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冻结范围</w:t>
            </w:r>
          </w:p>
        </w:tc>
        <w:tc>
          <w:tcPr>
            <w:tcW w:w="762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43B84D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t>Data Packetizer / Parser</w:t>
            </w:r>
            <w:r>
              <w:t>（</w:t>
            </w:r>
            <w:r>
              <w:t>v1.0</w:t>
            </w:r>
            <w:r>
              <w:t>）；</w:t>
            </w:r>
            <w:r>
              <w:t>Context / Version Generator / Parser</w:t>
            </w:r>
            <w:r>
              <w:t>（</w:t>
            </w:r>
            <w:r>
              <w:t>v1.1</w:t>
            </w:r>
            <w:r>
              <w:t>）；</w:t>
            </w:r>
            <w:r>
              <w:t>RX Dispatch</w:t>
            </w:r>
            <w:r>
              <w:t>（</w:t>
            </w:r>
            <w:r>
              <w:t>v1.2</w:t>
            </w:r>
            <w:r>
              <w:t>）；</w:t>
            </w:r>
            <w:r>
              <w:t>TX Scheduler</w:t>
            </w:r>
            <w:r>
              <w:t>（</w:t>
            </w:r>
            <w:r>
              <w:t>v1.3</w:t>
            </w:r>
            <w:r>
              <w:t>）；</w:t>
            </w:r>
            <w:r>
              <w:t>cfg_regs</w:t>
            </w:r>
            <w:r>
              <w:t>（</w:t>
            </w:r>
            <w:r>
              <w:t>v1.4</w:t>
            </w:r>
            <w:r>
              <w:t>）；</w:t>
            </w:r>
            <w:r>
              <w:t>difi_engine_top</w:t>
            </w:r>
            <w:r>
              <w:t>（</w:t>
            </w:r>
            <w:r>
              <w:t>v1.5</w:t>
            </w:r>
            <w:r>
              <w:t>）；</w:t>
            </w:r>
            <w:r>
              <w:t>difi_periodic_trigger_gen</w:t>
            </w:r>
            <w:r>
              <w:t>、</w:t>
            </w:r>
            <w:r>
              <w:t>difi_time_source</w:t>
            </w:r>
            <w:r>
              <w:t>（</w:t>
            </w:r>
            <w:r>
              <w:t>v1.6</w:t>
            </w:r>
            <w:r>
              <w:t>）。</w:t>
            </w:r>
          </w:p>
        </w:tc>
      </w:tr>
      <w:tr w:rsidR="00AC3A2D" w14:paraId="6234775E" w14:textId="77777777">
        <w:trPr>
          <w:cantSplit/>
          <w:jc w:val="center"/>
        </w:trPr>
        <w:tc>
          <w:tcPr>
            <w:tcW w:w="2069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0774FC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统一接口</w:t>
            </w:r>
          </w:p>
        </w:tc>
        <w:tc>
          <w:tcPr>
            <w:tcW w:w="762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C3C592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32-bit AXI4-Stream；一 beat 对应一个 DIFI Word；单 aclk / aresetn</w:t>
            </w:r>
          </w:p>
        </w:tc>
      </w:tr>
      <w:tr w:rsidR="00AC3A2D" w14:paraId="376E2DB8" w14:textId="77777777">
        <w:trPr>
          <w:cantSplit/>
          <w:jc w:val="center"/>
        </w:trPr>
        <w:tc>
          <w:tcPr>
            <w:tcW w:w="2069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1D4417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实现语言</w:t>
            </w:r>
          </w:p>
        </w:tc>
        <w:tc>
          <w:tcPr>
            <w:tcW w:w="762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6E056C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Verilog-2001；不依赖 SystemVerilog</w:t>
            </w:r>
          </w:p>
        </w:tc>
      </w:tr>
      <w:tr w:rsidR="00AC3A2D" w14:paraId="7B25F528" w14:textId="77777777">
        <w:trPr>
          <w:cantSplit/>
          <w:jc w:val="center"/>
        </w:trPr>
        <w:tc>
          <w:tcPr>
            <w:tcW w:w="2069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8DCB76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发布日期</w:t>
            </w:r>
          </w:p>
        </w:tc>
        <w:tc>
          <w:tcPr>
            <w:tcW w:w="762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67394F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t>2026-10-13</w:t>
            </w:r>
          </w:p>
        </w:tc>
      </w:tr>
      <w:tr w:rsidR="00AC3A2D" w14:paraId="4A9470D5" w14:textId="77777777">
        <w:trPr>
          <w:cantSplit/>
          <w:jc w:val="center"/>
        </w:trPr>
        <w:tc>
          <w:tcPr>
            <w:tcW w:w="2069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A3AF94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未冻结模块</w:t>
            </w:r>
          </w:p>
        </w:tc>
        <w:tc>
          <w:tcPr>
            <w:tcW w:w="762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37A6C2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t>difi_status_counters</w:t>
            </w:r>
            <w:r>
              <w:t>、校时</w:t>
            </w:r>
            <w:r>
              <w:t>/</w:t>
            </w:r>
            <w:r>
              <w:t>同步控制面（</w:t>
            </w:r>
            <w:r>
              <w:t>NTP/PTP/GPS</w:t>
            </w:r>
            <w:r>
              <w:t>、</w:t>
            </w:r>
            <w:r>
              <w:t xml:space="preserve">PS→PL </w:t>
            </w:r>
            <w:r>
              <w:t>初始化寄存器）、</w:t>
            </w:r>
            <w:r>
              <w:t>FIFO/CDC</w:t>
            </w:r>
            <w:r>
              <w:t>、</w:t>
            </w:r>
            <w:r>
              <w:t xml:space="preserve">DMA </w:t>
            </w:r>
            <w:r>
              <w:t>和</w:t>
            </w:r>
            <w:r>
              <w:t xml:space="preserve"> UDP/</w:t>
            </w:r>
            <w:r>
              <w:t>网络软件仍未冻结；</w:t>
            </w:r>
            <w:r>
              <w:t xml:space="preserve">Time Source </w:t>
            </w:r>
            <w:r>
              <w:t>与</w:t>
            </w:r>
            <w:r>
              <w:t xml:space="preserve"> Periodic Trigger </w:t>
            </w:r>
            <w:r>
              <w:t>的第一版可工作</w:t>
            </w:r>
            <w:r>
              <w:t xml:space="preserve"> RTL </w:t>
            </w:r>
            <w:r>
              <w:t>行为自</w:t>
            </w:r>
            <w:r>
              <w:t xml:space="preserve"> v1.6 </w:t>
            </w:r>
            <w:r>
              <w:t>冻结。</w:t>
            </w:r>
          </w:p>
        </w:tc>
      </w:tr>
    </w:tbl>
    <w:p w14:paraId="3BB97299" w14:textId="77777777" w:rsidR="00AC3A2D" w:rsidRDefault="00AC3A2D">
      <w:pPr>
        <w:pStyle w:val="AfterTable"/>
        <w:rPr>
          <w:rFonts w:hint="eastAsia"/>
        </w:rPr>
      </w:pPr>
    </w:p>
    <w:p w14:paraId="546E1B8B" w14:textId="77777777" w:rsidR="00AC3A2D" w:rsidRDefault="00000000">
      <w:pPr>
        <w:pStyle w:val="Note"/>
        <w:shd w:val="clear" w:color="auto" w:fill="EFF5FA"/>
        <w:rPr>
          <w:rFonts w:hint="eastAsia"/>
          <w:lang w:eastAsia="zh-CN"/>
        </w:rPr>
      </w:pPr>
      <w:r>
        <w:rPr>
          <w:rFonts w:eastAsia="Noto Sans CJK SC" w:cs="Noto Sans CJK SC"/>
          <w:lang w:eastAsia="zh-CN"/>
        </w:rPr>
        <w:t>本文件冻结模块职责、端口和跨模块事务；Packet 字段、Word Map、合法范围以协议规格 v1.0 为准。本文不是完整 RTL，也不代表已经通过仿真或 DIFI 认证。</w:t>
      </w:r>
    </w:p>
    <w:p w14:paraId="1F2373AC" w14:textId="77777777" w:rsidR="00AC3A2D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2E194E99" w14:textId="77777777" w:rsidR="00AC3A2D" w:rsidRDefault="00000000">
      <w:pPr>
        <w:pStyle w:val="1"/>
      </w:pPr>
      <w:r>
        <w:lastRenderedPageBreak/>
        <w:t>文档控制与阅读导航</w:t>
      </w:r>
    </w:p>
    <w:tbl>
      <w:tblPr>
        <w:tblStyle w:val="aff1"/>
        <w:tblW w:w="0" w:type="auto"/>
        <w:jc w:val="center"/>
        <w:tblBorders>
          <w:top w:val="single" w:sz="4" w:space="0" w:color="C9D8E5"/>
          <w:left w:val="single" w:sz="4" w:space="0" w:color="C9D8E5"/>
          <w:bottom w:val="single" w:sz="4" w:space="0" w:color="C9D8E5"/>
          <w:right w:val="single" w:sz="4" w:space="0" w:color="C9D8E5"/>
          <w:insideH w:val="single" w:sz="4" w:space="0" w:color="C9D8E5"/>
          <w:insideV w:val="single" w:sz="4" w:space="0" w:color="C9D8E5"/>
        </w:tblBorders>
        <w:tblLayout w:type="fixed"/>
        <w:tblLook w:val="04A0" w:firstRow="1" w:lastRow="0" w:firstColumn="1" w:lastColumn="0" w:noHBand="0" w:noVBand="1"/>
      </w:tblPr>
      <w:tblGrid>
        <w:gridCol w:w="1928"/>
        <w:gridCol w:w="7767"/>
      </w:tblGrid>
      <w:tr w:rsidR="00AC3A2D" w14:paraId="626EB54E" w14:textId="77777777">
        <w:trPr>
          <w:cantSplit/>
          <w:tblHeader/>
          <w:jc w:val="center"/>
        </w:trPr>
        <w:tc>
          <w:tcPr>
            <w:tcW w:w="1928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BE9178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7"/>
              </w:rPr>
              <w:t>项目</w:t>
            </w:r>
          </w:p>
        </w:tc>
        <w:tc>
          <w:tcPr>
            <w:tcW w:w="7767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837741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7"/>
              </w:rPr>
              <w:t>说明</w:t>
            </w:r>
          </w:p>
        </w:tc>
      </w:tr>
      <w:tr w:rsidR="00AC3A2D" w14:paraId="79A0DC61" w14:textId="77777777">
        <w:trPr>
          <w:cantSplit/>
          <w:jc w:val="center"/>
        </w:trPr>
        <w:tc>
          <w:tcPr>
            <w:tcW w:w="1928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C2E6EB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阅读顺序</w:t>
            </w:r>
          </w:p>
        </w:tc>
        <w:tc>
          <w:tcPr>
            <w:tcW w:w="7767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C5951B8" w14:textId="77777777" w:rsidR="00AC3A2D" w:rsidRDefault="00000000">
            <w:pPr>
              <w:pStyle w:val="TableCellBody"/>
              <w:rPr>
                <w:rFonts w:hint="eastAsia"/>
                <w:lang w:eastAsia="zh-CN"/>
              </w:rPr>
            </w:pPr>
            <w:r>
              <w:rPr>
                <w:rFonts w:eastAsia="Noto Sans CJK SC" w:cs="Noto Sans CJK SC"/>
                <w:sz w:val="17"/>
                <w:lang w:eastAsia="zh-CN"/>
              </w:rPr>
              <w:t>先看第 1～2 章公共约定；第 3～8 章六个协议端点；第 9 章 RX Dispatch；第 10 章 TX Scheduler；第 11 章含 §11.7 cfg_regs、§11.8 Engine Top、§11.9～§11.10 Common、§11.11 B4；第 12 章工程验证；附录 A.10～A.12 端口骨架。</w:t>
            </w:r>
          </w:p>
        </w:tc>
      </w:tr>
      <w:tr w:rsidR="00AC3A2D" w14:paraId="76603B0E" w14:textId="77777777">
        <w:trPr>
          <w:cantSplit/>
          <w:jc w:val="center"/>
        </w:trPr>
        <w:tc>
          <w:tcPr>
            <w:tcW w:w="1928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B335B9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与 v1.0 的关系</w:t>
            </w:r>
          </w:p>
        </w:tc>
        <w:tc>
          <w:tcPr>
            <w:tcW w:w="7767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C4D8E7D" w14:textId="77777777" w:rsidR="00AC3A2D" w:rsidRDefault="00000000">
            <w:pPr>
              <w:pStyle w:val="TableCellBody"/>
              <w:rPr>
                <w:rFonts w:hint="eastAsia"/>
                <w:lang w:eastAsia="zh-CN"/>
              </w:rPr>
            </w:pPr>
            <w:r>
              <w:rPr>
                <w:rFonts w:eastAsia="Noto Sans CJK SC" w:cs="Noto Sans CJK SC"/>
                <w:sz w:val="17"/>
                <w:lang w:eastAsia="zh-CN"/>
              </w:rPr>
              <w:t>完整继承 v1.0～v1.5 各协议端点及 Engine Top 已冻结接口。本 v1.6 只新增板级 Common 模块与 B4 Wrapper 的独立时序和连线要求；不修改 DIFI Packet 字段、九模块端口、Engine Top 80 端口或 cfg_regs 25 项寄存器映射。</w:t>
            </w:r>
          </w:p>
        </w:tc>
      </w:tr>
      <w:tr w:rsidR="00AC3A2D" w14:paraId="020DE24A" w14:textId="77777777">
        <w:trPr>
          <w:cantSplit/>
          <w:jc w:val="center"/>
        </w:trPr>
        <w:tc>
          <w:tcPr>
            <w:tcW w:w="1928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4C68CC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规范层级</w:t>
            </w:r>
          </w:p>
        </w:tc>
        <w:tc>
          <w:tcPr>
            <w:tcW w:w="7767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013C8DF" w14:textId="77777777" w:rsidR="00AC3A2D" w:rsidRDefault="00000000">
            <w:pPr>
              <w:pStyle w:val="TableCellBody"/>
              <w:rPr>
                <w:rFonts w:hint="eastAsia"/>
                <w:lang w:eastAsia="zh-CN"/>
              </w:rPr>
            </w:pPr>
            <w:r>
              <w:rPr>
                <w:rFonts w:eastAsia="Noto Sans CJK SC" w:cs="Noto Sans CJK SC"/>
                <w:sz w:val="17"/>
                <w:lang w:eastAsia="zh-CN"/>
              </w:rPr>
              <w:t>协议字段以协议规格 v1.0 为准；接口/时序以本文件为准；内部 FSM、寄存器命名和流水线深度由 RTL 自定。</w:t>
            </w:r>
          </w:p>
        </w:tc>
      </w:tr>
      <w:tr w:rsidR="00AC3A2D" w14:paraId="60231645" w14:textId="77777777">
        <w:trPr>
          <w:cantSplit/>
          <w:jc w:val="center"/>
        </w:trPr>
        <w:tc>
          <w:tcPr>
            <w:tcW w:w="1928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9AEEB1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命名原则</w:t>
            </w:r>
          </w:p>
        </w:tc>
        <w:tc>
          <w:tcPr>
            <w:tcW w:w="7767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67E237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difi_data_parser 只接收 Data；difi_rx_dispatch 负责 RX 三类 Packet 路由；difi_tx_scheduler 只负责 TX Packet 级仲裁与三路 AXIS 复用，三者不得混同。</w:t>
            </w:r>
          </w:p>
        </w:tc>
      </w:tr>
      <w:tr w:rsidR="00AC3A2D" w14:paraId="7B8575C9" w14:textId="77777777">
        <w:trPr>
          <w:cantSplit/>
          <w:jc w:val="center"/>
        </w:trPr>
        <w:tc>
          <w:tcPr>
            <w:tcW w:w="1928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D1A3C1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变更规则</w:t>
            </w:r>
          </w:p>
        </w:tc>
        <w:tc>
          <w:tcPr>
            <w:tcW w:w="7767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2803531" w14:textId="77777777" w:rsidR="00AC3A2D" w:rsidRDefault="00000000">
            <w:pPr>
              <w:pStyle w:val="TableCellBody"/>
              <w:rPr>
                <w:rFonts w:hint="eastAsia"/>
                <w:lang w:eastAsia="zh-CN"/>
              </w:rPr>
            </w:pPr>
            <w:r>
              <w:rPr>
                <w:rFonts w:eastAsia="Noto Sans CJK SC" w:cs="Noto Sans CJK SC"/>
                <w:sz w:val="17"/>
                <w:lang w:eastAsia="zh-CN"/>
              </w:rPr>
              <w:t>修改端口宽度、方向、握手语义或模块职责必须升级接口版本；不影响外部行为的内部优化不升级接口。</w:t>
            </w:r>
          </w:p>
        </w:tc>
      </w:tr>
    </w:tbl>
    <w:p w14:paraId="4A0489D1" w14:textId="77777777" w:rsidR="00AC3A2D" w:rsidRDefault="00AC3A2D">
      <w:pPr>
        <w:pStyle w:val="AfterTable"/>
        <w:rPr>
          <w:rFonts w:hint="eastAsia"/>
          <w:lang w:eastAsia="zh-CN"/>
        </w:rPr>
      </w:pPr>
    </w:p>
    <w:p w14:paraId="2B28030D" w14:textId="77777777" w:rsidR="00AC3A2D" w:rsidRDefault="00000000">
      <w:pPr>
        <w:pStyle w:val="21"/>
      </w:pPr>
      <w:r>
        <w:t>版本记录</w:t>
      </w:r>
    </w:p>
    <w:tbl>
      <w:tblPr>
        <w:tblStyle w:val="aff1"/>
        <w:tblW w:w="0" w:type="auto"/>
        <w:jc w:val="center"/>
        <w:tblBorders>
          <w:top w:val="single" w:sz="4" w:space="0" w:color="C9D8E5"/>
          <w:left w:val="single" w:sz="4" w:space="0" w:color="C9D8E5"/>
          <w:bottom w:val="single" w:sz="4" w:space="0" w:color="C9D8E5"/>
          <w:right w:val="single" w:sz="4" w:space="0" w:color="C9D8E5"/>
          <w:insideH w:val="single" w:sz="4" w:space="0" w:color="C9D8E5"/>
          <w:insideV w:val="single" w:sz="4" w:space="0" w:color="C9D8E5"/>
        </w:tblBorders>
        <w:tblLayout w:type="fixed"/>
        <w:tblLook w:val="04A0" w:firstRow="1" w:lastRow="0" w:firstColumn="1" w:lastColumn="0" w:noHBand="0" w:noVBand="1"/>
      </w:tblPr>
      <w:tblGrid>
        <w:gridCol w:w="765"/>
        <w:gridCol w:w="1531"/>
        <w:gridCol w:w="1417"/>
        <w:gridCol w:w="5981"/>
      </w:tblGrid>
      <w:tr w:rsidR="00AC3A2D" w14:paraId="10D58FA2" w14:textId="77777777">
        <w:trPr>
          <w:cantSplit/>
          <w:tblHeader/>
          <w:jc w:val="center"/>
        </w:trPr>
        <w:tc>
          <w:tcPr>
            <w:tcW w:w="765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909C15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</w:rPr>
              <w:t>版本</w:t>
            </w:r>
          </w:p>
        </w:tc>
        <w:tc>
          <w:tcPr>
            <w:tcW w:w="1531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64A381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</w:rPr>
              <w:t>日期</w:t>
            </w:r>
          </w:p>
        </w:tc>
        <w:tc>
          <w:tcPr>
            <w:tcW w:w="1417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85680E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</w:rPr>
              <w:t>状态</w:t>
            </w:r>
          </w:p>
        </w:tc>
        <w:tc>
          <w:tcPr>
            <w:tcW w:w="5981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99C00C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</w:rPr>
              <w:t>内容</w:t>
            </w:r>
          </w:p>
        </w:tc>
      </w:tr>
      <w:tr w:rsidR="00AC3A2D" w14:paraId="66DFECE0" w14:textId="77777777">
        <w:trPr>
          <w:cantSplit/>
          <w:jc w:val="center"/>
        </w:trPr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BF3F11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v1.0</w:t>
            </w:r>
          </w:p>
        </w:tc>
        <w:tc>
          <w:tcPr>
            <w:tcW w:w="153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8743AB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2026-09-11</w:t>
            </w:r>
          </w:p>
        </w:tc>
        <w:tc>
          <w:tcPr>
            <w:tcW w:w="1417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DFD965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Data 接口冻结</w:t>
            </w:r>
          </w:p>
        </w:tc>
        <w:tc>
          <w:tcPr>
            <w:tcW w:w="598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47E286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Data Packetizer / Parser 及其第一版测试、错误事件与缓存规则。</w:t>
            </w:r>
          </w:p>
        </w:tc>
      </w:tr>
      <w:tr w:rsidR="00AC3A2D" w14:paraId="30798C47" w14:textId="77777777">
        <w:trPr>
          <w:cantSplit/>
          <w:jc w:val="center"/>
        </w:trPr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78F2CD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v1.1</w:t>
            </w:r>
          </w:p>
        </w:tc>
        <w:tc>
          <w:tcPr>
            <w:tcW w:w="153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AB7D0F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2026-09-17</w:t>
            </w:r>
          </w:p>
        </w:tc>
        <w:tc>
          <w:tcPr>
            <w:tcW w:w="1417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8D7F7D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六模块冻结</w:t>
            </w:r>
          </w:p>
        </w:tc>
        <w:tc>
          <w:tcPr>
            <w:tcW w:w="598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04C76E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新增 Context / Version 的 TX、RX；统一配置生效、时间戳、错误码、系统集成契约；重新按六个并列模块编排。</w:t>
            </w:r>
          </w:p>
        </w:tc>
      </w:tr>
      <w:tr w:rsidR="00AC3A2D" w14:paraId="274F0A57" w14:textId="77777777">
        <w:trPr>
          <w:cantSplit/>
          <w:jc w:val="center"/>
        </w:trPr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20740E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v1.2</w:t>
            </w:r>
          </w:p>
        </w:tc>
        <w:tc>
          <w:tcPr>
            <w:tcW w:w="153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B51D83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2026-09-28</w:t>
            </w:r>
          </w:p>
        </w:tc>
        <w:tc>
          <w:tcPr>
            <w:tcW w:w="1417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DE0072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RX Dispatch 接口冻结</w:t>
            </w:r>
          </w:p>
        </w:tc>
        <w:tc>
          <w:tcPr>
            <w:tcW w:w="598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67F28D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新增 difi_rx_dispatch 完整 I/O、Word0 判路、包级锁路、背压、未知 Type drain/error 及最低验证；其余六模块接口不变。</w:t>
            </w:r>
          </w:p>
        </w:tc>
      </w:tr>
      <w:tr w:rsidR="00AC3A2D" w14:paraId="45DA39B4" w14:textId="77777777">
        <w:trPr>
          <w:cantSplit/>
          <w:jc w:val="center"/>
        </w:trPr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E4C689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v1.3</w:t>
            </w:r>
          </w:p>
        </w:tc>
        <w:tc>
          <w:tcPr>
            <w:tcW w:w="153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45589E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2026-09-28</w:t>
            </w:r>
          </w:p>
        </w:tc>
        <w:tc>
          <w:tcPr>
            <w:tcW w:w="1417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0973D7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TX Scheduler 接口冻结</w:t>
            </w:r>
          </w:p>
        </w:tc>
        <w:tc>
          <w:tcPr>
            <w:tcW w:w="598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51E48C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新增 difi_tx_scheduler 完整 I/O、启动/ownership、仲裁优先级、周期 trigger→pending、cfg commit req/ack、三路 AXIS 复用与最低验证；RX Dispatch 及六模块接口不变。</w:t>
            </w:r>
          </w:p>
        </w:tc>
      </w:tr>
      <w:tr w:rsidR="00562DEF" w14:paraId="2E8EAA4F" w14:textId="77777777">
        <w:trPr>
          <w:jc w:val="center"/>
        </w:trPr>
        <w:tc>
          <w:tcPr>
            <w:tcW w:w="765" w:type="dxa"/>
          </w:tcPr>
          <w:p w14:paraId="5FE49890" w14:textId="77777777" w:rsidR="00562DEF" w:rsidRDefault="00000000">
            <w:pPr>
              <w:rPr>
                <w:rFonts w:hint="eastAsia"/>
              </w:rPr>
            </w:pPr>
            <w:r>
              <w:rPr>
                <w:sz w:val="16"/>
              </w:rPr>
              <w:t>v1.4</w:t>
            </w:r>
          </w:p>
        </w:tc>
        <w:tc>
          <w:tcPr>
            <w:tcW w:w="1531" w:type="dxa"/>
          </w:tcPr>
          <w:p w14:paraId="5FBDB4E9" w14:textId="77777777" w:rsidR="00562DEF" w:rsidRDefault="00000000">
            <w:pPr>
              <w:rPr>
                <w:rFonts w:hint="eastAsia"/>
              </w:rPr>
            </w:pPr>
            <w:r>
              <w:rPr>
                <w:sz w:val="16"/>
              </w:rPr>
              <w:t>2026-10-09</w:t>
            </w:r>
          </w:p>
        </w:tc>
        <w:tc>
          <w:tcPr>
            <w:tcW w:w="1417" w:type="dxa"/>
          </w:tcPr>
          <w:p w14:paraId="0BD23E5E" w14:textId="77777777" w:rsidR="00562DEF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cfg_regs </w:t>
            </w:r>
            <w:r>
              <w:rPr>
                <w:sz w:val="16"/>
              </w:rPr>
              <w:t>接口冻结</w:t>
            </w:r>
          </w:p>
        </w:tc>
        <w:tc>
          <w:tcPr>
            <w:tcW w:w="5981" w:type="dxa"/>
          </w:tcPr>
          <w:p w14:paraId="1BAF48F5" w14:textId="77777777" w:rsidR="00562DEF" w:rsidRDefault="00000000">
            <w:pPr>
              <w:rPr>
                <w:rFonts w:hint="eastAsia"/>
              </w:rPr>
            </w:pPr>
            <w:r>
              <w:rPr>
                <w:sz w:val="16"/>
              </w:rPr>
              <w:t>新增</w:t>
            </w:r>
            <w:r>
              <w:rPr>
                <w:sz w:val="16"/>
              </w:rPr>
              <w:t xml:space="preserve"> §11.7 difi_cfg_regs</w:t>
            </w:r>
            <w:r>
              <w:rPr>
                <w:sz w:val="16"/>
              </w:rPr>
              <w:t>：</w:t>
            </w:r>
            <w:r>
              <w:rPr>
                <w:sz w:val="16"/>
              </w:rPr>
              <w:t>AXI4-Lite Slave I/O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 xml:space="preserve">25 </w:t>
            </w:r>
            <w:r>
              <w:rPr>
                <w:sz w:val="16"/>
              </w:rPr>
              <w:t>个寄存器偏移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属性、复位值、错误码、</w:t>
            </w:r>
            <w:r>
              <w:rPr>
                <w:sz w:val="16"/>
              </w:rPr>
              <w:t xml:space="preserve">Shadow→Active </w:t>
            </w:r>
            <w:r>
              <w:rPr>
                <w:sz w:val="16"/>
              </w:rPr>
              <w:t>原子提交、</w:t>
            </w:r>
            <w:r>
              <w:rPr>
                <w:sz w:val="16"/>
              </w:rPr>
              <w:t>Context Pending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 xml:space="preserve">RX Filter </w:t>
            </w:r>
            <w:r>
              <w:rPr>
                <w:sz w:val="16"/>
              </w:rPr>
              <w:t>配置与最低验证；附录</w:t>
            </w:r>
            <w:r>
              <w:rPr>
                <w:sz w:val="16"/>
              </w:rPr>
              <w:t xml:space="preserve"> A.9 </w:t>
            </w:r>
            <w:r>
              <w:rPr>
                <w:sz w:val="16"/>
              </w:rPr>
              <w:t>新增端口骨架；不修改原八模块合同。</w:t>
            </w:r>
          </w:p>
        </w:tc>
      </w:tr>
      <w:tr w:rsidR="00562DEF" w14:paraId="648D011F" w14:textId="77777777">
        <w:trPr>
          <w:jc w:val="center"/>
        </w:trPr>
        <w:tc>
          <w:tcPr>
            <w:tcW w:w="765" w:type="dxa"/>
          </w:tcPr>
          <w:p w14:paraId="3228613B" w14:textId="77777777" w:rsidR="00562DEF" w:rsidRDefault="00000000">
            <w:pPr>
              <w:rPr>
                <w:rFonts w:hint="eastAsia"/>
              </w:rPr>
            </w:pPr>
            <w:r>
              <w:rPr>
                <w:sz w:val="16"/>
              </w:rPr>
              <w:t>v1.5</w:t>
            </w:r>
          </w:p>
        </w:tc>
        <w:tc>
          <w:tcPr>
            <w:tcW w:w="1531" w:type="dxa"/>
          </w:tcPr>
          <w:p w14:paraId="5226E7AE" w14:textId="77777777" w:rsidR="00562DEF" w:rsidRDefault="00000000">
            <w:pPr>
              <w:rPr>
                <w:rFonts w:hint="eastAsia"/>
              </w:rPr>
            </w:pPr>
            <w:r>
              <w:rPr>
                <w:sz w:val="16"/>
              </w:rPr>
              <w:t>2026-10-11</w:t>
            </w:r>
          </w:p>
        </w:tc>
        <w:tc>
          <w:tcPr>
            <w:tcW w:w="1417" w:type="dxa"/>
          </w:tcPr>
          <w:p w14:paraId="3992D07C" w14:textId="77777777" w:rsidR="00562DEF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Engine Top </w:t>
            </w:r>
            <w:r>
              <w:rPr>
                <w:sz w:val="16"/>
              </w:rPr>
              <w:t>接口冻结</w:t>
            </w:r>
          </w:p>
        </w:tc>
        <w:tc>
          <w:tcPr>
            <w:tcW w:w="5981" w:type="dxa"/>
          </w:tcPr>
          <w:p w14:paraId="5054E975" w14:textId="77777777" w:rsidR="00562DEF" w:rsidRDefault="00000000">
            <w:pPr>
              <w:rPr>
                <w:rFonts w:hint="eastAsia"/>
                <w:lang w:eastAsia="zh-CN"/>
              </w:rPr>
            </w:pPr>
            <w:r>
              <w:rPr>
                <w:sz w:val="16"/>
              </w:rPr>
              <w:t>新增</w:t>
            </w:r>
            <w:r>
              <w:rPr>
                <w:sz w:val="16"/>
              </w:rPr>
              <w:t xml:space="preserve"> §11.8 difi_engine_top</w:t>
            </w:r>
            <w:r>
              <w:rPr>
                <w:sz w:val="16"/>
              </w:rPr>
              <w:t>：</w:t>
            </w:r>
            <w:r>
              <w:rPr>
                <w:sz w:val="16"/>
              </w:rPr>
              <w:t xml:space="preserve">80 </w:t>
            </w:r>
            <w:r>
              <w:rPr>
                <w:sz w:val="16"/>
              </w:rPr>
              <w:t>个外部端口、九模块直连、</w:t>
            </w:r>
            <w:r>
              <w:rPr>
                <w:sz w:val="16"/>
              </w:rPr>
              <w:t xml:space="preserve">AXI4-Lite/AXIS/Time/Periodic </w:t>
            </w:r>
            <w:r>
              <w:rPr>
                <w:sz w:val="16"/>
              </w:rPr>
              <w:t>边界、四路</w:t>
            </w:r>
            <w:r>
              <w:rPr>
                <w:sz w:val="16"/>
              </w:rPr>
              <w:t xml:space="preserve"> Error Event </w:t>
            </w:r>
            <w:r>
              <w:rPr>
                <w:sz w:val="16"/>
              </w:rPr>
              <w:t>与系统集成验证；附录</w:t>
            </w:r>
            <w:r>
              <w:rPr>
                <w:sz w:val="16"/>
              </w:rPr>
              <w:t xml:space="preserve"> A.10 </w:t>
            </w:r>
            <w:r>
              <w:rPr>
                <w:sz w:val="16"/>
              </w:rPr>
              <w:t>增加顶层端口骨架。</w:t>
            </w:r>
            <w:r>
              <w:rPr>
                <w:sz w:val="16"/>
                <w:lang w:eastAsia="zh-CN"/>
              </w:rPr>
              <w:t>继承</w:t>
            </w:r>
            <w:r>
              <w:rPr>
                <w:sz w:val="16"/>
                <w:lang w:eastAsia="zh-CN"/>
              </w:rPr>
              <w:t xml:space="preserve"> v1.0</w:t>
            </w:r>
            <w:r>
              <w:rPr>
                <w:sz w:val="16"/>
                <w:lang w:eastAsia="zh-CN"/>
              </w:rPr>
              <w:t>～</w:t>
            </w:r>
            <w:r>
              <w:rPr>
                <w:sz w:val="16"/>
                <w:lang w:eastAsia="zh-CN"/>
              </w:rPr>
              <w:t xml:space="preserve">v1.4 </w:t>
            </w:r>
            <w:r>
              <w:rPr>
                <w:sz w:val="16"/>
                <w:lang w:eastAsia="zh-CN"/>
              </w:rPr>
              <w:t>全部子模块接口，不新增寄存器地址。</w:t>
            </w:r>
          </w:p>
        </w:tc>
      </w:tr>
      <w:tr w:rsidR="00562DEF" w14:paraId="61F8B03D" w14:textId="77777777">
        <w:trPr>
          <w:cantSplit/>
          <w:jc w:val="center"/>
        </w:trPr>
        <w:tc>
          <w:tcPr>
            <w:tcW w:w="765" w:type="dxa"/>
          </w:tcPr>
          <w:p w14:paraId="1070F761" w14:textId="77777777" w:rsidR="00562DEF" w:rsidRDefault="00000000">
            <w:pPr>
              <w:rPr>
                <w:rFonts w:hint="eastAsia"/>
              </w:rPr>
            </w:pPr>
            <w:r>
              <w:rPr>
                <w:sz w:val="16"/>
              </w:rPr>
              <w:t>v1.6</w:t>
            </w:r>
          </w:p>
        </w:tc>
        <w:tc>
          <w:tcPr>
            <w:tcW w:w="1531" w:type="dxa"/>
          </w:tcPr>
          <w:p w14:paraId="58CEF40B" w14:textId="77777777" w:rsidR="00562DEF" w:rsidRDefault="00000000">
            <w:pPr>
              <w:rPr>
                <w:rFonts w:hint="eastAsia"/>
              </w:rPr>
            </w:pPr>
            <w:r>
              <w:rPr>
                <w:sz w:val="16"/>
              </w:rPr>
              <w:t>2026-10-13</w:t>
            </w:r>
          </w:p>
        </w:tc>
        <w:tc>
          <w:tcPr>
            <w:tcW w:w="1417" w:type="dxa"/>
          </w:tcPr>
          <w:p w14:paraId="16751F7E" w14:textId="77777777" w:rsidR="00562DEF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Common </w:t>
            </w:r>
            <w:r>
              <w:rPr>
                <w:sz w:val="16"/>
              </w:rPr>
              <w:t>辅助模块接口冻结</w:t>
            </w:r>
          </w:p>
        </w:tc>
        <w:tc>
          <w:tcPr>
            <w:tcW w:w="5981" w:type="dxa"/>
          </w:tcPr>
          <w:p w14:paraId="2645E1EB" w14:textId="77777777" w:rsidR="00562DEF" w:rsidRDefault="00000000">
            <w:pPr>
              <w:rPr>
                <w:rFonts w:hint="eastAsia"/>
              </w:rPr>
            </w:pPr>
            <w:r>
              <w:rPr>
                <w:sz w:val="16"/>
              </w:rPr>
              <w:t>以</w:t>
            </w:r>
            <w:r>
              <w:rPr>
                <w:sz w:val="16"/>
              </w:rPr>
              <w:t xml:space="preserve"> GitHub </w:t>
            </w:r>
            <w:r>
              <w:rPr>
                <w:sz w:val="16"/>
              </w:rPr>
              <w:t>仓库</w:t>
            </w:r>
            <w:r>
              <w:rPr>
                <w:sz w:val="16"/>
              </w:rPr>
              <w:t xml:space="preserve"> v1.5 </w:t>
            </w:r>
            <w:r>
              <w:rPr>
                <w:sz w:val="16"/>
              </w:rPr>
              <w:t>为基线；新增</w:t>
            </w:r>
            <w:r>
              <w:rPr>
                <w:sz w:val="16"/>
              </w:rPr>
              <w:t xml:space="preserve"> §11.9 </w:t>
            </w:r>
            <w:r>
              <w:rPr>
                <w:sz w:val="16"/>
              </w:rPr>
              <w:t>周期触发器、</w:t>
            </w:r>
            <w:r>
              <w:rPr>
                <w:sz w:val="16"/>
              </w:rPr>
              <w:t>§11.10 Time Source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 xml:space="preserve">§11.11 B4 </w:t>
            </w:r>
            <w:r>
              <w:rPr>
                <w:sz w:val="16"/>
              </w:rPr>
              <w:t>外围集成，附录</w:t>
            </w:r>
            <w:r>
              <w:rPr>
                <w:sz w:val="16"/>
              </w:rPr>
              <w:t xml:space="preserve"> A.11/A.12 </w:t>
            </w:r>
            <w:r>
              <w:rPr>
                <w:sz w:val="16"/>
              </w:rPr>
              <w:t>两个</w:t>
            </w:r>
            <w:r>
              <w:rPr>
                <w:sz w:val="16"/>
              </w:rPr>
              <w:t xml:space="preserve"> Verilog-2001 </w:t>
            </w:r>
            <w:r>
              <w:rPr>
                <w:sz w:val="16"/>
              </w:rPr>
              <w:t>端口骨架与回归规则。九模块</w:t>
            </w:r>
            <w:r>
              <w:rPr>
                <w:sz w:val="16"/>
              </w:rPr>
              <w:t xml:space="preserve">+Engine Top v1.5 </w:t>
            </w:r>
            <w:r>
              <w:rPr>
                <w:sz w:val="16"/>
              </w:rPr>
              <w:t>合同保持不变。</w:t>
            </w:r>
          </w:p>
        </w:tc>
      </w:tr>
    </w:tbl>
    <w:p w14:paraId="1C8DF306" w14:textId="77777777" w:rsidR="00AC3A2D" w:rsidRDefault="00AC3A2D">
      <w:pPr>
        <w:pStyle w:val="AfterTable"/>
        <w:rPr>
          <w:rFonts w:hint="eastAsia"/>
        </w:rPr>
      </w:pPr>
    </w:p>
    <w:p w14:paraId="0CB0DF03" w14:textId="77777777" w:rsidR="00AC3A2D" w:rsidRDefault="00000000">
      <w:pPr>
        <w:pStyle w:val="21"/>
        <w:rPr>
          <w:lang w:eastAsia="zh-CN"/>
        </w:rPr>
      </w:pPr>
      <w:r>
        <w:rPr>
          <w:lang w:eastAsia="zh-CN"/>
        </w:rPr>
        <w:t>目录</w:t>
      </w:r>
    </w:p>
    <w:p w14:paraId="7868218C" w14:textId="77777777" w:rsidR="00AC3A2D" w:rsidRDefault="00000000">
      <w:pPr>
        <w:pStyle w:val="CompactBullet"/>
        <w:rPr>
          <w:rFonts w:hint="eastAsia"/>
          <w:lang w:eastAsia="zh-CN"/>
        </w:rPr>
      </w:pPr>
      <w:r>
        <w:rPr>
          <w:rFonts w:eastAsia="Noto Sans CJK SC" w:cs="Noto Sans CJK SC"/>
          <w:lang w:eastAsia="zh-CN"/>
        </w:rPr>
        <w:t>01   适用范围、六模块总览与职责</w:t>
      </w:r>
    </w:p>
    <w:p w14:paraId="4DDBDF2F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02   通用时钟、AXIS、Timestamp 与配置约定</w:t>
      </w:r>
    </w:p>
    <w:p w14:paraId="070DFA80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lastRenderedPageBreak/>
        <w:t>03   Signal Data Packetizer（TX）</w:t>
      </w:r>
    </w:p>
    <w:p w14:paraId="3E4FAD9B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04   Signal Data Parser（RX）</w:t>
      </w:r>
    </w:p>
    <w:p w14:paraId="11C3FA7D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05   Signal Context Generator（TX）</w:t>
      </w:r>
    </w:p>
    <w:p w14:paraId="266D4575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06   Signal Context Parser（RX）</w:t>
      </w:r>
    </w:p>
    <w:p w14:paraId="490E6E3F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07   Version Context Generator（TX）</w:t>
      </w:r>
    </w:p>
    <w:p w14:paraId="49A8516F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08   Version Context Parser（RX）</w:t>
      </w:r>
    </w:p>
    <w:p w14:paraId="5948F467" w14:textId="77777777" w:rsidR="00AC3A2D" w:rsidRDefault="00000000">
      <w:pPr>
        <w:pStyle w:val="CompactBullet"/>
        <w:rPr>
          <w:rFonts w:hint="eastAsia"/>
          <w:lang w:eastAsia="zh-CN"/>
        </w:rPr>
      </w:pPr>
      <w:r>
        <w:rPr>
          <w:rFonts w:eastAsia="Noto Sans CJK SC" w:cs="Noto Sans CJK SC"/>
          <w:lang w:eastAsia="zh-CN"/>
        </w:rPr>
        <w:t>09   RX Dispatch（RX 包分流）</w:t>
      </w:r>
    </w:p>
    <w:p w14:paraId="5ED4EE87" w14:textId="77777777" w:rsidR="00AC3A2D" w:rsidRDefault="00000000">
      <w:pPr>
        <w:pStyle w:val="CompactBullet"/>
        <w:rPr>
          <w:rFonts w:hint="eastAsia"/>
          <w:lang w:eastAsia="zh-CN"/>
        </w:rPr>
      </w:pPr>
      <w:r>
        <w:rPr>
          <w:rFonts w:eastAsia="Noto Sans CJK SC" w:cs="Noto Sans CJK SC"/>
          <w:lang w:eastAsia="zh-CN"/>
        </w:rPr>
        <w:t>10   TX Scheduler（TX 包级仲裁与复用）</w:t>
      </w:r>
    </w:p>
    <w:p w14:paraId="29CFAC74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11   跨模块集成与错误路由</w:t>
      </w:r>
    </w:p>
    <w:p w14:paraId="1F1797D6" w14:textId="77777777" w:rsidR="00562DEF" w:rsidRDefault="00000000">
      <w:pPr>
        <w:pStyle w:val="CompactBullet"/>
        <w:rPr>
          <w:rFonts w:hint="eastAsia"/>
        </w:rPr>
      </w:pPr>
      <w:r>
        <w:t>11.7   difi_cfg_regs</w:t>
      </w:r>
      <w:r>
        <w:t>（</w:t>
      </w:r>
      <w:r>
        <w:t xml:space="preserve">AXI4-Lite </w:t>
      </w:r>
      <w:r>
        <w:t>配置寄存器与提交控制，</w:t>
      </w:r>
      <w:r>
        <w:t xml:space="preserve">v1.4 </w:t>
      </w:r>
      <w:r>
        <w:t>新增）</w:t>
      </w:r>
    </w:p>
    <w:p w14:paraId="6728C156" w14:textId="77777777" w:rsidR="00CE4BF8" w:rsidRDefault="00000000">
      <w:pPr>
        <w:pStyle w:val="CompactBullet"/>
        <w:rPr>
          <w:rFonts w:hint="eastAsia"/>
        </w:rPr>
      </w:pPr>
      <w:r>
        <w:t>11.8   difi_engine_top</w:t>
      </w:r>
      <w:r>
        <w:t>（九模块顶层接口与系统边界，</w:t>
      </w:r>
      <w:r>
        <w:t xml:space="preserve">v1.5 </w:t>
      </w:r>
      <w:r>
        <w:t>新增）</w:t>
      </w:r>
    </w:p>
    <w:p w14:paraId="218DDCDB" w14:textId="77777777" w:rsidR="00CE4BF8" w:rsidRDefault="00000000">
      <w:pPr>
        <w:pStyle w:val="CompactBullet"/>
        <w:rPr>
          <w:rFonts w:hint="eastAsia"/>
        </w:rPr>
      </w:pPr>
      <w:r>
        <w:t>11.9</w:t>
      </w:r>
      <w:r>
        <w:t>～</w:t>
      </w:r>
      <w:r>
        <w:t xml:space="preserve">11.11   Common </w:t>
      </w:r>
      <w:r>
        <w:t>周期事件、</w:t>
      </w:r>
      <w:r>
        <w:t xml:space="preserve">Time Source </w:t>
      </w:r>
      <w:r>
        <w:t>与</w:t>
      </w:r>
      <w:r>
        <w:t xml:space="preserve"> B4 </w:t>
      </w:r>
      <w:r>
        <w:t>集成（</w:t>
      </w:r>
      <w:r>
        <w:t>v1.6</w:t>
      </w:r>
      <w:r>
        <w:t>）</w:t>
      </w:r>
    </w:p>
    <w:p w14:paraId="5A5E8484" w14:textId="77777777" w:rsidR="00DE43FF" w:rsidRDefault="00000000">
      <w:pPr>
        <w:pStyle w:val="CompactBullet"/>
        <w:rPr>
          <w:rFonts w:hint="eastAsia"/>
          <w:lang w:eastAsia="zh-CN"/>
        </w:rPr>
      </w:pPr>
      <w:r>
        <w:rPr>
          <w:lang w:eastAsia="zh-CN"/>
        </w:rPr>
        <w:t xml:space="preserve">12   </w:t>
      </w:r>
      <w:r>
        <w:rPr>
          <w:lang w:eastAsia="zh-CN"/>
        </w:rPr>
        <w:t>工程组织、验证和版本管理</w:t>
      </w:r>
    </w:p>
    <w:p w14:paraId="770E9650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附录 A   九个核心模块 + Engine Top + Common 两模块 端口骨架</w:t>
      </w:r>
    </w:p>
    <w:p w14:paraId="05A97D84" w14:textId="77777777" w:rsidR="00CE4BF8" w:rsidRDefault="00000000">
      <w:pPr>
        <w:pStyle w:val="CompactBullet"/>
        <w:rPr>
          <w:rFonts w:hint="eastAsia"/>
        </w:rPr>
      </w:pPr>
      <w:r>
        <w:t>附录</w:t>
      </w:r>
      <w:r>
        <w:t xml:space="preserve"> A.11</w:t>
      </w:r>
      <w:r>
        <w:t>～</w:t>
      </w:r>
      <w:r>
        <w:t xml:space="preserve">A.12   Common </w:t>
      </w:r>
      <w:r>
        <w:t>周期触发器与时间源</w:t>
      </w:r>
      <w:r>
        <w:t xml:space="preserve"> Verilog-2001 </w:t>
      </w:r>
      <w:r>
        <w:t>端口骨架</w:t>
      </w:r>
    </w:p>
    <w:p w14:paraId="5240ED92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附录 B   统一 Error Code 速查</w:t>
      </w:r>
    </w:p>
    <w:p w14:paraId="1FE6D1DB" w14:textId="77777777" w:rsidR="00DE43FF" w:rsidRDefault="00000000">
      <w:pPr>
        <w:pStyle w:val="CompactBullet"/>
        <w:rPr>
          <w:rFonts w:hint="eastAsia"/>
        </w:rPr>
      </w:pPr>
      <w:r>
        <w:t>附录</w:t>
      </w:r>
      <w:r>
        <w:t xml:space="preserve"> C   </w:t>
      </w:r>
      <w:r>
        <w:t>九个核心模块</w:t>
      </w:r>
      <w:r>
        <w:t xml:space="preserve"> + Engine Top + Common </w:t>
      </w:r>
      <w:r>
        <w:t>两模块</w:t>
      </w:r>
      <w:r>
        <w:t xml:space="preserve"> </w:t>
      </w:r>
      <w:r>
        <w:t>接口及不变量速查</w:t>
      </w:r>
    </w:p>
    <w:p w14:paraId="750D93E6" w14:textId="77777777" w:rsidR="00AC3A2D" w:rsidRDefault="00000000">
      <w:pPr>
        <w:pStyle w:val="1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适用范围、六模块总览与职责</w:t>
      </w:r>
    </w:p>
    <w:p w14:paraId="24EFDA7D" w14:textId="77777777" w:rsidR="00AC3A2D" w:rsidRDefault="00000000">
      <w:pPr>
        <w:pStyle w:val="21"/>
      </w:pPr>
      <w:r>
        <w:t xml:space="preserve">1.1 </w:t>
      </w:r>
      <w:r>
        <w:t>工程边界</w:t>
      </w:r>
    </w:p>
    <w:p w14:paraId="209DB1AC" w14:textId="77777777" w:rsidR="00AC3A2D" w:rsidRDefault="00000000">
      <w:pPr>
        <w:rPr>
          <w:rFonts w:hint="eastAsia"/>
        </w:rPr>
      </w:pPr>
      <w:r>
        <w:rPr>
          <w:rFonts w:eastAsia="Noto Sans CJK SC" w:cs="Noto Sans CJK SC"/>
        </w:rPr>
        <w:t>本项目仅处理 UDP Payload 内的 DIFI Packet 本体，不承担 UDP/IP/Ethernet 头、网络 checksum、时间同步和 AXI4-Lite 地址译码。协议子集为 Standard Flow Signal Data、Standard Flow Signal Context、Version Flow Signal Context；不启用 VITA Trailer。</w:t>
      </w:r>
    </w:p>
    <w:tbl>
      <w:tblPr>
        <w:tblStyle w:val="aff1"/>
        <w:tblW w:w="0" w:type="auto"/>
        <w:jc w:val="center"/>
        <w:tblBorders>
          <w:top w:val="single" w:sz="4" w:space="0" w:color="C9D8E5"/>
          <w:left w:val="single" w:sz="4" w:space="0" w:color="C9D8E5"/>
          <w:bottom w:val="single" w:sz="4" w:space="0" w:color="C9D8E5"/>
          <w:right w:val="single" w:sz="4" w:space="0" w:color="C9D8E5"/>
          <w:insideH w:val="single" w:sz="4" w:space="0" w:color="C9D8E5"/>
          <w:insideV w:val="single" w:sz="4" w:space="0" w:color="C9D8E5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567"/>
        <w:gridCol w:w="1928"/>
        <w:gridCol w:w="2268"/>
        <w:gridCol w:w="3175"/>
      </w:tblGrid>
      <w:tr w:rsidR="00AC3A2D" w14:paraId="1A075104" w14:textId="77777777">
        <w:trPr>
          <w:cantSplit/>
          <w:tblHeader/>
          <w:jc w:val="center"/>
        </w:trPr>
        <w:tc>
          <w:tcPr>
            <w:tcW w:w="1757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CB5D92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Packet</w:t>
            </w:r>
          </w:p>
        </w:tc>
        <w:tc>
          <w:tcPr>
            <w:tcW w:w="567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7591D9D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Type</w:t>
            </w:r>
          </w:p>
        </w:tc>
        <w:tc>
          <w:tcPr>
            <w:tcW w:w="1928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0D1E574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Packet Size</w:t>
            </w:r>
          </w:p>
        </w:tc>
        <w:tc>
          <w:tcPr>
            <w:tcW w:w="2268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F5C6FA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Stream ID</w:t>
            </w:r>
          </w:p>
        </w:tc>
        <w:tc>
          <w:tcPr>
            <w:tcW w:w="3175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835263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主要内容</w:t>
            </w:r>
          </w:p>
        </w:tc>
      </w:tr>
      <w:tr w:rsidR="00AC3A2D" w14:paraId="08726701" w14:textId="77777777">
        <w:trPr>
          <w:cantSplit/>
          <w:jc w:val="center"/>
        </w:trPr>
        <w:tc>
          <w:tcPr>
            <w:tcW w:w="1757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5BBBBC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Signal Data</w:t>
            </w:r>
          </w:p>
        </w:tc>
        <w:tc>
          <w:tcPr>
            <w:tcW w:w="567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E208DE7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0x1</w:t>
            </w:r>
          </w:p>
        </w:tc>
        <w:tc>
          <w:tcPr>
            <w:tcW w:w="1928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1F09602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7+N；N=1～256</w:t>
            </w:r>
          </w:p>
        </w:tc>
        <w:tc>
          <w:tcPr>
            <w:tcW w:w="2268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5B7A25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DATA_STREAM_ID</w:t>
            </w:r>
          </w:p>
        </w:tc>
        <w:tc>
          <w:tcPr>
            <w:tcW w:w="317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0DAE43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I16/Q16；首个 IQ Sample 的时间戳</w:t>
            </w:r>
          </w:p>
        </w:tc>
      </w:tr>
      <w:tr w:rsidR="00AC3A2D" w14:paraId="53E9ADD4" w14:textId="77777777">
        <w:trPr>
          <w:cantSplit/>
          <w:jc w:val="center"/>
        </w:trPr>
        <w:tc>
          <w:tcPr>
            <w:tcW w:w="1757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7E6545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Signal Context</w:t>
            </w:r>
          </w:p>
        </w:tc>
        <w:tc>
          <w:tcPr>
            <w:tcW w:w="567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A3EC302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0x4</w:t>
            </w:r>
          </w:p>
        </w:tc>
        <w:tc>
          <w:tcPr>
            <w:tcW w:w="1928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4CBF40C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27 Words</w:t>
            </w:r>
          </w:p>
        </w:tc>
        <w:tc>
          <w:tcPr>
            <w:tcW w:w="2268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F5E65C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DATA_STREAM_ID</w:t>
            </w:r>
          </w:p>
        </w:tc>
        <w:tc>
          <w:tcPr>
            <w:tcW w:w="317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373289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带宽、采样率、RF、I16/Q16 格式；changed</w:t>
            </w:r>
          </w:p>
        </w:tc>
      </w:tr>
      <w:tr w:rsidR="00AC3A2D" w14:paraId="0B6157E0" w14:textId="77777777">
        <w:trPr>
          <w:cantSplit/>
          <w:jc w:val="center"/>
        </w:trPr>
        <w:tc>
          <w:tcPr>
            <w:tcW w:w="1757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6BE90F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Version Context</w:t>
            </w:r>
          </w:p>
        </w:tc>
        <w:tc>
          <w:tcPr>
            <w:tcW w:w="567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7CBD2E9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0x5</w:t>
            </w:r>
          </w:p>
        </w:tc>
        <w:tc>
          <w:tcPr>
            <w:tcW w:w="1928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166E833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11 Words</w:t>
            </w:r>
          </w:p>
        </w:tc>
        <w:tc>
          <w:tcPr>
            <w:tcW w:w="2268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3E69EC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VERSION_STREAM_ID</w:t>
            </w:r>
          </w:p>
        </w:tc>
        <w:tc>
          <w:tcPr>
            <w:tcW w:w="317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1671A1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版本和构建信息；首次 changed</w:t>
            </w:r>
          </w:p>
        </w:tc>
      </w:tr>
    </w:tbl>
    <w:p w14:paraId="3074EC97" w14:textId="77777777" w:rsidR="00AC3A2D" w:rsidRDefault="00AC3A2D">
      <w:pPr>
        <w:pStyle w:val="AfterTable"/>
        <w:rPr>
          <w:rFonts w:hint="eastAsia"/>
        </w:rPr>
      </w:pPr>
    </w:p>
    <w:p w14:paraId="10A529E3" w14:textId="77777777" w:rsidR="00AC3A2D" w:rsidRDefault="00000000">
      <w:pPr>
        <w:pStyle w:val="21"/>
      </w:pPr>
      <w:r>
        <w:t xml:space="preserve">1.2 </w:t>
      </w:r>
      <w:r>
        <w:t>六个同级</w:t>
      </w:r>
      <w:r>
        <w:t xml:space="preserve"> RTL </w:t>
      </w:r>
      <w:r>
        <w:t>模块</w:t>
      </w:r>
    </w:p>
    <w:tbl>
      <w:tblPr>
        <w:tblStyle w:val="aff1"/>
        <w:tblW w:w="0" w:type="auto"/>
        <w:jc w:val="center"/>
        <w:tblBorders>
          <w:top w:val="single" w:sz="4" w:space="0" w:color="C9D8E5"/>
          <w:left w:val="single" w:sz="4" w:space="0" w:color="C9D8E5"/>
          <w:bottom w:val="single" w:sz="4" w:space="0" w:color="C9D8E5"/>
          <w:right w:val="single" w:sz="4" w:space="0" w:color="C9D8E5"/>
          <w:insideH w:val="single" w:sz="4" w:space="0" w:color="C9D8E5"/>
          <w:insideV w:val="single" w:sz="4" w:space="0" w:color="C9D8E5"/>
        </w:tblBorders>
        <w:tblLayout w:type="fixed"/>
        <w:tblLook w:val="04A0" w:firstRow="1" w:lastRow="0" w:firstColumn="1" w:lastColumn="0" w:noHBand="0" w:noVBand="1"/>
      </w:tblPr>
      <w:tblGrid>
        <w:gridCol w:w="1219"/>
        <w:gridCol w:w="2823"/>
        <w:gridCol w:w="2823"/>
        <w:gridCol w:w="2823"/>
      </w:tblGrid>
      <w:tr w:rsidR="00AC3A2D" w14:paraId="1D27AA55" w14:textId="77777777">
        <w:trPr>
          <w:cantSplit/>
          <w:tblHeader/>
          <w:jc w:val="center"/>
        </w:trPr>
        <w:tc>
          <w:tcPr>
            <w:tcW w:w="1219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B44927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</w:rPr>
              <w:t>方向</w:t>
            </w:r>
          </w:p>
        </w:tc>
        <w:tc>
          <w:tcPr>
            <w:tcW w:w="2823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0B32D5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</w:rPr>
              <w:t>Data</w:t>
            </w:r>
          </w:p>
        </w:tc>
        <w:tc>
          <w:tcPr>
            <w:tcW w:w="2823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4DECA6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</w:rPr>
              <w:t>Context</w:t>
            </w:r>
          </w:p>
        </w:tc>
        <w:tc>
          <w:tcPr>
            <w:tcW w:w="2823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207B7E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</w:rPr>
              <w:t>Version</w:t>
            </w:r>
          </w:p>
        </w:tc>
      </w:tr>
      <w:tr w:rsidR="00AC3A2D" w14:paraId="19397B64" w14:textId="77777777">
        <w:trPr>
          <w:cantSplit/>
          <w:jc w:val="center"/>
        </w:trPr>
        <w:tc>
          <w:tcPr>
            <w:tcW w:w="1219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5BE514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TX / 生成</w:t>
            </w:r>
          </w:p>
        </w:tc>
        <w:tc>
          <w:tcPr>
            <w:tcW w:w="2823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141C95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difi_data_packetizer</w:t>
            </w:r>
          </w:p>
        </w:tc>
        <w:tc>
          <w:tcPr>
            <w:tcW w:w="2823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3D51A2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difi_context_generator</w:t>
            </w:r>
          </w:p>
        </w:tc>
        <w:tc>
          <w:tcPr>
            <w:tcW w:w="2823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159B31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difi_version_generator</w:t>
            </w:r>
          </w:p>
        </w:tc>
      </w:tr>
      <w:tr w:rsidR="00AC3A2D" w14:paraId="44A4D374" w14:textId="77777777">
        <w:trPr>
          <w:cantSplit/>
          <w:jc w:val="center"/>
        </w:trPr>
        <w:tc>
          <w:tcPr>
            <w:tcW w:w="1219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D3F579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RX / 解析</w:t>
            </w:r>
          </w:p>
        </w:tc>
        <w:tc>
          <w:tcPr>
            <w:tcW w:w="2823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210E2E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difi_data_parser</w:t>
            </w:r>
          </w:p>
        </w:tc>
        <w:tc>
          <w:tcPr>
            <w:tcW w:w="2823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CDE5D1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difi_context_parser</w:t>
            </w:r>
          </w:p>
        </w:tc>
        <w:tc>
          <w:tcPr>
            <w:tcW w:w="2823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9A6F22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difi_version_parser</w:t>
            </w:r>
          </w:p>
        </w:tc>
      </w:tr>
    </w:tbl>
    <w:p w14:paraId="0250EAB4" w14:textId="77777777" w:rsidR="00AC3A2D" w:rsidRDefault="00AC3A2D">
      <w:pPr>
        <w:pStyle w:val="AfterTable"/>
        <w:rPr>
          <w:rFonts w:hint="eastAsia"/>
        </w:rPr>
      </w:pPr>
    </w:p>
    <w:p w14:paraId="75489B88" w14:textId="77777777" w:rsidR="00AC3A2D" w:rsidRDefault="00000000">
      <w:pPr>
        <w:rPr>
          <w:rFonts w:hint="eastAsia"/>
          <w:lang w:eastAsia="zh-CN"/>
        </w:rPr>
      </w:pPr>
      <w:r>
        <w:rPr>
          <w:rFonts w:eastAsia="Noto Sans CJK SC" w:cs="Noto Sans CJK SC"/>
          <w:lang w:eastAsia="zh-CN"/>
        </w:rPr>
        <w:lastRenderedPageBreak/>
        <w:t>六个协议端点均保持原冻结接口；RX Dispatch 自 v1.2 冻结、TX Scheduler 自 v1.3 冻结、cfg_regs 自 v1.4 冻结。v1.5 新增九模块的结构型集成顶层 difi_engine_top；v1.6 在顶层外冻结两个板级 Common 模块；Time Source、Periodic Timer、FIFO/CDC、status_counters 和 UDP/网络平台仍为外部系统范围。</w:t>
      </w:r>
    </w:p>
    <w:p w14:paraId="7D83ADAF" w14:textId="77777777" w:rsidR="00AC3A2D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1.3 </w:t>
      </w:r>
      <w:r>
        <w:rPr>
          <w:lang w:eastAsia="zh-CN"/>
        </w:rPr>
        <w:t>推荐层次结构（状态与本版一致）</w:t>
      </w:r>
    </w:p>
    <w:p w14:paraId="3FAB1E77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difi_engine_top                         [FROZEN v1.5; structural wrapper]</w:t>
      </w:r>
    </w:p>
    <w:p w14:paraId="22BC99DE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|-- difi_cfg_regs                       [FROZEN v1.4]</w:t>
      </w:r>
    </w:p>
    <w:p w14:paraId="38679CEF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|-- difi_tx_scheduler                   [FROZEN v1.3]</w:t>
      </w:r>
    </w:p>
    <w:p w14:paraId="79FC5B02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|-- difi_data_packetizer                [FROZEN v1.0]</w:t>
      </w:r>
    </w:p>
    <w:p w14:paraId="613C41ED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|-- difi_context_generator              [FROZEN v1.1]</w:t>
      </w:r>
    </w:p>
    <w:p w14:paraId="5FBA1802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|-- difi_version_generator              [FROZEN v1.1]</w:t>
      </w:r>
    </w:p>
    <w:p w14:paraId="0137E8AF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|-- difi_rx_dispatch                    [FROZEN v1.2]</w:t>
      </w:r>
    </w:p>
    <w:p w14:paraId="58E640E3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|-- difi_data_parser                    [FROZEN v1.0]</w:t>
      </w:r>
    </w:p>
    <w:p w14:paraId="145430F7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|-- difi_context_parser                 [FROZEN v1.1]</w:t>
      </w:r>
    </w:p>
    <w:p w14:paraId="7CE73344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`-- difi_version_parser                 [FROZEN v1.1]</w:t>
      </w:r>
    </w:p>
    <w:p w14:paraId="4CA6B91B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// External B4: Time Source / Periodic Trigger / IQ source</w:t>
      </w:r>
    </w:p>
    <w:p w14:paraId="33180EF6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// Independent TX/RX packet AXIS connect to the system shell</w:t>
      </w:r>
    </w:p>
    <w:p w14:paraId="3D02B827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// Future: FIFO / CDC / Status / DMA / UDP / time calibration</w:t>
      </w:r>
    </w:p>
    <w:p w14:paraId="2C5F8045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// No difi_tx_path or difi_rx_path wrapper is required by v1.5</w:t>
      </w:r>
    </w:p>
    <w:p w14:paraId="66C89135" w14:textId="77777777" w:rsidR="00AC3A2D" w:rsidRDefault="00AC3A2D">
      <w:pPr>
        <w:pStyle w:val="AfterTable"/>
        <w:rPr>
          <w:rFonts w:hint="eastAsia"/>
        </w:rPr>
      </w:pPr>
    </w:p>
    <w:p w14:paraId="37779CA9" w14:textId="77777777" w:rsidR="00CE4BF8" w:rsidRDefault="00000000">
      <w:pPr>
        <w:pStyle w:val="Note"/>
        <w:rPr>
          <w:rFonts w:hint="eastAsia"/>
        </w:rPr>
      </w:pPr>
      <w:r>
        <w:t xml:space="preserve">v1.6 </w:t>
      </w:r>
      <w:r>
        <w:t>边界：</w:t>
      </w:r>
      <w:r>
        <w:t xml:space="preserve">difi_periodic_trigger_gen </w:t>
      </w:r>
      <w:r>
        <w:t>与</w:t>
      </w:r>
      <w:r>
        <w:t xml:space="preserve"> difi_time_source </w:t>
      </w:r>
      <w:r>
        <w:t>均在</w:t>
      </w:r>
      <w:r>
        <w:t xml:space="preserve"> difi_engine_top </w:t>
      </w:r>
      <w:r>
        <w:t>外围（</w:t>
      </w:r>
      <w:r>
        <w:t>B4 Wrapper / system shell</w:t>
      </w:r>
      <w:r>
        <w:t>）实例化，不计入</w:t>
      </w:r>
      <w:r>
        <w:t xml:space="preserve"> §11.8 </w:t>
      </w:r>
      <w:r>
        <w:t>的九个核心实例，亦不改变</w:t>
      </w:r>
      <w:r>
        <w:t xml:space="preserve"> Top </w:t>
      </w:r>
      <w:r>
        <w:t>的</w:t>
      </w:r>
      <w:r>
        <w:t xml:space="preserve"> 80 </w:t>
      </w:r>
      <w:r>
        <w:t>个端口。前者生成事件，后者维护时间；</w:t>
      </w:r>
      <w:r>
        <w:t xml:space="preserve">Packet </w:t>
      </w:r>
      <w:r>
        <w:t>调度仍归</w:t>
      </w:r>
      <w:r>
        <w:t xml:space="preserve"> TX Scheduler</w:t>
      </w:r>
      <w:r>
        <w:t>。</w:t>
      </w:r>
    </w:p>
    <w:p w14:paraId="02C1C349" w14:textId="77777777" w:rsidR="00AC3A2D" w:rsidRDefault="00000000">
      <w:pPr>
        <w:pStyle w:val="21"/>
      </w:pPr>
      <w:r>
        <w:t xml:space="preserve">1.4 </w:t>
      </w:r>
      <w:r>
        <w:t>职责分离原则</w:t>
      </w:r>
    </w:p>
    <w:tbl>
      <w:tblPr>
        <w:tblStyle w:val="aff1"/>
        <w:tblW w:w="0" w:type="auto"/>
        <w:jc w:val="center"/>
        <w:tblBorders>
          <w:top w:val="single" w:sz="4" w:space="0" w:color="C9D8E5"/>
          <w:left w:val="single" w:sz="4" w:space="0" w:color="C9D8E5"/>
          <w:bottom w:val="single" w:sz="4" w:space="0" w:color="C9D8E5"/>
          <w:right w:val="single" w:sz="4" w:space="0" w:color="C9D8E5"/>
          <w:insideH w:val="single" w:sz="4" w:space="0" w:color="C9D8E5"/>
          <w:insideV w:val="single" w:sz="4" w:space="0" w:color="C9D8E5"/>
        </w:tblBorders>
        <w:tblLayout w:type="fixed"/>
        <w:tblLook w:val="04A0" w:firstRow="1" w:lastRow="0" w:firstColumn="1" w:lastColumn="0" w:noHBand="0" w:noVBand="1"/>
      </w:tblPr>
      <w:tblGrid>
        <w:gridCol w:w="1786"/>
        <w:gridCol w:w="2891"/>
        <w:gridCol w:w="5017"/>
      </w:tblGrid>
      <w:tr w:rsidR="00AC3A2D" w14:paraId="31D9C5DD" w14:textId="77777777">
        <w:trPr>
          <w:cantSplit/>
          <w:tblHeader/>
          <w:jc w:val="center"/>
        </w:trPr>
        <w:tc>
          <w:tcPr>
            <w:tcW w:w="1786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E6D6A5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7"/>
              </w:rPr>
              <w:t>责任</w:t>
            </w:r>
          </w:p>
        </w:tc>
        <w:tc>
          <w:tcPr>
            <w:tcW w:w="2891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696370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7"/>
              </w:rPr>
              <w:t>所属模块 / 层</w:t>
            </w:r>
          </w:p>
        </w:tc>
        <w:tc>
          <w:tcPr>
            <w:tcW w:w="5017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BC9A55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7"/>
              </w:rPr>
              <w:t>不得越界</w:t>
            </w:r>
          </w:p>
        </w:tc>
      </w:tr>
      <w:tr w:rsidR="00AC3A2D" w14:paraId="76B68CDF" w14:textId="77777777">
        <w:trPr>
          <w:cantSplit/>
          <w:jc w:val="center"/>
        </w:trPr>
        <w:tc>
          <w:tcPr>
            <w:tcW w:w="178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A888A7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IQ ↔ Packet</w:t>
            </w:r>
          </w:p>
        </w:tc>
        <w:tc>
          <w:tcPr>
            <w:tcW w:w="289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3351FF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Data TX / Data RX</w:t>
            </w:r>
          </w:p>
        </w:tc>
        <w:tc>
          <w:tcPr>
            <w:tcW w:w="5017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818490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Data 不生成或解析 Context / Version</w:t>
            </w:r>
          </w:p>
        </w:tc>
      </w:tr>
      <w:tr w:rsidR="00AC3A2D" w14:paraId="3ED4DF8A" w14:textId="77777777">
        <w:trPr>
          <w:cantSplit/>
          <w:jc w:val="center"/>
        </w:trPr>
        <w:tc>
          <w:tcPr>
            <w:tcW w:w="178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447467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Context/Version Packet</w:t>
            </w:r>
          </w:p>
        </w:tc>
        <w:tc>
          <w:tcPr>
            <w:tcW w:w="289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D671C0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各自 Generator / Parser</w:t>
            </w:r>
          </w:p>
        </w:tc>
        <w:tc>
          <w:tcPr>
            <w:tcW w:w="5017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7AACF06" w14:textId="77777777" w:rsidR="00AC3A2D" w:rsidRDefault="00000000">
            <w:pPr>
              <w:pStyle w:val="TableCellBody"/>
              <w:rPr>
                <w:rFonts w:hint="eastAsia"/>
                <w:lang w:eastAsia="zh-CN"/>
              </w:rPr>
            </w:pPr>
            <w:r>
              <w:rPr>
                <w:rFonts w:eastAsia="Noto Sans CJK SC" w:cs="Noto Sans CJK SC"/>
                <w:sz w:val="17"/>
                <w:lang w:eastAsia="zh-CN"/>
              </w:rPr>
              <w:t>不将字段逻辑嵌入 Data 模块</w:t>
            </w:r>
          </w:p>
        </w:tc>
      </w:tr>
      <w:tr w:rsidR="00AC3A2D" w14:paraId="39BAFCD7" w14:textId="77777777">
        <w:trPr>
          <w:cantSplit/>
          <w:jc w:val="center"/>
        </w:trPr>
        <w:tc>
          <w:tcPr>
            <w:tcW w:w="178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7907A1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Packet 选择 / 路由</w:t>
            </w:r>
          </w:p>
        </w:tc>
        <w:tc>
          <w:tcPr>
            <w:tcW w:w="289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CA9813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TX Scheduler / RX Dispatch</w:t>
            </w:r>
          </w:p>
        </w:tc>
        <w:tc>
          <w:tcPr>
            <w:tcW w:w="5017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DCF6DF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仅包边界换源；分流不得吞掉 Word0</w:t>
            </w:r>
          </w:p>
        </w:tc>
      </w:tr>
      <w:tr w:rsidR="00AC3A2D" w14:paraId="78676F21" w14:textId="77777777">
        <w:trPr>
          <w:cantSplit/>
          <w:jc w:val="center"/>
        </w:trPr>
        <w:tc>
          <w:tcPr>
            <w:tcW w:w="178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582A8F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影子配置及生效</w:t>
            </w:r>
          </w:p>
        </w:tc>
        <w:tc>
          <w:tcPr>
            <w:tcW w:w="289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098AB9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cfg_regs + Scheduler</w:t>
            </w:r>
          </w:p>
        </w:tc>
        <w:tc>
          <w:tcPr>
            <w:tcW w:w="5017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BFB07CF" w14:textId="77777777" w:rsidR="00AC3A2D" w:rsidRDefault="00000000">
            <w:pPr>
              <w:pStyle w:val="TableCellBody"/>
              <w:rPr>
                <w:rFonts w:hint="eastAsia"/>
                <w:lang w:eastAsia="zh-CN"/>
              </w:rPr>
            </w:pPr>
            <w:r>
              <w:rPr>
                <w:rFonts w:eastAsia="Noto Sans CJK SC" w:cs="Noto Sans CJK SC"/>
                <w:sz w:val="17"/>
                <w:lang w:eastAsia="zh-CN"/>
              </w:rPr>
              <w:t>不让任何单包运行期间的 snapshot 改变</w:t>
            </w:r>
          </w:p>
        </w:tc>
      </w:tr>
      <w:tr w:rsidR="00AC3A2D" w14:paraId="5DF1EFBC" w14:textId="77777777">
        <w:trPr>
          <w:cantSplit/>
          <w:jc w:val="center"/>
        </w:trPr>
        <w:tc>
          <w:tcPr>
            <w:tcW w:w="178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31F4A8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时间</w:t>
            </w:r>
          </w:p>
        </w:tc>
        <w:tc>
          <w:tcPr>
            <w:tcW w:w="289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27A517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外部 Time Source</w:t>
            </w:r>
          </w:p>
        </w:tc>
        <w:tc>
          <w:tcPr>
            <w:tcW w:w="5017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9932B5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六模块只读取 sec/ps/valid，不承担校时</w:t>
            </w:r>
          </w:p>
        </w:tc>
      </w:tr>
      <w:tr w:rsidR="00AC3A2D" w14:paraId="6ADD6F46" w14:textId="77777777">
        <w:trPr>
          <w:cantSplit/>
          <w:jc w:val="center"/>
        </w:trPr>
        <w:tc>
          <w:tcPr>
            <w:tcW w:w="178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586DE4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错误累计与软件访问</w:t>
            </w:r>
          </w:p>
        </w:tc>
        <w:tc>
          <w:tcPr>
            <w:tcW w:w="289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20B3C7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status_counters / cfg_regs</w:t>
            </w:r>
          </w:p>
        </w:tc>
        <w:tc>
          <w:tcPr>
            <w:tcW w:w="5017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41B6AC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Parser 只输出错误事件，不内置 AXI4-Lite</w:t>
            </w:r>
          </w:p>
        </w:tc>
      </w:tr>
    </w:tbl>
    <w:p w14:paraId="4C02B5BB" w14:textId="77777777" w:rsidR="00AC3A2D" w:rsidRDefault="00AC3A2D">
      <w:pPr>
        <w:pStyle w:val="AfterTable"/>
        <w:rPr>
          <w:rFonts w:hint="eastAsia"/>
        </w:rPr>
      </w:pPr>
    </w:p>
    <w:p w14:paraId="1F02B6F4" w14:textId="77777777" w:rsidR="00AC3A2D" w:rsidRDefault="00000000">
      <w:pPr>
        <w:pStyle w:val="1"/>
      </w:pPr>
      <w:r>
        <w:t xml:space="preserve">2. </w:t>
      </w:r>
      <w:r>
        <w:t>通用时钟、</w:t>
      </w:r>
      <w:r>
        <w:t>AXIS</w:t>
      </w:r>
      <w:r>
        <w:t>、</w:t>
      </w:r>
      <w:r>
        <w:t xml:space="preserve">Timestamp </w:t>
      </w:r>
      <w:r>
        <w:t>与配置约定</w:t>
      </w:r>
    </w:p>
    <w:p w14:paraId="46317752" w14:textId="77777777" w:rsidR="00AC3A2D" w:rsidRDefault="00000000">
      <w:pPr>
        <w:pStyle w:val="21"/>
      </w:pPr>
      <w:r>
        <w:t xml:space="preserve">2.1 </w:t>
      </w:r>
      <w:r>
        <w:t>语言、时钟和复位</w:t>
      </w:r>
    </w:p>
    <w:p w14:paraId="72BB65F8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•  全部核心模块使用 Verilog-2001；统一 aclk / aresetn，第一版不在模块内部执行 CDC。</w:t>
      </w:r>
    </w:p>
    <w:p w14:paraId="1A43CB7D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•  aresetn 为低有效；同步或异步具体形式由工程统一模板确定，但状态、valid、Sequence 和 pending 必须复位到确定状态。</w:t>
      </w:r>
    </w:p>
    <w:p w14:paraId="35E23F92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•  协议常量集中在 difi_v1_1_defs.vh 或 localparam；不可由多个 .v 文件各自定义不同常量。</w:t>
      </w:r>
    </w:p>
    <w:p w14:paraId="43AD909E" w14:textId="77777777" w:rsidR="00AC3A2D" w:rsidRDefault="00000000">
      <w:pPr>
        <w:pStyle w:val="21"/>
      </w:pPr>
      <w:r>
        <w:t xml:space="preserve">2.2 AXI4-Stream </w:t>
      </w:r>
      <w:r>
        <w:t>握手约定</w:t>
      </w:r>
    </w:p>
    <w:p w14:paraId="7491C94C" w14:textId="77777777" w:rsidR="00AC3A2D" w:rsidRDefault="00000000">
      <w:pPr>
        <w:pStyle w:val="Note"/>
        <w:shd w:val="clear" w:color="auto" w:fill="EFF5FA"/>
        <w:rPr>
          <w:rFonts w:hint="eastAsia"/>
        </w:rPr>
      </w:pPr>
      <w:r>
        <w:rPr>
          <w:rFonts w:eastAsia="Noto Sans CJK SC" w:cs="Noto Sans CJK SC"/>
        </w:rPr>
        <w:t>唯一推进条件：TVALID &amp;&amp; TREADY 在有效时钟沿同时为 1。发送侧遇到 TREADY=0，当前 TDATA、TKEEP、TLAST 及对应 Word 计数不得推进。</w:t>
      </w:r>
    </w:p>
    <w:tbl>
      <w:tblPr>
        <w:tblStyle w:val="aff1"/>
        <w:tblW w:w="0" w:type="auto"/>
        <w:jc w:val="center"/>
        <w:tblBorders>
          <w:top w:val="single" w:sz="4" w:space="0" w:color="C9D8E5"/>
          <w:left w:val="single" w:sz="4" w:space="0" w:color="C9D8E5"/>
          <w:bottom w:val="single" w:sz="4" w:space="0" w:color="C9D8E5"/>
          <w:right w:val="single" w:sz="4" w:space="0" w:color="C9D8E5"/>
          <w:insideH w:val="single" w:sz="4" w:space="0" w:color="C9D8E5"/>
          <w:insideV w:val="single" w:sz="4" w:space="0" w:color="C9D8E5"/>
        </w:tblBorders>
        <w:tblLayout w:type="fixed"/>
        <w:tblLook w:val="04A0" w:firstRow="1" w:lastRow="0" w:firstColumn="1" w:lastColumn="0" w:noHBand="0" w:noVBand="1"/>
      </w:tblPr>
      <w:tblGrid>
        <w:gridCol w:w="1559"/>
        <w:gridCol w:w="3175"/>
        <w:gridCol w:w="4961"/>
      </w:tblGrid>
      <w:tr w:rsidR="00AC3A2D" w14:paraId="664217DD" w14:textId="77777777">
        <w:trPr>
          <w:cantSplit/>
          <w:tblHeader/>
          <w:jc w:val="center"/>
        </w:trPr>
        <w:tc>
          <w:tcPr>
            <w:tcW w:w="1559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7E468E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7"/>
              </w:rPr>
              <w:lastRenderedPageBreak/>
              <w:t>信号</w:t>
            </w:r>
          </w:p>
        </w:tc>
        <w:tc>
          <w:tcPr>
            <w:tcW w:w="3175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098A51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7"/>
              </w:rPr>
              <w:t>统一规格</w:t>
            </w:r>
          </w:p>
        </w:tc>
        <w:tc>
          <w:tcPr>
            <w:tcW w:w="4961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B02D21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7"/>
              </w:rPr>
              <w:t>说明</w:t>
            </w:r>
          </w:p>
        </w:tc>
      </w:tr>
      <w:tr w:rsidR="00AC3A2D" w14:paraId="5260F398" w14:textId="77777777">
        <w:trPr>
          <w:cantSplit/>
          <w:jc w:val="center"/>
        </w:trPr>
        <w:tc>
          <w:tcPr>
            <w:tcW w:w="1559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09A67F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TDATA</w:t>
            </w:r>
          </w:p>
        </w:tc>
        <w:tc>
          <w:tcPr>
            <w:tcW w:w="317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E92E05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32 bit</w:t>
            </w:r>
          </w:p>
        </w:tc>
        <w:tc>
          <w:tcPr>
            <w:tcW w:w="496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3B56E9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RTL 端口按协议 Word 数值表示</w:t>
            </w:r>
          </w:p>
        </w:tc>
      </w:tr>
      <w:tr w:rsidR="00AC3A2D" w14:paraId="0945A7A8" w14:textId="77777777">
        <w:trPr>
          <w:cantSplit/>
          <w:jc w:val="center"/>
        </w:trPr>
        <w:tc>
          <w:tcPr>
            <w:tcW w:w="1559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C6DEC6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TVALID</w:t>
            </w:r>
          </w:p>
        </w:tc>
        <w:tc>
          <w:tcPr>
            <w:tcW w:w="317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013119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发送方驱动</w:t>
            </w:r>
          </w:p>
        </w:tc>
        <w:tc>
          <w:tcPr>
            <w:tcW w:w="496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697D15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当前 beat 有效；直到 handshake</w:t>
            </w:r>
          </w:p>
        </w:tc>
      </w:tr>
      <w:tr w:rsidR="00AC3A2D" w14:paraId="199E052E" w14:textId="77777777">
        <w:trPr>
          <w:cantSplit/>
          <w:jc w:val="center"/>
        </w:trPr>
        <w:tc>
          <w:tcPr>
            <w:tcW w:w="1559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03D975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TREADY</w:t>
            </w:r>
          </w:p>
        </w:tc>
        <w:tc>
          <w:tcPr>
            <w:tcW w:w="317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5E3F77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接收方驱动</w:t>
            </w:r>
          </w:p>
        </w:tc>
        <w:tc>
          <w:tcPr>
            <w:tcW w:w="496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5996AA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允许 backpressure</w:t>
            </w:r>
          </w:p>
        </w:tc>
      </w:tr>
      <w:tr w:rsidR="00AC3A2D" w14:paraId="5A4F1753" w14:textId="77777777">
        <w:trPr>
          <w:cantSplit/>
          <w:jc w:val="center"/>
        </w:trPr>
        <w:tc>
          <w:tcPr>
            <w:tcW w:w="1559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E396E4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TKEEP</w:t>
            </w:r>
          </w:p>
        </w:tc>
        <w:tc>
          <w:tcPr>
            <w:tcW w:w="317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C489F5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4 bit；正常 4'b1111</w:t>
            </w:r>
          </w:p>
        </w:tc>
        <w:tc>
          <w:tcPr>
            <w:tcW w:w="496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914B42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每个 Packet Word 都是完整 32 bit</w:t>
            </w:r>
          </w:p>
        </w:tc>
      </w:tr>
      <w:tr w:rsidR="00AC3A2D" w14:paraId="04458D1E" w14:textId="77777777">
        <w:trPr>
          <w:cantSplit/>
          <w:jc w:val="center"/>
        </w:trPr>
        <w:tc>
          <w:tcPr>
            <w:tcW w:w="1559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73EB3F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TLAST</w:t>
            </w:r>
          </w:p>
        </w:tc>
        <w:tc>
          <w:tcPr>
            <w:tcW w:w="317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B8B5C1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Packet 最后一个 Word = 1</w:t>
            </w:r>
          </w:p>
        </w:tc>
        <w:tc>
          <w:tcPr>
            <w:tcW w:w="496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C585870" w14:textId="77777777" w:rsidR="00AC3A2D" w:rsidRDefault="00000000">
            <w:pPr>
              <w:pStyle w:val="TableCellBody"/>
              <w:rPr>
                <w:rFonts w:hint="eastAsia"/>
                <w:lang w:eastAsia="zh-CN"/>
              </w:rPr>
            </w:pPr>
            <w:r>
              <w:rPr>
                <w:rFonts w:eastAsia="Noto Sans CJK SC" w:cs="Noto Sans CJK SC"/>
                <w:sz w:val="17"/>
                <w:lang w:eastAsia="zh-CN"/>
              </w:rPr>
              <w:t>不得作为中途切换路由的依据</w:t>
            </w:r>
          </w:p>
        </w:tc>
      </w:tr>
    </w:tbl>
    <w:p w14:paraId="7B4375DC" w14:textId="77777777" w:rsidR="00AC3A2D" w:rsidRDefault="00AC3A2D">
      <w:pPr>
        <w:pStyle w:val="AfterTable"/>
        <w:rPr>
          <w:rFonts w:hint="eastAsia"/>
          <w:lang w:eastAsia="zh-CN"/>
        </w:rPr>
      </w:pPr>
    </w:p>
    <w:p w14:paraId="660D8170" w14:textId="77777777" w:rsidR="00AC3A2D" w:rsidRDefault="00000000">
      <w:pPr>
        <w:rPr>
          <w:rFonts w:hint="eastAsia"/>
        </w:rPr>
      </w:pPr>
      <w:r>
        <w:rPr>
          <w:rFonts w:eastAsia="Noto Sans CJK SC" w:cs="Noto Sans CJK SC"/>
        </w:rPr>
        <w:t>IQ Data 端口例：I=16'h1234、Q=16'hABCD，TDATA=32'h1234_ABCD；转换到 UDP bytes 时依次发送 12 34 AB CD。字节串行化只由网络边界执行，RTL Packetizer/Parser 不再二次 byte swap。</w:t>
      </w:r>
    </w:p>
    <w:p w14:paraId="2F2BA418" w14:textId="77777777" w:rsidR="00AC3A2D" w:rsidRDefault="00000000">
      <w:pPr>
        <w:pStyle w:val="21"/>
      </w:pPr>
      <w:r>
        <w:t xml:space="preserve">2.3 Packet </w:t>
      </w:r>
      <w:r>
        <w:t>级启动与完成</w:t>
      </w:r>
    </w:p>
    <w:p w14:paraId="3842F09B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•  三个 TX 使用相同名字 pkt_start / pkt_busy / pkt_done；pkt_start 只在空闲时作为请求，不能代替 AXIS 的 handshake。</w:t>
      </w:r>
    </w:p>
    <w:p w14:paraId="7B153383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•  Data TX 按 v1.0：接受 pkt_start 后等待首个 IQ 样本，并在首样本 handshake 时进行配置与时间 snapshot。</w:t>
      </w:r>
    </w:p>
    <w:p w14:paraId="7766142F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•  Context/Version TX 按 v1.1：只有空闲且 time_valid=1 的 pkt_start 沿接受请求，并在该沿完成配置/时间 snapshot；无效时间时请求必须由调度层保留并重试。</w:t>
      </w:r>
    </w:p>
    <w:p w14:paraId="222148FC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•  每个 TX 只在输出 TLAST 的实际 handshake 完成时，清 busy、发 1-cycle done 并将本类型 Seq 模16递增。</w:t>
      </w:r>
    </w:p>
    <w:p w14:paraId="71F9B366" w14:textId="77777777" w:rsidR="00AC3A2D" w:rsidRDefault="00000000">
      <w:pPr>
        <w:pStyle w:val="21"/>
      </w:pPr>
      <w:r>
        <w:t xml:space="preserve">2.4 RX </w:t>
      </w:r>
      <w:r>
        <w:t>输入与</w:t>
      </w:r>
      <w:r>
        <w:t xml:space="preserve"> Metadata </w:t>
      </w:r>
      <w:r>
        <w:t>提交</w:t>
      </w:r>
    </w:p>
    <w:p w14:paraId="136457AE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•  三类 Parser 输入均为 RX Dispatch 路由的完整 32-bit Packet，包括 Word0 与原始 TKEEP/TLAST。Dispatch 不负责代替 Parser 的完整合法性检查。</w:t>
      </w:r>
    </w:p>
    <w:p w14:paraId="0B845900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•  Parser 必须先做全包合法性判定；Data 通过后先 Metadata handshake，再发送 IQ burst；Context/Version 只提交一笔 Metadata，不输出 IQ。</w:t>
      </w:r>
    </w:p>
    <w:p w14:paraId="6F56FD9C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•  接收 Metadata 的 valid/ready 独立于 AXIS；valid 期间若 ready=0，所有输出字段稳定，不得覆盖尚未被接受的状态。</w:t>
      </w:r>
    </w:p>
    <w:p w14:paraId="774C34BE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•  结构错误包不得输出 IQ 或部分更新 Context/Version；Seq 跳变为非致命事件，合法包默认仍可提交。</w:t>
      </w:r>
    </w:p>
    <w:p w14:paraId="41904C98" w14:textId="77777777" w:rsidR="00AC3A2D" w:rsidRDefault="00000000">
      <w:pPr>
        <w:pStyle w:val="21"/>
      </w:pPr>
      <w:r>
        <w:t>2.5 Time Source</w:t>
      </w:r>
      <w:r>
        <w:t>、背压和</w:t>
      </w:r>
      <w:r>
        <w:t xml:space="preserve"> Stream ID</w:t>
      </w:r>
    </w:p>
    <w:tbl>
      <w:tblPr>
        <w:tblStyle w:val="aff1"/>
        <w:tblW w:w="0" w:type="auto"/>
        <w:jc w:val="center"/>
        <w:tblBorders>
          <w:top w:val="single" w:sz="4" w:space="0" w:color="C9D8E5"/>
          <w:left w:val="single" w:sz="4" w:space="0" w:color="C9D8E5"/>
          <w:bottom w:val="single" w:sz="4" w:space="0" w:color="C9D8E5"/>
          <w:right w:val="single" w:sz="4" w:space="0" w:color="C9D8E5"/>
          <w:insideH w:val="single" w:sz="4" w:space="0" w:color="C9D8E5"/>
          <w:insideV w:val="single" w:sz="4" w:space="0" w:color="C9D8E5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7880"/>
      </w:tblGrid>
      <w:tr w:rsidR="00AC3A2D" w14:paraId="07BB3A9D" w14:textId="77777777">
        <w:trPr>
          <w:cantSplit/>
          <w:tblHeader/>
          <w:jc w:val="center"/>
        </w:trPr>
        <w:tc>
          <w:tcPr>
            <w:tcW w:w="1814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7D7288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7"/>
              </w:rPr>
              <w:t>事项</w:t>
            </w:r>
          </w:p>
        </w:tc>
        <w:tc>
          <w:tcPr>
            <w:tcW w:w="7880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43A9D8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7"/>
              </w:rPr>
              <w:t>冻结约定</w:t>
            </w:r>
          </w:p>
        </w:tc>
      </w:tr>
      <w:tr w:rsidR="00AC3A2D" w14:paraId="007B4D6C" w14:textId="77777777">
        <w:trPr>
          <w:cantSplit/>
          <w:jc w:val="center"/>
        </w:trPr>
        <w:tc>
          <w:tcPr>
            <w:tcW w:w="1814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4C44D6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Time Source</w:t>
            </w:r>
          </w:p>
        </w:tc>
        <w:tc>
          <w:tcPr>
            <w:tcW w:w="7880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9DA8DB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time_sec[31:0] 为 UTC 秒；time_ps[63:0] 为秒内皮秒（0 ≤ ps &lt; 10^12）；time_valid 声明当前时间可用。</w:t>
            </w:r>
          </w:p>
        </w:tc>
      </w:tr>
      <w:tr w:rsidR="00AC3A2D" w14:paraId="081C2CAA" w14:textId="77777777">
        <w:trPr>
          <w:cantSplit/>
          <w:jc w:val="center"/>
        </w:trPr>
        <w:tc>
          <w:tcPr>
            <w:tcW w:w="1814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555D49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背压来源</w:t>
            </w:r>
          </w:p>
        </w:tc>
        <w:tc>
          <w:tcPr>
            <w:tcW w:w="7880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8C9931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不可暂停的 IQ Source 前置 FIFO；网络输入若不可背压，由外部 FIFO / DMA 吸收。Context/Version 插包不能令 Data Packetizer 私自丢样本。</w:t>
            </w:r>
          </w:p>
        </w:tc>
      </w:tr>
      <w:tr w:rsidR="00AC3A2D" w14:paraId="1335477A" w14:textId="77777777">
        <w:trPr>
          <w:cantSplit/>
          <w:jc w:val="center"/>
        </w:trPr>
        <w:tc>
          <w:tcPr>
            <w:tcW w:w="1814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BEA2F0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SID</w:t>
            </w:r>
          </w:p>
        </w:tc>
        <w:tc>
          <w:tcPr>
            <w:tcW w:w="7880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21B7A7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Data 与 Signal Context 共用 DATA_STREAM_ID；Version 使用独立 VERSION_STREAM_ID。</w:t>
            </w:r>
          </w:p>
        </w:tc>
      </w:tr>
      <w:tr w:rsidR="00AC3A2D" w14:paraId="37834AB3" w14:textId="77777777">
        <w:trPr>
          <w:cantSplit/>
          <w:jc w:val="center"/>
        </w:trPr>
        <w:tc>
          <w:tcPr>
            <w:tcW w:w="1814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E03C18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独立 Sequence</w:t>
            </w:r>
          </w:p>
        </w:tc>
        <w:tc>
          <w:tcPr>
            <w:tcW w:w="7880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1251AD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Data、Context、Version 分别维护各自的 4-bit mod-16 Sequence。</w:t>
            </w:r>
          </w:p>
        </w:tc>
      </w:tr>
    </w:tbl>
    <w:p w14:paraId="42D58F77" w14:textId="77777777" w:rsidR="00AC3A2D" w:rsidRDefault="00AC3A2D">
      <w:pPr>
        <w:pStyle w:val="AfterTable"/>
        <w:rPr>
          <w:rFonts w:hint="eastAsia"/>
        </w:rPr>
      </w:pPr>
    </w:p>
    <w:p w14:paraId="15EDAB4A" w14:textId="77777777" w:rsidR="00AC3A2D" w:rsidRDefault="00000000">
      <w:pPr>
        <w:pStyle w:val="1"/>
      </w:pPr>
      <w:r>
        <w:lastRenderedPageBreak/>
        <w:t>3. Signal Data Packetizer</w:t>
      </w:r>
      <w:r>
        <w:t>：</w:t>
      </w:r>
      <w:r>
        <w:t>difi_data_packetizer</w:t>
      </w:r>
    </w:p>
    <w:p w14:paraId="59D0EE4D" w14:textId="77777777" w:rsidR="00AC3A2D" w:rsidRDefault="00000000">
      <w:pPr>
        <w:pStyle w:val="21"/>
      </w:pPr>
      <w:r>
        <w:t xml:space="preserve">3.1 </w:t>
      </w:r>
      <w:r>
        <w:t>模块身份与职责</w:t>
      </w:r>
    </w:p>
    <w:tbl>
      <w:tblPr>
        <w:tblStyle w:val="aff1"/>
        <w:tblW w:w="0" w:type="auto"/>
        <w:jc w:val="center"/>
        <w:tblBorders>
          <w:top w:val="single" w:sz="4" w:space="0" w:color="C9D8E5"/>
          <w:left w:val="single" w:sz="4" w:space="0" w:color="C9D8E5"/>
          <w:bottom w:val="single" w:sz="4" w:space="0" w:color="C9D8E5"/>
          <w:right w:val="single" w:sz="4" w:space="0" w:color="C9D8E5"/>
          <w:insideH w:val="single" w:sz="4" w:space="0" w:color="C9D8E5"/>
          <w:insideV w:val="single" w:sz="4" w:space="0" w:color="C9D8E5"/>
        </w:tblBorders>
        <w:tblLayout w:type="fixed"/>
        <w:tblLook w:val="04A0" w:firstRow="1" w:lastRow="0" w:firstColumn="1" w:lastColumn="0" w:noHBand="0" w:noVBand="1"/>
      </w:tblPr>
      <w:tblGrid>
        <w:gridCol w:w="2041"/>
        <w:gridCol w:w="7654"/>
      </w:tblGrid>
      <w:tr w:rsidR="00AC3A2D" w14:paraId="4E1257C7" w14:textId="77777777">
        <w:trPr>
          <w:cantSplit/>
          <w:tblHeader/>
          <w:jc w:val="center"/>
        </w:trPr>
        <w:tc>
          <w:tcPr>
            <w:tcW w:w="2041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F52F78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7"/>
              </w:rPr>
              <w:t>项目</w:t>
            </w:r>
          </w:p>
        </w:tc>
        <w:tc>
          <w:tcPr>
            <w:tcW w:w="7654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CEFFEE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7"/>
              </w:rPr>
              <w:t>定义</w:t>
            </w:r>
          </w:p>
        </w:tc>
      </w:tr>
      <w:tr w:rsidR="00AC3A2D" w14:paraId="5386F034" w14:textId="77777777">
        <w:trPr>
          <w:cantSplit/>
          <w:jc w:val="center"/>
        </w:trPr>
        <w:tc>
          <w:tcPr>
            <w:tcW w:w="204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0BE5D5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模块名</w:t>
            </w:r>
          </w:p>
        </w:tc>
        <w:tc>
          <w:tcPr>
            <w:tcW w:w="7654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20E8EB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difi_data_packetizer</w:t>
            </w:r>
          </w:p>
        </w:tc>
      </w:tr>
      <w:tr w:rsidR="00AC3A2D" w14:paraId="6B1A23DC" w14:textId="77777777">
        <w:trPr>
          <w:cantSplit/>
          <w:jc w:val="center"/>
        </w:trPr>
        <w:tc>
          <w:tcPr>
            <w:tcW w:w="204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AB9EB4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类别</w:t>
            </w:r>
          </w:p>
        </w:tc>
        <w:tc>
          <w:tcPr>
            <w:tcW w:w="7654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98414A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Data / Packetizer / TX</w:t>
            </w:r>
          </w:p>
        </w:tc>
      </w:tr>
      <w:tr w:rsidR="00AC3A2D" w14:paraId="2947F4E9" w14:textId="77777777">
        <w:trPr>
          <w:cantSplit/>
          <w:jc w:val="center"/>
        </w:trPr>
        <w:tc>
          <w:tcPr>
            <w:tcW w:w="204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4DEA82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状态</w:t>
            </w:r>
          </w:p>
        </w:tc>
        <w:tc>
          <w:tcPr>
            <w:tcW w:w="7654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CE5DC7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FROZEN v1.0</w:t>
            </w:r>
          </w:p>
        </w:tc>
      </w:tr>
      <w:tr w:rsidR="00AC3A2D" w14:paraId="2FFAF612" w14:textId="77777777">
        <w:trPr>
          <w:cantSplit/>
          <w:jc w:val="center"/>
        </w:trPr>
        <w:tc>
          <w:tcPr>
            <w:tcW w:w="204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88B582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输入</w:t>
            </w:r>
          </w:p>
        </w:tc>
        <w:tc>
          <w:tcPr>
            <w:tcW w:w="7654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4C18AE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连续 I16/Q16 IQ AXIS + Data 配置 + Time Source + pkt_start</w:t>
            </w:r>
          </w:p>
        </w:tc>
      </w:tr>
      <w:tr w:rsidR="00AC3A2D" w14:paraId="4059C633" w14:textId="77777777">
        <w:trPr>
          <w:cantSplit/>
          <w:jc w:val="center"/>
        </w:trPr>
        <w:tc>
          <w:tcPr>
            <w:tcW w:w="204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9BED9D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输出</w:t>
            </w:r>
          </w:p>
        </w:tc>
        <w:tc>
          <w:tcPr>
            <w:tcW w:w="7654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9B7197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完整 DIFI Standard Flow Signal Data Packet AXIS</w:t>
            </w:r>
          </w:p>
        </w:tc>
      </w:tr>
      <w:tr w:rsidR="00AC3A2D" w14:paraId="45E06A7B" w14:textId="77777777">
        <w:trPr>
          <w:cantSplit/>
          <w:jc w:val="center"/>
        </w:trPr>
        <w:tc>
          <w:tcPr>
            <w:tcW w:w="204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F155AA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核心职责</w:t>
            </w:r>
          </w:p>
        </w:tc>
        <w:tc>
          <w:tcPr>
            <w:tcW w:w="7654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144C25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锁存首 Sample/时间/配置；生成 Word0~6；按顺序输出 Payload；生成 TLAST；维护 Data Seq</w:t>
            </w:r>
          </w:p>
        </w:tc>
      </w:tr>
      <w:tr w:rsidR="00AC3A2D" w14:paraId="191C6E53" w14:textId="77777777">
        <w:trPr>
          <w:cantSplit/>
          <w:jc w:val="center"/>
        </w:trPr>
        <w:tc>
          <w:tcPr>
            <w:tcW w:w="204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D61D99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明确不负责</w:t>
            </w:r>
          </w:p>
        </w:tc>
        <w:tc>
          <w:tcPr>
            <w:tcW w:w="7654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DE519D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Context、Version、Scheduler、AXI4-Lite 地址译码、UDP/IP/Ethernet、Time Sync 本身</w:t>
            </w:r>
          </w:p>
        </w:tc>
      </w:tr>
    </w:tbl>
    <w:p w14:paraId="72C1223E" w14:textId="77777777" w:rsidR="00AC3A2D" w:rsidRDefault="00AC3A2D">
      <w:pPr>
        <w:pStyle w:val="AfterTable"/>
        <w:rPr>
          <w:rFonts w:hint="eastAsia"/>
        </w:rPr>
      </w:pPr>
    </w:p>
    <w:p w14:paraId="764B9849" w14:textId="77777777" w:rsidR="00AC3A2D" w:rsidRDefault="00000000">
      <w:pPr>
        <w:pStyle w:val="21"/>
      </w:pPr>
      <w:r>
        <w:t xml:space="preserve">3.2 I/O </w:t>
      </w:r>
      <w:r>
        <w:t>端口冻结表</w:t>
      </w:r>
    </w:p>
    <w:tbl>
      <w:tblPr>
        <w:tblStyle w:val="aff1"/>
        <w:tblW w:w="0" w:type="auto"/>
        <w:jc w:val="center"/>
        <w:tblBorders>
          <w:top w:val="single" w:sz="4" w:space="0" w:color="C9D8E5"/>
          <w:left w:val="single" w:sz="4" w:space="0" w:color="C9D8E5"/>
          <w:bottom w:val="single" w:sz="4" w:space="0" w:color="C9D8E5"/>
          <w:right w:val="single" w:sz="4" w:space="0" w:color="C9D8E5"/>
          <w:insideH w:val="single" w:sz="4" w:space="0" w:color="C9D8E5"/>
          <w:insideV w:val="single" w:sz="4" w:space="0" w:color="C9D8E5"/>
        </w:tblBorders>
        <w:tblLayout w:type="fixed"/>
        <w:tblLook w:val="04A0" w:firstRow="1" w:lastRow="0" w:firstColumn="1" w:lastColumn="0" w:noHBand="0" w:noVBand="1"/>
      </w:tblPr>
      <w:tblGrid>
        <w:gridCol w:w="2676"/>
        <w:gridCol w:w="765"/>
        <w:gridCol w:w="595"/>
        <w:gridCol w:w="1236"/>
        <w:gridCol w:w="4422"/>
      </w:tblGrid>
      <w:tr w:rsidR="00AC3A2D" w14:paraId="7B41BF0B" w14:textId="77777777">
        <w:trPr>
          <w:cantSplit/>
          <w:tblHeader/>
          <w:jc w:val="center"/>
        </w:trPr>
        <w:tc>
          <w:tcPr>
            <w:tcW w:w="2676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D1E1AC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端口名</w:t>
            </w:r>
          </w:p>
        </w:tc>
        <w:tc>
          <w:tcPr>
            <w:tcW w:w="765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6F66B03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方向</w:t>
            </w:r>
          </w:p>
        </w:tc>
        <w:tc>
          <w:tcPr>
            <w:tcW w:w="595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6740B57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位宽</w:t>
            </w:r>
          </w:p>
        </w:tc>
        <w:tc>
          <w:tcPr>
            <w:tcW w:w="1236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CE3B36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分组</w:t>
            </w:r>
          </w:p>
        </w:tc>
        <w:tc>
          <w:tcPr>
            <w:tcW w:w="4422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665D24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语义</w:t>
            </w:r>
          </w:p>
        </w:tc>
      </w:tr>
      <w:tr w:rsidR="00AC3A2D" w14:paraId="10B778DE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44AF87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aclk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B2BB809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7402F4D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463648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Clock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4147AC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模块工作时钟</w:t>
            </w:r>
          </w:p>
        </w:tc>
      </w:tr>
      <w:tr w:rsidR="00AC3A2D" w14:paraId="7F29CA58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9A49C2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aresetn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B08B879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899EE65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45B7D0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Reset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4D80AF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低有效复位</w:t>
            </w:r>
          </w:p>
        </w:tc>
      </w:tr>
      <w:tr w:rsidR="00AC3A2D" w14:paraId="285B80ED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14494A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pkt_start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F074F64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67D73D1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5D0D89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Control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812E80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空闲时接受一次发包请求；建议为 1-cycle pulse</w:t>
            </w:r>
          </w:p>
        </w:tc>
      </w:tr>
      <w:tr w:rsidR="00AC3A2D" w14:paraId="2EC78A40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96DC2A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pkt_busy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2D1C0EF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3E36E1D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704077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Status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09FD55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从接受 pkt_start 起到最后一 Word 成功 handshake 前保持 1</w:t>
            </w:r>
          </w:p>
        </w:tc>
      </w:tr>
      <w:tr w:rsidR="00AC3A2D" w14:paraId="1BD0D74C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80F7C7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pkt_done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5269215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3BF19F3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55375D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Status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DDB943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最后一 Word 成功 handshake 的完成事件，1-cycle pulse</w:t>
            </w:r>
          </w:p>
        </w:tc>
      </w:tr>
      <w:tr w:rsidR="00AC3A2D" w14:paraId="40461648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5E03AC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s_axis_iq_tdata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63BB8A9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C281976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32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965BDA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IQ AXIS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F28836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[31:16]=I16，[15:0]=Q16</w:t>
            </w:r>
          </w:p>
        </w:tc>
      </w:tr>
      <w:tr w:rsidR="00AC3A2D" w14:paraId="7896BE0D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BD1986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s_axis_iq_tvalid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2D095DE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7120F15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AD983A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IQ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59B79A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IQ Sample 有效</w:t>
            </w:r>
          </w:p>
        </w:tc>
      </w:tr>
      <w:tr w:rsidR="00AC3A2D" w14:paraId="0ED368F8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A05F66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s_axis_iq_tready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1C9B23D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1C7C78C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83F033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IQ AXIS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46B98D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Packetizer 可接受当前 Sample</w:t>
            </w:r>
          </w:p>
        </w:tc>
      </w:tr>
      <w:tr w:rsidR="00AC3A2D" w14:paraId="18D2A0D4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F6EA50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cfg_data_stream_id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2BE849E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1F27145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32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CF0560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Config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B21555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当前 active DATA_STREAM_ID</w:t>
            </w:r>
          </w:p>
        </w:tc>
      </w:tr>
      <w:tr w:rsidR="00AC3A2D" w14:paraId="57DE7E3B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370926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cfg_samples_per_packet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0AE15EB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18BCCA8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16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B3745A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Config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2775AA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1~256；在每个 Packet 边界锁存</w:t>
            </w:r>
          </w:p>
        </w:tc>
      </w:tr>
      <w:tr w:rsidR="00AC3A2D" w14:paraId="669830A4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D9D800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time_sec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E45DAF8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8EE460C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32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801E7D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Time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C2806C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UTC integer seconds</w:t>
            </w:r>
          </w:p>
        </w:tc>
      </w:tr>
      <w:tr w:rsidR="00AC3A2D" w14:paraId="479E2821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78F008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time_ps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41546E4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F4D63AE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64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6F5F5A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Time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4DE1A2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fractional picoseconds，0 &lt;= time_ps &lt; 10^12</w:t>
            </w:r>
          </w:p>
        </w:tc>
      </w:tr>
      <w:tr w:rsidR="00AC3A2D" w14:paraId="660574EF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9764B4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time_valid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A330C6E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370BACB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6BAC7A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Time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68922B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当前 Time Source 可用于生成 Packet Timestamp</w:t>
            </w:r>
          </w:p>
        </w:tc>
      </w:tr>
      <w:tr w:rsidR="00AC3A2D" w14:paraId="7DE6573A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A63E65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m_axis_pkt_tdata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5887890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F8607F3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32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3EBD4B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Packet AXIS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94D19D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DIFI 32-bit Word</w:t>
            </w:r>
          </w:p>
        </w:tc>
      </w:tr>
      <w:tr w:rsidR="00AC3A2D" w14:paraId="15EC5448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8AD366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m_axis_pkt_tvalid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80C90F0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52135A2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61357C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Packet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F1C260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输出 Word 有效</w:t>
            </w:r>
          </w:p>
        </w:tc>
      </w:tr>
      <w:tr w:rsidR="00AC3A2D" w14:paraId="204B0F6E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66A114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m_axis_pkt_tready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E263A7E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B9EE238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9594E2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Packet AXIS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217A61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下游允许接收</w:t>
            </w:r>
          </w:p>
        </w:tc>
      </w:tr>
      <w:tr w:rsidR="00AC3A2D" w14:paraId="4DA5E947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A9BB15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m_axis_pkt_tkeep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1EF7AA0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B401721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4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4C4200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Packet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30CD07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正常固定 4'b1111</w:t>
            </w:r>
          </w:p>
        </w:tc>
      </w:tr>
      <w:tr w:rsidR="00AC3A2D" w14:paraId="083D865F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0F31B7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m_axis_pkt_tlast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9707EF0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BC2A2B8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4E9250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Packet AXIS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F3ED35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最后一个 Payload Word 置 1</w:t>
            </w:r>
          </w:p>
        </w:tc>
      </w:tr>
    </w:tbl>
    <w:p w14:paraId="3B58A9FA" w14:textId="77777777" w:rsidR="00AC3A2D" w:rsidRDefault="00AC3A2D">
      <w:pPr>
        <w:pStyle w:val="AfterTable"/>
        <w:rPr>
          <w:rFonts w:hint="eastAsia"/>
        </w:rPr>
      </w:pPr>
    </w:p>
    <w:p w14:paraId="537DAFE4" w14:textId="77777777" w:rsidR="00AC3A2D" w:rsidRDefault="00000000">
      <w:pPr>
        <w:pStyle w:val="21"/>
      </w:pPr>
      <w:r>
        <w:lastRenderedPageBreak/>
        <w:t xml:space="preserve">3.3 Packet </w:t>
      </w:r>
      <w:r>
        <w:t>启动与</w:t>
      </w:r>
      <w:r>
        <w:t xml:space="preserve"> Snapshot </w:t>
      </w:r>
      <w:r>
        <w:t>规则</w:t>
      </w:r>
    </w:p>
    <w:p w14:paraId="17D19007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•  pkt_start 仅在 pkt_busy=0 时有效；接受后模块进入等待首 Sample 的事务。</w:t>
      </w:r>
    </w:p>
    <w:p w14:paraId="5D8F19FC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•  仅当 time_valid=1 且首个 IQ Sample 发生 s_axis_iq_tvalid &amp;&amp; s_axis_iq_tready handshake 时，才正式建立本 Packet。</w:t>
      </w:r>
    </w:p>
    <w:p w14:paraId="55E4B049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•  同一时钟沿锁存 first_sample_reg、time_sec/time_ps、cfg_data_stream_id、cfg_samples_per_packet，并据此构造整个 Packet。</w:t>
      </w:r>
    </w:p>
    <w:p w14:paraId="414BD542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•  Packet 开始后，外部 cfg_* 或 Time Source 后续变化不得改变当前 Packet；只影响下一个 Packet。</w:t>
      </w:r>
    </w:p>
    <w:p w14:paraId="15411EAB" w14:textId="77777777" w:rsidR="00AC3A2D" w:rsidRDefault="00000000">
      <w:pPr>
        <w:pStyle w:val="Note"/>
        <w:shd w:val="clear" w:color="auto" w:fill="EFF5FA"/>
        <w:rPr>
          <w:rFonts w:hint="eastAsia"/>
          <w:lang w:eastAsia="zh-CN"/>
        </w:rPr>
      </w:pPr>
      <w:r>
        <w:rPr>
          <w:rFonts w:eastAsia="Noto Sans CJK SC" w:cs="Noto Sans CJK SC"/>
        </w:rPr>
        <w:t>第一版约束：time_valid=0 时不接受本 Packet 的第一个 IQ Sample；模块保持等待。</w:t>
      </w:r>
      <w:r>
        <w:rPr>
          <w:rFonts w:eastAsia="Noto Sans CJK SC" w:cs="Noto Sans CJK SC"/>
          <w:lang w:eastAsia="zh-CN"/>
        </w:rPr>
        <w:t>这样不会生成“时间戳字段存在但时间源无效”的 Data Packet。</w:t>
      </w:r>
    </w:p>
    <w:p w14:paraId="7E4249DA" w14:textId="77777777" w:rsidR="00AC3A2D" w:rsidRDefault="00000000">
      <w:pPr>
        <w:pStyle w:val="21"/>
      </w:pPr>
      <w:r>
        <w:t xml:space="preserve">3.4 </w:t>
      </w:r>
      <w:r>
        <w:t>输出</w:t>
      </w:r>
      <w:r>
        <w:t xml:space="preserve"> Word Map </w:t>
      </w:r>
      <w:r>
        <w:t>与动态字段</w:t>
      </w:r>
    </w:p>
    <w:tbl>
      <w:tblPr>
        <w:tblStyle w:val="aff1"/>
        <w:tblW w:w="0" w:type="auto"/>
        <w:jc w:val="center"/>
        <w:tblBorders>
          <w:top w:val="single" w:sz="4" w:space="0" w:color="C9D8E5"/>
          <w:left w:val="single" w:sz="4" w:space="0" w:color="C9D8E5"/>
          <w:bottom w:val="single" w:sz="4" w:space="0" w:color="C9D8E5"/>
          <w:right w:val="single" w:sz="4" w:space="0" w:color="C9D8E5"/>
          <w:insideH w:val="single" w:sz="4" w:space="0" w:color="C9D8E5"/>
          <w:insideV w:val="single" w:sz="4" w:space="0" w:color="C9D8E5"/>
        </w:tblBorders>
        <w:tblLayout w:type="fixed"/>
        <w:tblLook w:val="04A0" w:firstRow="1" w:lastRow="0" w:firstColumn="1" w:lastColumn="0" w:noHBand="0" w:noVBand="1"/>
      </w:tblPr>
      <w:tblGrid>
        <w:gridCol w:w="1162"/>
        <w:gridCol w:w="2409"/>
        <w:gridCol w:w="6123"/>
      </w:tblGrid>
      <w:tr w:rsidR="00AC3A2D" w14:paraId="3DCEDC92" w14:textId="77777777">
        <w:trPr>
          <w:cantSplit/>
          <w:tblHeader/>
          <w:jc w:val="center"/>
        </w:trPr>
        <w:tc>
          <w:tcPr>
            <w:tcW w:w="1162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018383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7"/>
              </w:rPr>
              <w:t>Word</w:t>
            </w:r>
          </w:p>
        </w:tc>
        <w:tc>
          <w:tcPr>
            <w:tcW w:w="2409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C307D5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7"/>
              </w:rPr>
              <w:t>内容</w:t>
            </w:r>
          </w:p>
        </w:tc>
        <w:tc>
          <w:tcPr>
            <w:tcW w:w="6123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B45BF7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7"/>
              </w:rPr>
              <w:t>Packetizer 来源 / 规则</w:t>
            </w:r>
          </w:p>
        </w:tc>
      </w:tr>
      <w:tr w:rsidR="00AC3A2D" w14:paraId="689AF022" w14:textId="77777777">
        <w:trPr>
          <w:cantSplit/>
          <w:jc w:val="center"/>
        </w:trPr>
        <w:tc>
          <w:tcPr>
            <w:tcW w:w="116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3F0AAA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0</w:t>
            </w:r>
          </w:p>
        </w:tc>
        <w:tc>
          <w:tcPr>
            <w:tcW w:w="2409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2CE90F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Header</w:t>
            </w:r>
          </w:p>
        </w:tc>
        <w:tc>
          <w:tcPr>
            <w:tcW w:w="6123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99B5F1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Type=1；C=1；TSM=0；TSI=UTC；TSF=Real-Time；Seq=data_seq；Size=7+N</w:t>
            </w:r>
          </w:p>
        </w:tc>
      </w:tr>
      <w:tr w:rsidR="00AC3A2D" w14:paraId="47414144" w14:textId="77777777">
        <w:trPr>
          <w:cantSplit/>
          <w:jc w:val="center"/>
        </w:trPr>
        <w:tc>
          <w:tcPr>
            <w:tcW w:w="116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AFB3AD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1</w:t>
            </w:r>
          </w:p>
        </w:tc>
        <w:tc>
          <w:tcPr>
            <w:tcW w:w="2409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30D38E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Stream ID</w:t>
            </w:r>
          </w:p>
        </w:tc>
        <w:tc>
          <w:tcPr>
            <w:tcW w:w="6123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D4DA86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snapshot_data_stream_id</w:t>
            </w:r>
          </w:p>
        </w:tc>
      </w:tr>
      <w:tr w:rsidR="00AC3A2D" w14:paraId="78BC5646" w14:textId="77777777">
        <w:trPr>
          <w:cantSplit/>
          <w:jc w:val="center"/>
        </w:trPr>
        <w:tc>
          <w:tcPr>
            <w:tcW w:w="116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D71B81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2</w:t>
            </w:r>
          </w:p>
        </w:tc>
        <w:tc>
          <w:tcPr>
            <w:tcW w:w="2409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EB0949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OUI</w:t>
            </w:r>
          </w:p>
        </w:tc>
        <w:tc>
          <w:tcPr>
            <w:tcW w:w="6123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74121D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固定 32'h006A_621E</w:t>
            </w:r>
          </w:p>
        </w:tc>
      </w:tr>
      <w:tr w:rsidR="00AC3A2D" w14:paraId="65D07B47" w14:textId="77777777">
        <w:trPr>
          <w:cantSplit/>
          <w:jc w:val="center"/>
        </w:trPr>
        <w:tc>
          <w:tcPr>
            <w:tcW w:w="116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C46B07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3</w:t>
            </w:r>
          </w:p>
        </w:tc>
        <w:tc>
          <w:tcPr>
            <w:tcW w:w="2409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EECBAF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ICC/PCC</w:t>
            </w:r>
          </w:p>
        </w:tc>
        <w:tc>
          <w:tcPr>
            <w:tcW w:w="6123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ACC972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固定 32'h0000_0000</w:t>
            </w:r>
          </w:p>
        </w:tc>
      </w:tr>
      <w:tr w:rsidR="00AC3A2D" w14:paraId="67B584BC" w14:textId="77777777">
        <w:trPr>
          <w:cantSplit/>
          <w:jc w:val="center"/>
        </w:trPr>
        <w:tc>
          <w:tcPr>
            <w:tcW w:w="116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A163C2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4</w:t>
            </w:r>
          </w:p>
        </w:tc>
        <w:tc>
          <w:tcPr>
            <w:tcW w:w="2409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20E19C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Integer Timestamp</w:t>
            </w:r>
          </w:p>
        </w:tc>
        <w:tc>
          <w:tcPr>
            <w:tcW w:w="6123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1FED17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snapshot_time_sec</w:t>
            </w:r>
          </w:p>
        </w:tc>
      </w:tr>
      <w:tr w:rsidR="00AC3A2D" w14:paraId="7A34A7C6" w14:textId="77777777">
        <w:trPr>
          <w:cantSplit/>
          <w:jc w:val="center"/>
        </w:trPr>
        <w:tc>
          <w:tcPr>
            <w:tcW w:w="116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9B2125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5</w:t>
            </w:r>
          </w:p>
        </w:tc>
        <w:tc>
          <w:tcPr>
            <w:tcW w:w="2409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F76589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Fraction Timestamp [63:32]</w:t>
            </w:r>
          </w:p>
        </w:tc>
        <w:tc>
          <w:tcPr>
            <w:tcW w:w="6123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A32640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snapshot_time_ps[63:32]</w:t>
            </w:r>
          </w:p>
        </w:tc>
      </w:tr>
      <w:tr w:rsidR="00AC3A2D" w14:paraId="54946788" w14:textId="77777777">
        <w:trPr>
          <w:cantSplit/>
          <w:jc w:val="center"/>
        </w:trPr>
        <w:tc>
          <w:tcPr>
            <w:tcW w:w="116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115568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6</w:t>
            </w:r>
          </w:p>
        </w:tc>
        <w:tc>
          <w:tcPr>
            <w:tcW w:w="2409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AA5862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Fraction Timestamp [31:0]</w:t>
            </w:r>
          </w:p>
        </w:tc>
        <w:tc>
          <w:tcPr>
            <w:tcW w:w="6123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B17A15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snapshot_time_ps[31:0]</w:t>
            </w:r>
          </w:p>
        </w:tc>
      </w:tr>
      <w:tr w:rsidR="00AC3A2D" w14:paraId="3F777A2B" w14:textId="77777777">
        <w:trPr>
          <w:cantSplit/>
          <w:jc w:val="center"/>
        </w:trPr>
        <w:tc>
          <w:tcPr>
            <w:tcW w:w="116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C54B4C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7 ... 6+N</w:t>
            </w:r>
          </w:p>
        </w:tc>
        <w:tc>
          <w:tcPr>
            <w:tcW w:w="2409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8A8377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IQ Payload</w:t>
            </w:r>
          </w:p>
        </w:tc>
        <w:tc>
          <w:tcPr>
            <w:tcW w:w="6123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864D62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每 Word = {I[15:0],Q[15:0]}；顺序保持不变</w:t>
            </w:r>
          </w:p>
        </w:tc>
      </w:tr>
    </w:tbl>
    <w:p w14:paraId="659696B7" w14:textId="77777777" w:rsidR="00AC3A2D" w:rsidRDefault="00AC3A2D">
      <w:pPr>
        <w:pStyle w:val="AfterTable"/>
        <w:rPr>
          <w:rFonts w:hint="eastAsia"/>
        </w:rPr>
      </w:pPr>
    </w:p>
    <w:p w14:paraId="5D20D52D" w14:textId="77777777" w:rsidR="00AC3A2D" w:rsidRDefault="00000000">
      <w:pPr>
        <w:pStyle w:val="21"/>
      </w:pPr>
      <w:r>
        <w:t xml:space="preserve">3.5 IQ </w:t>
      </w:r>
      <w:r>
        <w:t>输入边界</w:t>
      </w:r>
    </w:p>
    <w:p w14:paraId="4F9F125D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•  s_axis_iq 不携带 TLAST：Packet 边界由 snapshot_samples_per_packet 决定，而不是 IQ Source 决定。</w:t>
      </w:r>
    </w:p>
    <w:p w14:paraId="24904CA8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•  首 Sample 需要至少一个 32-bit 寄存器缓存，因为它先被接收，但必须在 Word0~6 之后才作为 Word7 输出。</w:t>
      </w:r>
    </w:p>
    <w:p w14:paraId="4ED99ED3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•  第一版允许在输出 Word0~6 期间 deassert s_axis_iq_tready；上游通过 backpressure 暂停。持续无停顿吞吐由后续输入 FIFO/更深缓存优化解决。</w:t>
      </w:r>
    </w:p>
    <w:p w14:paraId="0DAEDDAC" w14:textId="77777777" w:rsidR="00AC3A2D" w:rsidRDefault="00000000">
      <w:pPr>
        <w:pStyle w:val="21"/>
      </w:pPr>
      <w:r>
        <w:t>3.6 Sequence</w:t>
      </w:r>
      <w:r>
        <w:t>、</w:t>
      </w:r>
      <w:r>
        <w:t xml:space="preserve">TLAST </w:t>
      </w:r>
      <w:r>
        <w:t>与完成条件</w:t>
      </w:r>
    </w:p>
    <w:p w14:paraId="087ABADF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•  data_seq 复位为 0，4 bit 自然 mod-16 回卷。</w:t>
      </w:r>
    </w:p>
    <w:p w14:paraId="675FB701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•  仅当 m_axis_pkt_tvalid &amp;&amp; m_axis_pkt_tready &amp;&amp; m_axis_pkt_tlast 为 1 时，当前 Packet 才算完整发送。</w:t>
      </w:r>
    </w:p>
    <w:p w14:paraId="5DFC91D4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•  同一完成事件触发：data_seq &lt;= data_seq + 1；pkt_done 脉冲；pkt_busy 清零。</w:t>
      </w:r>
    </w:p>
    <w:p w14:paraId="3D736482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•  若最后一个 Word 的 TVALID=1、TLAST=1 但 TREADY=0，则必须保持最后 Word、TLAST、状态与 data_seq 不变。</w:t>
      </w:r>
    </w:p>
    <w:p w14:paraId="0EE397AF" w14:textId="77777777" w:rsidR="00AC3A2D" w:rsidRDefault="00000000">
      <w:pPr>
        <w:pStyle w:val="21"/>
        <w:rPr>
          <w:lang w:eastAsia="zh-CN"/>
        </w:rPr>
      </w:pPr>
      <w:r>
        <w:rPr>
          <w:lang w:eastAsia="zh-CN"/>
        </w:rPr>
        <w:t xml:space="preserve">3.7 </w:t>
      </w:r>
      <w:r>
        <w:rPr>
          <w:lang w:eastAsia="zh-CN"/>
        </w:rPr>
        <w:t>推荐内部寄存器</w:t>
      </w:r>
      <w:r>
        <w:rPr>
          <w:lang w:eastAsia="zh-CN"/>
        </w:rPr>
        <w:t xml:space="preserve"> / </w:t>
      </w:r>
      <w:r>
        <w:rPr>
          <w:lang w:eastAsia="zh-CN"/>
        </w:rPr>
        <w:t>计数器（非外部接口）</w:t>
      </w:r>
    </w:p>
    <w:tbl>
      <w:tblPr>
        <w:tblStyle w:val="aff1"/>
        <w:tblW w:w="0" w:type="auto"/>
        <w:jc w:val="center"/>
        <w:tblBorders>
          <w:top w:val="single" w:sz="4" w:space="0" w:color="C9D8E5"/>
          <w:left w:val="single" w:sz="4" w:space="0" w:color="C9D8E5"/>
          <w:bottom w:val="single" w:sz="4" w:space="0" w:color="C9D8E5"/>
          <w:right w:val="single" w:sz="4" w:space="0" w:color="C9D8E5"/>
          <w:insideH w:val="single" w:sz="4" w:space="0" w:color="C9D8E5"/>
          <w:insideV w:val="single" w:sz="4" w:space="0" w:color="C9D8E5"/>
        </w:tblBorders>
        <w:tblLayout w:type="fixed"/>
        <w:tblLook w:val="04A0" w:firstRow="1" w:lastRow="0" w:firstColumn="1" w:lastColumn="0" w:noHBand="0" w:noVBand="1"/>
      </w:tblPr>
      <w:tblGrid>
        <w:gridCol w:w="2721"/>
        <w:gridCol w:w="1134"/>
        <w:gridCol w:w="5839"/>
      </w:tblGrid>
      <w:tr w:rsidR="00AC3A2D" w14:paraId="2213FEF9" w14:textId="77777777">
        <w:trPr>
          <w:cantSplit/>
          <w:tblHeader/>
          <w:jc w:val="center"/>
        </w:trPr>
        <w:tc>
          <w:tcPr>
            <w:tcW w:w="2721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C3EE0D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7"/>
              </w:rPr>
              <w:t>名称建议</w:t>
            </w:r>
          </w:p>
        </w:tc>
        <w:tc>
          <w:tcPr>
            <w:tcW w:w="1134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344E19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7"/>
              </w:rPr>
              <w:t>宽度</w:t>
            </w:r>
          </w:p>
        </w:tc>
        <w:tc>
          <w:tcPr>
            <w:tcW w:w="5839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48F21E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7"/>
              </w:rPr>
              <w:t>作用</w:t>
            </w:r>
          </w:p>
        </w:tc>
      </w:tr>
      <w:tr w:rsidR="00AC3A2D" w14:paraId="239A0EF8" w14:textId="77777777">
        <w:trPr>
          <w:cantSplit/>
          <w:jc w:val="center"/>
        </w:trPr>
        <w:tc>
          <w:tcPr>
            <w:tcW w:w="272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429537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data_seq</w:t>
            </w:r>
          </w:p>
        </w:tc>
        <w:tc>
          <w:tcPr>
            <w:tcW w:w="1134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073371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4</w:t>
            </w:r>
          </w:p>
        </w:tc>
        <w:tc>
          <w:tcPr>
            <w:tcW w:w="5839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F1494B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当前待发送 Data Packet sequence number</w:t>
            </w:r>
          </w:p>
        </w:tc>
      </w:tr>
      <w:tr w:rsidR="00AC3A2D" w14:paraId="6971E285" w14:textId="77777777">
        <w:trPr>
          <w:cantSplit/>
          <w:jc w:val="center"/>
        </w:trPr>
        <w:tc>
          <w:tcPr>
            <w:tcW w:w="272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83CF57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lastRenderedPageBreak/>
              <w:t>first_sample_reg</w:t>
            </w:r>
          </w:p>
        </w:tc>
        <w:tc>
          <w:tcPr>
            <w:tcW w:w="1134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5A0D67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32</w:t>
            </w:r>
          </w:p>
        </w:tc>
        <w:tc>
          <w:tcPr>
            <w:tcW w:w="5839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650EBC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缓存本 Packet 第一个 IQ Sample</w:t>
            </w:r>
          </w:p>
        </w:tc>
      </w:tr>
      <w:tr w:rsidR="00AC3A2D" w14:paraId="35A21976" w14:textId="77777777">
        <w:trPr>
          <w:cantSplit/>
          <w:jc w:val="center"/>
        </w:trPr>
        <w:tc>
          <w:tcPr>
            <w:tcW w:w="272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10BEF1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snapshot_stream_id</w:t>
            </w:r>
          </w:p>
        </w:tc>
        <w:tc>
          <w:tcPr>
            <w:tcW w:w="1134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1E133D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32</w:t>
            </w:r>
          </w:p>
        </w:tc>
        <w:tc>
          <w:tcPr>
            <w:tcW w:w="5839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78E355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当前 Packet Stream ID</w:t>
            </w:r>
          </w:p>
        </w:tc>
      </w:tr>
      <w:tr w:rsidR="00AC3A2D" w14:paraId="604BEE88" w14:textId="77777777">
        <w:trPr>
          <w:cantSplit/>
          <w:jc w:val="center"/>
        </w:trPr>
        <w:tc>
          <w:tcPr>
            <w:tcW w:w="272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6B7943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snapshot_samples</w:t>
            </w:r>
          </w:p>
        </w:tc>
        <w:tc>
          <w:tcPr>
            <w:tcW w:w="1134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BBCEAD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16</w:t>
            </w:r>
          </w:p>
        </w:tc>
        <w:tc>
          <w:tcPr>
            <w:tcW w:w="5839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98A78D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当前 Packet 的 N_sample</w:t>
            </w:r>
          </w:p>
        </w:tc>
      </w:tr>
      <w:tr w:rsidR="00AC3A2D" w14:paraId="58A5DDC2" w14:textId="77777777">
        <w:trPr>
          <w:cantSplit/>
          <w:jc w:val="center"/>
        </w:trPr>
        <w:tc>
          <w:tcPr>
            <w:tcW w:w="272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C0ACA5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snapshot_time_sec</w:t>
            </w:r>
          </w:p>
        </w:tc>
        <w:tc>
          <w:tcPr>
            <w:tcW w:w="1134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501843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32</w:t>
            </w:r>
          </w:p>
        </w:tc>
        <w:tc>
          <w:tcPr>
            <w:tcW w:w="5839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63ACBB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当前 Packet integer timestamp</w:t>
            </w:r>
          </w:p>
        </w:tc>
      </w:tr>
      <w:tr w:rsidR="00AC3A2D" w14:paraId="238951B0" w14:textId="77777777">
        <w:trPr>
          <w:cantSplit/>
          <w:jc w:val="center"/>
        </w:trPr>
        <w:tc>
          <w:tcPr>
            <w:tcW w:w="272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E3930B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snapshot_time_ps</w:t>
            </w:r>
          </w:p>
        </w:tc>
        <w:tc>
          <w:tcPr>
            <w:tcW w:w="1134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30FDDF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64</w:t>
            </w:r>
          </w:p>
        </w:tc>
        <w:tc>
          <w:tcPr>
            <w:tcW w:w="5839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2C3FB3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当前 Packet fractional timestamp</w:t>
            </w:r>
          </w:p>
        </w:tc>
      </w:tr>
      <w:tr w:rsidR="00AC3A2D" w14:paraId="133F9ABA" w14:textId="77777777">
        <w:trPr>
          <w:cantSplit/>
          <w:jc w:val="center"/>
        </w:trPr>
        <w:tc>
          <w:tcPr>
            <w:tcW w:w="272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60F853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payload_index</w:t>
            </w:r>
          </w:p>
        </w:tc>
        <w:tc>
          <w:tcPr>
            <w:tcW w:w="1134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C762BE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8/9</w:t>
            </w:r>
          </w:p>
        </w:tc>
        <w:tc>
          <w:tcPr>
            <w:tcW w:w="5839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C7F1B1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当前 Payload Sample 索引；实现可自定</w:t>
            </w:r>
          </w:p>
        </w:tc>
      </w:tr>
      <w:tr w:rsidR="00AC3A2D" w14:paraId="7B627EB2" w14:textId="77777777">
        <w:trPr>
          <w:cantSplit/>
          <w:jc w:val="center"/>
        </w:trPr>
        <w:tc>
          <w:tcPr>
            <w:tcW w:w="272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A1F82B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state</w:t>
            </w:r>
          </w:p>
        </w:tc>
        <w:tc>
          <w:tcPr>
            <w:tcW w:w="1134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5E6D30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实现自定</w:t>
            </w:r>
          </w:p>
        </w:tc>
        <w:tc>
          <w:tcPr>
            <w:tcW w:w="5839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33B0CB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Verilog localparam 编码 FSM</w:t>
            </w:r>
          </w:p>
        </w:tc>
      </w:tr>
    </w:tbl>
    <w:p w14:paraId="0CA36CCD" w14:textId="77777777" w:rsidR="00AC3A2D" w:rsidRDefault="00AC3A2D">
      <w:pPr>
        <w:pStyle w:val="AfterTable"/>
        <w:rPr>
          <w:rFonts w:hint="eastAsia"/>
        </w:rPr>
      </w:pPr>
    </w:p>
    <w:p w14:paraId="7491AAF1" w14:textId="77777777" w:rsidR="00AC3A2D" w:rsidRDefault="00000000">
      <w:pPr>
        <w:pStyle w:val="Note"/>
        <w:shd w:val="clear" w:color="auto" w:fill="EFF5FA"/>
        <w:rPr>
          <w:rFonts w:hint="eastAsia"/>
          <w:lang w:eastAsia="zh-CN"/>
        </w:rPr>
      </w:pPr>
      <w:r>
        <w:rPr>
          <w:rFonts w:eastAsia="Noto Sans CJK SC" w:cs="Noto Sans CJK SC"/>
          <w:lang w:eastAsia="zh-CN"/>
        </w:rPr>
        <w:t>接口与实现边界：本表只是推荐内部结构，不属于接口冻结项。只要外部端口与时序语义不变，可自由改成 FIFO、流水线或更宽内部数据通路。</w:t>
      </w:r>
    </w:p>
    <w:p w14:paraId="1357E1C7" w14:textId="77777777" w:rsidR="00AC3A2D" w:rsidRDefault="00000000">
      <w:pPr>
        <w:pStyle w:val="1"/>
      </w:pPr>
      <w:r>
        <w:t>4. Signal Data Parser</w:t>
      </w:r>
      <w:r>
        <w:t>：</w:t>
      </w:r>
      <w:r>
        <w:t>difi_data_parser</w:t>
      </w:r>
    </w:p>
    <w:p w14:paraId="2D7D5D72" w14:textId="77777777" w:rsidR="00AC3A2D" w:rsidRDefault="00000000">
      <w:pPr>
        <w:pStyle w:val="21"/>
      </w:pPr>
      <w:r>
        <w:t xml:space="preserve">4.1 </w:t>
      </w:r>
      <w:r>
        <w:t>模块身份与职责</w:t>
      </w:r>
    </w:p>
    <w:tbl>
      <w:tblPr>
        <w:tblStyle w:val="aff1"/>
        <w:tblW w:w="0" w:type="auto"/>
        <w:jc w:val="center"/>
        <w:tblBorders>
          <w:top w:val="single" w:sz="4" w:space="0" w:color="C9D8E5"/>
          <w:left w:val="single" w:sz="4" w:space="0" w:color="C9D8E5"/>
          <w:bottom w:val="single" w:sz="4" w:space="0" w:color="C9D8E5"/>
          <w:right w:val="single" w:sz="4" w:space="0" w:color="C9D8E5"/>
          <w:insideH w:val="single" w:sz="4" w:space="0" w:color="C9D8E5"/>
          <w:insideV w:val="single" w:sz="4" w:space="0" w:color="C9D8E5"/>
        </w:tblBorders>
        <w:tblLayout w:type="fixed"/>
        <w:tblLook w:val="04A0" w:firstRow="1" w:lastRow="0" w:firstColumn="1" w:lastColumn="0" w:noHBand="0" w:noVBand="1"/>
      </w:tblPr>
      <w:tblGrid>
        <w:gridCol w:w="2041"/>
        <w:gridCol w:w="7654"/>
      </w:tblGrid>
      <w:tr w:rsidR="00AC3A2D" w14:paraId="7047F9A1" w14:textId="77777777">
        <w:trPr>
          <w:cantSplit/>
          <w:tblHeader/>
          <w:jc w:val="center"/>
        </w:trPr>
        <w:tc>
          <w:tcPr>
            <w:tcW w:w="2041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D76A33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7"/>
              </w:rPr>
              <w:t>项目</w:t>
            </w:r>
          </w:p>
        </w:tc>
        <w:tc>
          <w:tcPr>
            <w:tcW w:w="7654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B5FABA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7"/>
              </w:rPr>
              <w:t>定义</w:t>
            </w:r>
          </w:p>
        </w:tc>
      </w:tr>
      <w:tr w:rsidR="00AC3A2D" w14:paraId="3885B458" w14:textId="77777777">
        <w:trPr>
          <w:cantSplit/>
          <w:jc w:val="center"/>
        </w:trPr>
        <w:tc>
          <w:tcPr>
            <w:tcW w:w="204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44093E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模块名</w:t>
            </w:r>
          </w:p>
        </w:tc>
        <w:tc>
          <w:tcPr>
            <w:tcW w:w="7654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C767C2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difi_data_parser</w:t>
            </w:r>
          </w:p>
        </w:tc>
      </w:tr>
      <w:tr w:rsidR="00AC3A2D" w14:paraId="776D177B" w14:textId="77777777">
        <w:trPr>
          <w:cantSplit/>
          <w:jc w:val="center"/>
        </w:trPr>
        <w:tc>
          <w:tcPr>
            <w:tcW w:w="204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C64551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类别</w:t>
            </w:r>
          </w:p>
        </w:tc>
        <w:tc>
          <w:tcPr>
            <w:tcW w:w="7654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020DA8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Data / Parser / RX</w:t>
            </w:r>
          </w:p>
        </w:tc>
      </w:tr>
      <w:tr w:rsidR="00AC3A2D" w14:paraId="24DF2242" w14:textId="77777777">
        <w:trPr>
          <w:cantSplit/>
          <w:jc w:val="center"/>
        </w:trPr>
        <w:tc>
          <w:tcPr>
            <w:tcW w:w="204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F2AB5B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状态</w:t>
            </w:r>
          </w:p>
        </w:tc>
        <w:tc>
          <w:tcPr>
            <w:tcW w:w="7654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48A9E1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FROZEN v1.0</w:t>
            </w:r>
          </w:p>
        </w:tc>
      </w:tr>
      <w:tr w:rsidR="00AC3A2D" w14:paraId="4952F110" w14:textId="77777777">
        <w:trPr>
          <w:cantSplit/>
          <w:jc w:val="center"/>
        </w:trPr>
        <w:tc>
          <w:tcPr>
            <w:tcW w:w="204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F32124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输入</w:t>
            </w:r>
          </w:p>
        </w:tc>
        <w:tc>
          <w:tcPr>
            <w:tcW w:w="7654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EF3C82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完整 DIFI Data Packet 32-bit AXIS + 可选 Stream Filter 配置</w:t>
            </w:r>
          </w:p>
        </w:tc>
      </w:tr>
      <w:tr w:rsidR="00AC3A2D" w14:paraId="5BB8266A" w14:textId="77777777">
        <w:trPr>
          <w:cantSplit/>
          <w:jc w:val="center"/>
        </w:trPr>
        <w:tc>
          <w:tcPr>
            <w:tcW w:w="204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DF6CBA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输出</w:t>
            </w:r>
          </w:p>
        </w:tc>
        <w:tc>
          <w:tcPr>
            <w:tcW w:w="7654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FF0960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I16/Q16 IQ AXIS + Packet Metadata + Error Event</w:t>
            </w:r>
          </w:p>
        </w:tc>
      </w:tr>
      <w:tr w:rsidR="00AC3A2D" w14:paraId="5C72A9D3" w14:textId="77777777">
        <w:trPr>
          <w:cantSplit/>
          <w:jc w:val="center"/>
        </w:trPr>
        <w:tc>
          <w:tcPr>
            <w:tcW w:w="204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2A6A03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核心职责</w:t>
            </w:r>
          </w:p>
        </w:tc>
        <w:tc>
          <w:tcPr>
            <w:tcW w:w="7654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D5DA43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接收/校验 Data Packet；缓存 Payload；整包合法后提交 Metadata 与 IQ；检查 Seq 连续性</w:t>
            </w:r>
          </w:p>
        </w:tc>
      </w:tr>
      <w:tr w:rsidR="00AC3A2D" w14:paraId="1545B615" w14:textId="77777777">
        <w:trPr>
          <w:cantSplit/>
          <w:jc w:val="center"/>
        </w:trPr>
        <w:tc>
          <w:tcPr>
            <w:tcW w:w="204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5E9F28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明确不负责</w:t>
            </w:r>
          </w:p>
        </w:tc>
        <w:tc>
          <w:tcPr>
            <w:tcW w:w="7654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B0AB81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Context/Version 解析、跨类型分流、错误计数寄存器累计、AXI4-Lite 地址译码、UDP/IP/Ethernet</w:t>
            </w:r>
          </w:p>
        </w:tc>
      </w:tr>
    </w:tbl>
    <w:p w14:paraId="2E670831" w14:textId="77777777" w:rsidR="00AC3A2D" w:rsidRDefault="00AC3A2D">
      <w:pPr>
        <w:pStyle w:val="AfterTable"/>
        <w:rPr>
          <w:rFonts w:hint="eastAsia"/>
        </w:rPr>
      </w:pPr>
    </w:p>
    <w:p w14:paraId="41B1FAFF" w14:textId="77777777" w:rsidR="00AC3A2D" w:rsidRDefault="00000000">
      <w:pPr>
        <w:pStyle w:val="21"/>
      </w:pPr>
      <w:r>
        <w:t xml:space="preserve">4.2 I/O </w:t>
      </w:r>
      <w:r>
        <w:t>端口冻结表</w:t>
      </w:r>
    </w:p>
    <w:tbl>
      <w:tblPr>
        <w:tblStyle w:val="aff1"/>
        <w:tblW w:w="0" w:type="auto"/>
        <w:jc w:val="center"/>
        <w:tblBorders>
          <w:top w:val="single" w:sz="4" w:space="0" w:color="C9D8E5"/>
          <w:left w:val="single" w:sz="4" w:space="0" w:color="C9D8E5"/>
          <w:bottom w:val="single" w:sz="4" w:space="0" w:color="C9D8E5"/>
          <w:right w:val="single" w:sz="4" w:space="0" w:color="C9D8E5"/>
          <w:insideH w:val="single" w:sz="4" w:space="0" w:color="C9D8E5"/>
          <w:insideV w:val="single" w:sz="4" w:space="0" w:color="C9D8E5"/>
        </w:tblBorders>
        <w:tblLayout w:type="fixed"/>
        <w:tblLook w:val="04A0" w:firstRow="1" w:lastRow="0" w:firstColumn="1" w:lastColumn="0" w:noHBand="0" w:noVBand="1"/>
      </w:tblPr>
      <w:tblGrid>
        <w:gridCol w:w="2676"/>
        <w:gridCol w:w="765"/>
        <w:gridCol w:w="595"/>
        <w:gridCol w:w="1236"/>
        <w:gridCol w:w="4422"/>
      </w:tblGrid>
      <w:tr w:rsidR="00AC3A2D" w14:paraId="2919CA17" w14:textId="77777777">
        <w:trPr>
          <w:cantSplit/>
          <w:tblHeader/>
          <w:jc w:val="center"/>
        </w:trPr>
        <w:tc>
          <w:tcPr>
            <w:tcW w:w="2676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3F6CF2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端口名</w:t>
            </w:r>
          </w:p>
        </w:tc>
        <w:tc>
          <w:tcPr>
            <w:tcW w:w="765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E75955D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方向</w:t>
            </w:r>
          </w:p>
        </w:tc>
        <w:tc>
          <w:tcPr>
            <w:tcW w:w="595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FEFB8DF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位宽</w:t>
            </w:r>
          </w:p>
        </w:tc>
        <w:tc>
          <w:tcPr>
            <w:tcW w:w="1236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A9423A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分组</w:t>
            </w:r>
          </w:p>
        </w:tc>
        <w:tc>
          <w:tcPr>
            <w:tcW w:w="4422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0293D1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语义</w:t>
            </w:r>
          </w:p>
        </w:tc>
      </w:tr>
      <w:tr w:rsidR="00AC3A2D" w14:paraId="54588921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D6A9E4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aclk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E482140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0308B50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15D479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Clock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290494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模块工作时钟</w:t>
            </w:r>
          </w:p>
        </w:tc>
      </w:tr>
      <w:tr w:rsidR="00AC3A2D" w14:paraId="63383F51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3918A6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aresetn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176B1CF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19034BB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443BE4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Reset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5E87E0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低有效复位</w:t>
            </w:r>
          </w:p>
        </w:tc>
      </w:tr>
      <w:tr w:rsidR="00AC3A2D" w14:paraId="17C90D1D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FE1DFA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s_axis_pkt_tdata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74E636A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548874A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32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A7AFB0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Packet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AFDDB0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DIFI 32-bit Word</w:t>
            </w:r>
          </w:p>
        </w:tc>
      </w:tr>
      <w:tr w:rsidR="00AC3A2D" w14:paraId="08D41798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708DC6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s_axis_pkt_tvalid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9FBAD69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738811D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DBE2BE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Packet AXIS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3A7D64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输入 Word 有效</w:t>
            </w:r>
          </w:p>
        </w:tc>
      </w:tr>
      <w:tr w:rsidR="00AC3A2D" w14:paraId="5AF9F695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B99E5E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s_axis_pkt_tready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A14C366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9991804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13B23E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Packet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4DC1AB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Parser 可接受当前 Word</w:t>
            </w:r>
          </w:p>
        </w:tc>
      </w:tr>
      <w:tr w:rsidR="00AC3A2D" w14:paraId="16EE689C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275A7F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s_axis_pkt_tkeep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6BA8A66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D5C3DB4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4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6B7E34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Packet AXIS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797002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正常 DIFI Word 期望 4'b1111</w:t>
            </w:r>
          </w:p>
        </w:tc>
      </w:tr>
      <w:tr w:rsidR="00AC3A2D" w14:paraId="3784ACBF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32FED3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s_axis_pkt_tlast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0ACD1FD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100C3C8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563A6A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Packet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AFD03B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输入 DIFI Packet 最后一 Word</w:t>
            </w:r>
          </w:p>
        </w:tc>
      </w:tr>
      <w:tr w:rsidR="00AC3A2D" w14:paraId="0AAB2313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7E3DB5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cfg_stream_filter_enable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B63D05B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F3D3536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A2F1FB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Config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CE0E48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1=启用 Data Stream ID 过滤</w:t>
            </w:r>
          </w:p>
        </w:tc>
      </w:tr>
      <w:tr w:rsidR="00AC3A2D" w14:paraId="7BA71174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26D4D4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lastRenderedPageBreak/>
              <w:t>cfg_expected_stream_id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63A20D8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F0AAA9A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32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73FAF4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Config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133649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启用过滤时的目标 DATA_STREAM_ID</w:t>
            </w:r>
          </w:p>
        </w:tc>
      </w:tr>
      <w:tr w:rsidR="00AC3A2D" w14:paraId="6961789E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355811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m_axis_iq_tdata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246CD4A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13E599D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32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000ABB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IQ AXIS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4C735A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[31:16]=I16，[15:0]=Q16</w:t>
            </w:r>
          </w:p>
        </w:tc>
      </w:tr>
      <w:tr w:rsidR="00AC3A2D" w14:paraId="017811CC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B5D2D6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m_axis_iq_tvalid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0A38064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B814A1B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A04B61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IQ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1CB5B3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输出 IQ Sample 有效</w:t>
            </w:r>
          </w:p>
        </w:tc>
      </w:tr>
      <w:tr w:rsidR="00AC3A2D" w14:paraId="6080E68F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64F826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m_axis_iq_tready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34A3AE0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1C19531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A854F4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IQ AXIS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73ED51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下游允许接收</w:t>
            </w:r>
          </w:p>
        </w:tc>
      </w:tr>
      <w:tr w:rsidR="00AC3A2D" w14:paraId="384DB8AA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C19DFA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m_axis_iq_tlast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7A6E6FD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8F8240A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28B934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IQ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F9F2B5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当前 DIFI Data Packet 的最后一个 Sample</w:t>
            </w:r>
          </w:p>
        </w:tc>
      </w:tr>
      <w:tr w:rsidR="00AC3A2D" w14:paraId="5170C52B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8B21D5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m_meta_valid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41D36D4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FCD25C6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C2F171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Metadata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5949DA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当前 Packet Metadata 有效</w:t>
            </w:r>
          </w:p>
        </w:tc>
      </w:tr>
      <w:tr w:rsidR="00AC3A2D" w14:paraId="0616B4CB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E48D09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m_meta_ready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A7840F8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26168CB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DFE39F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Metadata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D01B8A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下游接受 Metadata</w:t>
            </w:r>
          </w:p>
        </w:tc>
      </w:tr>
      <w:tr w:rsidR="00AC3A2D" w14:paraId="2B56B4BE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022917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m_meta_stream_id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9331ACF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89840DA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32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3FCDA3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Metadata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64D377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接收 Packet 的 Stream ID</w:t>
            </w:r>
          </w:p>
        </w:tc>
      </w:tr>
      <w:tr w:rsidR="00AC3A2D" w14:paraId="407DF37A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86099F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m_meta_seq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CFE7FE0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A7C9F98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4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A0387B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Metadata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47AA7A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接收 Packet 的 Sequence</w:t>
            </w:r>
          </w:p>
        </w:tc>
      </w:tr>
      <w:tr w:rsidR="00AC3A2D" w14:paraId="5C0DC6D8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AF2724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m_meta_time_sec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217CBCB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5F1D9B9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32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A3A8A2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Metadata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2D2623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Packet integer timestamp</w:t>
            </w:r>
          </w:p>
        </w:tc>
      </w:tr>
      <w:tr w:rsidR="00AC3A2D" w14:paraId="088767A9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7922C8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m_meta_time_ps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DC322A3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214C120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64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141B06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Metadata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019601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Packet fractional timestamp</w:t>
            </w:r>
          </w:p>
        </w:tc>
      </w:tr>
      <w:tr w:rsidR="00AC3A2D" w14:paraId="596523FC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DA07F0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m_meta_sample_count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13732ED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DA964B8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16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689D0A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Metadata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0160FB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Packet Size - 7</w:t>
            </w:r>
          </w:p>
        </w:tc>
      </w:tr>
      <w:tr w:rsidR="00AC3A2D" w14:paraId="66AC1741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822723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error_valid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C843829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76B8616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303EA4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Error Event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840BD5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检测到错误/异常事件时输出 1-cycle pulse</w:t>
            </w:r>
          </w:p>
        </w:tc>
      </w:tr>
      <w:tr w:rsidR="00AC3A2D" w14:paraId="103C511F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3050D6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error_code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3E0EF42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74776BF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4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BA3209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Error Event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C269C0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错误类型；见附录 B</w:t>
            </w:r>
          </w:p>
        </w:tc>
      </w:tr>
    </w:tbl>
    <w:p w14:paraId="7500DBEA" w14:textId="77777777" w:rsidR="00AC3A2D" w:rsidRDefault="00AC3A2D">
      <w:pPr>
        <w:pStyle w:val="AfterTable"/>
        <w:rPr>
          <w:rFonts w:hint="eastAsia"/>
        </w:rPr>
      </w:pPr>
    </w:p>
    <w:p w14:paraId="3D018F0D" w14:textId="77777777" w:rsidR="00AC3A2D" w:rsidRDefault="00000000">
      <w:pPr>
        <w:pStyle w:val="21"/>
        <w:rPr>
          <w:lang w:eastAsia="zh-CN"/>
        </w:rPr>
      </w:pPr>
      <w:r>
        <w:rPr>
          <w:lang w:eastAsia="zh-CN"/>
        </w:rPr>
        <w:t xml:space="preserve">4.3 </w:t>
      </w:r>
      <w:r>
        <w:rPr>
          <w:lang w:eastAsia="zh-CN"/>
        </w:rPr>
        <w:t>第一版接收策略：整包缓存后提交</w:t>
      </w:r>
    </w:p>
    <w:p w14:paraId="7FD9C70D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RECEIVE PACKET</w:t>
      </w:r>
    </w:p>
    <w:p w14:paraId="60B63C0D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|-- parse Word0~6 and record checks</w:t>
      </w:r>
    </w:p>
    <w:p w14:paraId="4A2AA227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|-- store payload words into 256 x 32 buffer</w:t>
      </w:r>
    </w:p>
    <w:p w14:paraId="609B8D6E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`-- count actual words until TLAST</w:t>
      </w:r>
    </w:p>
    <w:p w14:paraId="4A8D97F1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         |</w:t>
      </w:r>
    </w:p>
    <w:p w14:paraId="350AD05E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         v</w:t>
      </w:r>
    </w:p>
    <w:p w14:paraId="7AE87B7D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   FINAL VALIDATION</w:t>
      </w:r>
    </w:p>
    <w:p w14:paraId="43D66657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   /             \</w:t>
      </w:r>
    </w:p>
    <w:p w14:paraId="1321023B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PASS             FAIL</w:t>
      </w:r>
    </w:p>
    <w:p w14:paraId="745F571D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 |                 `--&gt; discard packet + error_event</w:t>
      </w:r>
    </w:p>
    <w:p w14:paraId="089DF0E5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 |</w:t>
      </w:r>
    </w:p>
    <w:p w14:paraId="2E2F3053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 +--&gt; present Metadata</w:t>
      </w:r>
    </w:p>
    <w:p w14:paraId="635D9D4B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 `--&gt; drain payload buffer to m_axis_iq</w:t>
      </w:r>
    </w:p>
    <w:p w14:paraId="1968287B" w14:textId="77777777" w:rsidR="00AC3A2D" w:rsidRDefault="00AC3A2D">
      <w:pPr>
        <w:pStyle w:val="AfterTable"/>
        <w:rPr>
          <w:rFonts w:hint="eastAsia"/>
        </w:rPr>
      </w:pPr>
    </w:p>
    <w:p w14:paraId="4BE5AF2E" w14:textId="77777777" w:rsidR="00AC3A2D" w:rsidRDefault="00000000">
      <w:pPr>
        <w:rPr>
          <w:rFonts w:hint="eastAsia"/>
        </w:rPr>
      </w:pPr>
      <w:r>
        <w:rPr>
          <w:rFonts w:eastAsia="Noto Sans CJK SC" w:cs="Noto Sans CJK SC"/>
        </w:rPr>
        <w:t>采用整包提交的原因：若边接收边输出 IQ，直到包尾才发现 TLAST 提前、Packet Size 不一致或其他结构错误，已经输出的 IQ 无法撤回。v1.0 最大 Payload 仅 256×32 bit = 1 KiB，使用单包缓存换取“错误包不污染 IQ 输出”的确定性。</w:t>
      </w:r>
    </w:p>
    <w:p w14:paraId="457E4FE7" w14:textId="77777777" w:rsidR="00AC3A2D" w:rsidRDefault="00000000">
      <w:pPr>
        <w:pStyle w:val="21"/>
      </w:pPr>
      <w:r>
        <w:t xml:space="preserve">4.4 </w:t>
      </w:r>
      <w:r>
        <w:t>第一版</w:t>
      </w:r>
      <w:r>
        <w:t xml:space="preserve"> Buffer / Backpressure </w:t>
      </w:r>
      <w:r>
        <w:t>约束</w:t>
      </w:r>
    </w:p>
    <w:p w14:paraId="19CC22BE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•  推荐 256×32 bit payload_mem（可综合为分布式 RAM/BRAM，具体推断由实现决定）。</w:t>
      </w:r>
    </w:p>
    <w:p w14:paraId="475D93FC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•  第一版采用单 Buffer：当一个合法 Packet 正在向 m_axis_iq 输出时，s_axis_pkt_tready 可以拉低，不接收下一个 Packet。</w:t>
      </w:r>
    </w:p>
    <w:p w14:paraId="6C0316E4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•  后续吞吐优化可升级为 Ping-Pong Buffer；只要端口与事务语义不变，不需要修改本接口版本。</w:t>
      </w:r>
    </w:p>
    <w:p w14:paraId="4D921BB1" w14:textId="77777777" w:rsidR="00AC3A2D" w:rsidRDefault="00000000">
      <w:pPr>
        <w:pStyle w:val="21"/>
      </w:pPr>
      <w:r>
        <w:t xml:space="preserve">4.5 Data Packet </w:t>
      </w:r>
      <w:r>
        <w:t>校验与提交</w:t>
      </w:r>
    </w:p>
    <w:tbl>
      <w:tblPr>
        <w:tblStyle w:val="aff1"/>
        <w:tblW w:w="0" w:type="auto"/>
        <w:jc w:val="center"/>
        <w:tblBorders>
          <w:top w:val="single" w:sz="4" w:space="0" w:color="C9D8E5"/>
          <w:left w:val="single" w:sz="4" w:space="0" w:color="C9D8E5"/>
          <w:bottom w:val="single" w:sz="4" w:space="0" w:color="C9D8E5"/>
          <w:right w:val="single" w:sz="4" w:space="0" w:color="C9D8E5"/>
          <w:insideH w:val="single" w:sz="4" w:space="0" w:color="C9D8E5"/>
          <w:insideV w:val="single" w:sz="4" w:space="0" w:color="C9D8E5"/>
        </w:tblBorders>
        <w:tblLayout w:type="fixed"/>
        <w:tblLook w:val="04A0" w:firstRow="1" w:lastRow="0" w:firstColumn="1" w:lastColumn="0" w:noHBand="0" w:noVBand="1"/>
      </w:tblPr>
      <w:tblGrid>
        <w:gridCol w:w="1956"/>
        <w:gridCol w:w="5102"/>
        <w:gridCol w:w="2636"/>
      </w:tblGrid>
      <w:tr w:rsidR="00AC3A2D" w14:paraId="0FA096C1" w14:textId="77777777">
        <w:trPr>
          <w:cantSplit/>
          <w:tblHeader/>
          <w:jc w:val="center"/>
        </w:trPr>
        <w:tc>
          <w:tcPr>
            <w:tcW w:w="1956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93D40A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7"/>
              </w:rPr>
              <w:t>检查项</w:t>
            </w:r>
          </w:p>
        </w:tc>
        <w:tc>
          <w:tcPr>
            <w:tcW w:w="5102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DE6EB7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7"/>
              </w:rPr>
              <w:t>规则</w:t>
            </w:r>
          </w:p>
        </w:tc>
        <w:tc>
          <w:tcPr>
            <w:tcW w:w="2636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EE4EE8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7"/>
              </w:rPr>
              <w:t>失败处理</w:t>
            </w:r>
          </w:p>
        </w:tc>
      </w:tr>
      <w:tr w:rsidR="00AC3A2D" w14:paraId="1FD5375E" w14:textId="77777777">
        <w:trPr>
          <w:cantSplit/>
          <w:jc w:val="center"/>
        </w:trPr>
        <w:tc>
          <w:tcPr>
            <w:tcW w:w="195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EC4237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lastRenderedPageBreak/>
              <w:t>Packet Type / Header</w:t>
            </w:r>
          </w:p>
        </w:tc>
        <w:tc>
          <w:tcPr>
            <w:tcW w:w="510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590317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Type=1、C=1、reserved/profile bits=00、TSM=0、TSI/TSF 符合项目值</w:t>
            </w:r>
          </w:p>
        </w:tc>
        <w:tc>
          <w:tcPr>
            <w:tcW w:w="26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7C586E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丢弃整包；header_error 或 unsupported type</w:t>
            </w:r>
          </w:p>
        </w:tc>
      </w:tr>
      <w:tr w:rsidR="00AC3A2D" w14:paraId="3E6EE3CC" w14:textId="77777777">
        <w:trPr>
          <w:cantSplit/>
          <w:jc w:val="center"/>
        </w:trPr>
        <w:tc>
          <w:tcPr>
            <w:tcW w:w="195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1B9D6C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Packet Size</w:t>
            </w:r>
          </w:p>
        </w:tc>
        <w:tc>
          <w:tcPr>
            <w:tcW w:w="510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170A08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Header Size &gt;= 8 且与 TLAST 对应实际 Word 数一致；N=Size-7，v1.0 N=1~256</w:t>
            </w:r>
          </w:p>
        </w:tc>
        <w:tc>
          <w:tcPr>
            <w:tcW w:w="26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8CA280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丢弃整包；size_error / truncated_packet</w:t>
            </w:r>
          </w:p>
        </w:tc>
      </w:tr>
      <w:tr w:rsidR="00AC3A2D" w14:paraId="46AC25EC" w14:textId="77777777">
        <w:trPr>
          <w:cantSplit/>
          <w:jc w:val="center"/>
        </w:trPr>
        <w:tc>
          <w:tcPr>
            <w:tcW w:w="195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F25CC9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Class</w:t>
            </w:r>
          </w:p>
        </w:tc>
        <w:tc>
          <w:tcPr>
            <w:tcW w:w="510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827BC7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OUI=0x6A621E、ICC/PCC=0/0</w:t>
            </w:r>
          </w:p>
        </w:tc>
        <w:tc>
          <w:tcPr>
            <w:tcW w:w="26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776E14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丢弃整包；class_error</w:t>
            </w:r>
          </w:p>
        </w:tc>
      </w:tr>
      <w:tr w:rsidR="00AC3A2D" w14:paraId="3D557D41" w14:textId="77777777">
        <w:trPr>
          <w:cantSplit/>
          <w:jc w:val="center"/>
        </w:trPr>
        <w:tc>
          <w:tcPr>
            <w:tcW w:w="195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537A81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Stream ID</w:t>
            </w:r>
          </w:p>
        </w:tc>
        <w:tc>
          <w:tcPr>
            <w:tcW w:w="510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339A1D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Filter 开启时必须等于 cfg_expected_stream_id</w:t>
            </w:r>
          </w:p>
        </w:tc>
        <w:tc>
          <w:tcPr>
            <w:tcW w:w="26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502F3F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默认丢弃；stream_id_mismatch</w:t>
            </w:r>
          </w:p>
        </w:tc>
      </w:tr>
      <w:tr w:rsidR="00AC3A2D" w14:paraId="16A850EE" w14:textId="77777777">
        <w:trPr>
          <w:cantSplit/>
          <w:jc w:val="center"/>
        </w:trPr>
        <w:tc>
          <w:tcPr>
            <w:tcW w:w="195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3B3078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Sequence</w:t>
            </w:r>
          </w:p>
        </w:tc>
        <w:tc>
          <w:tcPr>
            <w:tcW w:w="510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63367A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与 expected mod-16 比较</w:t>
            </w:r>
          </w:p>
        </w:tc>
        <w:tc>
          <w:tcPr>
            <w:tcW w:w="26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D1C6DA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记录 seq_discontinuity，但当前结构合法 Packet 仍可提交</w:t>
            </w:r>
          </w:p>
        </w:tc>
      </w:tr>
      <w:tr w:rsidR="00AC3A2D" w14:paraId="128481B2" w14:textId="77777777">
        <w:trPr>
          <w:cantSplit/>
          <w:jc w:val="center"/>
        </w:trPr>
        <w:tc>
          <w:tcPr>
            <w:tcW w:w="195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2356E1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Payload</w:t>
            </w:r>
          </w:p>
        </w:tc>
        <w:tc>
          <w:tcPr>
            <w:tcW w:w="510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6CD219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每个 32-bit Word 直接拆为 I16/Q16</w:t>
            </w:r>
          </w:p>
        </w:tc>
        <w:tc>
          <w:tcPr>
            <w:tcW w:w="26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68EE21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合法后按原顺序输出</w:t>
            </w:r>
          </w:p>
        </w:tc>
      </w:tr>
      <w:tr w:rsidR="00AC3A2D" w14:paraId="135EA78E" w14:textId="77777777">
        <w:trPr>
          <w:cantSplit/>
          <w:jc w:val="center"/>
        </w:trPr>
        <w:tc>
          <w:tcPr>
            <w:tcW w:w="195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0704E6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TKEEP</w:t>
            </w:r>
          </w:p>
        </w:tc>
        <w:tc>
          <w:tcPr>
            <w:tcW w:w="510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F7B820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正常期望每 beat 4'b1111</w:t>
            </w:r>
          </w:p>
        </w:tc>
        <w:tc>
          <w:tcPr>
            <w:tcW w:w="26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03744F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视为 malformed；第一版归入 size_error</w:t>
            </w:r>
          </w:p>
        </w:tc>
      </w:tr>
    </w:tbl>
    <w:p w14:paraId="314EBFFD" w14:textId="77777777" w:rsidR="00AC3A2D" w:rsidRDefault="00AC3A2D">
      <w:pPr>
        <w:pStyle w:val="AfterTable"/>
        <w:rPr>
          <w:rFonts w:hint="eastAsia"/>
        </w:rPr>
      </w:pPr>
    </w:p>
    <w:p w14:paraId="352818BD" w14:textId="77777777" w:rsidR="00AC3A2D" w:rsidRDefault="00000000">
      <w:pPr>
        <w:pStyle w:val="21"/>
      </w:pPr>
      <w:r>
        <w:t xml:space="preserve">4.6 Metadata </w:t>
      </w:r>
      <w:r>
        <w:t>与</w:t>
      </w:r>
      <w:r>
        <w:t xml:space="preserve"> IQ </w:t>
      </w:r>
      <w:r>
        <w:t>的提交顺序</w:t>
      </w:r>
    </w:p>
    <w:p w14:paraId="5E49DD9B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•  完整 Packet 通过最终校验后，先将本 Packet Metadata 保持在 m_meta_*，直到 m_meta_valid &amp;&amp; m_meta_ready 完成 handshake。</w:t>
      </w:r>
    </w:p>
    <w:p w14:paraId="52C76012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•  Metadata 被接受后，再从 Payload Buffer 顺序输出 IQ Sample；最后一个 Sample 置 m_axis_iq_tlast=1。</w:t>
      </w:r>
    </w:p>
    <w:p w14:paraId="45BD676F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•  若 IQ 下游 backpressure，必须保持 m_axis_iq_tdata / tlast 与读指针不变，直到 handshake。</w:t>
      </w:r>
    </w:p>
    <w:p w14:paraId="0E35DF73" w14:textId="77777777" w:rsidR="00AC3A2D" w:rsidRDefault="00000000">
      <w:pPr>
        <w:pStyle w:val="Note"/>
        <w:shd w:val="clear" w:color="auto" w:fill="EFF5FA"/>
        <w:rPr>
          <w:rFonts w:hint="eastAsia"/>
        </w:rPr>
      </w:pPr>
      <w:r>
        <w:rPr>
          <w:rFonts w:eastAsia="Noto Sans CJK SC" w:cs="Noto Sans CJK SC"/>
        </w:rPr>
        <w:t>事务语义：一个 Data Packet 的 Metadata 与其后紧随的 IQ burst 构成同一接收事务。未来即使加入 Context/Version，总分发层也不得打断该 Data Parser 已开始提交的 IQ burst。</w:t>
      </w:r>
    </w:p>
    <w:p w14:paraId="43C9F540" w14:textId="77777777" w:rsidR="00AC3A2D" w:rsidRDefault="00000000">
      <w:pPr>
        <w:pStyle w:val="1"/>
      </w:pPr>
      <w:r>
        <w:t>5. Signal Context Generator</w:t>
      </w:r>
      <w:r>
        <w:t>：</w:t>
      </w:r>
      <w:r>
        <w:t>difi_context_generator</w:t>
      </w:r>
    </w:p>
    <w:p w14:paraId="35D2741D" w14:textId="77777777" w:rsidR="00AC3A2D" w:rsidRDefault="00000000">
      <w:pPr>
        <w:pStyle w:val="21"/>
      </w:pPr>
      <w:r>
        <w:t xml:space="preserve">5.1 </w:t>
      </w:r>
      <w:r>
        <w:t>模块身份与职责边界</w:t>
      </w:r>
    </w:p>
    <w:p w14:paraId="65BD4A89" w14:textId="77777777" w:rsidR="00AC3A2D" w:rsidRDefault="00000000">
      <w:pPr>
        <w:rPr>
          <w:rFonts w:hint="eastAsia"/>
        </w:rPr>
      </w:pPr>
      <w:r>
        <w:rPr>
          <w:rFonts w:eastAsia="Noto Sans CJK SC" w:cs="Noto Sans CJK SC"/>
        </w:rPr>
        <w:t>模块：difi_context_generator；Context / Generator / TX；FROZEN v1.1。输入经原子提交的 active 配置、待公告变更标记和有效 Time Source；输出一个完整的 27-word Standard Flow Signal Context Packet。只负责本包字段生成、当前包快照、Context Sequence 和结束反馈；不管理 AXI-Lite 地址、不决定调度优先级、不修改 Data Packetizer，也不负责 UDP。</w:t>
      </w:r>
    </w:p>
    <w:p w14:paraId="29E146FB" w14:textId="77777777" w:rsidR="00AC3A2D" w:rsidRDefault="00000000">
      <w:pPr>
        <w:pStyle w:val="21"/>
      </w:pPr>
      <w:r>
        <w:t xml:space="preserve">5.2 I/O </w:t>
      </w:r>
      <w:r>
        <w:t>端口冻结表</w:t>
      </w:r>
    </w:p>
    <w:tbl>
      <w:tblPr>
        <w:tblStyle w:val="aff1"/>
        <w:tblW w:w="0" w:type="auto"/>
        <w:jc w:val="center"/>
        <w:tblBorders>
          <w:top w:val="single" w:sz="4" w:space="0" w:color="C9D8E5"/>
          <w:left w:val="single" w:sz="4" w:space="0" w:color="C9D8E5"/>
          <w:bottom w:val="single" w:sz="4" w:space="0" w:color="C9D8E5"/>
          <w:right w:val="single" w:sz="4" w:space="0" w:color="C9D8E5"/>
          <w:insideH w:val="single" w:sz="4" w:space="0" w:color="C9D8E5"/>
          <w:insideV w:val="single" w:sz="4" w:space="0" w:color="C9D8E5"/>
        </w:tblBorders>
        <w:tblLayout w:type="fixed"/>
        <w:tblLook w:val="04A0" w:firstRow="1" w:lastRow="0" w:firstColumn="1" w:lastColumn="0" w:noHBand="0" w:noVBand="1"/>
      </w:tblPr>
      <w:tblGrid>
        <w:gridCol w:w="2676"/>
        <w:gridCol w:w="765"/>
        <w:gridCol w:w="595"/>
        <w:gridCol w:w="1236"/>
        <w:gridCol w:w="4422"/>
      </w:tblGrid>
      <w:tr w:rsidR="00AC3A2D" w14:paraId="5C732981" w14:textId="77777777">
        <w:trPr>
          <w:cantSplit/>
          <w:tblHeader/>
          <w:jc w:val="center"/>
        </w:trPr>
        <w:tc>
          <w:tcPr>
            <w:tcW w:w="2676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26CE38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端口名</w:t>
            </w:r>
          </w:p>
        </w:tc>
        <w:tc>
          <w:tcPr>
            <w:tcW w:w="765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6616B70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方向</w:t>
            </w:r>
          </w:p>
        </w:tc>
        <w:tc>
          <w:tcPr>
            <w:tcW w:w="595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26386C6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位宽</w:t>
            </w:r>
          </w:p>
        </w:tc>
        <w:tc>
          <w:tcPr>
            <w:tcW w:w="1236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F3620A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分组</w:t>
            </w:r>
          </w:p>
        </w:tc>
        <w:tc>
          <w:tcPr>
            <w:tcW w:w="4422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A8FDF3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语义 / 触发条件</w:t>
            </w:r>
          </w:p>
        </w:tc>
      </w:tr>
      <w:tr w:rsidR="00AC3A2D" w14:paraId="3BD8652D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90C229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aclk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198B853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AE43973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07C967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Clock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6A53B1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与 Data 同域</w:t>
            </w:r>
          </w:p>
        </w:tc>
      </w:tr>
      <w:tr w:rsidR="00AC3A2D" w14:paraId="01478C05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7AE536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aresetn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5C17685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9ECB4D8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8E284E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Reset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5127CB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低有效</w:t>
            </w:r>
          </w:p>
        </w:tc>
      </w:tr>
      <w:tr w:rsidR="00AC3A2D" w14:paraId="49F2C059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0D341E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pkt_start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3933912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2012ED6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26E87E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Control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5611F1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空闲且 time_valid=1 时接受一次请求</w:t>
            </w:r>
          </w:p>
        </w:tc>
      </w:tr>
      <w:tr w:rsidR="00AC3A2D" w14:paraId="031752BA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0C9EE0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pkt_busy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DBC3D68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98C9C98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260420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Status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1D27D2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请求接受后至最后 Word handshake 期间为 1</w:t>
            </w:r>
          </w:p>
        </w:tc>
      </w:tr>
      <w:tr w:rsidR="00AC3A2D" w14:paraId="1558D883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0CD671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pkt_done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2F8ACB3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9062EF0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D4373D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Status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FC00A5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最后 Word handshake 后 1-cycle pulse</w:t>
            </w:r>
          </w:p>
        </w:tc>
      </w:tr>
      <w:tr w:rsidR="00AC3A2D" w14:paraId="03234BE5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C76E29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cfg_data_stream_id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7DED1BB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A20D2D7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32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8456F2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Config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AC5037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Data/Context 共用同一 active Stream ID</w:t>
            </w:r>
          </w:p>
        </w:tc>
      </w:tr>
      <w:tr w:rsidR="00AC3A2D" w14:paraId="0C102C02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C234B3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lastRenderedPageBreak/>
              <w:t>cfg_sample_rate_hz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10A1BBB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BD6CB19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32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A3A42C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Config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8212EE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active，整数 samples/s，&gt;0</w:t>
            </w:r>
          </w:p>
        </w:tc>
      </w:tr>
      <w:tr w:rsidR="00AC3A2D" w14:paraId="45A4ECBB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374FA0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cfg_bandwidth_hz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9A8CC51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BB2F6DF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32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BB5B2B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Config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496BB8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active，整数 Hz，0 &lt; BW &lt;= Fs</w:t>
            </w:r>
          </w:p>
        </w:tc>
      </w:tr>
      <w:tr w:rsidR="00AC3A2D" w14:paraId="187BD968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31A8EB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cfg_rf_freq_hz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CE2A31C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D98105B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64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DB8732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Config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827C34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active，整数 Hz，项目 0~100 GHz</w:t>
            </w:r>
          </w:p>
        </w:tc>
      </w:tr>
      <w:tr w:rsidR="00AC3A2D" w14:paraId="486DFDC3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250375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cfg_context_change_pending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A689053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8759A11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2A456D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Config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5A3653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cfg_regs 持有的待公告标志；1=本包 CIF0 change</w:t>
            </w:r>
          </w:p>
        </w:tc>
      </w:tr>
      <w:tr w:rsidR="00AC3A2D" w14:paraId="013F222E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EAD106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context_change_done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05C5010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0783234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E2ADE2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Control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D99D2F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发送 snapshot_change=1 的完整 Context 后 1-cycle pulse；给 cfg_regs 确认</w:t>
            </w:r>
          </w:p>
        </w:tc>
      </w:tr>
      <w:tr w:rsidR="00AC3A2D" w14:paraId="635D09CF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E0EE70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time_sec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CC1A061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B328E78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32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D90544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Time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4FE1AF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UTC integer seconds</w:t>
            </w:r>
          </w:p>
        </w:tc>
      </w:tr>
      <w:tr w:rsidR="00AC3A2D" w14:paraId="016A9A24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34E3E1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time_ps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BB1B84C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BF82CAE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64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AD6DD5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Time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FF6FD9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0 &lt;= ps &lt; 10^12</w:t>
            </w:r>
          </w:p>
        </w:tc>
      </w:tr>
      <w:tr w:rsidR="00AC3A2D" w14:paraId="62F3D491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1A8113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time_valid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7A98FBF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EFC8840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903CE6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Time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2110B8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启动时必须为 1</w:t>
            </w:r>
          </w:p>
        </w:tc>
      </w:tr>
      <w:tr w:rsidR="00AC3A2D" w14:paraId="1E2B70DD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F2EA40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m_axis_pkt_tdata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B5894B5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04DEBFA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32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86291F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Packet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8876B4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输出 DIFI Word</w:t>
            </w:r>
          </w:p>
        </w:tc>
      </w:tr>
      <w:tr w:rsidR="00AC3A2D" w14:paraId="615F5DC5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395A19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m_axis_pkt_tvalid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E65908D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9673183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6E3429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Packet AXIS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77E3FB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保持至握手</w:t>
            </w:r>
          </w:p>
        </w:tc>
      </w:tr>
      <w:tr w:rsidR="00AC3A2D" w14:paraId="5F7A5C2E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29D25E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m_axis_pkt_tready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1C513BA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0926824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BB1EEF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Packet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428776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下游反压</w:t>
            </w:r>
          </w:p>
        </w:tc>
      </w:tr>
      <w:tr w:rsidR="00AC3A2D" w14:paraId="5B603086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42F3CF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m_axis_pkt_tkeep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3435514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923CFAF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4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DE34A3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Packet AXIS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3A3BB9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恒 4'b1111</w:t>
            </w:r>
          </w:p>
        </w:tc>
      </w:tr>
      <w:tr w:rsidR="00AC3A2D" w14:paraId="4705AEAC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432660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m_axis_pkt_tlast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C80590E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2E5515E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26F508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Packet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371FD0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仅 Word26 有效</w:t>
            </w:r>
          </w:p>
        </w:tc>
      </w:tr>
    </w:tbl>
    <w:p w14:paraId="400AC9E0" w14:textId="77777777" w:rsidR="00AC3A2D" w:rsidRDefault="00AC3A2D">
      <w:pPr>
        <w:pStyle w:val="AfterTable"/>
        <w:rPr>
          <w:rFonts w:hint="eastAsia"/>
        </w:rPr>
      </w:pPr>
    </w:p>
    <w:p w14:paraId="78EF7947" w14:textId="77777777" w:rsidR="00AC3A2D" w:rsidRDefault="00000000">
      <w:pPr>
        <w:pStyle w:val="21"/>
      </w:pPr>
      <w:r>
        <w:t xml:space="preserve">5.3 </w:t>
      </w:r>
      <w:r>
        <w:t>接受、快照与完成语义</w:t>
      </w:r>
    </w:p>
    <w:p w14:paraId="160C9002" w14:textId="77777777" w:rsidR="00AC3A2D" w:rsidRDefault="00000000">
      <w:pPr>
        <w:rPr>
          <w:rFonts w:hint="eastAsia"/>
        </w:rPr>
      </w:pPr>
      <w:r>
        <w:rPr>
          <w:rFonts w:eastAsia="Noto Sans CJK SC" w:cs="Noto Sans CJK SC"/>
        </w:rPr>
        <w:t>pkt_start 仅在 pkt_busy=0 且 time_valid=1 的时钟沿被接受；若 time_valid=0，请求不被接受、busy/done 均不触发，上层必须保持待发送请求并重新尝试。这一点特意不同于 Data 的“先接受 pkt_start、后等待首 IQ”。接受沿同时锁存 Stream ID、Fs、BW、RF、change_pending、time_sec、time_ps；不得在第一个输出 Word 才读实时配置。</w:t>
      </w:r>
    </w:p>
    <w:p w14:paraId="7AFD4FE6" w14:textId="77777777" w:rsidR="00AC3A2D" w:rsidRDefault="00000000">
      <w:pPr>
        <w:rPr>
          <w:rFonts w:hint="eastAsia"/>
        </w:rPr>
      </w:pPr>
      <w:r>
        <w:rPr>
          <w:rFonts w:eastAsia="Noto Sans CJK SC" w:cs="Noto Sans CJK SC"/>
        </w:rPr>
        <w:t>Reset 后 context_seq=0。Word26 最终 handshake 时令 pkt_done=1，并且仅在 snapshot_change=1 时令 context_change_done=1；context_seq 模16加一、busy 清零。若最后 Word 被反压，上述所有完成事件不得提前发生。context_change_done 是确认脉冲，不等于清除全局 pending；清除工作归 cfg_regs，遇同周期新的配置 commit 必须“置位优先”，避免丢失变更。</w:t>
      </w:r>
    </w:p>
    <w:p w14:paraId="62EF2D14" w14:textId="77777777" w:rsidR="00AC3A2D" w:rsidRDefault="00000000">
      <w:pPr>
        <w:pStyle w:val="21"/>
      </w:pPr>
      <w:r>
        <w:t xml:space="preserve">5.4 </w:t>
      </w:r>
      <w:r>
        <w:t>输出</w:t>
      </w:r>
      <w:r>
        <w:t xml:space="preserve"> Word Map</w:t>
      </w:r>
    </w:p>
    <w:tbl>
      <w:tblPr>
        <w:tblStyle w:val="aff1"/>
        <w:tblW w:w="0" w:type="auto"/>
        <w:jc w:val="center"/>
        <w:tblBorders>
          <w:top w:val="single" w:sz="4" w:space="0" w:color="C9D8E5"/>
          <w:left w:val="single" w:sz="4" w:space="0" w:color="C9D8E5"/>
          <w:bottom w:val="single" w:sz="4" w:space="0" w:color="C9D8E5"/>
          <w:right w:val="single" w:sz="4" w:space="0" w:color="C9D8E5"/>
          <w:insideH w:val="single" w:sz="4" w:space="0" w:color="C9D8E5"/>
          <w:insideV w:val="single" w:sz="4" w:space="0" w:color="C9D8E5"/>
        </w:tblBorders>
        <w:tblLayout w:type="fixed"/>
        <w:tblLook w:val="04A0" w:firstRow="1" w:lastRow="0" w:firstColumn="1" w:lastColumn="0" w:noHBand="0" w:noVBand="1"/>
      </w:tblPr>
      <w:tblGrid>
        <w:gridCol w:w="680"/>
        <w:gridCol w:w="4167"/>
        <w:gridCol w:w="680"/>
        <w:gridCol w:w="4167"/>
      </w:tblGrid>
      <w:tr w:rsidR="00AC3A2D" w14:paraId="3BACCB72" w14:textId="77777777">
        <w:trPr>
          <w:cantSplit/>
          <w:tblHeader/>
          <w:jc w:val="center"/>
        </w:trPr>
        <w:tc>
          <w:tcPr>
            <w:tcW w:w="680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CA1424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</w:rPr>
              <w:t>Word</w:t>
            </w:r>
          </w:p>
        </w:tc>
        <w:tc>
          <w:tcPr>
            <w:tcW w:w="4167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178EB8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</w:rPr>
              <w:t>来源 / 值</w:t>
            </w:r>
          </w:p>
        </w:tc>
        <w:tc>
          <w:tcPr>
            <w:tcW w:w="680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6F12B7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</w:rPr>
              <w:t>Word</w:t>
            </w:r>
          </w:p>
        </w:tc>
        <w:tc>
          <w:tcPr>
            <w:tcW w:w="4167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D1CF9E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</w:rPr>
              <w:t>来源 / 值</w:t>
            </w:r>
          </w:p>
        </w:tc>
      </w:tr>
      <w:tr w:rsidR="00AC3A2D" w14:paraId="7CB7C46F" w14:textId="77777777">
        <w:trPr>
          <w:cantSplit/>
          <w:jc w:val="center"/>
        </w:trPr>
        <w:tc>
          <w:tcPr>
            <w:tcW w:w="680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F059FC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0</w:t>
            </w:r>
          </w:p>
        </w:tc>
        <w:tc>
          <w:tcPr>
            <w:tcW w:w="4167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5CFFE3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Header：0x4960001B | (context_seq &lt;&lt; 16)</w:t>
            </w:r>
          </w:p>
        </w:tc>
        <w:tc>
          <w:tcPr>
            <w:tcW w:w="680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759861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1</w:t>
            </w:r>
          </w:p>
        </w:tc>
        <w:tc>
          <w:tcPr>
            <w:tcW w:w="4167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079D39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snapshot_data_stream_id</w:t>
            </w:r>
          </w:p>
        </w:tc>
      </w:tr>
      <w:tr w:rsidR="00AC3A2D" w14:paraId="32D92811" w14:textId="77777777">
        <w:trPr>
          <w:cantSplit/>
          <w:jc w:val="center"/>
        </w:trPr>
        <w:tc>
          <w:tcPr>
            <w:tcW w:w="680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0F7E27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2</w:t>
            </w:r>
          </w:p>
        </w:tc>
        <w:tc>
          <w:tcPr>
            <w:tcW w:w="4167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0B6D64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32'h006A621E</w:t>
            </w:r>
          </w:p>
        </w:tc>
        <w:tc>
          <w:tcPr>
            <w:tcW w:w="680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1482C3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3</w:t>
            </w:r>
          </w:p>
        </w:tc>
        <w:tc>
          <w:tcPr>
            <w:tcW w:w="4167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8D5884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32'h00000001</w:t>
            </w:r>
          </w:p>
        </w:tc>
      </w:tr>
      <w:tr w:rsidR="00AC3A2D" w14:paraId="2FD4220E" w14:textId="77777777">
        <w:trPr>
          <w:cantSplit/>
          <w:jc w:val="center"/>
        </w:trPr>
        <w:tc>
          <w:tcPr>
            <w:tcW w:w="680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FE2D0C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4</w:t>
            </w:r>
          </w:p>
        </w:tc>
        <w:tc>
          <w:tcPr>
            <w:tcW w:w="4167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B70D39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snapshot_time_sec</w:t>
            </w:r>
          </w:p>
        </w:tc>
        <w:tc>
          <w:tcPr>
            <w:tcW w:w="680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27110A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5~6</w:t>
            </w:r>
          </w:p>
        </w:tc>
        <w:tc>
          <w:tcPr>
            <w:tcW w:w="4167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698D29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snapshot_time_ps[63:32] / [31:0]</w:t>
            </w:r>
          </w:p>
        </w:tc>
      </w:tr>
      <w:tr w:rsidR="00AC3A2D" w14:paraId="5BD7D51C" w14:textId="77777777">
        <w:trPr>
          <w:cantSplit/>
          <w:jc w:val="center"/>
        </w:trPr>
        <w:tc>
          <w:tcPr>
            <w:tcW w:w="680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82B513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7</w:t>
            </w:r>
          </w:p>
        </w:tc>
        <w:tc>
          <w:tcPr>
            <w:tcW w:w="4167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0D6CA6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change ? FBB98000 : 7BB98000</w:t>
            </w:r>
          </w:p>
        </w:tc>
        <w:tc>
          <w:tcPr>
            <w:tcW w:w="680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B1F7FC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8</w:t>
            </w:r>
          </w:p>
        </w:tc>
        <w:tc>
          <w:tcPr>
            <w:tcW w:w="4167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2769FA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32'h00000064</w:t>
            </w:r>
          </w:p>
        </w:tc>
      </w:tr>
      <w:tr w:rsidR="00AC3A2D" w14:paraId="205148B8" w14:textId="77777777">
        <w:trPr>
          <w:cantSplit/>
          <w:jc w:val="center"/>
        </w:trPr>
        <w:tc>
          <w:tcPr>
            <w:tcW w:w="680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2176E4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9~10</w:t>
            </w:r>
          </w:p>
        </w:tc>
        <w:tc>
          <w:tcPr>
            <w:tcW w:w="4167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7EEBB9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(BW_Hz &lt;&lt; 20)[63:32] / [31:0]</w:t>
            </w:r>
          </w:p>
        </w:tc>
        <w:tc>
          <w:tcPr>
            <w:tcW w:w="680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C9E635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11~12</w:t>
            </w:r>
          </w:p>
        </w:tc>
        <w:tc>
          <w:tcPr>
            <w:tcW w:w="4167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3571F1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固定 0 / 0</w:t>
            </w:r>
          </w:p>
        </w:tc>
      </w:tr>
      <w:tr w:rsidR="00AC3A2D" w14:paraId="34245AA4" w14:textId="77777777">
        <w:trPr>
          <w:cantSplit/>
          <w:jc w:val="center"/>
        </w:trPr>
        <w:tc>
          <w:tcPr>
            <w:tcW w:w="680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95F829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13~14</w:t>
            </w:r>
          </w:p>
        </w:tc>
        <w:tc>
          <w:tcPr>
            <w:tcW w:w="4167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0230E6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(RF_Hz &lt;&lt; 20)[63:32] / [31:0]</w:t>
            </w:r>
          </w:p>
        </w:tc>
        <w:tc>
          <w:tcPr>
            <w:tcW w:w="680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BECCDA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15~16</w:t>
            </w:r>
          </w:p>
        </w:tc>
        <w:tc>
          <w:tcPr>
            <w:tcW w:w="4167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6995A2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固定 0 / 0</w:t>
            </w:r>
          </w:p>
        </w:tc>
      </w:tr>
      <w:tr w:rsidR="00AC3A2D" w14:paraId="7DEE376B" w14:textId="77777777">
        <w:trPr>
          <w:cantSplit/>
          <w:jc w:val="center"/>
        </w:trPr>
        <w:tc>
          <w:tcPr>
            <w:tcW w:w="680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1B6229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17~18</w:t>
            </w:r>
          </w:p>
        </w:tc>
        <w:tc>
          <w:tcPr>
            <w:tcW w:w="4167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358D81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固定 0 / 0</w:t>
            </w:r>
          </w:p>
        </w:tc>
        <w:tc>
          <w:tcPr>
            <w:tcW w:w="680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267964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19~20</w:t>
            </w:r>
          </w:p>
        </w:tc>
        <w:tc>
          <w:tcPr>
            <w:tcW w:w="4167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AFD994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(Fs &lt;&lt; 20)[63:32] / [31:0]</w:t>
            </w:r>
          </w:p>
        </w:tc>
      </w:tr>
      <w:tr w:rsidR="00AC3A2D" w14:paraId="73FCD03E" w14:textId="77777777">
        <w:trPr>
          <w:cantSplit/>
          <w:jc w:val="center"/>
        </w:trPr>
        <w:tc>
          <w:tcPr>
            <w:tcW w:w="680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6D1030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21~24</w:t>
            </w:r>
          </w:p>
        </w:tc>
        <w:tc>
          <w:tcPr>
            <w:tcW w:w="4167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B6DE07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固定 0（四个 Word）</w:t>
            </w:r>
          </w:p>
        </w:tc>
        <w:tc>
          <w:tcPr>
            <w:tcW w:w="680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148DC3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25~26</w:t>
            </w:r>
          </w:p>
        </w:tc>
        <w:tc>
          <w:tcPr>
            <w:tcW w:w="4167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3342F0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A00003CF / 00000000（DPF）</w:t>
            </w:r>
          </w:p>
        </w:tc>
      </w:tr>
    </w:tbl>
    <w:p w14:paraId="44CDDD46" w14:textId="77777777" w:rsidR="00AC3A2D" w:rsidRDefault="00AC3A2D">
      <w:pPr>
        <w:pStyle w:val="AfterTable"/>
        <w:rPr>
          <w:rFonts w:hint="eastAsia"/>
        </w:rPr>
      </w:pPr>
    </w:p>
    <w:p w14:paraId="28AE9EEC" w14:textId="77777777" w:rsidR="00AC3A2D" w:rsidRDefault="00000000">
      <w:pPr>
        <w:rPr>
          <w:rFonts w:hint="eastAsia"/>
        </w:rPr>
      </w:pPr>
      <w:r>
        <w:rPr>
          <w:rFonts w:eastAsia="Noto Sans CJK SC" w:cs="Noto Sans CJK SC"/>
        </w:rPr>
        <w:lastRenderedPageBreak/>
        <w:t>Verilog 编码注意：先将 Hz/sps 零扩展至 64 bit 再左移 20；不得以 32-bit 左移结果赋值给 64-bit 并导致高位被截断。RF_Hz 的 64-bit 原始输入在移位前必须由 cfg_regs 检查范围，避免 64-bit 算术左移溢出。固定字段不提供额外实时输入口。</w:t>
      </w:r>
    </w:p>
    <w:p w14:paraId="4E138B11" w14:textId="77777777" w:rsidR="00AC3A2D" w:rsidRDefault="00000000">
      <w:pPr>
        <w:pStyle w:val="21"/>
      </w:pPr>
      <w:r>
        <w:t xml:space="preserve">5.5 Context Changed </w:t>
      </w:r>
      <w:r>
        <w:t>归属与验证</w:t>
      </w:r>
    </w:p>
    <w:p w14:paraId="5ECAE204" w14:textId="77777777" w:rsidR="00AC3A2D" w:rsidRDefault="00000000">
      <w:pPr>
        <w:rPr>
          <w:rFonts w:hint="eastAsia"/>
        </w:rPr>
      </w:pPr>
      <w:r>
        <w:rPr>
          <w:rFonts w:eastAsia="Noto Sans CJK SC" w:cs="Noto Sans CJK SC"/>
        </w:rPr>
        <w:t>cfg_regs 统一维护 cfg_context_change_pending：reset=1；影响 Context/Data 关联的配置完成原子 commit 后置 1；只有 change Context 的 context_change_done 完成且不存在较新待处理 commit 才清 0。Scheduler 在该 pending 清除、Context 完整发送之前，不得开始使用新 active 配置的 Data Packet。周期重发在 pending=0 时发送 CIF0=0x7BB98000；首包或配置变更公告使用 0xFBB98000。</w:t>
      </w:r>
    </w:p>
    <w:p w14:paraId="284DA14D" w14:textId="77777777" w:rsidR="00AC3A2D" w:rsidRDefault="00000000">
      <w:pPr>
        <w:rPr>
          <w:rFonts w:hint="eastAsia"/>
        </w:rPr>
      </w:pPr>
      <w:r>
        <w:rPr>
          <w:rFonts w:eastAsia="Noto Sans CJK SC" w:cs="Noto Sans CJK SC"/>
        </w:rPr>
        <w:t>最低测试：27 Word 参考向量逐 Word；reset change=1、下一次周期 change=0；中途改 cfg/time 不改变当前包；Word0/Word26/任意中间 Word 反压；Seq 15→0；time_valid=0 拒绝 start；commit 与包结束同时发生时仍保留新 pending。</w:t>
      </w:r>
    </w:p>
    <w:p w14:paraId="4531C563" w14:textId="77777777" w:rsidR="00AC3A2D" w:rsidRDefault="00000000">
      <w:pPr>
        <w:pStyle w:val="1"/>
      </w:pPr>
      <w:r>
        <w:t>6. Signal Context Parser</w:t>
      </w:r>
      <w:r>
        <w:t>：</w:t>
      </w:r>
      <w:r>
        <w:t>difi_context_parser</w:t>
      </w:r>
    </w:p>
    <w:p w14:paraId="216E4C92" w14:textId="77777777" w:rsidR="00AC3A2D" w:rsidRDefault="00000000">
      <w:pPr>
        <w:pStyle w:val="21"/>
      </w:pPr>
      <w:r>
        <w:t xml:space="preserve">6.1 </w:t>
      </w:r>
      <w:r>
        <w:t>模块身份与职责边界</w:t>
      </w:r>
    </w:p>
    <w:p w14:paraId="1F7C3C35" w14:textId="77777777" w:rsidR="00AC3A2D" w:rsidRDefault="00000000">
      <w:pPr>
        <w:rPr>
          <w:rFonts w:hint="eastAsia"/>
        </w:rPr>
      </w:pPr>
      <w:r>
        <w:rPr>
          <w:rFonts w:eastAsia="Noto Sans CJK SC" w:cs="Noto Sans CJK SC"/>
        </w:rPr>
        <w:t>模块：difi_context_parser；Context / Parser / RX；FROZEN v1.1。只接收 RX Dispatch 路由的完整 Type=4 Packet；按项目 Profile 完整校验，只有全部 27 Word 与 TLAST 合法后才提交一笔 Context Metadata 事务。错误包不部分更新状态，不向 Data Parser 注入 IQ。将 Metadata 真正写入 rx_context_active 的责任属于下游在 valid&amp;&amp;ready 时执行。</w:t>
      </w:r>
    </w:p>
    <w:p w14:paraId="7C1E7572" w14:textId="77777777" w:rsidR="00AC3A2D" w:rsidRDefault="00000000">
      <w:pPr>
        <w:pStyle w:val="21"/>
      </w:pPr>
      <w:r>
        <w:t xml:space="preserve">6.2 I/O </w:t>
      </w:r>
      <w:r>
        <w:t>端口冻结表</w:t>
      </w:r>
    </w:p>
    <w:tbl>
      <w:tblPr>
        <w:tblStyle w:val="aff1"/>
        <w:tblW w:w="0" w:type="auto"/>
        <w:jc w:val="center"/>
        <w:tblBorders>
          <w:top w:val="single" w:sz="4" w:space="0" w:color="C9D8E5"/>
          <w:left w:val="single" w:sz="4" w:space="0" w:color="C9D8E5"/>
          <w:bottom w:val="single" w:sz="4" w:space="0" w:color="C9D8E5"/>
          <w:right w:val="single" w:sz="4" w:space="0" w:color="C9D8E5"/>
          <w:insideH w:val="single" w:sz="4" w:space="0" w:color="C9D8E5"/>
          <w:insideV w:val="single" w:sz="4" w:space="0" w:color="C9D8E5"/>
        </w:tblBorders>
        <w:tblLayout w:type="fixed"/>
        <w:tblLook w:val="04A0" w:firstRow="1" w:lastRow="0" w:firstColumn="1" w:lastColumn="0" w:noHBand="0" w:noVBand="1"/>
      </w:tblPr>
      <w:tblGrid>
        <w:gridCol w:w="2676"/>
        <w:gridCol w:w="765"/>
        <w:gridCol w:w="595"/>
        <w:gridCol w:w="1236"/>
        <w:gridCol w:w="4422"/>
      </w:tblGrid>
      <w:tr w:rsidR="00AC3A2D" w14:paraId="6C471B9B" w14:textId="77777777">
        <w:trPr>
          <w:cantSplit/>
          <w:tblHeader/>
          <w:jc w:val="center"/>
        </w:trPr>
        <w:tc>
          <w:tcPr>
            <w:tcW w:w="2676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78C9F7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端口名</w:t>
            </w:r>
          </w:p>
        </w:tc>
        <w:tc>
          <w:tcPr>
            <w:tcW w:w="765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8CE2DE3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方向</w:t>
            </w:r>
          </w:p>
        </w:tc>
        <w:tc>
          <w:tcPr>
            <w:tcW w:w="595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8C323E7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位宽</w:t>
            </w:r>
          </w:p>
        </w:tc>
        <w:tc>
          <w:tcPr>
            <w:tcW w:w="1236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144FE8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分组</w:t>
            </w:r>
          </w:p>
        </w:tc>
        <w:tc>
          <w:tcPr>
            <w:tcW w:w="4422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EE46D7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语义 / 触发条件</w:t>
            </w:r>
          </w:p>
        </w:tc>
      </w:tr>
      <w:tr w:rsidR="00AC3A2D" w14:paraId="41538C39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EFAF2C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aclk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C41BF72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15A66F0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42BB5A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Clock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BE5289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单一工作时钟</w:t>
            </w:r>
          </w:p>
        </w:tc>
      </w:tr>
      <w:tr w:rsidR="00AC3A2D" w14:paraId="104BC2E6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D372CF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aresetn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8C45E51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062FC73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07BBC5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Reset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5F62DE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低有效</w:t>
            </w:r>
          </w:p>
        </w:tc>
      </w:tr>
      <w:tr w:rsidR="00AC3A2D" w14:paraId="65E99881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580AC1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s_axis_pkt_tdata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456296B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87FE9E1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32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E3C27E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Packet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4D336C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DIFI 协议 Word，包括 Word0</w:t>
            </w:r>
          </w:p>
        </w:tc>
      </w:tr>
      <w:tr w:rsidR="00AC3A2D" w14:paraId="76B04A08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D8C84D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s_axis_pkt_tvalid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2D06513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FC25C40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E59CEA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Packet AXIS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658C5F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输入有效</w:t>
            </w:r>
          </w:p>
        </w:tc>
      </w:tr>
      <w:tr w:rsidR="00AC3A2D" w14:paraId="55B3B026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4150DE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s_axis_pkt_tready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6C3B156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C76F639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AD0DB9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Packet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9845B6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Parser 可以接受 beat</w:t>
            </w:r>
          </w:p>
        </w:tc>
      </w:tr>
      <w:tr w:rsidR="00AC3A2D" w14:paraId="18B125C3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97975F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s_axis_pkt_tkeep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3AEC470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2B302BD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4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87CBE7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Packet AXIS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4A4933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每 beat 要求 4'b1111</w:t>
            </w:r>
          </w:p>
        </w:tc>
      </w:tr>
      <w:tr w:rsidR="00AC3A2D" w14:paraId="67CC6308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F026FD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s_axis_pkt_tlast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B88BE27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7F3C977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E84B84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Packet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49DE0F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预期仅 Word26 为 1</w:t>
            </w:r>
          </w:p>
        </w:tc>
      </w:tr>
      <w:tr w:rsidR="00AC3A2D" w14:paraId="42933BA3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7001B2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cfg_stream_filter_enable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A1D5FB5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3ED8EB9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B89459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Config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C3FB1C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与 Data Parser 同语义；首 Word snapshot</w:t>
            </w:r>
          </w:p>
        </w:tc>
      </w:tr>
      <w:tr w:rsidR="00AC3A2D" w14:paraId="73A41FFB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563C61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cfg_expected_stream_id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FB32D14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7D55879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32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EAFC55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Config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8327AF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与 Data 使用同一个预期 Data Stream ID</w:t>
            </w:r>
          </w:p>
        </w:tc>
      </w:tr>
      <w:tr w:rsidR="00AC3A2D" w14:paraId="7C0E2C63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A6BE09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m_ctx_valid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794A767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CE6CF18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DA399C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Metadata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84FE4E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整包合法后置 1；保持直到 ready</w:t>
            </w:r>
          </w:p>
        </w:tc>
      </w:tr>
      <w:tr w:rsidR="00AC3A2D" w14:paraId="6F795D40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6C9DF6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m_ctx_ready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98D5667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E388648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984625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Metadata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6BD191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下游原子接受 Context 状态</w:t>
            </w:r>
          </w:p>
        </w:tc>
      </w:tr>
      <w:tr w:rsidR="00AC3A2D" w14:paraId="1E75DC76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DFB59C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m_ctx_stream_id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EB03F79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A7FDB6C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32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611AF9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Metadata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F8A79F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接收 SID（Data/Context 同一流）</w:t>
            </w:r>
          </w:p>
        </w:tc>
      </w:tr>
      <w:tr w:rsidR="00AC3A2D" w14:paraId="14F84CE5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A976BA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m_ctx_seq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E094514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4ABC338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4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C6D029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Metadata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D099DD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Context Packet Sequence</w:t>
            </w:r>
          </w:p>
        </w:tc>
      </w:tr>
      <w:tr w:rsidR="00AC3A2D" w14:paraId="296CD4C6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4AAAB3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m_ctx_time_sec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277DF8E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BC844B7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32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D0123A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Metadata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FC2A62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包时间戳整秒</w:t>
            </w:r>
          </w:p>
        </w:tc>
      </w:tr>
      <w:tr w:rsidR="00AC3A2D" w14:paraId="76C44F0F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F2B890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m_ctx_time_ps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4345D88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7F506A4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64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E0CB26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Metadata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825A1F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包时间戳皮秒</w:t>
            </w:r>
          </w:p>
        </w:tc>
      </w:tr>
      <w:tr w:rsidR="00AC3A2D" w14:paraId="38758FDE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419DEB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lastRenderedPageBreak/>
              <w:t>m_ctx_changed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F8224D1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ECB35F3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4E184D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Metadata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AB1221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CIF0 bit31 的 Context Change</w:t>
            </w:r>
          </w:p>
        </w:tc>
      </w:tr>
      <w:tr w:rsidR="00AC3A2D" w14:paraId="302B351A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11D046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m_ctx_bandwidth_hz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13DB0B7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6B12E27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32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644678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Metadata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945A72C" w14:textId="77777777" w:rsidR="00AC3A2D" w:rsidRDefault="00000000">
            <w:pPr>
              <w:pStyle w:val="TableCellBody"/>
              <w:rPr>
                <w:rFonts w:hint="eastAsia"/>
                <w:lang w:eastAsia="zh-CN"/>
              </w:rPr>
            </w:pPr>
            <w:r>
              <w:rPr>
                <w:rFonts w:eastAsia="Noto Sans CJK SC" w:cs="Noto Sans CJK SC"/>
                <w:sz w:val="15"/>
                <w:lang w:eastAsia="zh-CN"/>
              </w:rPr>
              <w:t>经校验、无损右移20得到整数 BW Hz</w:t>
            </w:r>
          </w:p>
        </w:tc>
      </w:tr>
      <w:tr w:rsidR="00AC3A2D" w14:paraId="4B567B0B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4A0F26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m_ctx_rf_freq_hz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D80FA1E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808256B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64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B904F8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Metadata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A474607" w14:textId="77777777" w:rsidR="00AC3A2D" w:rsidRDefault="00000000">
            <w:pPr>
              <w:pStyle w:val="TableCellBody"/>
              <w:rPr>
                <w:rFonts w:hint="eastAsia"/>
                <w:lang w:eastAsia="zh-CN"/>
              </w:rPr>
            </w:pPr>
            <w:r>
              <w:rPr>
                <w:rFonts w:eastAsia="Noto Sans CJK SC" w:cs="Noto Sans CJK SC"/>
                <w:sz w:val="15"/>
                <w:lang w:eastAsia="zh-CN"/>
              </w:rPr>
              <w:t>经校验、无损右移20得到整数 RF Hz</w:t>
            </w:r>
          </w:p>
        </w:tc>
      </w:tr>
      <w:tr w:rsidR="00AC3A2D" w14:paraId="308E3584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FBB428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m_ctx_sample_rate_hz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DF49766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B611A25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32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734BB1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Metadata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CFAE77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经校验、无损右移20得到整数 sample/s</w:t>
            </w:r>
          </w:p>
        </w:tc>
      </w:tr>
      <w:tr w:rsidR="00AC3A2D" w14:paraId="500E3881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AA7E3C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error_valid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5D9B5BC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C1DDDD7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0D4545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Error Event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CB4D2F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错误/Seq 非连续 1-cycle pulse</w:t>
            </w:r>
          </w:p>
        </w:tc>
      </w:tr>
      <w:tr w:rsidR="00AC3A2D" w14:paraId="0C87286A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C9A807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error_code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E3FE3CC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412DF47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4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30C7C4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Error Event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108E00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沿用附录 B；Context 专用 4'h8</w:t>
            </w:r>
          </w:p>
        </w:tc>
      </w:tr>
    </w:tbl>
    <w:p w14:paraId="38262301" w14:textId="77777777" w:rsidR="00AC3A2D" w:rsidRDefault="00AC3A2D">
      <w:pPr>
        <w:pStyle w:val="AfterTable"/>
        <w:rPr>
          <w:rFonts w:hint="eastAsia"/>
        </w:rPr>
      </w:pPr>
    </w:p>
    <w:p w14:paraId="2A19B58E" w14:textId="77777777" w:rsidR="00AC3A2D" w:rsidRDefault="00000000">
      <w:pPr>
        <w:pStyle w:val="21"/>
        <w:rPr>
          <w:lang w:eastAsia="zh-CN"/>
        </w:rPr>
      </w:pPr>
      <w:r>
        <w:rPr>
          <w:lang w:eastAsia="zh-CN"/>
        </w:rPr>
        <w:t xml:space="preserve">6.3 </w:t>
      </w:r>
      <w:r>
        <w:rPr>
          <w:lang w:eastAsia="zh-CN"/>
        </w:rPr>
        <w:t>接收、校验、提交与背压</w:t>
      </w:r>
    </w:p>
    <w:p w14:paraId="3756DA69" w14:textId="77777777" w:rsidR="00AC3A2D" w:rsidRDefault="00000000">
      <w:pPr>
        <w:rPr>
          <w:rFonts w:hint="eastAsia"/>
        </w:rPr>
      </w:pPr>
      <w:r>
        <w:rPr>
          <w:rFonts w:eastAsia="Noto Sans CJK SC" w:cs="Noto Sans CJK SC"/>
        </w:rPr>
        <w:t>首 Word handshake 同时 snapshot cfg_stream_filter_enable / cfg_expected_stream_id；逐 Word 接收并存储所有用于最终判定的字段和 actual_word_count。只有 Word26 且 TLAST=1 被握手后才进行最终整包校验；若 TLAST 早于 Word26，报 TRUNCATED_PACKET(7)；多于 Size 或缺失预期 TLAST，按 SIZE_ERROR(3) 丢弃并持续 drain 到真实 TLAST 恢复包边界。任何 TKEEP 非 1111 报 SIZE_ERROR(3)。</w:t>
      </w:r>
    </w:p>
    <w:p w14:paraId="1A05AF1C" w14:textId="77777777" w:rsidR="00AC3A2D" w:rsidRDefault="00000000">
      <w:pPr>
        <w:rPr>
          <w:rFonts w:hint="eastAsia"/>
        </w:rPr>
      </w:pPr>
      <w:r>
        <w:rPr>
          <w:rFonts w:eastAsia="Noto Sans CJK SC" w:cs="Noto Sans CJK SC"/>
        </w:rPr>
        <w:t>合法包后 m_ctx_valid=1 并固定全部 m_ctx_*，直至 m_ctx_valid&amp;&amp;m_ctx_ready；该握手表示下游原子更新 rx_context_active 并将 context_valid 置 1。Metadata 未被接受前可将 s_axis_pkt_tready 拉低，不接收后续 Context。错误包只发一次 error_valid/error_code，不产生 m_ctx_valid；不更新 Sequence 基线与任何 active 状态。</w:t>
      </w:r>
    </w:p>
    <w:p w14:paraId="671B8B27" w14:textId="77777777" w:rsidR="00AC3A2D" w:rsidRDefault="00000000">
      <w:pPr>
        <w:rPr>
          <w:rFonts w:hint="eastAsia"/>
        </w:rPr>
      </w:pPr>
      <w:r>
        <w:rPr>
          <w:rFonts w:eastAsia="Noto Sans CJK SC" w:cs="Noto Sans CJK SC"/>
        </w:rPr>
        <w:t>Seq 每个 Context Stream 独立模16；初次合法包建立基线，不报 seq_discontinuity；随后非连续只产生 error_code=6，仍提交结构合法的本包。若不开 SID 过滤而观察到新 SID，第一版用新 SID 重建当前单流 Seq 基线；不承诺同时追踪多个交错 SID，扩展需外部逐流状态表。</w:t>
      </w:r>
    </w:p>
    <w:p w14:paraId="26B64A09" w14:textId="77777777" w:rsidR="00AC3A2D" w:rsidRDefault="00000000">
      <w:pPr>
        <w:pStyle w:val="21"/>
      </w:pPr>
      <w:r>
        <w:t xml:space="preserve">6.4 </w:t>
      </w:r>
      <w:r>
        <w:t>校验矩阵（项目严格</w:t>
      </w:r>
      <w:r>
        <w:t xml:space="preserve"> Profile</w:t>
      </w:r>
      <w:r>
        <w:t>）</w:t>
      </w:r>
    </w:p>
    <w:tbl>
      <w:tblPr>
        <w:tblStyle w:val="aff1"/>
        <w:tblW w:w="0" w:type="auto"/>
        <w:jc w:val="center"/>
        <w:tblBorders>
          <w:top w:val="single" w:sz="4" w:space="0" w:color="C9D8E5"/>
          <w:left w:val="single" w:sz="4" w:space="0" w:color="C9D8E5"/>
          <w:bottom w:val="single" w:sz="4" w:space="0" w:color="C9D8E5"/>
          <w:right w:val="single" w:sz="4" w:space="0" w:color="C9D8E5"/>
          <w:insideH w:val="single" w:sz="4" w:space="0" w:color="C9D8E5"/>
          <w:insideV w:val="single" w:sz="4" w:space="0" w:color="C9D8E5"/>
        </w:tblBorders>
        <w:tblLayout w:type="fixed"/>
        <w:tblLook w:val="04A0" w:firstRow="1" w:lastRow="0" w:firstColumn="1" w:lastColumn="0" w:noHBand="0" w:noVBand="1"/>
      </w:tblPr>
      <w:tblGrid>
        <w:gridCol w:w="1304"/>
        <w:gridCol w:w="6520"/>
        <w:gridCol w:w="1871"/>
      </w:tblGrid>
      <w:tr w:rsidR="00AC3A2D" w14:paraId="7FE31C92" w14:textId="77777777">
        <w:trPr>
          <w:cantSplit/>
          <w:tblHeader/>
          <w:jc w:val="center"/>
        </w:trPr>
        <w:tc>
          <w:tcPr>
            <w:tcW w:w="1304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A43003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7"/>
              </w:rPr>
              <w:t>分类</w:t>
            </w:r>
          </w:p>
        </w:tc>
        <w:tc>
          <w:tcPr>
            <w:tcW w:w="6520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76BA8E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7"/>
              </w:rPr>
              <w:t>检查内容</w:t>
            </w:r>
          </w:p>
        </w:tc>
        <w:tc>
          <w:tcPr>
            <w:tcW w:w="1871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83C645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7"/>
              </w:rPr>
              <w:t>错误码</w:t>
            </w:r>
          </w:p>
        </w:tc>
      </w:tr>
      <w:tr w:rsidR="00AC3A2D" w14:paraId="10DF1729" w14:textId="77777777">
        <w:trPr>
          <w:cantSplit/>
          <w:jc w:val="center"/>
        </w:trPr>
        <w:tc>
          <w:tcPr>
            <w:tcW w:w="1304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6CC169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Header</w:t>
            </w:r>
          </w:p>
        </w:tc>
        <w:tc>
          <w:tcPr>
            <w:tcW w:w="6520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E8C250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Type=4、C=1、bits26:25=00、TSM=1、TSI=01、TSF=10</w:t>
            </w:r>
          </w:p>
        </w:tc>
        <w:tc>
          <w:tcPr>
            <w:tcW w:w="187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1756CE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1(Type) / 2(Header)</w:t>
            </w:r>
          </w:p>
        </w:tc>
      </w:tr>
      <w:tr w:rsidR="00AC3A2D" w14:paraId="73A4C307" w14:textId="77777777">
        <w:trPr>
          <w:cantSplit/>
          <w:jc w:val="center"/>
        </w:trPr>
        <w:tc>
          <w:tcPr>
            <w:tcW w:w="1304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988397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Length/beat</w:t>
            </w:r>
          </w:p>
        </w:tc>
        <w:tc>
          <w:tcPr>
            <w:tcW w:w="6520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A10763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Header Size=27；实际 27 beats；仅 Word26 TLAST；所有 TKEEP=1111</w:t>
            </w:r>
          </w:p>
        </w:tc>
        <w:tc>
          <w:tcPr>
            <w:tcW w:w="187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493C2C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7(提前) / 3(其余)</w:t>
            </w:r>
          </w:p>
        </w:tc>
      </w:tr>
      <w:tr w:rsidR="00AC3A2D" w14:paraId="5190C548" w14:textId="77777777">
        <w:trPr>
          <w:cantSplit/>
          <w:jc w:val="center"/>
        </w:trPr>
        <w:tc>
          <w:tcPr>
            <w:tcW w:w="1304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2DAE93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Class / SID</w:t>
            </w:r>
          </w:p>
        </w:tc>
        <w:tc>
          <w:tcPr>
            <w:tcW w:w="6520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331BE9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OUI=6A621E、ICC=0/PCC=1；过滤开启时 SID 匹配 Data ID</w:t>
            </w:r>
          </w:p>
        </w:tc>
        <w:tc>
          <w:tcPr>
            <w:tcW w:w="187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66A92D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4 / 5</w:t>
            </w:r>
          </w:p>
        </w:tc>
      </w:tr>
      <w:tr w:rsidR="00AC3A2D" w14:paraId="5D66CB32" w14:textId="77777777">
        <w:trPr>
          <w:cantSplit/>
          <w:jc w:val="center"/>
        </w:trPr>
        <w:tc>
          <w:tcPr>
            <w:tcW w:w="1304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9ED404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CIF/固定字段</w:t>
            </w:r>
          </w:p>
        </w:tc>
        <w:tc>
          <w:tcPr>
            <w:tcW w:w="6520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DC8F8C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CIF0=FBB98000 或 7BB98000；Ref Point=64；IF/Offset/RefLevel/Gain/Adjustment/Calibration/StateEvent=0；DPF=A00003CF,0</w:t>
            </w:r>
          </w:p>
        </w:tc>
        <w:tc>
          <w:tcPr>
            <w:tcW w:w="187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1FCE19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8</w:t>
            </w:r>
          </w:p>
        </w:tc>
      </w:tr>
      <w:tr w:rsidR="00AC3A2D" w14:paraId="28F03326" w14:textId="77777777">
        <w:trPr>
          <w:cantSplit/>
          <w:jc w:val="center"/>
        </w:trPr>
        <w:tc>
          <w:tcPr>
            <w:tcW w:w="1304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B8E349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可变字段</w:t>
            </w:r>
          </w:p>
        </w:tc>
        <w:tc>
          <w:tcPr>
            <w:tcW w:w="6520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984D6F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BW/Fs 原始 64-bit：低20位0、反缩放后在32-bit范围且 Fs&gt;0、0&lt;BW&lt;=Fs；RF 原始字段非负、低20位0、反缩放后 &lt;=100GHz</w:t>
            </w:r>
          </w:p>
        </w:tc>
        <w:tc>
          <w:tcPr>
            <w:tcW w:w="187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83734C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8</w:t>
            </w:r>
          </w:p>
        </w:tc>
      </w:tr>
      <w:tr w:rsidR="00AC3A2D" w14:paraId="7A439F87" w14:textId="77777777">
        <w:trPr>
          <w:cantSplit/>
          <w:jc w:val="center"/>
        </w:trPr>
        <w:tc>
          <w:tcPr>
            <w:tcW w:w="1304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1E6FA8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Time / Seq</w:t>
            </w:r>
          </w:p>
        </w:tc>
        <w:tc>
          <w:tcPr>
            <w:tcW w:w="6520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5257F4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time_ps&lt;10^12；合法包按本流 Seq 连续性检查；其他固定字段必须在整包提交前完成</w:t>
            </w:r>
          </w:p>
        </w:tc>
        <w:tc>
          <w:tcPr>
            <w:tcW w:w="187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A8FD0A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8 / 6(不丢包)</w:t>
            </w:r>
          </w:p>
        </w:tc>
      </w:tr>
    </w:tbl>
    <w:p w14:paraId="0F4C05BE" w14:textId="77777777" w:rsidR="00AC3A2D" w:rsidRDefault="00AC3A2D">
      <w:pPr>
        <w:pStyle w:val="AfterTable"/>
        <w:rPr>
          <w:rFonts w:hint="eastAsia"/>
        </w:rPr>
      </w:pPr>
    </w:p>
    <w:p w14:paraId="7284FBB3" w14:textId="77777777" w:rsidR="00AC3A2D" w:rsidRDefault="00000000">
      <w:pPr>
        <w:rPr>
          <w:rFonts w:hint="eastAsia"/>
        </w:rPr>
      </w:pPr>
      <w:r>
        <w:rPr>
          <w:rFonts w:eastAsia="Noto Sans CJK SC" w:cs="Noto Sans CJK SC"/>
        </w:rPr>
        <w:t>过滤关闭时保留收到的 SID；Context 下游须按 SID 关联，不能将 Version 的独立 SID 作为 Data 的替代。仅暴露已验证的实际动态字段：BW / RF / Fs；固定 DPF 等无需重复输出为可配置量。</w:t>
      </w:r>
    </w:p>
    <w:p w14:paraId="72B8EC46" w14:textId="77777777" w:rsidR="00AC3A2D" w:rsidRDefault="00000000">
      <w:pPr>
        <w:pStyle w:val="21"/>
      </w:pPr>
      <w:r>
        <w:t xml:space="preserve">6.5 </w:t>
      </w:r>
      <w:r>
        <w:t>最低验证</w:t>
      </w:r>
    </w:p>
    <w:p w14:paraId="3B4D2926" w14:textId="77777777" w:rsidR="00AC3A2D" w:rsidRDefault="00000000">
      <w:pPr>
        <w:rPr>
          <w:rFonts w:hint="eastAsia"/>
        </w:rPr>
      </w:pPr>
      <w:r>
        <w:rPr>
          <w:rFonts w:eastAsia="Noto Sans CJK SC" w:cs="Noto Sans CJK SC"/>
        </w:rPr>
        <w:t>27-word 合法参考向量；changed=1/0；CIF0、Reference Point、DPF、BW/Fs/RF、Timestamp 逐项非法；SID 过滤；TLAST 早/迟、TKEEP 异常；Metadata ready 持续拉低时字段稳定且不接收新包；Seq 跳变仍提交合法包；坏包不得更新 active。</w:t>
      </w:r>
    </w:p>
    <w:p w14:paraId="1A306A0D" w14:textId="77777777" w:rsidR="00AC3A2D" w:rsidRDefault="00000000">
      <w:pPr>
        <w:pStyle w:val="1"/>
      </w:pPr>
      <w:r>
        <w:lastRenderedPageBreak/>
        <w:t>7. Version Context Generator</w:t>
      </w:r>
      <w:r>
        <w:t>：</w:t>
      </w:r>
      <w:r>
        <w:t>difi_version_generator</w:t>
      </w:r>
    </w:p>
    <w:p w14:paraId="4E6146FE" w14:textId="77777777" w:rsidR="00AC3A2D" w:rsidRDefault="00000000">
      <w:pPr>
        <w:pStyle w:val="21"/>
      </w:pPr>
      <w:r>
        <w:t xml:space="preserve">7.1 </w:t>
      </w:r>
      <w:r>
        <w:t>模块身份与编译期参数</w:t>
      </w:r>
    </w:p>
    <w:p w14:paraId="04ED690D" w14:textId="77777777" w:rsidR="00AC3A2D" w:rsidRDefault="00000000">
      <w:pPr>
        <w:rPr>
          <w:rFonts w:hint="eastAsia"/>
        </w:rPr>
      </w:pPr>
      <w:r>
        <w:rPr>
          <w:rFonts w:eastAsia="Noto Sans CJK SC" w:cs="Noto Sans CJK SC"/>
        </w:rPr>
        <w:t>模块：difi_version_generator；Version / Generator / TX；FROZEN v1.1。生成独立 VERSION_STREAM_ID 的 11-word Version Flow Signal Context Packet，维护独立 version_seq，运行期不接受 build date、Revision/Type/ICD 配置。BUILD_YEAR_OFFSET[6:0] 与 BUILD_DAY_OF_YEAR[8:0] 为 elaboration/synthesis 参数（实际构建流程应注入真实构建年份减2000、当年第几天），不是 AXI-Lite 运行期端口。</w:t>
      </w:r>
    </w:p>
    <w:p w14:paraId="22E3C4FB" w14:textId="77777777" w:rsidR="00AC3A2D" w:rsidRDefault="00000000">
      <w:pPr>
        <w:rPr>
          <w:rFonts w:hint="eastAsia"/>
        </w:rPr>
      </w:pPr>
      <w:r>
        <w:rPr>
          <w:rFonts w:eastAsia="Noto Sans CJK SC" w:cs="Noto Sans CJK SC"/>
        </w:rPr>
        <w:t>参数初值 BUILD_YEAR_OFFSET=7'd26、BUILD_DAY_OF_YEAR=9'd252 只是协议规格附录 C 的 2026-09-09 测试向量；正式发布 bitstream 必须由构建脚本写入实际构建日期。合法范围 Year offset 0~127、Day 1~366。Revision=1、Type=0、ICD=0 固定。</w:t>
      </w:r>
    </w:p>
    <w:p w14:paraId="17089FF0" w14:textId="77777777" w:rsidR="00AC3A2D" w:rsidRDefault="00000000">
      <w:pPr>
        <w:pStyle w:val="21"/>
      </w:pPr>
      <w:r>
        <w:t xml:space="preserve">7.2 I/O </w:t>
      </w:r>
      <w:r>
        <w:t>端口冻结表</w:t>
      </w:r>
    </w:p>
    <w:tbl>
      <w:tblPr>
        <w:tblStyle w:val="aff1"/>
        <w:tblW w:w="0" w:type="auto"/>
        <w:jc w:val="center"/>
        <w:tblBorders>
          <w:top w:val="single" w:sz="4" w:space="0" w:color="C9D8E5"/>
          <w:left w:val="single" w:sz="4" w:space="0" w:color="C9D8E5"/>
          <w:bottom w:val="single" w:sz="4" w:space="0" w:color="C9D8E5"/>
          <w:right w:val="single" w:sz="4" w:space="0" w:color="C9D8E5"/>
          <w:insideH w:val="single" w:sz="4" w:space="0" w:color="C9D8E5"/>
          <w:insideV w:val="single" w:sz="4" w:space="0" w:color="C9D8E5"/>
        </w:tblBorders>
        <w:tblLayout w:type="fixed"/>
        <w:tblLook w:val="04A0" w:firstRow="1" w:lastRow="0" w:firstColumn="1" w:lastColumn="0" w:noHBand="0" w:noVBand="1"/>
      </w:tblPr>
      <w:tblGrid>
        <w:gridCol w:w="2676"/>
        <w:gridCol w:w="765"/>
        <w:gridCol w:w="595"/>
        <w:gridCol w:w="1236"/>
        <w:gridCol w:w="4422"/>
      </w:tblGrid>
      <w:tr w:rsidR="00AC3A2D" w14:paraId="70BF84F8" w14:textId="77777777">
        <w:trPr>
          <w:cantSplit/>
          <w:tblHeader/>
          <w:jc w:val="center"/>
        </w:trPr>
        <w:tc>
          <w:tcPr>
            <w:tcW w:w="2676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0EC69F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端口名</w:t>
            </w:r>
          </w:p>
        </w:tc>
        <w:tc>
          <w:tcPr>
            <w:tcW w:w="765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8AB0AC4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方向</w:t>
            </w:r>
          </w:p>
        </w:tc>
        <w:tc>
          <w:tcPr>
            <w:tcW w:w="595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4C8E4B5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位宽</w:t>
            </w:r>
          </w:p>
        </w:tc>
        <w:tc>
          <w:tcPr>
            <w:tcW w:w="1236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9FAD5F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分组</w:t>
            </w:r>
          </w:p>
        </w:tc>
        <w:tc>
          <w:tcPr>
            <w:tcW w:w="4422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6F0036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语义 / 触发条件</w:t>
            </w:r>
          </w:p>
        </w:tc>
      </w:tr>
      <w:tr w:rsidR="00AC3A2D" w14:paraId="2F0E44DB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E5D165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aclk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42F6910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9DE7A15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6FE475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Clock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4042BB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单时钟域</w:t>
            </w:r>
          </w:p>
        </w:tc>
      </w:tr>
      <w:tr w:rsidR="00AC3A2D" w14:paraId="78BA7C13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174479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aresetn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4EA86D9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44438BA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841283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Reset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6AF938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低有效</w:t>
            </w:r>
          </w:p>
        </w:tc>
      </w:tr>
      <w:tr w:rsidR="00AC3A2D" w14:paraId="58793200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536D84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pkt_start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4148498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22FA2C5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8843A7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Control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3C35AA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空闲且 time_valid=1 时接受</w:t>
            </w:r>
          </w:p>
        </w:tc>
      </w:tr>
      <w:tr w:rsidR="00AC3A2D" w14:paraId="0BDF3001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C7FFD7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pkt_busy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52BCBC6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C3522FA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D8BA59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Status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15B6FD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接受起至包尾 handshake</w:t>
            </w:r>
          </w:p>
        </w:tc>
      </w:tr>
      <w:tr w:rsidR="00AC3A2D" w14:paraId="3DF3A675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C414B1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pkt_done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FEB6C94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5B149D3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D69F83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Status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565658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包尾成功 1-cycle pulse</w:t>
            </w:r>
          </w:p>
        </w:tc>
      </w:tr>
      <w:tr w:rsidR="00AC3A2D" w14:paraId="34FCAAD2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745B0D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cfg_version_stream_id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79F10BC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C51DF35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32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BEC9EB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Config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F92921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Version 独立 active SID；接受请求沿 snapshot</w:t>
            </w:r>
          </w:p>
        </w:tc>
      </w:tr>
      <w:tr w:rsidR="00AC3A2D" w14:paraId="1D439433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C3201F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time_sec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58366F6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D119E3F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32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7F0972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Time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3E46D5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UTC integer seconds</w:t>
            </w:r>
          </w:p>
        </w:tc>
      </w:tr>
      <w:tr w:rsidR="00AC3A2D" w14:paraId="4472C057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4992A1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time_ps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2F08BB9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12D0A1B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64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7E975B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Time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256BBE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0 &lt;= ps &lt; 10^12</w:t>
            </w:r>
          </w:p>
        </w:tc>
      </w:tr>
      <w:tr w:rsidR="00AC3A2D" w14:paraId="621EF092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149B16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time_valid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326C609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187FB0D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8B6CE0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Time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80B3C8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启动时须为 1</w:t>
            </w:r>
          </w:p>
        </w:tc>
      </w:tr>
      <w:tr w:rsidR="00AC3A2D" w14:paraId="112F9149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7FFFAE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m_axis_pkt_tdata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249AFBD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FE79923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32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2EAA56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Packet AXIS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ED7A05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协议 Word</w:t>
            </w:r>
          </w:p>
        </w:tc>
      </w:tr>
      <w:tr w:rsidR="00AC3A2D" w14:paraId="4EE1E2D7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8E5694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m_axis_pkt_tvalid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4046E68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90C6CA9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CB18A4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Packet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2129B6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有效维持至握手</w:t>
            </w:r>
          </w:p>
        </w:tc>
      </w:tr>
      <w:tr w:rsidR="00AC3A2D" w14:paraId="7E0DDCF3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AC8332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m_axis_pkt_tready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D5EA82B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3666D63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B7F3AD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Packet AXIS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B02309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支持反压</w:t>
            </w:r>
          </w:p>
        </w:tc>
      </w:tr>
      <w:tr w:rsidR="00AC3A2D" w14:paraId="1D326687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4E251E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m_axis_pkt_tkeep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96D2665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B66C6EF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4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0EA9B4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Packet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3541EE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固定 4'b1111</w:t>
            </w:r>
          </w:p>
        </w:tc>
      </w:tr>
      <w:tr w:rsidR="00AC3A2D" w14:paraId="0031A244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193FE0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m_axis_pkt_tlast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584C968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22F481D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AEE564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Packet AXIS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46FCDA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仅 Word10 有效</w:t>
            </w:r>
          </w:p>
        </w:tc>
      </w:tr>
    </w:tbl>
    <w:p w14:paraId="0B2AC47A" w14:textId="77777777" w:rsidR="00AC3A2D" w:rsidRDefault="00AC3A2D">
      <w:pPr>
        <w:pStyle w:val="AfterTable"/>
        <w:rPr>
          <w:rFonts w:hint="eastAsia"/>
        </w:rPr>
      </w:pPr>
    </w:p>
    <w:p w14:paraId="02C03186" w14:textId="77777777" w:rsidR="00AC3A2D" w:rsidRDefault="00000000">
      <w:pPr>
        <w:pStyle w:val="21"/>
      </w:pPr>
      <w:r>
        <w:t xml:space="preserve">7.3 </w:t>
      </w:r>
      <w:r>
        <w:t>启动、</w:t>
      </w:r>
      <w:r>
        <w:t>CIF0</w:t>
      </w:r>
      <w:r>
        <w:t>、</w:t>
      </w:r>
      <w:r>
        <w:t xml:space="preserve">Word Map </w:t>
      </w:r>
      <w:r>
        <w:t>与完成</w:t>
      </w:r>
    </w:p>
    <w:p w14:paraId="2238A230" w14:textId="77777777" w:rsidR="00AC3A2D" w:rsidRDefault="00000000">
      <w:pPr>
        <w:rPr>
          <w:rFonts w:hint="eastAsia"/>
        </w:rPr>
      </w:pPr>
      <w:r>
        <w:rPr>
          <w:rFonts w:eastAsia="Noto Sans CJK SC" w:cs="Noto Sans CJK SC"/>
        </w:rPr>
        <w:t>pkt_start 和 time_valid 同沿有效且 busy=0 时锁存 Version SID/time；无有效 Time 则不接受请求，由 Scheduler 重新发起。Reset 后 first_version_pending=1；首个完整 Version 输出 CIF0=80000002，包尾 handshake 后清 first_version_pending，之后周期包 CIF0=00000002。改变运行期 VERSION_STREAM_ID 只影响下一包 SID，不能暗自更改固定 build info；新 bitstream/Reset 才重新首包 changed=1。</w:t>
      </w:r>
    </w:p>
    <w:tbl>
      <w:tblPr>
        <w:tblStyle w:val="aff1"/>
        <w:tblW w:w="0" w:type="auto"/>
        <w:jc w:val="center"/>
        <w:tblBorders>
          <w:top w:val="single" w:sz="4" w:space="0" w:color="C9D8E5"/>
          <w:left w:val="single" w:sz="4" w:space="0" w:color="C9D8E5"/>
          <w:bottom w:val="single" w:sz="4" w:space="0" w:color="C9D8E5"/>
          <w:right w:val="single" w:sz="4" w:space="0" w:color="C9D8E5"/>
          <w:insideH w:val="single" w:sz="4" w:space="0" w:color="C9D8E5"/>
          <w:insideV w:val="single" w:sz="4" w:space="0" w:color="C9D8E5"/>
        </w:tblBorders>
        <w:tblLayout w:type="fixed"/>
        <w:tblLook w:val="04A0" w:firstRow="1" w:lastRow="0" w:firstColumn="1" w:lastColumn="0" w:noHBand="0" w:noVBand="1"/>
      </w:tblPr>
      <w:tblGrid>
        <w:gridCol w:w="1162"/>
        <w:gridCol w:w="2409"/>
        <w:gridCol w:w="6123"/>
      </w:tblGrid>
      <w:tr w:rsidR="00AC3A2D" w14:paraId="3A441D41" w14:textId="77777777">
        <w:trPr>
          <w:cantSplit/>
          <w:tblHeader/>
          <w:jc w:val="center"/>
        </w:trPr>
        <w:tc>
          <w:tcPr>
            <w:tcW w:w="1162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1B2BEB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7"/>
              </w:rPr>
              <w:t>Word</w:t>
            </w:r>
          </w:p>
        </w:tc>
        <w:tc>
          <w:tcPr>
            <w:tcW w:w="2409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14B740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7"/>
              </w:rPr>
              <w:t>内容</w:t>
            </w:r>
          </w:p>
        </w:tc>
        <w:tc>
          <w:tcPr>
            <w:tcW w:w="6123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6AF32F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7"/>
              </w:rPr>
              <w:t>来源 / 冻结值</w:t>
            </w:r>
          </w:p>
        </w:tc>
      </w:tr>
      <w:tr w:rsidR="00AC3A2D" w14:paraId="0C1358AC" w14:textId="77777777">
        <w:trPr>
          <w:cantSplit/>
          <w:jc w:val="center"/>
        </w:trPr>
        <w:tc>
          <w:tcPr>
            <w:tcW w:w="116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2231E8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0</w:t>
            </w:r>
          </w:p>
        </w:tc>
        <w:tc>
          <w:tcPr>
            <w:tcW w:w="2409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856172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Header</w:t>
            </w:r>
          </w:p>
        </w:tc>
        <w:tc>
          <w:tcPr>
            <w:tcW w:w="6123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9C3EAC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32'h5960000B | ({28'd0, version_seq} &lt;&lt; 16)</w:t>
            </w:r>
          </w:p>
        </w:tc>
      </w:tr>
      <w:tr w:rsidR="00AC3A2D" w14:paraId="72DEEA49" w14:textId="77777777">
        <w:trPr>
          <w:cantSplit/>
          <w:jc w:val="center"/>
        </w:trPr>
        <w:tc>
          <w:tcPr>
            <w:tcW w:w="116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D3D79A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1</w:t>
            </w:r>
          </w:p>
        </w:tc>
        <w:tc>
          <w:tcPr>
            <w:tcW w:w="2409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A71CEB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Stream ID</w:t>
            </w:r>
          </w:p>
        </w:tc>
        <w:tc>
          <w:tcPr>
            <w:tcW w:w="6123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B143FC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snapshot_version_stream_id</w:t>
            </w:r>
          </w:p>
        </w:tc>
      </w:tr>
      <w:tr w:rsidR="00AC3A2D" w14:paraId="6703B751" w14:textId="77777777">
        <w:trPr>
          <w:cantSplit/>
          <w:jc w:val="center"/>
        </w:trPr>
        <w:tc>
          <w:tcPr>
            <w:tcW w:w="116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CCEF98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lastRenderedPageBreak/>
              <w:t>2</w:t>
            </w:r>
          </w:p>
        </w:tc>
        <w:tc>
          <w:tcPr>
            <w:tcW w:w="2409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B48094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OUI</w:t>
            </w:r>
          </w:p>
        </w:tc>
        <w:tc>
          <w:tcPr>
            <w:tcW w:w="6123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59818F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32'h006A621E</w:t>
            </w:r>
          </w:p>
        </w:tc>
      </w:tr>
      <w:tr w:rsidR="00AC3A2D" w14:paraId="150C0935" w14:textId="77777777">
        <w:trPr>
          <w:cantSplit/>
          <w:jc w:val="center"/>
        </w:trPr>
        <w:tc>
          <w:tcPr>
            <w:tcW w:w="116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49C7FC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3</w:t>
            </w:r>
          </w:p>
        </w:tc>
        <w:tc>
          <w:tcPr>
            <w:tcW w:w="2409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2DE0D7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ICC/PCC</w:t>
            </w:r>
          </w:p>
        </w:tc>
        <w:tc>
          <w:tcPr>
            <w:tcW w:w="6123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BB68B5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32'h00010004</w:t>
            </w:r>
          </w:p>
        </w:tc>
      </w:tr>
      <w:tr w:rsidR="00AC3A2D" w14:paraId="2C02934C" w14:textId="77777777">
        <w:trPr>
          <w:cantSplit/>
          <w:jc w:val="center"/>
        </w:trPr>
        <w:tc>
          <w:tcPr>
            <w:tcW w:w="116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9C9FB1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4</w:t>
            </w:r>
          </w:p>
        </w:tc>
        <w:tc>
          <w:tcPr>
            <w:tcW w:w="2409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4B35E9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UTC seconds</w:t>
            </w:r>
          </w:p>
        </w:tc>
        <w:tc>
          <w:tcPr>
            <w:tcW w:w="6123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041165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snapshot_time_sec</w:t>
            </w:r>
          </w:p>
        </w:tc>
      </w:tr>
      <w:tr w:rsidR="00AC3A2D" w14:paraId="4D5B84A6" w14:textId="77777777">
        <w:trPr>
          <w:cantSplit/>
          <w:jc w:val="center"/>
        </w:trPr>
        <w:tc>
          <w:tcPr>
            <w:tcW w:w="116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9D98AF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5~6</w:t>
            </w:r>
          </w:p>
        </w:tc>
        <w:tc>
          <w:tcPr>
            <w:tcW w:w="2409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9B54D6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fractional ps</w:t>
            </w:r>
          </w:p>
        </w:tc>
        <w:tc>
          <w:tcPr>
            <w:tcW w:w="6123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B67EF7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snapshot_time_ps 高/低 32-bit</w:t>
            </w:r>
          </w:p>
        </w:tc>
      </w:tr>
      <w:tr w:rsidR="00AC3A2D" w14:paraId="070503CD" w14:textId="77777777">
        <w:trPr>
          <w:cantSplit/>
          <w:jc w:val="center"/>
        </w:trPr>
        <w:tc>
          <w:tcPr>
            <w:tcW w:w="116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AFC9FE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7</w:t>
            </w:r>
          </w:p>
        </w:tc>
        <w:tc>
          <w:tcPr>
            <w:tcW w:w="2409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88F6BA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CIF0</w:t>
            </w:r>
          </w:p>
        </w:tc>
        <w:tc>
          <w:tcPr>
            <w:tcW w:w="6123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12301B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首完整包 80000002；后续 00000002</w:t>
            </w:r>
          </w:p>
        </w:tc>
      </w:tr>
      <w:tr w:rsidR="00AC3A2D" w14:paraId="44458A0D" w14:textId="77777777">
        <w:trPr>
          <w:cantSplit/>
          <w:jc w:val="center"/>
        </w:trPr>
        <w:tc>
          <w:tcPr>
            <w:tcW w:w="116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66F85C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8</w:t>
            </w:r>
          </w:p>
        </w:tc>
        <w:tc>
          <w:tcPr>
            <w:tcW w:w="2409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F6CB10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CIF1</w:t>
            </w:r>
          </w:p>
        </w:tc>
        <w:tc>
          <w:tcPr>
            <w:tcW w:w="6123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7D07C8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32'h0000000C</w:t>
            </w:r>
          </w:p>
        </w:tc>
      </w:tr>
      <w:tr w:rsidR="00AC3A2D" w14:paraId="3352936B" w14:textId="77777777">
        <w:trPr>
          <w:cantSplit/>
          <w:jc w:val="center"/>
        </w:trPr>
        <w:tc>
          <w:tcPr>
            <w:tcW w:w="116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ACDF41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9</w:t>
            </w:r>
          </w:p>
        </w:tc>
        <w:tc>
          <w:tcPr>
            <w:tcW w:w="2409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A1A926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V49 Spec Version</w:t>
            </w:r>
          </w:p>
        </w:tc>
        <w:tc>
          <w:tcPr>
            <w:tcW w:w="6123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86FC7D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32'h00000004</w:t>
            </w:r>
          </w:p>
        </w:tc>
      </w:tr>
      <w:tr w:rsidR="00AC3A2D" w14:paraId="43FB4288" w14:textId="77777777">
        <w:trPr>
          <w:cantSplit/>
          <w:jc w:val="center"/>
        </w:trPr>
        <w:tc>
          <w:tcPr>
            <w:tcW w:w="116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1EE439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10</w:t>
            </w:r>
          </w:p>
        </w:tc>
        <w:tc>
          <w:tcPr>
            <w:tcW w:w="2409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CA2E76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Version Info</w:t>
            </w:r>
          </w:p>
        </w:tc>
        <w:tc>
          <w:tcPr>
            <w:tcW w:w="6123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093DFB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{BUILD_YEAR_OFFSET[6:0], BUILD_DAY_OF_YEAR[8:0], 6'd1, 4'd0, 6'd0}</w:t>
            </w:r>
          </w:p>
        </w:tc>
      </w:tr>
    </w:tbl>
    <w:p w14:paraId="19343254" w14:textId="77777777" w:rsidR="00AC3A2D" w:rsidRDefault="00AC3A2D">
      <w:pPr>
        <w:pStyle w:val="AfterTable"/>
        <w:rPr>
          <w:rFonts w:hint="eastAsia"/>
        </w:rPr>
      </w:pPr>
    </w:p>
    <w:p w14:paraId="027B7412" w14:textId="77777777" w:rsidR="00AC3A2D" w:rsidRDefault="00000000">
      <w:pPr>
        <w:rPr>
          <w:rFonts w:hint="eastAsia"/>
        </w:rPr>
      </w:pPr>
      <w:r>
        <w:rPr>
          <w:rFonts w:eastAsia="Noto Sans CJK SC" w:cs="Noto Sans CJK SC"/>
        </w:rPr>
        <w:t>包尾 Word10 handshake 后 version_seq=(version_seq+1) mod16、pkt_done 单周期、busy 清零；最后一个 Word 被反压不能清 first_version_pending 或提前递增 Seq。</w:t>
      </w:r>
    </w:p>
    <w:p w14:paraId="552088D1" w14:textId="77777777" w:rsidR="00AC3A2D" w:rsidRDefault="00000000">
      <w:pPr>
        <w:pStyle w:val="21"/>
      </w:pPr>
      <w:r>
        <w:t xml:space="preserve">7.4 </w:t>
      </w:r>
      <w:r>
        <w:t>最低验证</w:t>
      </w:r>
    </w:p>
    <w:p w14:paraId="5C2D8F32" w14:textId="77777777" w:rsidR="00AC3A2D" w:rsidRDefault="00000000">
      <w:pPr>
        <w:rPr>
          <w:rFonts w:hint="eastAsia"/>
        </w:rPr>
      </w:pPr>
      <w:r>
        <w:rPr>
          <w:rFonts w:eastAsia="Noto Sans CJK SC" w:cs="Noto Sans CJK SC"/>
        </w:rPr>
        <w:t>对拍 11-word 2026-09-09 参考向量；首次 change=1 与后续 no-change；参数改为实际构建日后的 Word10 变化；Version SID 修改只对下个包生效；Seq 15→0；time_valid=0 拒绝 start；任意位置反压，尤其 Word10 不得重复结束事件。</w:t>
      </w:r>
    </w:p>
    <w:p w14:paraId="5ADB56C4" w14:textId="77777777" w:rsidR="00AC3A2D" w:rsidRDefault="00000000">
      <w:pPr>
        <w:pStyle w:val="1"/>
      </w:pPr>
      <w:r>
        <w:t>8. Version Context Parser</w:t>
      </w:r>
      <w:r>
        <w:t>：</w:t>
      </w:r>
      <w:r>
        <w:t>difi_version_parser</w:t>
      </w:r>
    </w:p>
    <w:p w14:paraId="2B9C82BC" w14:textId="77777777" w:rsidR="00AC3A2D" w:rsidRDefault="00000000">
      <w:pPr>
        <w:pStyle w:val="21"/>
      </w:pPr>
      <w:r>
        <w:t xml:space="preserve">8.1 </w:t>
      </w:r>
      <w:r>
        <w:t>模块身份与职责边界</w:t>
      </w:r>
    </w:p>
    <w:p w14:paraId="2E501E7F" w14:textId="77777777" w:rsidR="00AC3A2D" w:rsidRDefault="00000000">
      <w:pPr>
        <w:rPr>
          <w:rFonts w:hint="eastAsia"/>
        </w:rPr>
      </w:pPr>
      <w:r>
        <w:rPr>
          <w:rFonts w:eastAsia="Noto Sans CJK SC" w:cs="Noto Sans CJK SC"/>
        </w:rPr>
        <w:t>模块：difi_version_parser；Version / Parser / RX；FROZEN v1.1。只接收 Type=5 整包，验证全部 11 Word 与项目固定字段；整包合法后提供一笔 Version Metadata 事务供 rx_version_info 侧存储。它不解析 Context 的 Fs/BW/RF，也不凭 VERSION_STREAM_ID 与 Data SID 相同来关联数据流。</w:t>
      </w:r>
    </w:p>
    <w:p w14:paraId="52AEAA74" w14:textId="77777777" w:rsidR="00AC3A2D" w:rsidRDefault="00000000">
      <w:pPr>
        <w:pStyle w:val="21"/>
      </w:pPr>
      <w:r>
        <w:t xml:space="preserve">8.2 I/O </w:t>
      </w:r>
      <w:r>
        <w:t>端口冻结表</w:t>
      </w:r>
    </w:p>
    <w:tbl>
      <w:tblPr>
        <w:tblStyle w:val="aff1"/>
        <w:tblW w:w="0" w:type="auto"/>
        <w:jc w:val="center"/>
        <w:tblBorders>
          <w:top w:val="single" w:sz="4" w:space="0" w:color="C9D8E5"/>
          <w:left w:val="single" w:sz="4" w:space="0" w:color="C9D8E5"/>
          <w:bottom w:val="single" w:sz="4" w:space="0" w:color="C9D8E5"/>
          <w:right w:val="single" w:sz="4" w:space="0" w:color="C9D8E5"/>
          <w:insideH w:val="single" w:sz="4" w:space="0" w:color="C9D8E5"/>
          <w:insideV w:val="single" w:sz="4" w:space="0" w:color="C9D8E5"/>
        </w:tblBorders>
        <w:tblLayout w:type="fixed"/>
        <w:tblLook w:val="04A0" w:firstRow="1" w:lastRow="0" w:firstColumn="1" w:lastColumn="0" w:noHBand="0" w:noVBand="1"/>
      </w:tblPr>
      <w:tblGrid>
        <w:gridCol w:w="2676"/>
        <w:gridCol w:w="765"/>
        <w:gridCol w:w="595"/>
        <w:gridCol w:w="1236"/>
        <w:gridCol w:w="4422"/>
      </w:tblGrid>
      <w:tr w:rsidR="00AC3A2D" w14:paraId="7054D2AC" w14:textId="77777777">
        <w:trPr>
          <w:cantSplit/>
          <w:tblHeader/>
          <w:jc w:val="center"/>
        </w:trPr>
        <w:tc>
          <w:tcPr>
            <w:tcW w:w="2676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1CE067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端口名</w:t>
            </w:r>
          </w:p>
        </w:tc>
        <w:tc>
          <w:tcPr>
            <w:tcW w:w="765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7DA293E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方向</w:t>
            </w:r>
          </w:p>
        </w:tc>
        <w:tc>
          <w:tcPr>
            <w:tcW w:w="595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76D0397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位宽</w:t>
            </w:r>
          </w:p>
        </w:tc>
        <w:tc>
          <w:tcPr>
            <w:tcW w:w="1236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C2FB06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分组</w:t>
            </w:r>
          </w:p>
        </w:tc>
        <w:tc>
          <w:tcPr>
            <w:tcW w:w="4422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C8FB66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语义 / 触发条件</w:t>
            </w:r>
          </w:p>
        </w:tc>
      </w:tr>
      <w:tr w:rsidR="00AC3A2D" w14:paraId="4E536C0B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123011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aclk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6EE1C96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7CB6DAC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23B5A3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Clock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A00DE0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同一工作时钟</w:t>
            </w:r>
          </w:p>
        </w:tc>
      </w:tr>
      <w:tr w:rsidR="00AC3A2D" w14:paraId="65BF776C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164D23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aresetn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3E24BBF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B80B347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36AA34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Reset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D06B7A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低有效</w:t>
            </w:r>
          </w:p>
        </w:tc>
      </w:tr>
      <w:tr w:rsidR="00AC3A2D" w14:paraId="090F11FB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D55659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s_axis_pkt_tdata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02644C4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728EBFE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32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7F2527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Packet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652FF0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DIFI Word0~10</w:t>
            </w:r>
          </w:p>
        </w:tc>
      </w:tr>
      <w:tr w:rsidR="00AC3A2D" w14:paraId="4E8C6C64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2317A8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s_axis_pkt_tvalid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F35D37F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EFF9C29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F168F6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Packet AXIS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F878F2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有效输入</w:t>
            </w:r>
          </w:p>
        </w:tc>
      </w:tr>
      <w:tr w:rsidR="00AC3A2D" w14:paraId="084E3928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C27174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s_axis_pkt_tready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2B44481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8B4B059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6DE3BF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Packet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6AF90A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Parser 可接收</w:t>
            </w:r>
          </w:p>
        </w:tc>
      </w:tr>
      <w:tr w:rsidR="00AC3A2D" w14:paraId="209B867C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BF3741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s_axis_pkt_tkeep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5BA92C5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19D4A4F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4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A38A21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Packet AXIS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9B06EE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每 beat 必须 4'b1111</w:t>
            </w:r>
          </w:p>
        </w:tc>
      </w:tr>
      <w:tr w:rsidR="00AC3A2D" w14:paraId="6AB81329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983127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s_axis_pkt_tlast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468741E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63B534E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CF797D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Packet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18948B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预期 Word10</w:t>
            </w:r>
          </w:p>
        </w:tc>
      </w:tr>
      <w:tr w:rsidR="00AC3A2D" w14:paraId="044CC210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2C3F4F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cfg_stream_filter_enable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298B4B8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759B149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6F3316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Config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ABC491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Version 独立 SID 过滤使能，Word0 snapshot</w:t>
            </w:r>
          </w:p>
        </w:tc>
      </w:tr>
      <w:tr w:rsidR="00AC3A2D" w14:paraId="46734AB6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FBD96F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cfg_expected_stream_id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7552937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91B189F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32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F8C462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Config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36B4CF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期望 VERSION_STREAM_ID，绝非 DATA_STREAM_ID</w:t>
            </w:r>
          </w:p>
        </w:tc>
      </w:tr>
      <w:tr w:rsidR="00AC3A2D" w14:paraId="5B319730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005F27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m_ver_valid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F32E073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DD957DF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60CD36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Metadata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5175556" w14:textId="77777777" w:rsidR="00AC3A2D" w:rsidRDefault="00000000">
            <w:pPr>
              <w:pStyle w:val="TableCellBody"/>
              <w:rPr>
                <w:rFonts w:hint="eastAsia"/>
                <w:lang w:eastAsia="zh-CN"/>
              </w:rPr>
            </w:pPr>
            <w:r>
              <w:rPr>
                <w:rFonts w:eastAsia="Noto Sans CJK SC" w:cs="Noto Sans CJK SC"/>
                <w:sz w:val="15"/>
                <w:lang w:eastAsia="zh-CN"/>
              </w:rPr>
              <w:t>仅整包合法后置 1；保持到握手</w:t>
            </w:r>
          </w:p>
        </w:tc>
      </w:tr>
      <w:tr w:rsidR="00AC3A2D" w14:paraId="05935A09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881E93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lastRenderedPageBreak/>
              <w:t>m_ver_ready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ADC1E6C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987E75A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DC36AE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Metadata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CE8AF2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下游原子提交 rx_version_info</w:t>
            </w:r>
          </w:p>
        </w:tc>
      </w:tr>
      <w:tr w:rsidR="00AC3A2D" w14:paraId="13B30D3F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0F1C50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m_ver_stream_id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620EC32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81212A8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32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86289D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Metadata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74E58D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实际 Version SID</w:t>
            </w:r>
          </w:p>
        </w:tc>
      </w:tr>
      <w:tr w:rsidR="00AC3A2D" w14:paraId="0314EA96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70FD4F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m_ver_seq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56A18F2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24BB024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4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CB11FB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Metadata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21A394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Version Seq</w:t>
            </w:r>
          </w:p>
        </w:tc>
      </w:tr>
      <w:tr w:rsidR="00AC3A2D" w14:paraId="109C8383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478250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m_ver_time_sec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03161A7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17C0190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32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D54A62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Metadata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37668B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包 UTC 秒</w:t>
            </w:r>
          </w:p>
        </w:tc>
      </w:tr>
      <w:tr w:rsidR="00AC3A2D" w14:paraId="5212FFD3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F6DE73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m_ver_time_ps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64B4242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0399054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64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B62C2C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Metadata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6D6309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包 picoseconds</w:t>
            </w:r>
          </w:p>
        </w:tc>
      </w:tr>
      <w:tr w:rsidR="00AC3A2D" w14:paraId="69B23F2F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DED1BD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m_ver_changed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C52E1CC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2AD3A42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AA0C61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Metadata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4DBA76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CIF0 changed 标志</w:t>
            </w:r>
          </w:p>
        </w:tc>
      </w:tr>
      <w:tr w:rsidR="00AC3A2D" w14:paraId="4D94D73E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62ED85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m_ver_info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E2DB15B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9F9DBBB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32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16F6F8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Metadata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B16324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合法 Word10 原值：Year/Day/Revision/Type/ICD</w:t>
            </w:r>
          </w:p>
        </w:tc>
      </w:tr>
      <w:tr w:rsidR="00AC3A2D" w14:paraId="41BA25B9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212379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error_valid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FEAB1E7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9B7F144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0AF8B6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Error Event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983D61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异常 1-cycle pulse</w:t>
            </w:r>
          </w:p>
        </w:tc>
      </w:tr>
      <w:tr w:rsidR="00AC3A2D" w14:paraId="5DDFEF98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D46087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error_code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2BFAA67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DF8FDD9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4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42F2BC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Error Event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0B0134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附录 B；Version 专用 4'h9</w:t>
            </w:r>
          </w:p>
        </w:tc>
      </w:tr>
    </w:tbl>
    <w:p w14:paraId="72F77687" w14:textId="77777777" w:rsidR="00AC3A2D" w:rsidRDefault="00AC3A2D">
      <w:pPr>
        <w:pStyle w:val="AfterTable"/>
        <w:rPr>
          <w:rFonts w:hint="eastAsia"/>
        </w:rPr>
      </w:pPr>
    </w:p>
    <w:p w14:paraId="1A8B10DB" w14:textId="77777777" w:rsidR="00AC3A2D" w:rsidRDefault="00000000">
      <w:pPr>
        <w:pStyle w:val="21"/>
      </w:pPr>
      <w:r>
        <w:t xml:space="preserve">8.3 </w:t>
      </w:r>
      <w:r>
        <w:t>完整校验、</w:t>
      </w:r>
      <w:r>
        <w:t xml:space="preserve">Sequence </w:t>
      </w:r>
      <w:r>
        <w:t>与提交</w:t>
      </w:r>
    </w:p>
    <w:p w14:paraId="6412661E" w14:textId="77777777" w:rsidR="00AC3A2D" w:rsidRDefault="00000000">
      <w:pPr>
        <w:rPr>
          <w:rFonts w:hint="eastAsia"/>
          <w:lang w:eastAsia="zh-CN"/>
        </w:rPr>
      </w:pPr>
      <w:r>
        <w:rPr>
          <w:rFonts w:eastAsia="Noto Sans CJK SC" w:cs="Noto Sans CJK SC"/>
        </w:rPr>
        <w:t>首 Word handshake snapshot 本 Parser 自己的 filter_enable/expected_version_sid。严格检查 Type=5、C=1、reserved=00、TSM=1、TSI=01、TSF=10、Size=11、OUI=6A621E、ICC/PCC=1/4；CIF0 仅 80000002 或 00000002；CIF1=0000000C、V49=00000004；Word10 Revision=1、Type=0、ICD=0 且 Day 在 1~366；time_ps &lt;10^12。</w:t>
      </w:r>
      <w:r>
        <w:rPr>
          <w:rFonts w:eastAsia="Noto Sans CJK SC" w:cs="Noto Sans CJK SC"/>
          <w:lang w:eastAsia="zh-CN"/>
        </w:rPr>
        <w:t>Day 不对历年闰年进行额外推断校验（协议规格未冻结该级校验）。</w:t>
      </w:r>
    </w:p>
    <w:p w14:paraId="30E46E75" w14:textId="77777777" w:rsidR="00AC3A2D" w:rsidRDefault="00000000">
      <w:pPr>
        <w:rPr>
          <w:rFonts w:hint="eastAsia"/>
        </w:rPr>
      </w:pPr>
      <w:r>
        <w:rPr>
          <w:rFonts w:eastAsia="Noto Sans CJK SC" w:cs="Noto Sans CJK SC"/>
        </w:rPr>
        <w:t>每 beat TKEEP=1111，TLAST 必须只在 Word10；提前=TRUNCATED_PACKET(7)，超长/Keep 非法=SIZE_ERROR(3)，类型/头/类码和 SID 分别为 1/2/4/5，Version 专用字段为 9。合法包完成校验才输出 m_ver_valid，握手后下游一次性更新 rx_version_info；错误包不提交，不改变 Seq 基线。</w:t>
      </w:r>
    </w:p>
    <w:p w14:paraId="466E4503" w14:textId="77777777" w:rsidR="00AC3A2D" w:rsidRDefault="00000000">
      <w:pPr>
        <w:rPr>
          <w:rFonts w:hint="eastAsia"/>
        </w:rPr>
      </w:pPr>
      <w:r>
        <w:rPr>
          <w:rFonts w:eastAsia="Noto Sans CJK SC" w:cs="Noto Sans CJK SC"/>
        </w:rPr>
        <w:t>Seq 初次合法包建立基线，后续独立按 Version SID 模16比较；不连续只报 error_code=6，合法包依然提交。过滤关闭且 SID 改变时重建单流基线；交错多 Version SID 的并行逐流追踪不属于此版。Metadata ready 反压时所有字段稳定，且可暂停接收下包。</w:t>
      </w:r>
    </w:p>
    <w:p w14:paraId="0F5A5B03" w14:textId="77777777" w:rsidR="00AC3A2D" w:rsidRDefault="00000000">
      <w:pPr>
        <w:pStyle w:val="21"/>
      </w:pPr>
      <w:r>
        <w:t xml:space="preserve">8.4 </w:t>
      </w:r>
      <w:r>
        <w:t>最低验证</w:t>
      </w:r>
    </w:p>
    <w:p w14:paraId="18622A2E" w14:textId="77777777" w:rsidR="00AC3A2D" w:rsidRDefault="00000000">
      <w:pPr>
        <w:rPr>
          <w:rFonts w:hint="eastAsia"/>
        </w:rPr>
      </w:pPr>
      <w:r>
        <w:rPr>
          <w:rFonts w:eastAsia="Noto Sans CJK SC" w:cs="Noto Sans CJK SC"/>
        </w:rPr>
        <w:t>11-word 合法向量；changed=1/0；V49/CIF0/CIF1/Revision/Type/ICD/Day/Time 非法；Data SID 与 Version SID 分离；Packet Size、TKEEP、TLAST 早/迟；Metadata backpressure；Version Seq discontinuity；错误包没有 Metadata。</w:t>
      </w:r>
    </w:p>
    <w:p w14:paraId="08F8E102" w14:textId="77777777" w:rsidR="00DE43FF" w:rsidRDefault="00000000">
      <w:pPr>
        <w:pStyle w:val="1"/>
      </w:pPr>
      <w:r>
        <w:t>9. RX Dispatch</w:t>
      </w:r>
      <w:r>
        <w:t>：</w:t>
      </w:r>
      <w:r>
        <w:t>difi_rx_dispatch</w:t>
      </w:r>
    </w:p>
    <w:p w14:paraId="4EDCC957" w14:textId="77777777" w:rsidR="00DE43FF" w:rsidRDefault="00000000">
      <w:pPr>
        <w:pStyle w:val="21"/>
      </w:pPr>
      <w:r>
        <w:t xml:space="preserve">9.1 </w:t>
      </w:r>
      <w:r>
        <w:t>模块身份与职责边界</w:t>
      </w:r>
    </w:p>
    <w:p w14:paraId="0724F09E" w14:textId="77777777" w:rsidR="00DE43FF" w:rsidRDefault="00000000">
      <w:pPr>
        <w:rPr>
          <w:rFonts w:hint="eastAsia"/>
        </w:rPr>
      </w:pPr>
      <w:r>
        <w:t>模块：</w:t>
      </w:r>
      <w:r>
        <w:t>difi_rx_dispatch</w:t>
      </w:r>
      <w:r>
        <w:t>；</w:t>
      </w:r>
      <w:r>
        <w:t>Common / Dispatch / RX</w:t>
      </w:r>
      <w:r>
        <w:t>；</w:t>
      </w:r>
      <w:r>
        <w:t>FROZEN v1.2</w:t>
      </w:r>
      <w:r>
        <w:t>。输入为</w:t>
      </w:r>
      <w:r>
        <w:t xml:space="preserve"> UDP/DMA </w:t>
      </w:r>
      <w:r>
        <w:t>边界交付的一条完整</w:t>
      </w:r>
      <w:r>
        <w:t xml:space="preserve"> DIFI Packet 32-bit AXIS</w:t>
      </w:r>
      <w:r>
        <w:t>；输出为分别送往</w:t>
      </w:r>
      <w:r>
        <w:t xml:space="preserve"> Data</w:t>
      </w:r>
      <w:r>
        <w:t>、</w:t>
      </w:r>
      <w:r>
        <w:t>Signal Context</w:t>
      </w:r>
      <w:r>
        <w:t>、</w:t>
      </w:r>
      <w:r>
        <w:t xml:space="preserve">Version Parser </w:t>
      </w:r>
      <w:r>
        <w:t>的三条</w:t>
      </w:r>
      <w:r>
        <w:t xml:space="preserve"> Packet AXIS</w:t>
      </w:r>
      <w:r>
        <w:t>。核心职责仅是依据每个</w:t>
      </w:r>
      <w:r>
        <w:t xml:space="preserve"> Packet </w:t>
      </w:r>
      <w:r>
        <w:t>的</w:t>
      </w:r>
      <w:r>
        <w:t xml:space="preserve"> Word0[31:28] </w:t>
      </w:r>
      <w:r>
        <w:t>识别</w:t>
      </w:r>
      <w:r>
        <w:t xml:space="preserve"> Type=1/4/5</w:t>
      </w:r>
      <w:r>
        <w:t>，并在该</w:t>
      </w:r>
      <w:r>
        <w:t xml:space="preserve"> Packet </w:t>
      </w:r>
      <w:r>
        <w:t>的真实</w:t>
      </w:r>
      <w:r>
        <w:t xml:space="preserve"> TLAST handshake </w:t>
      </w:r>
      <w:r>
        <w:t>前锁定唯一输出路由。</w:t>
      </w:r>
      <w:r>
        <w:t xml:space="preserve">Dispatch </w:t>
      </w:r>
      <w:r>
        <w:t>必须完整保留</w:t>
      </w:r>
      <w:r>
        <w:t xml:space="preserve"> Word0</w:t>
      </w:r>
      <w:r>
        <w:t>、</w:t>
      </w:r>
      <w:r>
        <w:t>TDATA</w:t>
      </w:r>
      <w:r>
        <w:t>、</w:t>
      </w:r>
      <w:r>
        <w:t>TKEEP</w:t>
      </w:r>
      <w:r>
        <w:t>、</w:t>
      </w:r>
      <w:r>
        <w:t xml:space="preserve">TLAST </w:t>
      </w:r>
      <w:r>
        <w:t>与</w:t>
      </w:r>
      <w:r>
        <w:t xml:space="preserve"> AXIS backpressure</w:t>
      </w:r>
      <w:r>
        <w:t>，不替代</w:t>
      </w:r>
      <w:r>
        <w:t xml:space="preserve"> Parser </w:t>
      </w:r>
      <w:r>
        <w:t>做</w:t>
      </w:r>
      <w:r>
        <w:t xml:space="preserve"> Header</w:t>
      </w:r>
      <w:r>
        <w:t>、</w:t>
      </w:r>
      <w:r>
        <w:t>Class</w:t>
      </w:r>
      <w:r>
        <w:t>、</w:t>
      </w:r>
      <w:r>
        <w:t>Size</w:t>
      </w:r>
      <w:r>
        <w:t>、</w:t>
      </w:r>
      <w:r>
        <w:t>SID</w:t>
      </w:r>
      <w:r>
        <w:t>、专用字段或</w:t>
      </w:r>
      <w:r>
        <w:t xml:space="preserve"> Sequence </w:t>
      </w:r>
      <w:r>
        <w:t>校验。未知</w:t>
      </w:r>
      <w:r>
        <w:t xml:space="preserve"> Type </w:t>
      </w:r>
      <w:r>
        <w:t>不送入任何</w:t>
      </w:r>
      <w:r>
        <w:t xml:space="preserve"> Parser</w:t>
      </w:r>
      <w:r>
        <w:t>，由</w:t>
      </w:r>
      <w:r>
        <w:t xml:space="preserve"> Dispatch </w:t>
      </w:r>
      <w:r>
        <w:t>自行</w:t>
      </w:r>
      <w:r>
        <w:t xml:space="preserve"> drain </w:t>
      </w:r>
      <w:r>
        <w:t>至</w:t>
      </w:r>
      <w:r>
        <w:t xml:space="preserve"> TLAST</w:t>
      </w:r>
      <w:r>
        <w:t>，并产生系统级</w:t>
      </w:r>
      <w:r>
        <w:t xml:space="preserve"> UNSUPPORTED_PACKET_TYPE </w:t>
      </w:r>
      <w:r>
        <w:t>事件。</w:t>
      </w:r>
    </w:p>
    <w:p w14:paraId="2F2F80FE" w14:textId="77777777" w:rsidR="00DE43FF" w:rsidRDefault="00000000">
      <w:pPr>
        <w:pStyle w:val="21"/>
      </w:pPr>
      <w:r>
        <w:lastRenderedPageBreak/>
        <w:t xml:space="preserve">9.2 I/O </w:t>
      </w:r>
      <w:r>
        <w:t>端口冻结表</w:t>
      </w:r>
    </w:p>
    <w:tbl>
      <w:tblPr>
        <w:tblStyle w:val="aff1"/>
        <w:tblW w:w="0" w:type="auto"/>
        <w:jc w:val="center"/>
        <w:tblBorders>
          <w:top w:val="single" w:sz="4" w:space="0" w:color="C9D8E5"/>
          <w:left w:val="single" w:sz="4" w:space="0" w:color="C9D8E5"/>
          <w:bottom w:val="single" w:sz="4" w:space="0" w:color="C9D8E5"/>
          <w:right w:val="single" w:sz="4" w:space="0" w:color="C9D8E5"/>
          <w:insideH w:val="single" w:sz="4" w:space="0" w:color="C9D8E5"/>
          <w:insideV w:val="single" w:sz="4" w:space="0" w:color="C9D8E5"/>
        </w:tblBorders>
        <w:tblLayout w:type="fixed"/>
        <w:tblLook w:val="04A0" w:firstRow="1" w:lastRow="0" w:firstColumn="1" w:lastColumn="0" w:noHBand="0" w:noVBand="1"/>
      </w:tblPr>
      <w:tblGrid>
        <w:gridCol w:w="2676"/>
        <w:gridCol w:w="765"/>
        <w:gridCol w:w="595"/>
        <w:gridCol w:w="1236"/>
        <w:gridCol w:w="4422"/>
      </w:tblGrid>
      <w:tr w:rsidR="00AC3A2D" w14:paraId="445F0D60" w14:textId="77777777">
        <w:trPr>
          <w:cantSplit/>
          <w:tblHeader/>
          <w:jc w:val="center"/>
        </w:trPr>
        <w:tc>
          <w:tcPr>
            <w:tcW w:w="2676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C744E7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端口名</w:t>
            </w:r>
          </w:p>
        </w:tc>
        <w:tc>
          <w:tcPr>
            <w:tcW w:w="765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4F2FBEE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方向</w:t>
            </w:r>
          </w:p>
        </w:tc>
        <w:tc>
          <w:tcPr>
            <w:tcW w:w="595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8B7A4FE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位宽</w:t>
            </w:r>
          </w:p>
        </w:tc>
        <w:tc>
          <w:tcPr>
            <w:tcW w:w="1236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8415B5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分组</w:t>
            </w:r>
          </w:p>
        </w:tc>
        <w:tc>
          <w:tcPr>
            <w:tcW w:w="4422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E5A2C3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语义 / 触发条件</w:t>
            </w:r>
          </w:p>
        </w:tc>
      </w:tr>
      <w:tr w:rsidR="00AC3A2D" w14:paraId="64580A78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D90FC1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aclk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E23942A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5F7BD45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C24A16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Clock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4510C7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单一工作时钟</w:t>
            </w:r>
          </w:p>
        </w:tc>
      </w:tr>
      <w:tr w:rsidR="00AC3A2D" w14:paraId="0984FEAE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096845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aresetn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95F18C0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0456B38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22F2BA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Reset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6AA2CC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低有效复位</w:t>
            </w:r>
          </w:p>
        </w:tc>
      </w:tr>
      <w:tr w:rsidR="00AC3A2D" w14:paraId="22AC060A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E2AFCA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s_axis_pkt_tdata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22B6949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672EE76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32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232EFA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RX Packet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720716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输入 DIFI 32-bit Word；Word0 也必须参与正常握手</w:t>
            </w:r>
          </w:p>
        </w:tc>
      </w:tr>
      <w:tr w:rsidR="00AC3A2D" w14:paraId="1916FF0D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C70844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s_axis_pkt_tvalid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38E6431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8A67694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51FF03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RX Packet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5506A9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输入 beat 有效</w:t>
            </w:r>
          </w:p>
        </w:tc>
      </w:tr>
      <w:tr w:rsidR="00AC3A2D" w14:paraId="5C3F6A32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2434C6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s_axis_pkt_tready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AD795A4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B947638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987FA5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RX Packet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09AC33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Dispatch 当前可接受 beat；受所选 Parser ready 或 DROP 状态控制</w:t>
            </w:r>
          </w:p>
        </w:tc>
      </w:tr>
      <w:tr w:rsidR="00AC3A2D" w14:paraId="0DC0493D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7D9E4D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s_axis_pkt_tkeep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D2DF748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7746ECD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4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8CBB30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RX Packet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99FAD1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原样转发给被选 Parser；Dispatch 不解释其合法性</w:t>
            </w:r>
          </w:p>
        </w:tc>
      </w:tr>
      <w:tr w:rsidR="00AC3A2D" w14:paraId="0EC6546D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4C662A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s_axis_pkt_tlast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9C2A08A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A95B71B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C9E730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RX Packet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5AED24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原样转发；其成功 handshake 结束当前路由事务</w:t>
            </w:r>
          </w:p>
        </w:tc>
      </w:tr>
      <w:tr w:rsidR="00AC3A2D" w14:paraId="7218D30D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9A1908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m_data_tdata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6321D9F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BA75EC2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32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EEB3E5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Data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1C4B32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送往 difi_data_parser 的完整 Packet Word</w:t>
            </w:r>
          </w:p>
        </w:tc>
      </w:tr>
      <w:tr w:rsidR="00AC3A2D" w14:paraId="345D397A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D65804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m_data_tvalid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9F7EE00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77262A6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A3F3C7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Data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6FF89F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仅当前 Packet 锁定为 Type=1 时由输入 valid 驱动</w:t>
            </w:r>
          </w:p>
        </w:tc>
      </w:tr>
      <w:tr w:rsidR="00AC3A2D" w14:paraId="2B5B8FC9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772C83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m_data_tready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9790B4E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3B370E7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5FEFEE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Data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28675A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Data Parser backpressure</w:t>
            </w:r>
          </w:p>
        </w:tc>
      </w:tr>
      <w:tr w:rsidR="00AC3A2D" w14:paraId="0653DE06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2A7D3E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m_data_tkeep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B7851FB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1EDCBBF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4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AAE35C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Data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850FF02" w14:textId="77777777" w:rsidR="00AC3A2D" w:rsidRDefault="00000000">
            <w:pPr>
              <w:pStyle w:val="TableCellBody"/>
              <w:rPr>
                <w:rFonts w:hint="eastAsia"/>
                <w:lang w:eastAsia="zh-CN"/>
              </w:rPr>
            </w:pPr>
            <w:r>
              <w:rPr>
                <w:rFonts w:eastAsia="Noto Sans CJK SC" w:cs="Noto Sans CJK SC"/>
                <w:sz w:val="15"/>
                <w:lang w:eastAsia="zh-CN"/>
              </w:rPr>
              <w:t>输入 TKEEP 原样透传</w:t>
            </w:r>
          </w:p>
        </w:tc>
      </w:tr>
      <w:tr w:rsidR="00AC3A2D" w14:paraId="5183DB76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A794E0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m_data_tlast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AB3C8DF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E2DFAC9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4FAE0E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Data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792459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输入 TLAST 原样透传</w:t>
            </w:r>
          </w:p>
        </w:tc>
      </w:tr>
      <w:tr w:rsidR="00AC3A2D" w14:paraId="7019E158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A872D8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m_context_tdata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EE9C6CB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97C292C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32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B44452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Context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51D4CD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送往 difi_context_parser 的完整 Packet Word</w:t>
            </w:r>
          </w:p>
        </w:tc>
      </w:tr>
      <w:tr w:rsidR="00AC3A2D" w14:paraId="03FE8ED7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BE6D5D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m_context_tvalid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1A78AE0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3879C6D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488CE6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Context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F62FFD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仅当前 Packet 锁定为 Type=4 时由输入 valid 驱动</w:t>
            </w:r>
          </w:p>
        </w:tc>
      </w:tr>
      <w:tr w:rsidR="00AC3A2D" w14:paraId="2C0F150B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7BA818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m_context_tready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90722EF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1D3E1F9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890DB5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Context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83A34F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Context Parser backpressure</w:t>
            </w:r>
          </w:p>
        </w:tc>
      </w:tr>
      <w:tr w:rsidR="00AC3A2D" w14:paraId="54406F38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9A6FFA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m_context_tkeep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6AA1CB4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71C1555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4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B6B461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Context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D6D46C3" w14:textId="77777777" w:rsidR="00AC3A2D" w:rsidRDefault="00000000">
            <w:pPr>
              <w:pStyle w:val="TableCellBody"/>
              <w:rPr>
                <w:rFonts w:hint="eastAsia"/>
                <w:lang w:eastAsia="zh-CN"/>
              </w:rPr>
            </w:pPr>
            <w:r>
              <w:rPr>
                <w:rFonts w:eastAsia="Noto Sans CJK SC" w:cs="Noto Sans CJK SC"/>
                <w:sz w:val="15"/>
                <w:lang w:eastAsia="zh-CN"/>
              </w:rPr>
              <w:t>输入 TKEEP 原样透传</w:t>
            </w:r>
          </w:p>
        </w:tc>
      </w:tr>
      <w:tr w:rsidR="00AC3A2D" w14:paraId="4B301540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6F7A30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m_context_tlast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535AAF8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6ECAFC2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11F59C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Context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AC3F8E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输入 TLAST 原样透传</w:t>
            </w:r>
          </w:p>
        </w:tc>
      </w:tr>
      <w:tr w:rsidR="00AC3A2D" w14:paraId="18E7DF8C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EAC0A9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m_version_tdata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91F5AF5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2F15EDE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32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0D139D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Version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5A5137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送往 difi_version_parser 的完整 Packet Word</w:t>
            </w:r>
          </w:p>
        </w:tc>
      </w:tr>
      <w:tr w:rsidR="00AC3A2D" w14:paraId="325DD7E6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277BD4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m_version_tvalid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6A40D5B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EA10C04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356B28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Version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00B739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仅当前 Packet 锁定为 Type=5 时由输入 valid 驱动</w:t>
            </w:r>
          </w:p>
        </w:tc>
      </w:tr>
      <w:tr w:rsidR="00AC3A2D" w14:paraId="476E3889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53051F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m_version_tready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9C47E04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22335C5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BD2A9F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Version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BD076E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Version Parser backpressure</w:t>
            </w:r>
          </w:p>
        </w:tc>
      </w:tr>
      <w:tr w:rsidR="00AC3A2D" w14:paraId="6F744BF3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A7BB79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m_version_tkeep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73ECAD6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EF84950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4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621462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Version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58DE418" w14:textId="77777777" w:rsidR="00AC3A2D" w:rsidRDefault="00000000">
            <w:pPr>
              <w:pStyle w:val="TableCellBody"/>
              <w:rPr>
                <w:rFonts w:hint="eastAsia"/>
                <w:lang w:eastAsia="zh-CN"/>
              </w:rPr>
            </w:pPr>
            <w:r>
              <w:rPr>
                <w:rFonts w:eastAsia="Noto Sans CJK SC" w:cs="Noto Sans CJK SC"/>
                <w:sz w:val="15"/>
                <w:lang w:eastAsia="zh-CN"/>
              </w:rPr>
              <w:t>输入 TKEEP 原样透传</w:t>
            </w:r>
          </w:p>
        </w:tc>
      </w:tr>
      <w:tr w:rsidR="00AC3A2D" w14:paraId="4EE4D612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B92A44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m_version_tlast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3B64E6E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3EBA2BC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1CED8C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Version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75FBD1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输入 TLAST 原样透传</w:t>
            </w:r>
          </w:p>
        </w:tc>
      </w:tr>
      <w:tr w:rsidR="00AC3A2D" w14:paraId="13DE4A40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BF5406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error_valid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AB4EE1C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A1F8C94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760CC8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Error Event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7932AD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未知 Packet Type 被接受时产生 1-cycle pulse；每个未知包至多一次</w:t>
            </w:r>
          </w:p>
        </w:tc>
      </w:tr>
      <w:tr w:rsidR="00AC3A2D" w14:paraId="2823372D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1D3472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error_code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15E5F97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C860052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4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BC702D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Error Event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CC3A1C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与附录 B 一致；Dispatch 当前仅产生 4'h1 = UNSUPPORTED_PACKET_TYPE</w:t>
            </w:r>
          </w:p>
        </w:tc>
      </w:tr>
    </w:tbl>
    <w:p w14:paraId="6A087D01" w14:textId="77777777" w:rsidR="00DE43FF" w:rsidRDefault="00000000">
      <w:pPr>
        <w:pStyle w:val="21"/>
      </w:pPr>
      <w:r>
        <w:t xml:space="preserve">9.3 Word0 </w:t>
      </w:r>
      <w:r>
        <w:t>判路与包级锁定</w:t>
      </w:r>
    </w:p>
    <w:p w14:paraId="62B09063" w14:textId="77777777" w:rsidR="00DE43FF" w:rsidRDefault="00000000">
      <w:pPr>
        <w:pStyle w:val="CompactBullet"/>
        <w:rPr>
          <w:rFonts w:hint="eastAsia"/>
        </w:rPr>
      </w:pPr>
      <w:r>
        <w:t xml:space="preserve">•  </w:t>
      </w:r>
      <w:r>
        <w:t>空闲时以当前待</w:t>
      </w:r>
      <w:r>
        <w:t xml:space="preserve"> handshake </w:t>
      </w:r>
      <w:r>
        <w:t>的</w:t>
      </w:r>
      <w:r>
        <w:t xml:space="preserve"> Word0[31:28] </w:t>
      </w:r>
      <w:r>
        <w:t>作为唯一分流依据：</w:t>
      </w:r>
      <w:r>
        <w:t>1 → Data</w:t>
      </w:r>
      <w:r>
        <w:t>，</w:t>
      </w:r>
      <w:r>
        <w:t>4 → Signal Context</w:t>
      </w:r>
      <w:r>
        <w:t>，</w:t>
      </w:r>
      <w:r>
        <w:t>5 → Version</w:t>
      </w:r>
      <w:r>
        <w:t>；其他值进入</w:t>
      </w:r>
      <w:r>
        <w:t xml:space="preserve"> DROP</w:t>
      </w:r>
      <w:r>
        <w:t>。</w:t>
      </w:r>
      <w:r>
        <w:t xml:space="preserve">Dispatch </w:t>
      </w:r>
      <w:r>
        <w:t>不根据</w:t>
      </w:r>
      <w:r>
        <w:t xml:space="preserve"> Stream ID</w:t>
      </w:r>
      <w:r>
        <w:t>、</w:t>
      </w:r>
      <w:r>
        <w:t xml:space="preserve">Class ID </w:t>
      </w:r>
      <w:r>
        <w:t>或</w:t>
      </w:r>
      <w:r>
        <w:t xml:space="preserve"> Packet Size </w:t>
      </w:r>
      <w:r>
        <w:t>改写路由。</w:t>
      </w:r>
    </w:p>
    <w:p w14:paraId="2AA01DED" w14:textId="77777777" w:rsidR="00DE43FF" w:rsidRDefault="00000000">
      <w:pPr>
        <w:pStyle w:val="CompactBullet"/>
        <w:rPr>
          <w:rFonts w:hint="eastAsia"/>
          <w:lang w:eastAsia="zh-CN"/>
        </w:rPr>
      </w:pPr>
      <w:r>
        <w:rPr>
          <w:lang w:eastAsia="zh-CN"/>
        </w:rPr>
        <w:t xml:space="preserve">•  </w:t>
      </w:r>
      <w:r>
        <w:rPr>
          <w:lang w:eastAsia="zh-CN"/>
        </w:rPr>
        <w:t>对</w:t>
      </w:r>
      <w:r>
        <w:rPr>
          <w:lang w:eastAsia="zh-CN"/>
        </w:rPr>
        <w:t xml:space="preserve"> Type=1/4/5</w:t>
      </w:r>
      <w:r>
        <w:rPr>
          <w:lang w:eastAsia="zh-CN"/>
        </w:rPr>
        <w:t>，</w:t>
      </w:r>
      <w:r>
        <w:rPr>
          <w:lang w:eastAsia="zh-CN"/>
        </w:rPr>
        <w:t xml:space="preserve">Word0 </w:t>
      </w:r>
      <w:r>
        <w:rPr>
          <w:lang w:eastAsia="zh-CN"/>
        </w:rPr>
        <w:t>本身必须作为该</w:t>
      </w:r>
      <w:r>
        <w:rPr>
          <w:lang w:eastAsia="zh-CN"/>
        </w:rPr>
        <w:t xml:space="preserve"> Parser </w:t>
      </w:r>
      <w:r>
        <w:rPr>
          <w:lang w:eastAsia="zh-CN"/>
        </w:rPr>
        <w:t>收到的第一个</w:t>
      </w:r>
      <w:r>
        <w:rPr>
          <w:lang w:eastAsia="zh-CN"/>
        </w:rPr>
        <w:t xml:space="preserve"> beat</w:t>
      </w:r>
      <w:r>
        <w:rPr>
          <w:lang w:eastAsia="zh-CN"/>
        </w:rPr>
        <w:t>，不得因判路而吞掉或重发。实现内部可以采用组合判路、</w:t>
      </w:r>
      <w:r>
        <w:rPr>
          <w:lang w:eastAsia="zh-CN"/>
        </w:rPr>
        <w:t xml:space="preserve">Word0 </w:t>
      </w:r>
      <w:r>
        <w:rPr>
          <w:lang w:eastAsia="zh-CN"/>
        </w:rPr>
        <w:t>暂存或等价结构；内部</w:t>
      </w:r>
      <w:r>
        <w:rPr>
          <w:lang w:eastAsia="zh-CN"/>
        </w:rPr>
        <w:t xml:space="preserve"> FSM / </w:t>
      </w:r>
      <w:r>
        <w:rPr>
          <w:lang w:eastAsia="zh-CN"/>
        </w:rPr>
        <w:t>缓冲方式不属于接口冻结项。</w:t>
      </w:r>
    </w:p>
    <w:p w14:paraId="5BA8DF84" w14:textId="77777777" w:rsidR="00DE43FF" w:rsidRDefault="00000000">
      <w:pPr>
        <w:pStyle w:val="CompactBullet"/>
        <w:rPr>
          <w:rFonts w:hint="eastAsia"/>
        </w:rPr>
      </w:pPr>
      <w:r>
        <w:lastRenderedPageBreak/>
        <w:t xml:space="preserve">•  </w:t>
      </w:r>
      <w:r>
        <w:t>一旦一个</w:t>
      </w:r>
      <w:r>
        <w:t xml:space="preserve"> Packet </w:t>
      </w:r>
      <w:r>
        <w:t>的</w:t>
      </w:r>
      <w:r>
        <w:t xml:space="preserve"> Word0 </w:t>
      </w:r>
      <w:r>
        <w:t>完成</w:t>
      </w:r>
      <w:r>
        <w:t xml:space="preserve"> handshake</w:t>
      </w:r>
      <w:r>
        <w:t>，所选路由必须锁定，直到该路由上</w:t>
      </w:r>
      <w:r>
        <w:t xml:space="preserve"> s_axis_pkt_tvalid &amp;&amp; s_axis_pkt_tready &amp;&amp; s_axis_pkt_tlast </w:t>
      </w:r>
      <w:r>
        <w:t>对应的真实包尾</w:t>
      </w:r>
      <w:r>
        <w:t xml:space="preserve"> handshake</w:t>
      </w:r>
      <w:r>
        <w:t>。</w:t>
      </w:r>
      <w:r>
        <w:t xml:space="preserve">Packet </w:t>
      </w:r>
      <w:r>
        <w:t>中途即使后续</w:t>
      </w:r>
      <w:r>
        <w:t xml:space="preserve"> TDATA </w:t>
      </w:r>
      <w:r>
        <w:t>高</w:t>
      </w:r>
      <w:r>
        <w:t xml:space="preserve"> 4 bit </w:t>
      </w:r>
      <w:r>
        <w:t>看起来像其他</w:t>
      </w:r>
      <w:r>
        <w:t xml:space="preserve"> Type</w:t>
      </w:r>
      <w:r>
        <w:t>，也不得换路。</w:t>
      </w:r>
    </w:p>
    <w:p w14:paraId="7893C3A9" w14:textId="77777777" w:rsidR="00DE43FF" w:rsidRDefault="00000000">
      <w:pPr>
        <w:pStyle w:val="CompactBullet"/>
        <w:rPr>
          <w:rFonts w:hint="eastAsia"/>
        </w:rPr>
      </w:pPr>
      <w:r>
        <w:t xml:space="preserve">•  </w:t>
      </w:r>
      <w:r>
        <w:t>未选中的两个</w:t>
      </w:r>
      <w:r>
        <w:t xml:space="preserve"> Parser </w:t>
      </w:r>
      <w:r>
        <w:t>端口</w:t>
      </w:r>
      <w:r>
        <w:t xml:space="preserve"> m_*_tvalid </w:t>
      </w:r>
      <w:r>
        <w:t>必须为</w:t>
      </w:r>
      <w:r>
        <w:t xml:space="preserve"> 0</w:t>
      </w:r>
      <w:r>
        <w:t>；选中</w:t>
      </w:r>
      <w:r>
        <w:t xml:space="preserve"> Parser </w:t>
      </w:r>
      <w:r>
        <w:t>的</w:t>
      </w:r>
      <w:r>
        <w:t xml:space="preserve"> ready </w:t>
      </w:r>
      <w:r>
        <w:t>直接决定输入</w:t>
      </w:r>
      <w:r>
        <w:t xml:space="preserve"> s_axis_pkt_tready</w:t>
      </w:r>
      <w:r>
        <w:t>。发生</w:t>
      </w:r>
      <w:r>
        <w:t xml:space="preserve"> backpressure </w:t>
      </w:r>
      <w:r>
        <w:t>时，</w:t>
      </w:r>
      <w:r>
        <w:t xml:space="preserve">Dispatch </w:t>
      </w:r>
      <w:r>
        <w:t>不得自行推进或改变被等待</w:t>
      </w:r>
      <w:r>
        <w:t xml:space="preserve"> beat </w:t>
      </w:r>
      <w:r>
        <w:t>的</w:t>
      </w:r>
      <w:r>
        <w:t xml:space="preserve"> TDATA/TKEEP/TLAST</w:t>
      </w:r>
      <w:r>
        <w:t>。</w:t>
      </w:r>
    </w:p>
    <w:p w14:paraId="57C61C22" w14:textId="77777777" w:rsidR="00DE43FF" w:rsidRDefault="00000000">
      <w:pPr>
        <w:pStyle w:val="CompactBullet"/>
        <w:rPr>
          <w:rFonts w:hint="eastAsia"/>
        </w:rPr>
      </w:pPr>
      <w:r>
        <w:t xml:space="preserve">•  </w:t>
      </w:r>
      <w:r>
        <w:t>对已识别的</w:t>
      </w:r>
      <w:r>
        <w:t xml:space="preserve"> Type=1/4/5</w:t>
      </w:r>
      <w:r>
        <w:t>，</w:t>
      </w:r>
      <w:r>
        <w:t xml:space="preserve">Dispatch </w:t>
      </w:r>
      <w:r>
        <w:t>不预判</w:t>
      </w:r>
      <w:r>
        <w:t xml:space="preserve"> Packet </w:t>
      </w:r>
      <w:r>
        <w:t>是否截断、超长或</w:t>
      </w:r>
      <w:r>
        <w:t xml:space="preserve"> TKEEP </w:t>
      </w:r>
      <w:r>
        <w:t>非法；这些</w:t>
      </w:r>
      <w:r>
        <w:t xml:space="preserve"> beat </w:t>
      </w:r>
      <w:r>
        <w:t>必须按原样交给对应</w:t>
      </w:r>
      <w:r>
        <w:t xml:space="preserve"> Parser</w:t>
      </w:r>
      <w:r>
        <w:t>，由</w:t>
      </w:r>
      <w:r>
        <w:t xml:space="preserve"> Parser </w:t>
      </w:r>
      <w:r>
        <w:t>按各自规则决定</w:t>
      </w:r>
      <w:r>
        <w:t xml:space="preserve"> fatal error </w:t>
      </w:r>
      <w:r>
        <w:t>和是否提交。</w:t>
      </w:r>
    </w:p>
    <w:p w14:paraId="66323A5D" w14:textId="77777777" w:rsidR="00DE43FF" w:rsidRDefault="00000000">
      <w:pPr>
        <w:pStyle w:val="21"/>
      </w:pPr>
      <w:r>
        <w:t xml:space="preserve">9.4 </w:t>
      </w:r>
      <w:r>
        <w:t>未支持</w:t>
      </w:r>
      <w:r>
        <w:t xml:space="preserve"> Packet Type </w:t>
      </w:r>
      <w:r>
        <w:t>与</w:t>
      </w:r>
      <w:r>
        <w:t xml:space="preserve"> DROP </w:t>
      </w:r>
      <w:r>
        <w:t>事务</w:t>
      </w:r>
    </w:p>
    <w:p w14:paraId="2FF5DED9" w14:textId="77777777" w:rsidR="00DE43FF" w:rsidRDefault="00000000">
      <w:pPr>
        <w:rPr>
          <w:rFonts w:hint="eastAsia"/>
        </w:rPr>
      </w:pPr>
      <w:r>
        <w:t>当空闲状态接受到</w:t>
      </w:r>
      <w:r>
        <w:t xml:space="preserve"> Word0[31:28] </w:t>
      </w:r>
      <w:r>
        <w:t>非</w:t>
      </w:r>
      <w:r>
        <w:t xml:space="preserve"> 1/4/5 </w:t>
      </w:r>
      <w:r>
        <w:t>的</w:t>
      </w:r>
      <w:r>
        <w:t xml:space="preserve"> beat </w:t>
      </w:r>
      <w:r>
        <w:t>时，</w:t>
      </w:r>
      <w:r>
        <w:t xml:space="preserve">Dispatch </w:t>
      </w:r>
      <w:r>
        <w:t>产生一次</w:t>
      </w:r>
      <w:r>
        <w:t xml:space="preserve"> error_valid=1</w:t>
      </w:r>
      <w:r>
        <w:t>、</w:t>
      </w:r>
      <w:r>
        <w:t>error_code=4'h1</w:t>
      </w:r>
      <w:r>
        <w:t>，并进入该未知</w:t>
      </w:r>
      <w:r>
        <w:t xml:space="preserve"> Packet </w:t>
      </w:r>
      <w:r>
        <w:t>的</w:t>
      </w:r>
      <w:r>
        <w:t xml:space="preserve"> DROP </w:t>
      </w:r>
      <w:r>
        <w:t>事务。</w:t>
      </w:r>
      <w:r>
        <w:t xml:space="preserve">DROP </w:t>
      </w:r>
      <w:r>
        <w:t>期间不拉高任何</w:t>
      </w:r>
      <w:r>
        <w:t xml:space="preserve"> m_data/m_context/m_version_tvalid</w:t>
      </w:r>
      <w:r>
        <w:t>，只通过</w:t>
      </w:r>
      <w:r>
        <w:t xml:space="preserve"> s_axis_pkt_tready </w:t>
      </w:r>
      <w:r>
        <w:t>消耗输入，直到实际</w:t>
      </w:r>
      <w:r>
        <w:t xml:space="preserve"> TLAST handshake </w:t>
      </w:r>
      <w:r>
        <w:t>后恢复空闲。若未知包的</w:t>
      </w:r>
      <w:r>
        <w:t xml:space="preserve"> Word0 </w:t>
      </w:r>
      <w:r>
        <w:t>同时</w:t>
      </w:r>
      <w:r>
        <w:t xml:space="preserve"> TLAST=1</w:t>
      </w:r>
      <w:r>
        <w:t>，则同一</w:t>
      </w:r>
      <w:r>
        <w:t xml:space="preserve"> handshake </w:t>
      </w:r>
      <w:r>
        <w:t>即完成报错与</w:t>
      </w:r>
      <w:r>
        <w:t xml:space="preserve"> DROP</w:t>
      </w:r>
      <w:r>
        <w:t>。</w:t>
      </w:r>
      <w:r>
        <w:t xml:space="preserve">Dispatch </w:t>
      </w:r>
      <w:r>
        <w:t>不为未知包继续检查</w:t>
      </w:r>
      <w:r>
        <w:t xml:space="preserve"> Header/Size/TKEEP</w:t>
      </w:r>
      <w:r>
        <w:t>，也不产生其他</w:t>
      </w:r>
      <w:r>
        <w:t xml:space="preserve"> Parser </w:t>
      </w:r>
      <w:r>
        <w:t>错误码。</w:t>
      </w:r>
    </w:p>
    <w:p w14:paraId="0672F53D" w14:textId="77777777" w:rsidR="00DE43FF" w:rsidRDefault="00000000">
      <w:pPr>
        <w:rPr>
          <w:rFonts w:hint="eastAsia"/>
        </w:rPr>
      </w:pPr>
      <w:r>
        <w:t>错误事件的累计、来源标记和</w:t>
      </w:r>
      <w:r>
        <w:t xml:space="preserve"> AXI4-Lite </w:t>
      </w:r>
      <w:r>
        <w:t>软件可见计数仍属于未来</w:t>
      </w:r>
      <w:r>
        <w:t xml:space="preserve"> difi_status_counters</w:t>
      </w:r>
      <w:r>
        <w:t>；</w:t>
      </w:r>
      <w:r>
        <w:t xml:space="preserve">difi_rx_dispatch </w:t>
      </w:r>
      <w:r>
        <w:t>只提供瞬时</w:t>
      </w:r>
      <w:r>
        <w:t xml:space="preserve"> error_valid/error_code</w:t>
      </w:r>
      <w:r>
        <w:t>。</w:t>
      </w:r>
      <w:r>
        <w:t xml:space="preserve">error_valid=0 </w:t>
      </w:r>
      <w:r>
        <w:t>时</w:t>
      </w:r>
      <w:r>
        <w:t xml:space="preserve"> error_code </w:t>
      </w:r>
      <w:r>
        <w:t>的值不作为有效事务数据。</w:t>
      </w:r>
    </w:p>
    <w:p w14:paraId="0336E6CD" w14:textId="77777777" w:rsidR="00DE43FF" w:rsidRDefault="00000000">
      <w:pPr>
        <w:pStyle w:val="21"/>
      </w:pPr>
      <w:r>
        <w:t>9.5 Reset</w:t>
      </w:r>
      <w:r>
        <w:t>、边界与不变量</w:t>
      </w:r>
    </w:p>
    <w:p w14:paraId="6C40FE71" w14:textId="77777777" w:rsidR="00DE43FF" w:rsidRDefault="00000000">
      <w:pPr>
        <w:pStyle w:val="CompactBullet"/>
        <w:rPr>
          <w:rFonts w:hint="eastAsia"/>
        </w:rPr>
      </w:pPr>
      <w:r>
        <w:t xml:space="preserve">•  aresetn </w:t>
      </w:r>
      <w:r>
        <w:t>复位后必须回到空闲路由状态，三个输出</w:t>
      </w:r>
      <w:r>
        <w:t xml:space="preserve"> valid </w:t>
      </w:r>
      <w:r>
        <w:t>与</w:t>
      </w:r>
      <w:r>
        <w:t xml:space="preserve"> error_valid </w:t>
      </w:r>
      <w:r>
        <w:t>均为</w:t>
      </w:r>
      <w:r>
        <w:t xml:space="preserve"> 0</w:t>
      </w:r>
      <w:r>
        <w:t>；复位打断中的</w:t>
      </w:r>
      <w:r>
        <w:t xml:space="preserve"> Packet </w:t>
      </w:r>
      <w:r>
        <w:t>不要求恢复。</w:t>
      </w:r>
    </w:p>
    <w:p w14:paraId="146E2932" w14:textId="77777777" w:rsidR="00DE43FF" w:rsidRDefault="00000000">
      <w:pPr>
        <w:pStyle w:val="CompactBullet"/>
        <w:rPr>
          <w:rFonts w:hint="eastAsia"/>
        </w:rPr>
      </w:pPr>
      <w:r>
        <w:t xml:space="preserve">•  </w:t>
      </w:r>
      <w:r>
        <w:t>一个输入</w:t>
      </w:r>
      <w:r>
        <w:t xml:space="preserve"> Packet </w:t>
      </w:r>
      <w:r>
        <w:t>最多只驱动一个</w:t>
      </w:r>
      <w:r>
        <w:t xml:space="preserve"> Parser</w:t>
      </w:r>
      <w:r>
        <w:t>；不存在同一</w:t>
      </w:r>
      <w:r>
        <w:t xml:space="preserve"> beat </w:t>
      </w:r>
      <w:r>
        <w:t>同时被两个</w:t>
      </w:r>
      <w:r>
        <w:t xml:space="preserve"> Parser handshake </w:t>
      </w:r>
      <w:r>
        <w:t>的合法情况。</w:t>
      </w:r>
    </w:p>
    <w:p w14:paraId="612F1C2F" w14:textId="77777777" w:rsidR="00DE43FF" w:rsidRDefault="00000000">
      <w:pPr>
        <w:pStyle w:val="CompactBullet"/>
        <w:rPr>
          <w:rFonts w:hint="eastAsia"/>
        </w:rPr>
      </w:pPr>
      <w:r>
        <w:t xml:space="preserve">•  Dispatch </w:t>
      </w:r>
      <w:r>
        <w:t>的</w:t>
      </w:r>
      <w:r>
        <w:t xml:space="preserve"> Packet </w:t>
      </w:r>
      <w:r>
        <w:t>边界只以实际</w:t>
      </w:r>
      <w:r>
        <w:t xml:space="preserve"> TLAST handshake </w:t>
      </w:r>
      <w:r>
        <w:t>为准；</w:t>
      </w:r>
      <w:r>
        <w:t xml:space="preserve">Header Packet Size </w:t>
      </w:r>
      <w:r>
        <w:t>只是</w:t>
      </w:r>
      <w:r>
        <w:t xml:space="preserve"> Parser </w:t>
      </w:r>
      <w:r>
        <w:t>的校验字段，不用于</w:t>
      </w:r>
      <w:r>
        <w:t xml:space="preserve"> Dispatch </w:t>
      </w:r>
      <w:r>
        <w:t>提前切路。</w:t>
      </w:r>
    </w:p>
    <w:p w14:paraId="675919AE" w14:textId="77777777" w:rsidR="00DE43FF" w:rsidRDefault="00000000">
      <w:pPr>
        <w:pStyle w:val="CompactBullet"/>
        <w:rPr>
          <w:rFonts w:hint="eastAsia"/>
        </w:rPr>
      </w:pPr>
      <w:r>
        <w:t xml:space="preserve">•  Dispatch </w:t>
      </w:r>
      <w:r>
        <w:t>不修改任何协议</w:t>
      </w:r>
      <w:r>
        <w:t xml:space="preserve"> Word</w:t>
      </w:r>
      <w:r>
        <w:t>，因此其正确性可以用</w:t>
      </w:r>
      <w:r>
        <w:t>“</w:t>
      </w:r>
      <w:r>
        <w:t>选中输出</w:t>
      </w:r>
      <w:r>
        <w:t xml:space="preserve"> beat </w:t>
      </w:r>
      <w:r>
        <w:t>序列与输入逐</w:t>
      </w:r>
      <w:r>
        <w:t xml:space="preserve"> beat </w:t>
      </w:r>
      <w:r>
        <w:t>完全一致</w:t>
      </w:r>
      <w:r>
        <w:t>”</w:t>
      </w:r>
      <w:r>
        <w:t>作为核心不变量。</w:t>
      </w:r>
    </w:p>
    <w:p w14:paraId="603B038C" w14:textId="77777777" w:rsidR="00DE43FF" w:rsidRDefault="00000000">
      <w:pPr>
        <w:pStyle w:val="21"/>
      </w:pPr>
      <w:r>
        <w:t xml:space="preserve">9.6 </w:t>
      </w:r>
      <w:r>
        <w:t>最低验证</w:t>
      </w:r>
    </w:p>
    <w:p w14:paraId="5303FBCF" w14:textId="77777777" w:rsidR="00DE43FF" w:rsidRDefault="00000000">
      <w:pPr>
        <w:rPr>
          <w:rFonts w:hint="eastAsia"/>
        </w:rPr>
      </w:pPr>
      <w:r>
        <w:t xml:space="preserve">Type=1/4/5 </w:t>
      </w:r>
      <w:r>
        <w:t>各至少一个完整</w:t>
      </w:r>
      <w:r>
        <w:t xml:space="preserve"> Packet</w:t>
      </w:r>
      <w:r>
        <w:t>，逐</w:t>
      </w:r>
      <w:r>
        <w:t xml:space="preserve"> beat </w:t>
      </w:r>
      <w:r>
        <w:t>比较输入与唯一选中输出；验证</w:t>
      </w:r>
      <w:r>
        <w:t xml:space="preserve"> Word0 </w:t>
      </w:r>
      <w:r>
        <w:t>不丢失。对</w:t>
      </w:r>
      <w:r>
        <w:t xml:space="preserve"> Word0</w:t>
      </w:r>
      <w:r>
        <w:t>、中间</w:t>
      </w:r>
      <w:r>
        <w:t xml:space="preserve"> Word</w:t>
      </w:r>
      <w:r>
        <w:t>、</w:t>
      </w:r>
      <w:r>
        <w:t xml:space="preserve">TLAST </w:t>
      </w:r>
      <w:r>
        <w:t>分别施加</w:t>
      </w:r>
      <w:r>
        <w:t xml:space="preserve"> backpressure</w:t>
      </w:r>
      <w:r>
        <w:t>，确认输入</w:t>
      </w:r>
      <w:r>
        <w:t xml:space="preserve"> ready</w:t>
      </w:r>
      <w:r>
        <w:t>、输出</w:t>
      </w:r>
      <w:r>
        <w:t xml:space="preserve"> valid/data/keep/last </w:t>
      </w:r>
      <w:r>
        <w:t>稳定且路由不切换。构造未知</w:t>
      </w:r>
      <w:r>
        <w:t xml:space="preserve"> Type </w:t>
      </w:r>
      <w:r>
        <w:t>的单</w:t>
      </w:r>
      <w:r>
        <w:t xml:space="preserve"> Word </w:t>
      </w:r>
      <w:r>
        <w:t>包和多</w:t>
      </w:r>
      <w:r>
        <w:t xml:space="preserve"> Word </w:t>
      </w:r>
      <w:r>
        <w:t>包，确认三个</w:t>
      </w:r>
      <w:r>
        <w:t xml:space="preserve"> Parser </w:t>
      </w:r>
      <w:r>
        <w:t>均无</w:t>
      </w:r>
      <w:r>
        <w:t xml:space="preserve"> valid</w:t>
      </w:r>
      <w:r>
        <w:t>、只产生一次</w:t>
      </w:r>
      <w:r>
        <w:t xml:space="preserve"> code=1 </w:t>
      </w:r>
      <w:r>
        <w:t>并</w:t>
      </w:r>
      <w:r>
        <w:t xml:space="preserve"> drain </w:t>
      </w:r>
      <w:r>
        <w:t>至</w:t>
      </w:r>
      <w:r>
        <w:t xml:space="preserve"> TLAST</w:t>
      </w:r>
      <w:r>
        <w:t>。构造支持</w:t>
      </w:r>
      <w:r>
        <w:t xml:space="preserve"> Type </w:t>
      </w:r>
      <w:r>
        <w:t>但</w:t>
      </w:r>
      <w:r>
        <w:t xml:space="preserve"> Header/Size/TKEEP/TLAST </w:t>
      </w:r>
      <w:r>
        <w:t>非法的包，确认</w:t>
      </w:r>
      <w:r>
        <w:t xml:space="preserve"> Dispatch </w:t>
      </w:r>
      <w:r>
        <w:t>仍原样转发，由对应</w:t>
      </w:r>
      <w:r>
        <w:t xml:space="preserve"> Parser </w:t>
      </w:r>
      <w:r>
        <w:t>报错。覆盖连续异类</w:t>
      </w:r>
      <w:r>
        <w:t xml:space="preserve"> Packet</w:t>
      </w:r>
      <w:r>
        <w:t>、同类连续</w:t>
      </w:r>
      <w:r>
        <w:t xml:space="preserve"> Packet</w:t>
      </w:r>
      <w:r>
        <w:t>、</w:t>
      </w:r>
      <w:r>
        <w:t xml:space="preserve">reset </w:t>
      </w:r>
      <w:r>
        <w:t>后首包以及上一包</w:t>
      </w:r>
      <w:r>
        <w:t xml:space="preserve"> TLAST </w:t>
      </w:r>
      <w:r>
        <w:t>与下一包</w:t>
      </w:r>
      <w:r>
        <w:t xml:space="preserve"> Word0 </w:t>
      </w:r>
      <w:r>
        <w:t>紧邻到达。</w:t>
      </w:r>
    </w:p>
    <w:p w14:paraId="5AE007E5" w14:textId="77777777" w:rsidR="00DE43FF" w:rsidRDefault="00000000">
      <w:pPr>
        <w:pStyle w:val="1"/>
      </w:pPr>
      <w:r>
        <w:lastRenderedPageBreak/>
        <w:t>10. TX Scheduler</w:t>
      </w:r>
      <w:r>
        <w:t>：</w:t>
      </w:r>
      <w:r>
        <w:t>difi_tx_scheduler</w:t>
      </w:r>
    </w:p>
    <w:p w14:paraId="5F9BB1E8" w14:textId="77777777" w:rsidR="00DE43FF" w:rsidRDefault="00000000">
      <w:pPr>
        <w:pStyle w:val="21"/>
      </w:pPr>
      <w:r>
        <w:t xml:space="preserve">10.1 </w:t>
      </w:r>
      <w:r>
        <w:t>模块身份与职责边界</w:t>
      </w:r>
    </w:p>
    <w:p w14:paraId="730509B0" w14:textId="77777777" w:rsidR="00DE43FF" w:rsidRDefault="00000000">
      <w:pPr>
        <w:rPr>
          <w:rFonts w:hint="eastAsia"/>
        </w:rPr>
      </w:pPr>
      <w:r>
        <w:t>模块：</w:t>
      </w:r>
      <w:r>
        <w:t>difi_tx_scheduler</w:t>
      </w:r>
      <w:r>
        <w:t>；</w:t>
      </w:r>
      <w:r>
        <w:t>Common / Scheduler / TX</w:t>
      </w:r>
      <w:r>
        <w:t>；</w:t>
      </w:r>
      <w:r>
        <w:t>FROZEN v1.3</w:t>
      </w:r>
      <w:r>
        <w:t>。输入为</w:t>
      </w:r>
      <w:r>
        <w:t xml:space="preserve"> Data Packetizer</w:t>
      </w:r>
      <w:r>
        <w:t>、</w:t>
      </w:r>
      <w:r>
        <w:t>Signal Context Generator</w:t>
      </w:r>
      <w:r>
        <w:t>、</w:t>
      </w:r>
      <w:r>
        <w:t xml:space="preserve">Version Generator </w:t>
      </w:r>
      <w:r>
        <w:t>三路完整</w:t>
      </w:r>
      <w:r>
        <w:t xml:space="preserve"> Packet AXIS</w:t>
      </w:r>
      <w:r>
        <w:t>，以及发送使能、</w:t>
      </w:r>
      <w:r>
        <w:t xml:space="preserve">Time Source </w:t>
      </w:r>
      <w:r>
        <w:t>有效性、</w:t>
      </w:r>
      <w:r>
        <w:t xml:space="preserve">Data </w:t>
      </w:r>
      <w:r>
        <w:t>可启动状态、</w:t>
      </w:r>
      <w:r>
        <w:t xml:space="preserve">Context/Version </w:t>
      </w:r>
      <w:r>
        <w:t>周期事件和配置提交请求；输出为一路合并</w:t>
      </w:r>
      <w:r>
        <w:t xml:space="preserve"> DIFI Packet AXIS</w:t>
      </w:r>
      <w:r>
        <w:t>，并向三个</w:t>
      </w:r>
      <w:r>
        <w:t xml:space="preserve"> TX </w:t>
      </w:r>
      <w:r>
        <w:t>产生</w:t>
      </w:r>
      <w:r>
        <w:t xml:space="preserve"> pkt_start</w:t>
      </w:r>
      <w:r>
        <w:t>。核心职责仅是</w:t>
      </w:r>
      <w:r>
        <w:t xml:space="preserve"> Packet </w:t>
      </w:r>
      <w:r>
        <w:t>级仲裁、发送权锁定、</w:t>
      </w:r>
      <w:r>
        <w:t xml:space="preserve">3→1 AXIS </w:t>
      </w:r>
      <w:r>
        <w:t>复用、周期事件</w:t>
      </w:r>
      <w:r>
        <w:t xml:space="preserve"> pending </w:t>
      </w:r>
      <w:r>
        <w:t>保留和配置</w:t>
      </w:r>
      <w:r>
        <w:t xml:space="preserve"> commit </w:t>
      </w:r>
      <w:r>
        <w:t>边界握手。</w:t>
      </w:r>
      <w:r>
        <w:t xml:space="preserve">Scheduler </w:t>
      </w:r>
      <w:r>
        <w:t>不生成、解析或修改任何</w:t>
      </w:r>
      <w:r>
        <w:t xml:space="preserve"> DIFI Word</w:t>
      </w:r>
      <w:r>
        <w:t>，不维护三类</w:t>
      </w:r>
      <w:r>
        <w:t xml:space="preserve"> Sequence</w:t>
      </w:r>
      <w:r>
        <w:t>，不生成周期计时，不保存配置字段，不承担</w:t>
      </w:r>
      <w:r>
        <w:t xml:space="preserve"> AXI4-Lite </w:t>
      </w:r>
      <w:r>
        <w:t>地址译码、</w:t>
      </w:r>
      <w:r>
        <w:t xml:space="preserve">UTC </w:t>
      </w:r>
      <w:r>
        <w:t>校时或</w:t>
      </w:r>
      <w:r>
        <w:t xml:space="preserve"> UDP/IP/Ethernet</w:t>
      </w:r>
      <w:r>
        <w:t>。</w:t>
      </w:r>
    </w:p>
    <w:p w14:paraId="2351A12C" w14:textId="77777777" w:rsidR="00DE43FF" w:rsidRDefault="00000000">
      <w:pPr>
        <w:pStyle w:val="21"/>
      </w:pPr>
      <w:r>
        <w:t xml:space="preserve">10.2 I/O </w:t>
      </w:r>
      <w:r>
        <w:t>端口冻结表</w:t>
      </w:r>
    </w:p>
    <w:tbl>
      <w:tblPr>
        <w:tblStyle w:val="aff1"/>
        <w:tblW w:w="0" w:type="auto"/>
        <w:jc w:val="center"/>
        <w:tblBorders>
          <w:top w:val="single" w:sz="4" w:space="0" w:color="C9D8E5"/>
          <w:left w:val="single" w:sz="4" w:space="0" w:color="C9D8E5"/>
          <w:bottom w:val="single" w:sz="4" w:space="0" w:color="C9D8E5"/>
          <w:right w:val="single" w:sz="4" w:space="0" w:color="C9D8E5"/>
          <w:insideH w:val="single" w:sz="4" w:space="0" w:color="C9D8E5"/>
          <w:insideV w:val="single" w:sz="4" w:space="0" w:color="C9D8E5"/>
        </w:tblBorders>
        <w:tblLayout w:type="fixed"/>
        <w:tblLook w:val="04A0" w:firstRow="1" w:lastRow="0" w:firstColumn="1" w:lastColumn="0" w:noHBand="0" w:noVBand="1"/>
      </w:tblPr>
      <w:tblGrid>
        <w:gridCol w:w="2676"/>
        <w:gridCol w:w="765"/>
        <w:gridCol w:w="595"/>
        <w:gridCol w:w="1236"/>
        <w:gridCol w:w="4422"/>
      </w:tblGrid>
      <w:tr w:rsidR="00AC3A2D" w14:paraId="74749047" w14:textId="77777777">
        <w:trPr>
          <w:cantSplit/>
          <w:tblHeader/>
          <w:jc w:val="center"/>
        </w:trPr>
        <w:tc>
          <w:tcPr>
            <w:tcW w:w="2676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DA0CEC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端口名</w:t>
            </w:r>
          </w:p>
        </w:tc>
        <w:tc>
          <w:tcPr>
            <w:tcW w:w="765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D289DAC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方向</w:t>
            </w:r>
          </w:p>
        </w:tc>
        <w:tc>
          <w:tcPr>
            <w:tcW w:w="595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A35CE56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位宽</w:t>
            </w:r>
          </w:p>
        </w:tc>
        <w:tc>
          <w:tcPr>
            <w:tcW w:w="1236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D39A70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分组</w:t>
            </w:r>
          </w:p>
        </w:tc>
        <w:tc>
          <w:tcPr>
            <w:tcW w:w="4422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7C8FBE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语义 / 触发条件</w:t>
            </w:r>
          </w:p>
        </w:tc>
      </w:tr>
      <w:tr w:rsidR="00AC3A2D" w14:paraId="2034DD22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6CFD90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aclk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EC57DF0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97D5A52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8FED87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Clock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3C38E3F" w14:textId="77777777" w:rsidR="00AC3A2D" w:rsidRDefault="00000000">
            <w:pPr>
              <w:pStyle w:val="TableCellBody"/>
              <w:rPr>
                <w:rFonts w:hint="eastAsia"/>
                <w:lang w:eastAsia="zh-CN"/>
              </w:rPr>
            </w:pPr>
            <w:r>
              <w:rPr>
                <w:rFonts w:eastAsia="Noto Sans CJK SC" w:cs="Noto Sans CJK SC"/>
                <w:sz w:val="15"/>
                <w:lang w:eastAsia="zh-CN"/>
              </w:rPr>
              <w:t>单一工作时钟，与三个 TX 同域</w:t>
            </w:r>
          </w:p>
        </w:tc>
      </w:tr>
      <w:tr w:rsidR="00AC3A2D" w14:paraId="2C5212FF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714177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aresetn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8D47629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9C5E581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8023AD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Reset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8980DB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低有效复位</w:t>
            </w:r>
          </w:p>
        </w:tc>
      </w:tr>
      <w:tr w:rsidR="00AC3A2D" w14:paraId="07533019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3AF965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tx_enable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227F31A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1A628AD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E7354D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Control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98A3D01" w14:textId="77777777" w:rsidR="00AC3A2D" w:rsidRDefault="00000000">
            <w:pPr>
              <w:pStyle w:val="TableCellBody"/>
              <w:rPr>
                <w:rFonts w:hint="eastAsia"/>
                <w:lang w:eastAsia="zh-CN"/>
              </w:rPr>
            </w:pPr>
            <w:r>
              <w:rPr>
                <w:rFonts w:eastAsia="Noto Sans CJK SC" w:cs="Noto Sans CJK SC"/>
                <w:sz w:val="15"/>
                <w:lang w:eastAsia="zh-CN"/>
              </w:rPr>
              <w:t>1=允许启动新 Packet；变为 0 不终止已取得发送权的当前 Packet</w:t>
            </w:r>
          </w:p>
        </w:tc>
      </w:tr>
      <w:tr w:rsidR="00AC3A2D" w14:paraId="07E55C8A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D68F5A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time_valid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EA558A4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8467C46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31A441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Time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1B3558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统一 Time Source 当前有效；Scheduler 只在其为 1 时启动三类 Packet</w:t>
            </w:r>
          </w:p>
        </w:tc>
      </w:tr>
      <w:tr w:rsidR="00AC3A2D" w14:paraId="44D341D4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51BBFA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data_available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4950367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3B038B2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A7BD9F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Data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C64746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IQ Source/FIFO 至少有一个可用于启动 Data 的 Sample；不承诺完整 N 个 Sample 已缓存</w:t>
            </w:r>
          </w:p>
        </w:tc>
      </w:tr>
      <w:tr w:rsidR="00AC3A2D" w14:paraId="3BFD6A4B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7913FB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cfg_commit_req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A478B82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5BFBD4A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7CD892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Config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313DC7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cfg_regs 存在待原子提交配置；必须保持为 1 直到 cfg_commit_ack</w:t>
            </w:r>
          </w:p>
        </w:tc>
      </w:tr>
      <w:tr w:rsidR="00AC3A2D" w14:paraId="002B2875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3E3876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cfg_commit_ack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ACE512F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80D5EF3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400792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Config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135989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仅 Packet 空闲边界产生 1-cycle pulse；该周期禁止任何 *_pkt_start</w:t>
            </w:r>
          </w:p>
        </w:tc>
      </w:tr>
      <w:tr w:rsidR="00AC3A2D" w14:paraId="171C435B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2BBB6F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context_change_pending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66627DC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813EB00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F2B552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Config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C6EF0E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cfg_regs 持有；1=新 active 配置必须先由 change Context 公告，再允许 Data</w:t>
            </w:r>
          </w:p>
        </w:tc>
      </w:tr>
      <w:tr w:rsidR="00AC3A2D" w14:paraId="35193B38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250BC7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context_periodic_trigger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E5A38B4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63E42AF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D90FFA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Schedule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EAB84F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Context 周期到期 1-cycle event；Scheduler 内部转换为 pending</w:t>
            </w:r>
          </w:p>
        </w:tc>
      </w:tr>
      <w:tr w:rsidR="00AC3A2D" w14:paraId="03375893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401A95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version_periodic_trigger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ECB1C57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10B215B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30B5B5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Schedule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5BB72F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Version 周期到期 1-cycle event；Scheduler 内部转换为 pending</w:t>
            </w:r>
          </w:p>
        </w:tc>
      </w:tr>
      <w:tr w:rsidR="00AC3A2D" w14:paraId="111FCE9F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D4DB68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data_pkt_start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95F9D24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41C4345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B4D9C0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Data Ctrl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B68DE2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向 Data Packetizer 发出的 1-cycle 启动脉冲</w:t>
            </w:r>
          </w:p>
        </w:tc>
      </w:tr>
      <w:tr w:rsidR="00AC3A2D" w14:paraId="35BE74F3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C4669A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data_pkt_busy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450E95E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F15749F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527B77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Data Ctrl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FB59FC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Data Packetizer 已接受事务且尚未完整结束</w:t>
            </w:r>
          </w:p>
        </w:tc>
      </w:tr>
      <w:tr w:rsidR="00AC3A2D" w14:paraId="72D43ED5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6994CD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data_pkt_done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225C7A6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E68E23B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8BBAA6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Data Ctrl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28426E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Data 最后一 Word 实际 handshake 的 1-cycle 完成事件</w:t>
            </w:r>
          </w:p>
        </w:tc>
      </w:tr>
      <w:tr w:rsidR="00AC3A2D" w14:paraId="74517191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37B5AF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s_axis_data_tdata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E5D19EF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4B8B0C1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32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C61A82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Data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97D3B1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来自 Data Packetizer 的 DIFI Word</w:t>
            </w:r>
          </w:p>
        </w:tc>
      </w:tr>
      <w:tr w:rsidR="00AC3A2D" w14:paraId="775F3847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37EC40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s_axis_data_tvalid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1343B01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BC88130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610D08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Data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E1C867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Data Packet 输出有效</w:t>
            </w:r>
          </w:p>
        </w:tc>
      </w:tr>
      <w:tr w:rsidR="00AC3A2D" w14:paraId="77F00A88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AFEECB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s_axis_data_tready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0CBD1C4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63B2943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6AAE01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Data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46453C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仅 Data 拥有发送权时连接 m_axis_pkt_tready，否则为 0</w:t>
            </w:r>
          </w:p>
        </w:tc>
      </w:tr>
      <w:tr w:rsidR="00AC3A2D" w14:paraId="687C773A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ED0F78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s_axis_data_tkeep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1B57E51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ABBB5B3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4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E3690C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Data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E5D330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Data Packet TKEEP</w:t>
            </w:r>
          </w:p>
        </w:tc>
      </w:tr>
      <w:tr w:rsidR="00AC3A2D" w14:paraId="68417AD4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9F6CF6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s_axis_data_tlast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C805CE4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3787DEE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083EAE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Data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FD778C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Data Packet 最后一 Word 标志</w:t>
            </w:r>
          </w:p>
        </w:tc>
      </w:tr>
      <w:tr w:rsidR="00AC3A2D" w14:paraId="1D87FCC0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3120B1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context_pkt_start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63FE5F7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C661D8E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488AED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Context Ctrl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AA881C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向 Context Generator 发出的 1-cycle 启动脉冲</w:t>
            </w:r>
          </w:p>
        </w:tc>
      </w:tr>
      <w:tr w:rsidR="00AC3A2D" w14:paraId="5E373AE4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4F8077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context_pkt_busy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A438FDD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CF2E222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CDA0BD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Context Ctrl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404261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Context Generator 当前事务 busy</w:t>
            </w:r>
          </w:p>
        </w:tc>
      </w:tr>
      <w:tr w:rsidR="00AC3A2D" w14:paraId="2DF4B425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7DB2F8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lastRenderedPageBreak/>
              <w:t>context_pkt_done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EBBC4DA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47BEBD7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113485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Context Ctrl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BCACBA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Context Word26 实际 handshake 的 1-cycle 完成事件</w:t>
            </w:r>
          </w:p>
        </w:tc>
      </w:tr>
      <w:tr w:rsidR="00AC3A2D" w14:paraId="686AB91A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FAFB28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s_axis_context_tdata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25FC825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F8DFFA5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32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5952C5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Context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6D3DA4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来自 Context Generator 的 DIFI Word</w:t>
            </w:r>
          </w:p>
        </w:tc>
      </w:tr>
      <w:tr w:rsidR="00AC3A2D" w14:paraId="0037F20E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14C015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s_axis_context_tvalid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BDB8FB0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124382A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58B8C4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Context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5927FA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Context Packet 输出有效</w:t>
            </w:r>
          </w:p>
        </w:tc>
      </w:tr>
      <w:tr w:rsidR="00AC3A2D" w14:paraId="120842E3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D4DA20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s_axis_context_tready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64DE76C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5B3EC49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27C5C0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Context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7E3322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仅 Context 拥有发送权时连接 m_axis_pkt_tready，否则为 0</w:t>
            </w:r>
          </w:p>
        </w:tc>
      </w:tr>
      <w:tr w:rsidR="00AC3A2D" w14:paraId="54ADB882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1FAB8D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s_axis_context_tkeep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A91B053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2263E09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4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026CFF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Context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C04F16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Context Packet TKEEP</w:t>
            </w:r>
          </w:p>
        </w:tc>
      </w:tr>
      <w:tr w:rsidR="00AC3A2D" w14:paraId="37FE975F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78C46F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s_axis_context_tlast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B8C4A1A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0039A64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546CB1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Context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7EA064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Context Packet 最后一 Word标志</w:t>
            </w:r>
          </w:p>
        </w:tc>
      </w:tr>
      <w:tr w:rsidR="00AC3A2D" w14:paraId="7A8CF194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D01F45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version_pkt_start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F07D633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AB10A2A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4DFCA7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Version Ctrl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86735F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向 Version Generator 发出的 1-cycle 启动脉冲</w:t>
            </w:r>
          </w:p>
        </w:tc>
      </w:tr>
      <w:tr w:rsidR="00AC3A2D" w14:paraId="0C6A4F6C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C1CC03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version_pkt_busy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606C4CA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CB845D0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45AFA8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Version Ctrl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149EF3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Version Generator 当前事务 busy</w:t>
            </w:r>
          </w:p>
        </w:tc>
      </w:tr>
      <w:tr w:rsidR="00AC3A2D" w14:paraId="09AFF570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575982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version_pkt_done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B5C2005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845595A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7819D2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Version Ctrl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276914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Version Word10 实际 handshake 的 1-cycle 完成事件</w:t>
            </w:r>
          </w:p>
        </w:tc>
      </w:tr>
      <w:tr w:rsidR="00AC3A2D" w14:paraId="2347E467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E67765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s_axis_version_tdata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233F1B3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DCC30CD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32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D78FAF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Version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540D56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来自 Version Generator 的 DIFI Word</w:t>
            </w:r>
          </w:p>
        </w:tc>
      </w:tr>
      <w:tr w:rsidR="00AC3A2D" w14:paraId="7B5BA07E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812134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s_axis_version_tvalid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87AEFDA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F503C3C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423B2E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Version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893DB9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Version Packet 输出有效</w:t>
            </w:r>
          </w:p>
        </w:tc>
      </w:tr>
      <w:tr w:rsidR="00AC3A2D" w14:paraId="689E7082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528F8E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s_axis_version_tready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FE1D54B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5C05F22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00E80B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Version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76D568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仅 Version 拥有发送权时连接 m_axis_pkt_tready，否则为 0</w:t>
            </w:r>
          </w:p>
        </w:tc>
      </w:tr>
      <w:tr w:rsidR="00AC3A2D" w14:paraId="1EEF0D1C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14F0CC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s_axis_version_tkeep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0AA4186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EA0AEF6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4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564E1D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Version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A37EF9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Version Packet TKEEP</w:t>
            </w:r>
          </w:p>
        </w:tc>
      </w:tr>
      <w:tr w:rsidR="00AC3A2D" w14:paraId="427A0D45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3D6A6D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s_axis_version_tlast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CCA69E1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C4CC14B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7A02B1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Version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6A2112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Version Packet 最后一 Word 标志</w:t>
            </w:r>
          </w:p>
        </w:tc>
      </w:tr>
      <w:tr w:rsidR="00AC3A2D" w14:paraId="183EA16E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F5BD7C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m_axis_pkt_tdata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1719A40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E37627D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32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DCA3C1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Merged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26F05C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当前获得 ownership 的 TX 输出 DIFI Word</w:t>
            </w:r>
          </w:p>
        </w:tc>
      </w:tr>
      <w:tr w:rsidR="00AC3A2D" w14:paraId="255DFB1B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5C3BA8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m_axis_pkt_tvalid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0D77E0C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60B6441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E11FFE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Merged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3934F8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当前选中 TX 的 TVALID</w:t>
            </w:r>
          </w:p>
        </w:tc>
      </w:tr>
      <w:tr w:rsidR="00AC3A2D" w14:paraId="36A53114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176FC3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m_axis_pkt_tready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CB6E022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EC178DB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F4630D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Merged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2CB91C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下游 ready；只反馈给当前选中 TX</w:t>
            </w:r>
          </w:p>
        </w:tc>
      </w:tr>
      <w:tr w:rsidR="00AC3A2D" w14:paraId="13E2A9A9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A588A4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m_axis_pkt_tkeep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1BEBB76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D2A71B5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4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05936C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Merged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99713E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当前选中 TX 的 TKEEP</w:t>
            </w:r>
          </w:p>
        </w:tc>
      </w:tr>
      <w:tr w:rsidR="00AC3A2D" w14:paraId="1DE4B3DF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99362B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m_axis_pkt_tlast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63F6B77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A0A6B4D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CC3563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Merged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CCF75B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当前选中 TX 的 TLAST</w:t>
            </w:r>
          </w:p>
        </w:tc>
      </w:tr>
      <w:tr w:rsidR="00AC3A2D" w14:paraId="6583C6DF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9D52E2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tx_busy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2596F15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C074056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D3BF69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Status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06ECB8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从某一路获得 Packet ownership 起至对应 pkt_done 前为 1；等待 Data 首 IQ 期间也为 1</w:t>
            </w:r>
          </w:p>
        </w:tc>
      </w:tr>
    </w:tbl>
    <w:p w14:paraId="0B715386" w14:textId="77777777" w:rsidR="00DE43FF" w:rsidRDefault="00000000">
      <w:pPr>
        <w:pStyle w:val="21"/>
      </w:pPr>
      <w:r>
        <w:t>10.3 Packet ownership</w:t>
      </w:r>
      <w:r>
        <w:t>、</w:t>
      </w:r>
      <w:r>
        <w:t xml:space="preserve">pkt_start </w:t>
      </w:r>
      <w:r>
        <w:t>与</w:t>
      </w:r>
      <w:r>
        <w:t xml:space="preserve"> AXIS </w:t>
      </w:r>
      <w:r>
        <w:t>复用</w:t>
      </w:r>
    </w:p>
    <w:p w14:paraId="159DEE7C" w14:textId="77777777" w:rsidR="00DE43FF" w:rsidRDefault="00000000">
      <w:pPr>
        <w:pStyle w:val="CompactBullet"/>
        <w:rPr>
          <w:rFonts w:hint="eastAsia"/>
        </w:rPr>
      </w:pPr>
      <w:r>
        <w:t xml:space="preserve">•  </w:t>
      </w:r>
      <w:r>
        <w:t>三个</w:t>
      </w:r>
      <w:r>
        <w:t xml:space="preserve"> *_pkt_start </w:t>
      </w:r>
      <w:r>
        <w:t>均为</w:t>
      </w:r>
      <w:r>
        <w:t xml:space="preserve"> 1-cycle pulse</w:t>
      </w:r>
      <w:r>
        <w:t>，只能在</w:t>
      </w:r>
      <w:r>
        <w:t xml:space="preserve"> Scheduler </w:t>
      </w:r>
      <w:r>
        <w:t>当前无</w:t>
      </w:r>
      <w:r>
        <w:t xml:space="preserve"> active Packet </w:t>
      </w:r>
      <w:r>
        <w:t>且对应</w:t>
      </w:r>
      <w:r>
        <w:t xml:space="preserve"> *_pkt_busy=0 </w:t>
      </w:r>
      <w:r>
        <w:t>时产生。</w:t>
      </w:r>
      <w:r>
        <w:t xml:space="preserve">Scheduler </w:t>
      </w:r>
      <w:r>
        <w:t>只在</w:t>
      </w:r>
      <w:r>
        <w:t xml:space="preserve"> tx_enable=1 </w:t>
      </w:r>
      <w:r>
        <w:t>且</w:t>
      </w:r>
      <w:r>
        <w:t xml:space="preserve"> time_valid=1 </w:t>
      </w:r>
      <w:r>
        <w:t>时启动任何</w:t>
      </w:r>
      <w:r>
        <w:t xml:space="preserve"> DIFI Packet</w:t>
      </w:r>
      <w:r>
        <w:t>。</w:t>
      </w:r>
    </w:p>
    <w:p w14:paraId="66D2C45D" w14:textId="77777777" w:rsidR="00DE43FF" w:rsidRDefault="00000000">
      <w:pPr>
        <w:pStyle w:val="CompactBullet"/>
        <w:rPr>
          <w:rFonts w:hint="eastAsia"/>
        </w:rPr>
      </w:pPr>
      <w:r>
        <w:t xml:space="preserve">•  </w:t>
      </w:r>
      <w:r>
        <w:t>一旦向某一路产生</w:t>
      </w:r>
      <w:r>
        <w:t xml:space="preserve"> pkt_start</w:t>
      </w:r>
      <w:r>
        <w:t>，该路立即取得本</w:t>
      </w:r>
      <w:r>
        <w:t xml:space="preserve"> Packet </w:t>
      </w:r>
      <w:r>
        <w:t>的</w:t>
      </w:r>
      <w:r>
        <w:t xml:space="preserve"> ownership</w:t>
      </w:r>
      <w:r>
        <w:t>；选择从启动事务起锁定，直到对应</w:t>
      </w:r>
      <w:r>
        <w:t xml:space="preserve"> *_pkt_done</w:t>
      </w:r>
      <w:r>
        <w:t>。</w:t>
      </w:r>
      <w:r>
        <w:t xml:space="preserve">Data Packetizer </w:t>
      </w:r>
      <w:r>
        <w:t>即使仍在等待第一个</w:t>
      </w:r>
      <w:r>
        <w:t xml:space="preserve"> IQ Sample</w:t>
      </w:r>
      <w:r>
        <w:t>，也已经占有发送权，</w:t>
      </w:r>
      <w:r>
        <w:t xml:space="preserve">Context/Version </w:t>
      </w:r>
      <w:r>
        <w:t>不得抢占。</w:t>
      </w:r>
    </w:p>
    <w:p w14:paraId="3EC42244" w14:textId="77777777" w:rsidR="00DE43FF" w:rsidRDefault="00000000">
      <w:pPr>
        <w:pStyle w:val="CompactBullet"/>
        <w:rPr>
          <w:rFonts w:hint="eastAsia"/>
        </w:rPr>
      </w:pPr>
      <w:r>
        <w:t xml:space="preserve">•  DATA ownership </w:t>
      </w:r>
      <w:r>
        <w:t>时，</w:t>
      </w:r>
      <w:r>
        <w:t xml:space="preserve">m_axis_pkt_* </w:t>
      </w:r>
      <w:r>
        <w:t>逐拍等于</w:t>
      </w:r>
      <w:r>
        <w:t xml:space="preserve"> s_axis_data_*</w:t>
      </w:r>
      <w:r>
        <w:t>，且</w:t>
      </w:r>
      <w:r>
        <w:t xml:space="preserve"> s_axis_data_tready=m_axis_pkt_tready</w:t>
      </w:r>
      <w:r>
        <w:t>；</w:t>
      </w:r>
      <w:r>
        <w:t xml:space="preserve">Context/Version ownership </w:t>
      </w:r>
      <w:r>
        <w:t>同理。未选中的两个</w:t>
      </w:r>
      <w:r>
        <w:t xml:space="preserve"> s_axis_*_tready </w:t>
      </w:r>
      <w:r>
        <w:t>必须为</w:t>
      </w:r>
      <w:r>
        <w:t xml:space="preserve"> 0</w:t>
      </w:r>
      <w:r>
        <w:t>。</w:t>
      </w:r>
    </w:p>
    <w:p w14:paraId="0563558F" w14:textId="77777777" w:rsidR="00DE43FF" w:rsidRDefault="00000000">
      <w:pPr>
        <w:pStyle w:val="CompactBullet"/>
        <w:rPr>
          <w:rFonts w:hint="eastAsia"/>
        </w:rPr>
      </w:pPr>
      <w:r>
        <w:t xml:space="preserve">•  pkt_done </w:t>
      </w:r>
      <w:r>
        <w:t>的语义继承三个</w:t>
      </w:r>
      <w:r>
        <w:t xml:space="preserve"> Generator </w:t>
      </w:r>
      <w:r>
        <w:t>已冻结合同：只有被选中</w:t>
      </w:r>
      <w:r>
        <w:t xml:space="preserve"> Packet </w:t>
      </w:r>
      <w:r>
        <w:t>的</w:t>
      </w:r>
      <w:r>
        <w:t xml:space="preserve"> TLAST beat </w:t>
      </w:r>
      <w:r>
        <w:t>实际</w:t>
      </w:r>
      <w:r>
        <w:t xml:space="preserve"> TVALID &amp;&amp; TREADY handshake </w:t>
      </w:r>
      <w:r>
        <w:t>后才产生。</w:t>
      </w:r>
      <w:r>
        <w:t xml:space="preserve">Scheduler </w:t>
      </w:r>
      <w:r>
        <w:t>以该完成事件释放</w:t>
      </w:r>
      <w:r>
        <w:t xml:space="preserve"> ownership</w:t>
      </w:r>
      <w:r>
        <w:t>；</w:t>
      </w:r>
      <w:r>
        <w:t xml:space="preserve">TLAST </w:t>
      </w:r>
      <w:r>
        <w:t>仅</w:t>
      </w:r>
      <w:r>
        <w:t xml:space="preserve"> valid </w:t>
      </w:r>
      <w:r>
        <w:t>但未</w:t>
      </w:r>
      <w:r>
        <w:t xml:space="preserve"> ready </w:t>
      </w:r>
      <w:r>
        <w:t>时不得提前切源。</w:t>
      </w:r>
    </w:p>
    <w:p w14:paraId="4ED61408" w14:textId="77777777" w:rsidR="00DE43FF" w:rsidRDefault="00000000">
      <w:pPr>
        <w:pStyle w:val="CompactBullet"/>
        <w:rPr>
          <w:rFonts w:hint="eastAsia"/>
        </w:rPr>
      </w:pPr>
      <w:r>
        <w:t xml:space="preserve">•  tx_busy </w:t>
      </w:r>
      <w:r>
        <w:t>仅表示</w:t>
      </w:r>
      <w:r>
        <w:t xml:space="preserve"> Scheduler </w:t>
      </w:r>
      <w:r>
        <w:t>已授予</w:t>
      </w:r>
      <w:r>
        <w:t xml:space="preserve"> Packet ownership</w:t>
      </w:r>
      <w:r>
        <w:t>，不表示当前一定正在输出有效</w:t>
      </w:r>
      <w:r>
        <w:t xml:space="preserve"> beat</w:t>
      </w:r>
      <w:r>
        <w:t>；例如</w:t>
      </w:r>
      <w:r>
        <w:t xml:space="preserve"> Data </w:t>
      </w:r>
      <w:r>
        <w:t>已</w:t>
      </w:r>
      <w:r>
        <w:t xml:space="preserve"> start</w:t>
      </w:r>
      <w:r>
        <w:t>、正在等首</w:t>
      </w:r>
      <w:r>
        <w:t xml:space="preserve"> IQ </w:t>
      </w:r>
      <w:r>
        <w:t>时</w:t>
      </w:r>
      <w:r>
        <w:t xml:space="preserve"> tx_busy </w:t>
      </w:r>
      <w:r>
        <w:t>仍为</w:t>
      </w:r>
      <w:r>
        <w:t xml:space="preserve"> 1</w:t>
      </w:r>
      <w:r>
        <w:t>。</w:t>
      </w:r>
    </w:p>
    <w:p w14:paraId="05CB62E2" w14:textId="77777777" w:rsidR="00DE43FF" w:rsidRDefault="00000000">
      <w:pPr>
        <w:pStyle w:val="21"/>
      </w:pPr>
      <w:r>
        <w:lastRenderedPageBreak/>
        <w:t xml:space="preserve">10.4 </w:t>
      </w:r>
      <w:r>
        <w:t>启动流程与仲裁优先级</w:t>
      </w:r>
    </w:p>
    <w:p w14:paraId="669D21C2" w14:textId="77777777" w:rsidR="00DE43FF" w:rsidRDefault="00000000">
      <w:pPr>
        <w:rPr>
          <w:rFonts w:hint="eastAsia"/>
        </w:rPr>
      </w:pPr>
      <w:r>
        <w:t xml:space="preserve">Scheduler </w:t>
      </w:r>
      <w:r>
        <w:t>在每个</w:t>
      </w:r>
      <w:r>
        <w:t xml:space="preserve"> Packet boundary / IDLE </w:t>
      </w:r>
      <w:r>
        <w:t>时按固定优先级选择下一事务。</w:t>
      </w:r>
      <w:r>
        <w:t xml:space="preserve">cfg_commit_ack </w:t>
      </w:r>
      <w:r>
        <w:t>是边界控制事务，不属于</w:t>
      </w:r>
      <w:r>
        <w:t xml:space="preserve"> DIFI Packet</w:t>
      </w:r>
      <w:r>
        <w:t>；其余</w:t>
      </w:r>
      <w:r>
        <w:t xml:space="preserve"> Packet </w:t>
      </w:r>
      <w:r>
        <w:t>级选择只有在</w:t>
      </w:r>
      <w:r>
        <w:t xml:space="preserve"> tx_enable=1 </w:t>
      </w:r>
      <w:r>
        <w:t>且</w:t>
      </w:r>
      <w:r>
        <w:t xml:space="preserve"> time_valid=1 </w:t>
      </w:r>
      <w:r>
        <w:t>时才允许启动。</w:t>
      </w:r>
    </w:p>
    <w:tbl>
      <w:tblPr>
        <w:tblStyle w:val="aff1"/>
        <w:tblW w:w="0" w:type="auto"/>
        <w:jc w:val="center"/>
        <w:tblBorders>
          <w:top w:val="single" w:sz="4" w:space="0" w:color="C9D8E5"/>
          <w:left w:val="single" w:sz="4" w:space="0" w:color="C9D8E5"/>
          <w:bottom w:val="single" w:sz="4" w:space="0" w:color="C9D8E5"/>
          <w:right w:val="single" w:sz="4" w:space="0" w:color="C9D8E5"/>
          <w:insideH w:val="single" w:sz="4" w:space="0" w:color="C9D8E5"/>
          <w:insideV w:val="single" w:sz="4" w:space="0" w:color="C9D8E5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6180"/>
        <w:gridCol w:w="1701"/>
      </w:tblGrid>
      <w:tr w:rsidR="00AC3A2D" w14:paraId="5B5F3930" w14:textId="77777777">
        <w:trPr>
          <w:cantSplit/>
          <w:tblHeader/>
          <w:jc w:val="center"/>
        </w:trPr>
        <w:tc>
          <w:tcPr>
            <w:tcW w:w="1814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5250F6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7"/>
              </w:rPr>
              <w:t>优先级</w:t>
            </w:r>
          </w:p>
        </w:tc>
        <w:tc>
          <w:tcPr>
            <w:tcW w:w="6180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9CBD86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7"/>
              </w:rPr>
              <w:t>条件</w:t>
            </w:r>
          </w:p>
        </w:tc>
        <w:tc>
          <w:tcPr>
            <w:tcW w:w="1701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C39AAE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7"/>
              </w:rPr>
              <w:t>动作</w:t>
            </w:r>
          </w:p>
        </w:tc>
      </w:tr>
      <w:tr w:rsidR="00AC3A2D" w14:paraId="2E9834CE" w14:textId="77777777">
        <w:trPr>
          <w:cantSplit/>
          <w:jc w:val="center"/>
        </w:trPr>
        <w:tc>
          <w:tcPr>
            <w:tcW w:w="1814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F21C04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0（最高）</w:t>
            </w:r>
          </w:p>
        </w:tc>
        <w:tc>
          <w:tcPr>
            <w:tcW w:w="6180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CDA357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cfg_commit_req=1 且 tx_busy=0</w:t>
            </w:r>
          </w:p>
        </w:tc>
        <w:tc>
          <w:tcPr>
            <w:tcW w:w="170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A41EFC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发 cfg_commit_ack；本周期禁止 Data/Context/Version pkt_start</w:t>
            </w:r>
          </w:p>
        </w:tc>
      </w:tr>
      <w:tr w:rsidR="00AC3A2D" w14:paraId="7BF83969" w14:textId="77777777">
        <w:trPr>
          <w:cantSplit/>
          <w:jc w:val="center"/>
        </w:trPr>
        <w:tc>
          <w:tcPr>
            <w:tcW w:w="1814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02E8D5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1</w:t>
            </w:r>
          </w:p>
        </w:tc>
        <w:tc>
          <w:tcPr>
            <w:tcW w:w="6180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4F0250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startup_version_pending=1</w:t>
            </w:r>
          </w:p>
        </w:tc>
        <w:tc>
          <w:tcPr>
            <w:tcW w:w="170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BC97E1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启动 Version；Reset/Enable 后的首个 Version change</w:t>
            </w:r>
          </w:p>
        </w:tc>
      </w:tr>
      <w:tr w:rsidR="00AC3A2D" w14:paraId="41A48B53" w14:textId="77777777">
        <w:trPr>
          <w:cantSplit/>
          <w:jc w:val="center"/>
        </w:trPr>
        <w:tc>
          <w:tcPr>
            <w:tcW w:w="1814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CBF5C5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2</w:t>
            </w:r>
          </w:p>
        </w:tc>
        <w:tc>
          <w:tcPr>
            <w:tcW w:w="6180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447594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context_change_pending=1</w:t>
            </w:r>
          </w:p>
        </w:tc>
        <w:tc>
          <w:tcPr>
            <w:tcW w:w="170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0394F5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启动 Context(change)；在新配置 Data 前必须完成</w:t>
            </w:r>
          </w:p>
        </w:tc>
      </w:tr>
      <w:tr w:rsidR="00AC3A2D" w14:paraId="4174D160" w14:textId="77777777">
        <w:trPr>
          <w:cantSplit/>
          <w:jc w:val="center"/>
        </w:trPr>
        <w:tc>
          <w:tcPr>
            <w:tcW w:w="1814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081D22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3</w:t>
            </w:r>
          </w:p>
        </w:tc>
        <w:tc>
          <w:tcPr>
            <w:tcW w:w="6180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F673A2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context_periodic_pending=1</w:t>
            </w:r>
          </w:p>
        </w:tc>
        <w:tc>
          <w:tcPr>
            <w:tcW w:w="170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62F58F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启动 Context(no-change) 周期公告</w:t>
            </w:r>
          </w:p>
        </w:tc>
      </w:tr>
      <w:tr w:rsidR="00AC3A2D" w14:paraId="4AB54C3B" w14:textId="77777777">
        <w:trPr>
          <w:cantSplit/>
          <w:jc w:val="center"/>
        </w:trPr>
        <w:tc>
          <w:tcPr>
            <w:tcW w:w="1814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9911AF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4</w:t>
            </w:r>
          </w:p>
        </w:tc>
        <w:tc>
          <w:tcPr>
            <w:tcW w:w="6180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EC3DCA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version_periodic_pending=1</w:t>
            </w:r>
          </w:p>
        </w:tc>
        <w:tc>
          <w:tcPr>
            <w:tcW w:w="170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AF3EC1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启动 Version 周期公告</w:t>
            </w:r>
          </w:p>
        </w:tc>
      </w:tr>
      <w:tr w:rsidR="00AC3A2D" w14:paraId="46280091" w14:textId="77777777">
        <w:trPr>
          <w:cantSplit/>
          <w:jc w:val="center"/>
        </w:trPr>
        <w:tc>
          <w:tcPr>
            <w:tcW w:w="1814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83A426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5（最低）</w:t>
            </w:r>
          </w:p>
        </w:tc>
        <w:tc>
          <w:tcPr>
            <w:tcW w:w="6180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E127AD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data_available=1</w:t>
            </w:r>
          </w:p>
        </w:tc>
        <w:tc>
          <w:tcPr>
            <w:tcW w:w="170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5FFECB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启动 Data Packetizer</w:t>
            </w:r>
          </w:p>
        </w:tc>
      </w:tr>
    </w:tbl>
    <w:p w14:paraId="07AA9258" w14:textId="77777777" w:rsidR="00DE43FF" w:rsidRDefault="00000000">
      <w:pPr>
        <w:rPr>
          <w:rFonts w:hint="eastAsia"/>
        </w:rPr>
      </w:pPr>
      <w:r>
        <w:t xml:space="preserve">Reset </w:t>
      </w:r>
      <w:r>
        <w:t>后</w:t>
      </w:r>
      <w:r>
        <w:t xml:space="preserve"> Scheduler </w:t>
      </w:r>
      <w:r>
        <w:t>内部</w:t>
      </w:r>
      <w:r>
        <w:t xml:space="preserve"> startup_version_pending=1</w:t>
      </w:r>
      <w:r>
        <w:t>，直到首个</w:t>
      </w:r>
      <w:r>
        <w:t xml:space="preserve"> Version Packet </w:t>
      </w:r>
      <w:r>
        <w:t>完整</w:t>
      </w:r>
      <w:r>
        <w:t xml:space="preserve"> pkt_done </w:t>
      </w:r>
      <w:r>
        <w:t>后清除。首次</w:t>
      </w:r>
      <w:r>
        <w:t xml:space="preserve"> Context change </w:t>
      </w:r>
      <w:r>
        <w:t>不另设</w:t>
      </w:r>
      <w:r>
        <w:t xml:space="preserve"> Scheduler </w:t>
      </w:r>
      <w:r>
        <w:t>启动标志：系统合同要求未来</w:t>
      </w:r>
      <w:r>
        <w:t xml:space="preserve"> cfg_regs </w:t>
      </w:r>
      <w:r>
        <w:t>在</w:t>
      </w:r>
      <w:r>
        <w:t xml:space="preserve"> reset </w:t>
      </w:r>
      <w:r>
        <w:t>后令</w:t>
      </w:r>
      <w:r>
        <w:t xml:space="preserve"> context_change_pending=1</w:t>
      </w:r>
      <w:r>
        <w:t>，因此正常首次顺序为</w:t>
      </w:r>
      <w:r>
        <w:t xml:space="preserve"> Version change → Context change → Data</w:t>
      </w:r>
      <w:r>
        <w:t>。若</w:t>
      </w:r>
      <w:r>
        <w:t xml:space="preserve"> tx_enable=0</w:t>
      </w:r>
      <w:r>
        <w:t>，以上启动次序保持</w:t>
      </w:r>
      <w:r>
        <w:t xml:space="preserve"> pending</w:t>
      </w:r>
      <w:r>
        <w:t>，待重新使能后继续。</w:t>
      </w:r>
    </w:p>
    <w:p w14:paraId="35BD0160" w14:textId="77777777" w:rsidR="00DE43FF" w:rsidRDefault="00000000">
      <w:pPr>
        <w:pStyle w:val="21"/>
      </w:pPr>
      <w:r>
        <w:t xml:space="preserve">10.5 Context / Version </w:t>
      </w:r>
      <w:r>
        <w:t>周期事件与</w:t>
      </w:r>
      <w:r>
        <w:t xml:space="preserve"> pending</w:t>
      </w:r>
    </w:p>
    <w:p w14:paraId="2EEA9DB0" w14:textId="77777777" w:rsidR="00DE43FF" w:rsidRDefault="00000000">
      <w:pPr>
        <w:pStyle w:val="CompactBullet"/>
        <w:rPr>
          <w:rFonts w:hint="eastAsia"/>
        </w:rPr>
      </w:pPr>
      <w:r>
        <w:t xml:space="preserve">•  context_periodic_trigger </w:t>
      </w:r>
      <w:r>
        <w:t>与</w:t>
      </w:r>
      <w:r>
        <w:t xml:space="preserve"> version_periodic_trigger </w:t>
      </w:r>
      <w:r>
        <w:t>均定义为</w:t>
      </w:r>
      <w:r>
        <w:t xml:space="preserve"> 1-cycle event pulse</w:t>
      </w:r>
      <w:r>
        <w:t>。周期计数器、毫秒到时换算和时间基准位于</w:t>
      </w:r>
      <w:r>
        <w:t xml:space="preserve"> Scheduler </w:t>
      </w:r>
      <w:r>
        <w:t>外部，本模块不直接接收</w:t>
      </w:r>
      <w:r>
        <w:t xml:space="preserve"> CONTEXT_PERIOD_MS / VERSION_PERIOD_MS</w:t>
      </w:r>
      <w:r>
        <w:t>。</w:t>
      </w:r>
    </w:p>
    <w:p w14:paraId="79B02C4B" w14:textId="77777777" w:rsidR="00DE43FF" w:rsidRDefault="00000000">
      <w:pPr>
        <w:pStyle w:val="CompactBullet"/>
        <w:rPr>
          <w:rFonts w:hint="eastAsia"/>
        </w:rPr>
      </w:pPr>
      <w:r>
        <w:t xml:space="preserve">•  </w:t>
      </w:r>
      <w:r>
        <w:t>若</w:t>
      </w:r>
      <w:r>
        <w:t xml:space="preserve"> trigger </w:t>
      </w:r>
      <w:r>
        <w:t>到达时</w:t>
      </w:r>
      <w:r>
        <w:t xml:space="preserve"> Scheduler </w:t>
      </w:r>
      <w:r>
        <w:t>正忙，必须分别置</w:t>
      </w:r>
      <w:r>
        <w:t xml:space="preserve"> context_periodic_pending / version_periodic_pending</w:t>
      </w:r>
      <w:r>
        <w:t>，并保留到相应</w:t>
      </w:r>
      <w:r>
        <w:t xml:space="preserve"> Packet </w:t>
      </w:r>
      <w:r>
        <w:t>成功启动；多个尚未服务的同类</w:t>
      </w:r>
      <w:r>
        <w:t xml:space="preserve"> trigger </w:t>
      </w:r>
      <w:r>
        <w:t>合并为一个</w:t>
      </w:r>
      <w:r>
        <w:t xml:space="preserve"> pending</w:t>
      </w:r>
      <w:r>
        <w:t>，不累计欠发次数。</w:t>
      </w:r>
    </w:p>
    <w:p w14:paraId="76A044C2" w14:textId="77777777" w:rsidR="00DE43FF" w:rsidRDefault="00000000">
      <w:pPr>
        <w:pStyle w:val="CompactBullet"/>
        <w:rPr>
          <w:rFonts w:hint="eastAsia"/>
        </w:rPr>
      </w:pPr>
      <w:r>
        <w:t xml:space="preserve">•  </w:t>
      </w:r>
      <w:r>
        <w:t>任意一次成功启动</w:t>
      </w:r>
      <w:r>
        <w:t xml:space="preserve"> Context </w:t>
      </w:r>
      <w:r>
        <w:t>都可消化此前已有的</w:t>
      </w:r>
      <w:r>
        <w:t xml:space="preserve"> context_periodic_pending</w:t>
      </w:r>
      <w:r>
        <w:t>；因此</w:t>
      </w:r>
      <w:r>
        <w:t xml:space="preserve"> context_change_pending </w:t>
      </w:r>
      <w:r>
        <w:t>与旧</w:t>
      </w:r>
      <w:r>
        <w:t xml:space="preserve"> periodic pending </w:t>
      </w:r>
      <w:r>
        <w:t>同时存在时只需先发送一个</w:t>
      </w:r>
      <w:r>
        <w:t xml:space="preserve"> change Context</w:t>
      </w:r>
      <w:r>
        <w:t>，不紧接着补发旧</w:t>
      </w:r>
      <w:r>
        <w:t xml:space="preserve"> no-change Context</w:t>
      </w:r>
      <w:r>
        <w:t>。</w:t>
      </w:r>
      <w:r>
        <w:t xml:space="preserve">Version </w:t>
      </w:r>
      <w:r>
        <w:t>的</w:t>
      </w:r>
      <w:r>
        <w:t xml:space="preserve"> startup </w:t>
      </w:r>
      <w:r>
        <w:t>发送同样可以消化此前已有的</w:t>
      </w:r>
      <w:r>
        <w:t xml:space="preserve"> version_periodic_pending</w:t>
      </w:r>
      <w:r>
        <w:t>。</w:t>
      </w:r>
    </w:p>
    <w:p w14:paraId="7D7ACF11" w14:textId="77777777" w:rsidR="00DE43FF" w:rsidRDefault="00000000">
      <w:pPr>
        <w:pStyle w:val="CompactBullet"/>
        <w:rPr>
          <w:rFonts w:hint="eastAsia"/>
        </w:rPr>
      </w:pPr>
      <w:r>
        <w:t xml:space="preserve">•  pending </w:t>
      </w:r>
      <w:r>
        <w:t>的</w:t>
      </w:r>
      <w:r>
        <w:t xml:space="preserve"> clear </w:t>
      </w:r>
      <w:r>
        <w:t>与新的同类</w:t>
      </w:r>
      <w:r>
        <w:t xml:space="preserve"> trigger </w:t>
      </w:r>
      <w:r>
        <w:t>若在同一时钟沿发生，采用</w:t>
      </w:r>
      <w:r>
        <w:t xml:space="preserve"> set </w:t>
      </w:r>
      <w:r>
        <w:t>优先：新到期事件必须保留为下一次待服务请求。</w:t>
      </w:r>
    </w:p>
    <w:p w14:paraId="6B66C479" w14:textId="77777777" w:rsidR="00DE43FF" w:rsidRDefault="00000000">
      <w:pPr>
        <w:pStyle w:val="21"/>
      </w:pPr>
      <w:r>
        <w:lastRenderedPageBreak/>
        <w:t xml:space="preserve">10.6 cfg_commit_req / cfg_commit_ack </w:t>
      </w:r>
      <w:r>
        <w:t>原子提交边界</w:t>
      </w:r>
    </w:p>
    <w:p w14:paraId="608C3530" w14:textId="77777777" w:rsidR="00DE43FF" w:rsidRDefault="00000000">
      <w:pPr>
        <w:pStyle w:val="CompactBullet"/>
        <w:rPr>
          <w:rFonts w:hint="eastAsia"/>
        </w:rPr>
      </w:pPr>
      <w:r>
        <w:t xml:space="preserve">•  cfg_commit_req </w:t>
      </w:r>
      <w:r>
        <w:t>由未来</w:t>
      </w:r>
      <w:r>
        <w:t xml:space="preserve"> cfg_regs </w:t>
      </w:r>
      <w:r>
        <w:t>提供；有待提交</w:t>
      </w:r>
      <w:r>
        <w:t xml:space="preserve"> shadow </w:t>
      </w:r>
      <w:r>
        <w:t>配置时保持为</w:t>
      </w:r>
      <w:r>
        <w:t xml:space="preserve"> 1</w:t>
      </w:r>
      <w:r>
        <w:t>，直到收到</w:t>
      </w:r>
      <w:r>
        <w:t xml:space="preserve"> cfg_commit_ack</w:t>
      </w:r>
      <w:r>
        <w:t>。</w:t>
      </w:r>
      <w:r>
        <w:t xml:space="preserve">Scheduler </w:t>
      </w:r>
      <w:r>
        <w:t>不读取</w:t>
      </w:r>
      <w:r>
        <w:t xml:space="preserve"> shadow/active </w:t>
      </w:r>
      <w:r>
        <w:t>字段本身。</w:t>
      </w:r>
    </w:p>
    <w:p w14:paraId="7DE16D8B" w14:textId="77777777" w:rsidR="00DE43FF" w:rsidRDefault="00000000">
      <w:pPr>
        <w:pStyle w:val="CompactBullet"/>
        <w:rPr>
          <w:rFonts w:hint="eastAsia"/>
        </w:rPr>
      </w:pPr>
      <w:r>
        <w:t xml:space="preserve">•  Scheduler </w:t>
      </w:r>
      <w:r>
        <w:t>只有在没有</w:t>
      </w:r>
      <w:r>
        <w:t xml:space="preserve"> active Packet</w:t>
      </w:r>
      <w:r>
        <w:t>（</w:t>
      </w:r>
      <w:r>
        <w:t>tx_busy=0</w:t>
      </w:r>
      <w:r>
        <w:t>）时才允许</w:t>
      </w:r>
      <w:r>
        <w:t xml:space="preserve"> cfg_commit_ack=1</w:t>
      </w:r>
      <w:r>
        <w:t>，且</w:t>
      </w:r>
      <w:r>
        <w:t xml:space="preserve"> ack </w:t>
      </w:r>
      <w:r>
        <w:t>为</w:t>
      </w:r>
      <w:r>
        <w:t xml:space="preserve"> 1-cycle pulse</w:t>
      </w:r>
      <w:r>
        <w:t>。</w:t>
      </w:r>
      <w:r>
        <w:t xml:space="preserve">ack </w:t>
      </w:r>
      <w:r>
        <w:t>所在周期禁止任何</w:t>
      </w:r>
      <w:r>
        <w:t xml:space="preserve"> *_pkt_start</w:t>
      </w:r>
      <w:r>
        <w:t>，避免</w:t>
      </w:r>
      <w:r>
        <w:t>“</w:t>
      </w:r>
      <w:r>
        <w:t>同沿</w:t>
      </w:r>
      <w:r>
        <w:t xml:space="preserve"> active </w:t>
      </w:r>
      <w:r>
        <w:t>更新与</w:t>
      </w:r>
      <w:r>
        <w:t xml:space="preserve"> Generator snapshot”</w:t>
      </w:r>
      <w:r>
        <w:t>产生旧</w:t>
      </w:r>
      <w:r>
        <w:t>/</w:t>
      </w:r>
      <w:r>
        <w:t>新配置歧义。</w:t>
      </w:r>
    </w:p>
    <w:p w14:paraId="4C34580B" w14:textId="77777777" w:rsidR="00DE43FF" w:rsidRDefault="00000000">
      <w:pPr>
        <w:pStyle w:val="CompactBullet"/>
        <w:rPr>
          <w:rFonts w:hint="eastAsia"/>
        </w:rPr>
      </w:pPr>
      <w:r>
        <w:t xml:space="preserve">•  cfg_regs </w:t>
      </w:r>
      <w:r>
        <w:t>应在</w:t>
      </w:r>
      <w:r>
        <w:t xml:space="preserve"> cfg_commit_ack </w:t>
      </w:r>
      <w:r>
        <w:t>有效沿执行</w:t>
      </w:r>
      <w:r>
        <w:t xml:space="preserve"> shadow→active</w:t>
      </w:r>
      <w:r>
        <w:t>，并置</w:t>
      </w:r>
      <w:r>
        <w:t xml:space="preserve"> context_change_pending=1</w:t>
      </w:r>
      <w:r>
        <w:t>。</w:t>
      </w:r>
      <w:r>
        <w:t xml:space="preserve">Scheduler </w:t>
      </w:r>
      <w:r>
        <w:t>下一周期看到</w:t>
      </w:r>
      <w:r>
        <w:t xml:space="preserve"> pending </w:t>
      </w:r>
      <w:r>
        <w:t>后按优先级启动</w:t>
      </w:r>
      <w:r>
        <w:t xml:space="preserve"> change Context</w:t>
      </w:r>
      <w:r>
        <w:t>；在该公告完整完成前，不得启动使用新</w:t>
      </w:r>
      <w:r>
        <w:t xml:space="preserve"> active </w:t>
      </w:r>
      <w:r>
        <w:t>的</w:t>
      </w:r>
      <w:r>
        <w:t xml:space="preserve"> Data</w:t>
      </w:r>
      <w:r>
        <w:t>。</w:t>
      </w:r>
    </w:p>
    <w:p w14:paraId="0F22833A" w14:textId="77777777" w:rsidR="00DE43FF" w:rsidRDefault="00000000">
      <w:pPr>
        <w:pStyle w:val="CompactBullet"/>
        <w:rPr>
          <w:rFonts w:hint="eastAsia"/>
        </w:rPr>
      </w:pPr>
      <w:r>
        <w:t xml:space="preserve">•  cfg_commit_ack </w:t>
      </w:r>
      <w:r>
        <w:t>不受</w:t>
      </w:r>
      <w:r>
        <w:t xml:space="preserve"> tx_enable </w:t>
      </w:r>
      <w:r>
        <w:t>或</w:t>
      </w:r>
      <w:r>
        <w:t xml:space="preserve"> time_valid </w:t>
      </w:r>
      <w:r>
        <w:t>限制：系统可在尚未开启发送或</w:t>
      </w:r>
      <w:r>
        <w:t xml:space="preserve"> Time Source </w:t>
      </w:r>
      <w:r>
        <w:t>暂不可用时先安全提交配置。若</w:t>
      </w:r>
      <w:r>
        <w:t xml:space="preserve"> req </w:t>
      </w:r>
      <w:r>
        <w:t>在某个</w:t>
      </w:r>
      <w:r>
        <w:t xml:space="preserve"> Packet </w:t>
      </w:r>
      <w:r>
        <w:t>发送期间到达，则等待该</w:t>
      </w:r>
      <w:r>
        <w:t xml:space="preserve"> Packet pkt_done </w:t>
      </w:r>
      <w:r>
        <w:t>后再</w:t>
      </w:r>
      <w:r>
        <w:t xml:space="preserve"> ack</w:t>
      </w:r>
      <w:r>
        <w:t>。</w:t>
      </w:r>
    </w:p>
    <w:p w14:paraId="3A110AC2" w14:textId="77777777" w:rsidR="00DE43FF" w:rsidRDefault="00000000">
      <w:pPr>
        <w:pStyle w:val="CompactBullet"/>
        <w:rPr>
          <w:rFonts w:hint="eastAsia"/>
        </w:rPr>
      </w:pPr>
      <w:r>
        <w:t xml:space="preserve">•  </w:t>
      </w:r>
      <w:r>
        <w:t>若已有未公告的</w:t>
      </w:r>
      <w:r>
        <w:t xml:space="preserve"> context_change_pending </w:t>
      </w:r>
      <w:r>
        <w:t>时又发生新的</w:t>
      </w:r>
      <w:r>
        <w:t xml:space="preserve"> commit</w:t>
      </w:r>
      <w:r>
        <w:t>，可在无</w:t>
      </w:r>
      <w:r>
        <w:t xml:space="preserve"> Data </w:t>
      </w:r>
      <w:r>
        <w:t>插入的前提下由新</w:t>
      </w:r>
      <w:r>
        <w:t xml:space="preserve"> active </w:t>
      </w:r>
      <w:r>
        <w:t>覆盖旧未公告配置，并由后续一次</w:t>
      </w:r>
      <w:r>
        <w:t xml:space="preserve"> change Context </w:t>
      </w:r>
      <w:r>
        <w:t>公告最新状态；</w:t>
      </w:r>
      <w:r>
        <w:t xml:space="preserve">context_change_pending </w:t>
      </w:r>
      <w:r>
        <w:t>的清除仍归</w:t>
      </w:r>
      <w:r>
        <w:t xml:space="preserve"> cfg_regs/context_change_done </w:t>
      </w:r>
      <w:r>
        <w:t>合同，不归</w:t>
      </w:r>
      <w:r>
        <w:t xml:space="preserve"> Scheduler</w:t>
      </w:r>
      <w:r>
        <w:t>。</w:t>
      </w:r>
    </w:p>
    <w:p w14:paraId="3AD68147" w14:textId="77777777" w:rsidR="00DE43FF" w:rsidRDefault="00000000">
      <w:pPr>
        <w:pStyle w:val="21"/>
      </w:pPr>
      <w:r>
        <w:t>10.7 tx_enable</w:t>
      </w:r>
      <w:r>
        <w:t>、</w:t>
      </w:r>
      <w:r>
        <w:t>time_valid</w:t>
      </w:r>
      <w:r>
        <w:t>、</w:t>
      </w:r>
      <w:r>
        <w:t xml:space="preserve">Reset </w:t>
      </w:r>
      <w:r>
        <w:t>与边界不变量</w:t>
      </w:r>
    </w:p>
    <w:p w14:paraId="522A6199" w14:textId="77777777" w:rsidR="00DE43FF" w:rsidRDefault="00000000">
      <w:pPr>
        <w:pStyle w:val="CompactBullet"/>
        <w:rPr>
          <w:rFonts w:hint="eastAsia"/>
        </w:rPr>
      </w:pPr>
      <w:r>
        <w:t xml:space="preserve">•  aresetn </w:t>
      </w:r>
      <w:r>
        <w:t>后</w:t>
      </w:r>
      <w:r>
        <w:t xml:space="preserve"> Scheduler </w:t>
      </w:r>
      <w:r>
        <w:t>回到</w:t>
      </w:r>
      <w:r>
        <w:t xml:space="preserve"> IDLE</w:t>
      </w:r>
      <w:r>
        <w:t>：三个</w:t>
      </w:r>
      <w:r>
        <w:t xml:space="preserve"> pkt_start</w:t>
      </w:r>
      <w:r>
        <w:t>、</w:t>
      </w:r>
      <w:r>
        <w:t xml:space="preserve">cfg_commit_ack </w:t>
      </w:r>
      <w:r>
        <w:t>为</w:t>
      </w:r>
      <w:r>
        <w:t xml:space="preserve"> 0</w:t>
      </w:r>
      <w:r>
        <w:t>，两个</w:t>
      </w:r>
      <w:r>
        <w:t xml:space="preserve"> periodic_pending </w:t>
      </w:r>
      <w:r>
        <w:t>清</w:t>
      </w:r>
      <w:r>
        <w:t xml:space="preserve"> 0</w:t>
      </w:r>
      <w:r>
        <w:t>，</w:t>
      </w:r>
      <w:r>
        <w:t xml:space="preserve">startup_version_pending </w:t>
      </w:r>
      <w:r>
        <w:t>置</w:t>
      </w:r>
      <w:r>
        <w:t xml:space="preserve"> 1</w:t>
      </w:r>
      <w:r>
        <w:t>，</w:t>
      </w:r>
      <w:r>
        <w:t>tx_busy=0</w:t>
      </w:r>
      <w:r>
        <w:t>。复位打断中的</w:t>
      </w:r>
      <w:r>
        <w:t xml:space="preserve"> Packet </w:t>
      </w:r>
      <w:r>
        <w:t>不要求恢复。</w:t>
      </w:r>
    </w:p>
    <w:p w14:paraId="3EEF1E7F" w14:textId="77777777" w:rsidR="00DE43FF" w:rsidRDefault="00000000">
      <w:pPr>
        <w:pStyle w:val="CompactBullet"/>
        <w:rPr>
          <w:rFonts w:hint="eastAsia"/>
        </w:rPr>
      </w:pPr>
      <w:r>
        <w:t xml:space="preserve">•  tx_enable </w:t>
      </w:r>
      <w:r>
        <w:t>从</w:t>
      </w:r>
      <w:r>
        <w:t xml:space="preserve"> 1 </w:t>
      </w:r>
      <w:r>
        <w:t>变</w:t>
      </w:r>
      <w:r>
        <w:t xml:space="preserve"> 0 </w:t>
      </w:r>
      <w:r>
        <w:t>只禁止启动新的</w:t>
      </w:r>
      <w:r>
        <w:t xml:space="preserve"> DIFI Packet</w:t>
      </w:r>
      <w:r>
        <w:t>，不是异步</w:t>
      </w:r>
      <w:r>
        <w:t xml:space="preserve"> abort</w:t>
      </w:r>
      <w:r>
        <w:t>。已经取得</w:t>
      </w:r>
      <w:r>
        <w:t xml:space="preserve"> ownership </w:t>
      </w:r>
      <w:r>
        <w:t>的</w:t>
      </w:r>
      <w:r>
        <w:t xml:space="preserve"> Packet </w:t>
      </w:r>
      <w:r>
        <w:t>必须继续到</w:t>
      </w:r>
      <w:r>
        <w:t xml:space="preserve"> pkt_done </w:t>
      </w:r>
      <w:r>
        <w:t>后再停；周期</w:t>
      </w:r>
      <w:r>
        <w:t xml:space="preserve"> trigger </w:t>
      </w:r>
      <w:r>
        <w:t>仍可被锁存，</w:t>
      </w:r>
      <w:r>
        <w:t xml:space="preserve">cfg_commit_req </w:t>
      </w:r>
      <w:r>
        <w:t>仍可在空闲边界得到</w:t>
      </w:r>
      <w:r>
        <w:t xml:space="preserve"> ack</w:t>
      </w:r>
      <w:r>
        <w:t>。</w:t>
      </w:r>
    </w:p>
    <w:p w14:paraId="7671C7E6" w14:textId="77777777" w:rsidR="00DE43FF" w:rsidRDefault="00000000">
      <w:pPr>
        <w:pStyle w:val="CompactBullet"/>
        <w:rPr>
          <w:rFonts w:hint="eastAsia"/>
        </w:rPr>
      </w:pPr>
      <w:r>
        <w:t xml:space="preserve">•  time_valid=0 </w:t>
      </w:r>
      <w:r>
        <w:t>时不启动</w:t>
      </w:r>
      <w:r>
        <w:t xml:space="preserve"> Data/Context/Version</w:t>
      </w:r>
      <w:r>
        <w:t>，但已锁存的</w:t>
      </w:r>
      <w:r>
        <w:t xml:space="preserve"> startup</w:t>
      </w:r>
      <w:r>
        <w:t>、</w:t>
      </w:r>
      <w:r>
        <w:t>change</w:t>
      </w:r>
      <w:r>
        <w:t>、</w:t>
      </w:r>
      <w:r>
        <w:t xml:space="preserve">periodic </w:t>
      </w:r>
      <w:r>
        <w:t>请求不得丢失；</w:t>
      </w:r>
      <w:r>
        <w:t xml:space="preserve">cfg_commit_ack </w:t>
      </w:r>
      <w:r>
        <w:t>仍可正常发生。</w:t>
      </w:r>
    </w:p>
    <w:p w14:paraId="060EB3A0" w14:textId="77777777" w:rsidR="00DE43FF" w:rsidRDefault="00000000">
      <w:pPr>
        <w:pStyle w:val="CompactBullet"/>
        <w:rPr>
          <w:rFonts w:hint="eastAsia"/>
        </w:rPr>
      </w:pPr>
      <w:r>
        <w:t xml:space="preserve">•  Scheduler </w:t>
      </w:r>
      <w:r>
        <w:t>不检查</w:t>
      </w:r>
      <w:r>
        <w:t xml:space="preserve"> Packet Type</w:t>
      </w:r>
      <w:r>
        <w:t>、</w:t>
      </w:r>
      <w:r>
        <w:t>Size</w:t>
      </w:r>
      <w:r>
        <w:t>、</w:t>
      </w:r>
      <w:r>
        <w:t xml:space="preserve">TKEEP </w:t>
      </w:r>
      <w:r>
        <w:t>合法性，也不改写</w:t>
      </w:r>
      <w:r>
        <w:t xml:space="preserve"> TDATA/TKEEP/TLAST</w:t>
      </w:r>
      <w:r>
        <w:t>。其</w:t>
      </w:r>
      <w:r>
        <w:t xml:space="preserve"> AXIS </w:t>
      </w:r>
      <w:r>
        <w:t>正确性的核心不变量是：一个</w:t>
      </w:r>
      <w:r>
        <w:t xml:space="preserve"> ownership </w:t>
      </w:r>
      <w:r>
        <w:t>周期内总输出逐</w:t>
      </w:r>
      <w:r>
        <w:t xml:space="preserve"> beat </w:t>
      </w:r>
      <w:r>
        <w:t>等价于唯一被选</w:t>
      </w:r>
      <w:r>
        <w:t xml:space="preserve"> TX </w:t>
      </w:r>
      <w:r>
        <w:t>的输出，且任何</w:t>
      </w:r>
      <w:r>
        <w:t xml:space="preserve"> backpressure </w:t>
      </w:r>
      <w:r>
        <w:t>都不能改变</w:t>
      </w:r>
      <w:r>
        <w:t xml:space="preserve"> source select</w:t>
      </w:r>
      <w:r>
        <w:t>。</w:t>
      </w:r>
    </w:p>
    <w:p w14:paraId="7D0DB858" w14:textId="77777777" w:rsidR="00DE43FF" w:rsidRDefault="00000000">
      <w:pPr>
        <w:pStyle w:val="21"/>
      </w:pPr>
      <w:r>
        <w:t xml:space="preserve">10.8 </w:t>
      </w:r>
      <w:r>
        <w:t>最低验证</w:t>
      </w:r>
    </w:p>
    <w:p w14:paraId="12660327" w14:textId="77777777" w:rsidR="00DE43FF" w:rsidRDefault="00000000">
      <w:pPr>
        <w:rPr>
          <w:rFonts w:hint="eastAsia"/>
        </w:rPr>
      </w:pPr>
      <w:r>
        <w:t>分别验证只有</w:t>
      </w:r>
      <w:r>
        <w:t xml:space="preserve"> Data / Context / Version </w:t>
      </w:r>
      <w:r>
        <w:t>请求时的单路发送；</w:t>
      </w:r>
      <w:r>
        <w:t xml:space="preserve">Reset/Enable </w:t>
      </w:r>
      <w:r>
        <w:t>后</w:t>
      </w:r>
      <w:r>
        <w:t xml:space="preserve"> Version→Context→Data</w:t>
      </w:r>
      <w:r>
        <w:t>；</w:t>
      </w:r>
      <w:r>
        <w:t xml:space="preserve">Data </w:t>
      </w:r>
      <w:r>
        <w:t>发送中</w:t>
      </w:r>
      <w:r>
        <w:t xml:space="preserve"> Context/Version </w:t>
      </w:r>
      <w:r>
        <w:t>到期只在包尾后切换；</w:t>
      </w:r>
      <w:r>
        <w:t xml:space="preserve">Context change </w:t>
      </w:r>
      <w:r>
        <w:t>与</w:t>
      </w:r>
      <w:r>
        <w:t xml:space="preserve"> Version/</w:t>
      </w:r>
      <w:r>
        <w:t>周期事件同时出现时的优先级；</w:t>
      </w:r>
      <w:r>
        <w:t xml:space="preserve">data_available=0 </w:t>
      </w:r>
      <w:r>
        <w:t>不空启动</w:t>
      </w:r>
      <w:r>
        <w:t xml:space="preserve"> Data</w:t>
      </w:r>
      <w:r>
        <w:t>；</w:t>
      </w:r>
      <w:r>
        <w:t xml:space="preserve">Data </w:t>
      </w:r>
      <w:r>
        <w:t>已</w:t>
      </w:r>
      <w:r>
        <w:t xml:space="preserve"> start </w:t>
      </w:r>
      <w:r>
        <w:t>但等待首</w:t>
      </w:r>
      <w:r>
        <w:t xml:space="preserve"> IQ </w:t>
      </w:r>
      <w:r>
        <w:t>时不被抢占；</w:t>
      </w:r>
      <w:r>
        <w:t xml:space="preserve">context/version trigger </w:t>
      </w:r>
      <w:r>
        <w:t>在</w:t>
      </w:r>
      <w:r>
        <w:t xml:space="preserve"> busy </w:t>
      </w:r>
      <w:r>
        <w:t>期间转换为</w:t>
      </w:r>
      <w:r>
        <w:t xml:space="preserve"> pending</w:t>
      </w:r>
      <w:r>
        <w:t>、同类多次</w:t>
      </w:r>
      <w:r>
        <w:t xml:space="preserve"> trigger </w:t>
      </w:r>
      <w:r>
        <w:t>合并、</w:t>
      </w:r>
      <w:r>
        <w:t xml:space="preserve">clear </w:t>
      </w:r>
      <w:r>
        <w:t>与新</w:t>
      </w:r>
      <w:r>
        <w:t xml:space="preserve"> trigger </w:t>
      </w:r>
      <w:r>
        <w:t>同沿</w:t>
      </w:r>
      <w:r>
        <w:t xml:space="preserve"> set </w:t>
      </w:r>
      <w:r>
        <w:t>优先；</w:t>
      </w:r>
      <w:r>
        <w:t xml:space="preserve">cfg_commit_req </w:t>
      </w:r>
      <w:r>
        <w:t>在空闲</w:t>
      </w:r>
      <w:r>
        <w:t>/</w:t>
      </w:r>
      <w:r>
        <w:t>忙</w:t>
      </w:r>
      <w:r>
        <w:t xml:space="preserve">/tx_enable=0/time_valid=0 </w:t>
      </w:r>
      <w:r>
        <w:t>下的</w:t>
      </w:r>
      <w:r>
        <w:t xml:space="preserve"> req/ack</w:t>
      </w:r>
      <w:r>
        <w:t>，以及</w:t>
      </w:r>
      <w:r>
        <w:t xml:space="preserve"> ack </w:t>
      </w:r>
      <w:r>
        <w:t>周期无</w:t>
      </w:r>
      <w:r>
        <w:t xml:space="preserve"> pkt_start</w:t>
      </w:r>
      <w:r>
        <w:t>；</w:t>
      </w:r>
      <w:r>
        <w:t>Word0</w:t>
      </w:r>
      <w:r>
        <w:t>、中间</w:t>
      </w:r>
      <w:r>
        <w:t xml:space="preserve"> Word</w:t>
      </w:r>
      <w:r>
        <w:t>、</w:t>
      </w:r>
      <w:r>
        <w:t xml:space="preserve">TLAST </w:t>
      </w:r>
      <w:r>
        <w:t>随机</w:t>
      </w:r>
      <w:r>
        <w:t xml:space="preserve"> backpressure</w:t>
      </w:r>
      <w:r>
        <w:t>，尤其最后一</w:t>
      </w:r>
      <w:r>
        <w:t xml:space="preserve"> beat ready=0 </w:t>
      </w:r>
      <w:r>
        <w:t>时</w:t>
      </w:r>
      <w:r>
        <w:t xml:space="preserve"> source </w:t>
      </w:r>
      <w:r>
        <w:t>不切换；</w:t>
      </w:r>
      <w:r>
        <w:t xml:space="preserve">tx_enable </w:t>
      </w:r>
      <w:r>
        <w:t>中途关闭只在当前包完成后停；连续混合</w:t>
      </w:r>
      <w:r>
        <w:t xml:space="preserve"> Packet </w:t>
      </w:r>
      <w:r>
        <w:t>下输出</w:t>
      </w:r>
      <w:r>
        <w:t xml:space="preserve"> beat </w:t>
      </w:r>
      <w:r>
        <w:t>序列与被选三个</w:t>
      </w:r>
      <w:r>
        <w:t xml:space="preserve"> Generator </w:t>
      </w:r>
      <w:r>
        <w:t>原始输出完全一致。</w:t>
      </w:r>
    </w:p>
    <w:p w14:paraId="6E93BA52" w14:textId="77777777" w:rsidR="00AC3A2D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 xml:space="preserve">11. </w:t>
      </w:r>
      <w:r>
        <w:rPr>
          <w:lang w:eastAsia="zh-CN"/>
        </w:rPr>
        <w:t>跨模块集成与错误路由</w:t>
      </w:r>
    </w:p>
    <w:p w14:paraId="345FBCBF" w14:textId="77777777" w:rsidR="00AC3A2D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11.1 TX </w:t>
      </w:r>
      <w:r>
        <w:rPr>
          <w:lang w:eastAsia="zh-CN"/>
        </w:rPr>
        <w:t>输入</w:t>
      </w:r>
      <w:r>
        <w:rPr>
          <w:lang w:eastAsia="zh-CN"/>
        </w:rPr>
        <w:t>/</w:t>
      </w:r>
      <w:r>
        <w:rPr>
          <w:lang w:eastAsia="zh-CN"/>
        </w:rPr>
        <w:t>输出合同</w:t>
      </w:r>
    </w:p>
    <w:tbl>
      <w:tblPr>
        <w:tblStyle w:val="aff1"/>
        <w:tblW w:w="0" w:type="auto"/>
        <w:jc w:val="center"/>
        <w:tblBorders>
          <w:top w:val="single" w:sz="4" w:space="0" w:color="C9D8E5"/>
          <w:left w:val="single" w:sz="4" w:space="0" w:color="C9D8E5"/>
          <w:bottom w:val="single" w:sz="4" w:space="0" w:color="C9D8E5"/>
          <w:right w:val="single" w:sz="4" w:space="0" w:color="C9D8E5"/>
          <w:insideH w:val="single" w:sz="4" w:space="0" w:color="C9D8E5"/>
          <w:insideV w:val="single" w:sz="4" w:space="0" w:color="C9D8E5"/>
        </w:tblBorders>
        <w:tblLayout w:type="fixed"/>
        <w:tblLook w:val="04A0" w:firstRow="1" w:lastRow="0" w:firstColumn="1" w:lastColumn="0" w:noHBand="0" w:noVBand="1"/>
      </w:tblPr>
      <w:tblGrid>
        <w:gridCol w:w="1361"/>
        <w:gridCol w:w="1843"/>
        <w:gridCol w:w="2324"/>
        <w:gridCol w:w="4167"/>
      </w:tblGrid>
      <w:tr w:rsidR="00AC3A2D" w14:paraId="62FBD9E7" w14:textId="77777777">
        <w:trPr>
          <w:cantSplit/>
          <w:tblHeader/>
          <w:jc w:val="center"/>
        </w:trPr>
        <w:tc>
          <w:tcPr>
            <w:tcW w:w="1361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7D8C70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</w:rPr>
              <w:t>端点</w:t>
            </w:r>
          </w:p>
        </w:tc>
        <w:tc>
          <w:tcPr>
            <w:tcW w:w="1843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25810A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</w:rPr>
              <w:t>生产者</w:t>
            </w:r>
          </w:p>
        </w:tc>
        <w:tc>
          <w:tcPr>
            <w:tcW w:w="2324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78326C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</w:rPr>
              <w:t>消费者</w:t>
            </w:r>
          </w:p>
        </w:tc>
        <w:tc>
          <w:tcPr>
            <w:tcW w:w="4167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D73EA9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</w:rPr>
              <w:t>统一事务</w:t>
            </w:r>
          </w:p>
        </w:tc>
      </w:tr>
      <w:tr w:rsidR="00AC3A2D" w14:paraId="56D7E88E" w14:textId="77777777">
        <w:trPr>
          <w:cantSplit/>
          <w:jc w:val="center"/>
        </w:trPr>
        <w:tc>
          <w:tcPr>
            <w:tcW w:w="136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2E3698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Data IQ</w:t>
            </w:r>
          </w:p>
        </w:tc>
        <w:tc>
          <w:tcPr>
            <w:tcW w:w="1843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9544E7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IQ Source / FIFO</w:t>
            </w:r>
          </w:p>
        </w:tc>
        <w:tc>
          <w:tcPr>
            <w:tcW w:w="2324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253E15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Data Packetizer</w:t>
            </w:r>
          </w:p>
        </w:tc>
        <w:tc>
          <w:tcPr>
            <w:tcW w:w="4167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6F958F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I16/Q16、无 IQ TLAST；上游必须响应 tready</w:t>
            </w:r>
          </w:p>
        </w:tc>
      </w:tr>
      <w:tr w:rsidR="00AC3A2D" w14:paraId="32F6E753" w14:textId="77777777">
        <w:trPr>
          <w:cantSplit/>
          <w:jc w:val="center"/>
        </w:trPr>
        <w:tc>
          <w:tcPr>
            <w:tcW w:w="136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401792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Config</w:t>
            </w:r>
          </w:p>
        </w:tc>
        <w:tc>
          <w:tcPr>
            <w:tcW w:w="1843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791F11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cfg_active</w:t>
            </w:r>
          </w:p>
        </w:tc>
        <w:tc>
          <w:tcPr>
            <w:tcW w:w="2324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4DBA97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三个 TX</w:t>
            </w:r>
          </w:p>
        </w:tc>
        <w:tc>
          <w:tcPr>
            <w:tcW w:w="4167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A023D50" w14:textId="77777777" w:rsidR="00AC3A2D" w:rsidRDefault="00000000">
            <w:pPr>
              <w:pStyle w:val="TableCellBody"/>
              <w:rPr>
                <w:rFonts w:hint="eastAsia"/>
                <w:lang w:eastAsia="zh-CN"/>
              </w:rPr>
            </w:pPr>
            <w:r>
              <w:rPr>
                <w:rFonts w:eastAsia="Noto Sans CJK SC" w:cs="Noto Sans CJK SC"/>
                <w:lang w:eastAsia="zh-CN"/>
              </w:rPr>
              <w:t>只在各自规定的快照时刻采样</w:t>
            </w:r>
          </w:p>
        </w:tc>
      </w:tr>
      <w:tr w:rsidR="00AC3A2D" w14:paraId="42F0C88C" w14:textId="77777777">
        <w:trPr>
          <w:cantSplit/>
          <w:jc w:val="center"/>
        </w:trPr>
        <w:tc>
          <w:tcPr>
            <w:tcW w:w="136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5153D0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Time</w:t>
            </w:r>
          </w:p>
        </w:tc>
        <w:tc>
          <w:tcPr>
            <w:tcW w:w="1843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AD2581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Time Source</w:t>
            </w:r>
          </w:p>
        </w:tc>
        <w:tc>
          <w:tcPr>
            <w:tcW w:w="2324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28AF09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三个 TX</w:t>
            </w:r>
          </w:p>
        </w:tc>
        <w:tc>
          <w:tcPr>
            <w:tcW w:w="4167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73D3A4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sec/ps/valid；协议核只消费</w:t>
            </w:r>
          </w:p>
        </w:tc>
      </w:tr>
      <w:tr w:rsidR="00AC3A2D" w14:paraId="11387B92" w14:textId="77777777">
        <w:trPr>
          <w:cantSplit/>
          <w:jc w:val="center"/>
        </w:trPr>
        <w:tc>
          <w:tcPr>
            <w:tcW w:w="136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A4A832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Packet</w:t>
            </w:r>
          </w:p>
        </w:tc>
        <w:tc>
          <w:tcPr>
            <w:tcW w:w="1843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795E59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三个 TX</w:t>
            </w:r>
          </w:p>
        </w:tc>
        <w:tc>
          <w:tcPr>
            <w:tcW w:w="2324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C952F0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Scheduler / UDP path</w:t>
            </w:r>
          </w:p>
        </w:tc>
        <w:tc>
          <w:tcPr>
            <w:tcW w:w="4167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239748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Word0 至 TLAST 的完整 Packet；输出只能单源独占</w:t>
            </w:r>
          </w:p>
        </w:tc>
      </w:tr>
    </w:tbl>
    <w:p w14:paraId="3EE954AC" w14:textId="77777777" w:rsidR="00AC3A2D" w:rsidRDefault="00AC3A2D">
      <w:pPr>
        <w:pStyle w:val="AfterTable"/>
        <w:rPr>
          <w:rFonts w:hint="eastAsia"/>
        </w:rPr>
      </w:pPr>
    </w:p>
    <w:p w14:paraId="18623303" w14:textId="77777777" w:rsidR="00AC3A2D" w:rsidRDefault="00000000">
      <w:pPr>
        <w:pStyle w:val="21"/>
      </w:pPr>
      <w:r>
        <w:t xml:space="preserve">11.2 TX Packet </w:t>
      </w:r>
      <w:r>
        <w:t>边界调度</w:t>
      </w:r>
    </w:p>
    <w:p w14:paraId="0A4BBC7B" w14:textId="77777777" w:rsidR="00AC3A2D" w:rsidRDefault="00000000">
      <w:pPr>
        <w:pStyle w:val="CodeBlock"/>
        <w:keepNext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IQ Source/FIFO -&gt; [Data Packetizer] -------\</w:t>
      </w:r>
    </w:p>
    <w:p w14:paraId="168A6B9D" w14:textId="77777777" w:rsidR="00AC3A2D" w:rsidRDefault="00000000">
      <w:pPr>
        <w:pStyle w:val="CodeBlock"/>
        <w:keepNext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active cfg/time -&gt; [Context Generator] ------+-&gt; TX Scheduler -&gt; UDP</w:t>
      </w:r>
    </w:p>
    <w:p w14:paraId="574F30F6" w14:textId="77777777" w:rsidR="00AC3A2D" w:rsidRDefault="00000000">
      <w:pPr>
        <w:pStyle w:val="CodeBlock"/>
        <w:keepNext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build params/time -&gt; [Version Generator] ----/</w:t>
      </w:r>
    </w:p>
    <w:p w14:paraId="14163FC9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    one grant; lock route until selected TLAST handshake</w:t>
      </w:r>
    </w:p>
    <w:p w14:paraId="3499C382" w14:textId="77777777" w:rsidR="00AC3A2D" w:rsidRDefault="00AC3A2D">
      <w:pPr>
        <w:pStyle w:val="AfterTable"/>
        <w:rPr>
          <w:rFonts w:hint="eastAsia"/>
        </w:rPr>
      </w:pPr>
    </w:p>
    <w:p w14:paraId="09EE22A1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•  Scheduler 只在总输出包尾 TLAST handshake 后切换选择源；不得中途更换 Packet Type 或授予另一模块 pkt_start。</w:t>
      </w:r>
    </w:p>
    <w:p w14:paraId="0FB32A25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•  未选源的 m_axis_pkt_tready=0；选中模块获得真实的下游 ready。pkt_done 为事务事件，不替代 TLAST handshake。</w:t>
      </w:r>
    </w:p>
    <w:p w14:paraId="676494FF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•  Data TX 接受 pkt_start 后可能仍在等待首 IQ；busy 期间必须保留发送权，不能让 Context/Version 抢占。</w:t>
      </w:r>
    </w:p>
    <w:p w14:paraId="18B4E663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•  Reset/Enable 后先 Version change、后 Context change，再允许 Data；Context 配置更新时必须先完整发出新 change Context，再让新配置 Data 开始。</w:t>
      </w:r>
    </w:p>
    <w:p w14:paraId="6EF71F15" w14:textId="77777777" w:rsidR="00AC3A2D" w:rsidRDefault="00000000">
      <w:pPr>
        <w:pStyle w:val="21"/>
      </w:pPr>
      <w:r>
        <w:t xml:space="preserve">11.3 RX </w:t>
      </w:r>
      <w:r>
        <w:t>分流与状态生效</w:t>
      </w:r>
    </w:p>
    <w:p w14:paraId="19704E89" w14:textId="77777777" w:rsidR="00AC3A2D" w:rsidRDefault="00000000">
      <w:pPr>
        <w:pStyle w:val="CodeBlock"/>
        <w:keepNext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UDP payload -&gt; RX Dispatch --Type 1--&gt; Data Parser --&gt; Metadata + IQ</w:t>
      </w:r>
    </w:p>
    <w:p w14:paraId="04819273" w14:textId="77777777" w:rsidR="00AC3A2D" w:rsidRDefault="00000000">
      <w:pPr>
        <w:pStyle w:val="CodeBlock"/>
        <w:keepNext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                       |--Type 4--&gt; Context Parser --&gt; rx_context_active</w:t>
      </w:r>
    </w:p>
    <w:p w14:paraId="79DBED7C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                       `--Type 5--&gt; Version Parser --&gt; rx_version_info</w:t>
      </w:r>
    </w:p>
    <w:p w14:paraId="0532B898" w14:textId="77777777" w:rsidR="00AC3A2D" w:rsidRDefault="00AC3A2D">
      <w:pPr>
        <w:pStyle w:val="AfterTable"/>
        <w:rPr>
          <w:rFonts w:hint="eastAsia"/>
        </w:rPr>
      </w:pPr>
    </w:p>
    <w:p w14:paraId="05E04D27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•  Dispatch 行为以第 9 章冻结接口为准：Word0 完整送入对应 Parser，Type=1/4/5 分别路由至 Data/Context/Version，并锁路至真实 TLAST handshake。</w:t>
      </w:r>
    </w:p>
    <w:p w14:paraId="08FC91E9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•  Dispatch 内部可组合判路或缓存 Word0，本文件不冻结内部 FSM；未知 Type 由 Dispatch 自行 drain 至 TLAST，并产生一次系统级 unsupported 错误事件。</w:t>
      </w:r>
    </w:p>
    <w:p w14:paraId="5C7648B9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•  Context 生效边界是 m_ctx_valid &amp;&amp; m_ctx_ready。若需要后续 Data 使用更新后的 Context，系统层应确保该提交完成后才依原输入顺序放行对应 SID 的 Data。</w:t>
      </w:r>
    </w:p>
    <w:p w14:paraId="40D0BA12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•  Version 独立于 Data/Context SID；不得仅凭相同 SID 推断 Version 与数据流关联。</w:t>
      </w:r>
    </w:p>
    <w:p w14:paraId="227F2EB7" w14:textId="77777777" w:rsidR="00AC3A2D" w:rsidRDefault="00000000">
      <w:pPr>
        <w:pStyle w:val="21"/>
      </w:pPr>
      <w:r>
        <w:t xml:space="preserve">11.4 </w:t>
      </w:r>
      <w:r>
        <w:t>原子配置提交和</w:t>
      </w:r>
      <w:r>
        <w:t xml:space="preserve"> Context changed</w:t>
      </w:r>
    </w:p>
    <w:tbl>
      <w:tblPr>
        <w:tblStyle w:val="aff1"/>
        <w:tblW w:w="0" w:type="auto"/>
        <w:jc w:val="center"/>
        <w:tblBorders>
          <w:top w:val="single" w:sz="4" w:space="0" w:color="C9D8E5"/>
          <w:left w:val="single" w:sz="4" w:space="0" w:color="C9D8E5"/>
          <w:bottom w:val="single" w:sz="4" w:space="0" w:color="C9D8E5"/>
          <w:right w:val="single" w:sz="4" w:space="0" w:color="C9D8E5"/>
          <w:insideH w:val="single" w:sz="4" w:space="0" w:color="C9D8E5"/>
          <w:insideV w:val="single" w:sz="4" w:space="0" w:color="C9D8E5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6180"/>
        <w:gridCol w:w="1701"/>
      </w:tblGrid>
      <w:tr w:rsidR="00AC3A2D" w14:paraId="28EC8955" w14:textId="77777777">
        <w:trPr>
          <w:cantSplit/>
          <w:tblHeader/>
          <w:jc w:val="center"/>
        </w:trPr>
        <w:tc>
          <w:tcPr>
            <w:tcW w:w="1814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42FE4B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7"/>
              </w:rPr>
              <w:t>事件</w:t>
            </w:r>
          </w:p>
        </w:tc>
        <w:tc>
          <w:tcPr>
            <w:tcW w:w="6180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C66303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7"/>
              </w:rPr>
              <w:t>系统层必需动作</w:t>
            </w:r>
          </w:p>
        </w:tc>
        <w:tc>
          <w:tcPr>
            <w:tcW w:w="1701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753E7B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7"/>
              </w:rPr>
              <w:t>涉及模块</w:t>
            </w:r>
          </w:p>
        </w:tc>
      </w:tr>
      <w:tr w:rsidR="00AC3A2D" w14:paraId="6F73675A" w14:textId="77777777">
        <w:trPr>
          <w:cantSplit/>
          <w:jc w:val="center"/>
        </w:trPr>
        <w:tc>
          <w:tcPr>
            <w:tcW w:w="1814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55D4A6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Reset / Enable</w:t>
            </w:r>
          </w:p>
        </w:tc>
        <w:tc>
          <w:tcPr>
            <w:tcW w:w="6180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6FC716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startup_version_pending + reset 后 context_change_pending=1；先 Version change、再 Context change；完成前不启 Data</w:t>
            </w:r>
          </w:p>
        </w:tc>
        <w:tc>
          <w:tcPr>
            <w:tcW w:w="170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D96DB9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Scheduler / cfg_regs</w:t>
            </w:r>
          </w:p>
        </w:tc>
      </w:tr>
      <w:tr w:rsidR="00AC3A2D" w14:paraId="02C1726B" w14:textId="77777777">
        <w:trPr>
          <w:cantSplit/>
          <w:jc w:val="center"/>
        </w:trPr>
        <w:tc>
          <w:tcPr>
            <w:tcW w:w="1814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950E1A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Context 相关配置 commit</w:t>
            </w:r>
          </w:p>
        </w:tc>
        <w:tc>
          <w:tcPr>
            <w:tcW w:w="6180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EEE9EF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cfg_commit_req 保持；空闲边界 ack；ack 沿 shadow→active + pending=1；下一 Data 前先发 change Context</w:t>
            </w:r>
          </w:p>
        </w:tc>
        <w:tc>
          <w:tcPr>
            <w:tcW w:w="170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355198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cfg_regs / Scheduler</w:t>
            </w:r>
          </w:p>
        </w:tc>
      </w:tr>
      <w:tr w:rsidR="00AC3A2D" w14:paraId="08C243B2" w14:textId="77777777">
        <w:trPr>
          <w:cantSplit/>
          <w:jc w:val="center"/>
        </w:trPr>
        <w:tc>
          <w:tcPr>
            <w:tcW w:w="1814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24F179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lastRenderedPageBreak/>
              <w:t>Data 正等待首 IQ</w:t>
            </w:r>
          </w:p>
        </w:tc>
        <w:tc>
          <w:tcPr>
            <w:tcW w:w="6180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F48AF7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已有 ownership / tx_busy；cfg_commit_req 等当前 Data 包完整结束后再 ack，active 不在包内改变</w:t>
            </w:r>
          </w:p>
        </w:tc>
        <w:tc>
          <w:tcPr>
            <w:tcW w:w="170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280F84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Scheduler / cfg_regs</w:t>
            </w:r>
          </w:p>
        </w:tc>
      </w:tr>
      <w:tr w:rsidR="00AC3A2D" w14:paraId="0455F423" w14:textId="77777777">
        <w:trPr>
          <w:cantSplit/>
          <w:jc w:val="center"/>
        </w:trPr>
        <w:tc>
          <w:tcPr>
            <w:tcW w:w="1814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FABAD1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Context 发包时又有 commit</w:t>
            </w:r>
          </w:p>
        </w:tc>
        <w:tc>
          <w:tcPr>
            <w:tcW w:w="6180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81C831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当前 Context snapshot 不变；cfg_commit_req 等 pkt_done 后才 ack，再由新 pending 触发下一 change Context</w:t>
            </w:r>
          </w:p>
        </w:tc>
        <w:tc>
          <w:tcPr>
            <w:tcW w:w="170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8DD7EC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cfg_regs / Scheduler</w:t>
            </w:r>
          </w:p>
        </w:tc>
      </w:tr>
      <w:tr w:rsidR="00AC3A2D" w14:paraId="7C55CBA9" w14:textId="77777777">
        <w:trPr>
          <w:cantSplit/>
          <w:jc w:val="center"/>
        </w:trPr>
        <w:tc>
          <w:tcPr>
            <w:tcW w:w="1814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08393A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Version Stream ID 改动</w:t>
            </w:r>
          </w:p>
        </w:tc>
        <w:tc>
          <w:tcPr>
            <w:tcW w:w="6180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2C3EBE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只影响下一 Version snapshot；不修改 Data/Context SID</w:t>
            </w:r>
          </w:p>
        </w:tc>
        <w:tc>
          <w:tcPr>
            <w:tcW w:w="170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13C961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cfg_regs / Version</w:t>
            </w:r>
          </w:p>
        </w:tc>
      </w:tr>
      <w:tr w:rsidR="00AC3A2D" w14:paraId="1E03EC4B" w14:textId="77777777">
        <w:trPr>
          <w:cantSplit/>
          <w:jc w:val="center"/>
        </w:trPr>
        <w:tc>
          <w:tcPr>
            <w:tcW w:w="1814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273202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Context 周期重发</w:t>
            </w:r>
          </w:p>
        </w:tc>
        <w:tc>
          <w:tcPr>
            <w:tcW w:w="6180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5A591D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外部产生 trigger；Scheduler 忙时锁存 periodic_pending；pending=0 的周期 Context 为 no-change</w:t>
            </w:r>
          </w:p>
        </w:tc>
        <w:tc>
          <w:tcPr>
            <w:tcW w:w="170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BD8FA3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Scheduler / Context</w:t>
            </w:r>
          </w:p>
        </w:tc>
      </w:tr>
      <w:tr w:rsidR="00AC3A2D" w14:paraId="62957451" w14:textId="77777777">
        <w:trPr>
          <w:cantSplit/>
          <w:jc w:val="center"/>
        </w:trPr>
        <w:tc>
          <w:tcPr>
            <w:tcW w:w="1814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78CCAB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Version 周期重发</w:t>
            </w:r>
          </w:p>
        </w:tc>
        <w:tc>
          <w:tcPr>
            <w:tcW w:w="6180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F48D32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外部产生 trigger；Scheduler 忙时锁存 version_periodic_pending；在包边界按优先级插入</w:t>
            </w:r>
          </w:p>
        </w:tc>
        <w:tc>
          <w:tcPr>
            <w:tcW w:w="170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7D9336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Scheduler / Version</w:t>
            </w:r>
          </w:p>
        </w:tc>
      </w:tr>
    </w:tbl>
    <w:p w14:paraId="1A9C4455" w14:textId="77777777" w:rsidR="00AC3A2D" w:rsidRDefault="00AC3A2D">
      <w:pPr>
        <w:pStyle w:val="AfterTable"/>
        <w:rPr>
          <w:rFonts w:hint="eastAsia"/>
        </w:rPr>
      </w:pPr>
    </w:p>
    <w:p w14:paraId="77F642D9" w14:textId="77777777" w:rsidR="00AC3A2D" w:rsidRDefault="00000000">
      <w:pPr>
        <w:rPr>
          <w:rFonts w:hint="eastAsia"/>
        </w:rPr>
      </w:pPr>
      <w:r>
        <w:rPr>
          <w:rFonts w:eastAsia="Noto Sans CJK SC" w:cs="Noto Sans CJK SC"/>
        </w:rPr>
        <w:t>v1.3 起配置提交边界由 cfg_commit_req / cfg_commit_ack 冻结：cfg_regs 保持 req，Scheduler 仅在 tx_busy=0 时 ack，且 ack 周期不得产生任何 pkt_start；cfg_regs 在 ack 沿执行 shadow→active 并置 context_change_pending=1，Scheduler 从下一周期起先发 change Context，再允许新 active Data。context_change_done 只确认已快照的 changed Context 完整发出，真正清 pending 仍由 cfg_regs 执行；若同沿存在更晚的新 commit，必须保持置位优先，避免旧完成事件清掉新配置。</w:t>
      </w:r>
    </w:p>
    <w:p w14:paraId="3D6F7418" w14:textId="77777777" w:rsidR="00AC3A2D" w:rsidRDefault="00000000">
      <w:pPr>
        <w:pStyle w:val="21"/>
      </w:pPr>
      <w:r>
        <w:t xml:space="preserve">11.5 Error Event </w:t>
      </w:r>
      <w:r>
        <w:t>责任边界</w:t>
      </w:r>
    </w:p>
    <w:p w14:paraId="77C5A0E5" w14:textId="77777777" w:rsidR="00AC3A2D" w:rsidRDefault="00000000">
      <w:pPr>
        <w:rPr>
          <w:rFonts w:hint="eastAsia"/>
        </w:rPr>
      </w:pPr>
      <w:r>
        <w:rPr>
          <w:rFonts w:eastAsia="Noto Sans CJK SC" w:cs="Noto Sans CJK SC"/>
        </w:rPr>
        <w:t>Data Parser 的原有 error_code=1～7 不变。Context、Version Parser 复用适用的 1～7，分别新增 8=CONTEXT_FIELD_ERROR、9=VERSION_FIELD_ERROR。Parser 只发 error_valid（1-cycle）/error_code（4-bit）；跨 Parser 汇总时须保留事件源，三类流的 Seq 基线不可混用。统一完整错误码见附录 B。</w:t>
      </w:r>
    </w:p>
    <w:p w14:paraId="73BA6BC5" w14:textId="77777777" w:rsidR="00AC3A2D" w:rsidRDefault="00316DA9">
      <w:pPr>
        <w:rPr>
          <w:rFonts w:hint="eastAsia"/>
          <w:lang w:eastAsia="zh-CN"/>
        </w:rPr>
      </w:pPr>
      <w:r w:rsidRPr="00316DA9">
        <w:rPr>
          <w:rFonts w:ascii="宋体" w:eastAsia="宋体" w:hAnsi="宋体" w:cs="宋体" w:hint="eastAsia"/>
          <w:lang w:eastAsia="zh-CN"/>
        </w:rPr>
        <w:t>单个错误包只报告一个</w:t>
      </w:r>
      <w:r w:rsidRPr="00316DA9">
        <w:rPr>
          <w:rFonts w:eastAsia="Noto Sans CJK SC" w:cs="Noto Sans CJK SC"/>
          <w:lang w:eastAsia="zh-CN"/>
        </w:rPr>
        <w:t xml:space="preserve"> fatal error</w:t>
      </w:r>
      <w:r w:rsidRPr="00316DA9">
        <w:rPr>
          <w:rFonts w:ascii="宋体" w:eastAsia="宋体" w:hAnsi="宋体" w:cs="宋体" w:hint="eastAsia"/>
          <w:lang w:eastAsia="zh-CN"/>
        </w:rPr>
        <w:t>。采用</w:t>
      </w:r>
      <w:r w:rsidRPr="00316DA9">
        <w:rPr>
          <w:rFonts w:eastAsia="Noto Sans CJK SC" w:cs="Noto Sans CJK SC"/>
          <w:lang w:eastAsia="zh-CN"/>
        </w:rPr>
        <w:t xml:space="preserve"> first-detected fatal error </w:t>
      </w:r>
      <w:r w:rsidRPr="00316DA9">
        <w:rPr>
          <w:rFonts w:ascii="宋体" w:eastAsia="宋体" w:hAnsi="宋体" w:cs="宋体" w:hint="eastAsia"/>
          <w:lang w:eastAsia="zh-CN"/>
        </w:rPr>
        <w:t>策略：按</w:t>
      </w:r>
      <w:r w:rsidRPr="00316DA9">
        <w:rPr>
          <w:rFonts w:eastAsia="Noto Sans CJK SC" w:cs="Noto Sans CJK SC"/>
          <w:lang w:eastAsia="zh-CN"/>
        </w:rPr>
        <w:t xml:space="preserve"> Packet </w:t>
      </w:r>
      <w:r w:rsidRPr="00316DA9">
        <w:rPr>
          <w:rFonts w:ascii="宋体" w:eastAsia="宋体" w:hAnsi="宋体" w:cs="宋体" w:hint="eastAsia"/>
          <w:lang w:eastAsia="zh-CN"/>
        </w:rPr>
        <w:t>接收顺序检测到首个</w:t>
      </w:r>
      <w:r w:rsidRPr="00316DA9">
        <w:rPr>
          <w:rFonts w:eastAsia="Noto Sans CJK SC" w:cs="Noto Sans CJK SC"/>
          <w:lang w:eastAsia="zh-CN"/>
        </w:rPr>
        <w:t xml:space="preserve"> fatal error </w:t>
      </w:r>
      <w:r w:rsidRPr="00316DA9">
        <w:rPr>
          <w:rFonts w:ascii="宋体" w:eastAsia="宋体" w:hAnsi="宋体" w:cs="宋体" w:hint="eastAsia"/>
          <w:lang w:eastAsia="zh-CN"/>
        </w:rPr>
        <w:t>后锁存</w:t>
      </w:r>
      <w:r w:rsidRPr="00316DA9">
        <w:rPr>
          <w:rFonts w:eastAsia="Noto Sans CJK SC" w:cs="Noto Sans CJK SC"/>
          <w:lang w:eastAsia="zh-CN"/>
        </w:rPr>
        <w:t xml:space="preserve"> error_code</w:t>
      </w:r>
      <w:r w:rsidRPr="00316DA9">
        <w:rPr>
          <w:rFonts w:ascii="宋体" w:eastAsia="宋体" w:hAnsi="宋体" w:cs="宋体" w:hint="eastAsia"/>
          <w:lang w:eastAsia="zh-CN"/>
        </w:rPr>
        <w:t>，并停止后续字段语义校验；若尚未到真实</w:t>
      </w:r>
      <w:r w:rsidRPr="00316DA9">
        <w:rPr>
          <w:rFonts w:eastAsia="Noto Sans CJK SC" w:cs="Noto Sans CJK SC"/>
          <w:lang w:eastAsia="zh-CN"/>
        </w:rPr>
        <w:t xml:space="preserve"> TLAST</w:t>
      </w:r>
      <w:r w:rsidRPr="00316DA9">
        <w:rPr>
          <w:rFonts w:ascii="宋体" w:eastAsia="宋体" w:hAnsi="宋体" w:cs="宋体" w:hint="eastAsia"/>
          <w:lang w:eastAsia="zh-CN"/>
        </w:rPr>
        <w:t>，则继续</w:t>
      </w:r>
      <w:r w:rsidRPr="00316DA9">
        <w:rPr>
          <w:rFonts w:eastAsia="Noto Sans CJK SC" w:cs="Noto Sans CJK SC"/>
          <w:lang w:eastAsia="zh-CN"/>
        </w:rPr>
        <w:t xml:space="preserve"> drain </w:t>
      </w:r>
      <w:r w:rsidRPr="00316DA9">
        <w:rPr>
          <w:rFonts w:ascii="宋体" w:eastAsia="宋体" w:hAnsi="宋体" w:cs="宋体" w:hint="eastAsia"/>
          <w:lang w:eastAsia="zh-CN"/>
        </w:rPr>
        <w:t>至</w:t>
      </w:r>
      <w:r w:rsidRPr="00316DA9">
        <w:rPr>
          <w:rFonts w:eastAsia="Noto Sans CJK SC" w:cs="Noto Sans CJK SC"/>
          <w:lang w:eastAsia="zh-CN"/>
        </w:rPr>
        <w:t xml:space="preserve"> TLAST </w:t>
      </w:r>
      <w:r w:rsidRPr="00316DA9">
        <w:rPr>
          <w:rFonts w:ascii="宋体" w:eastAsia="宋体" w:hAnsi="宋体" w:cs="宋体" w:hint="eastAsia"/>
          <w:lang w:eastAsia="zh-CN"/>
        </w:rPr>
        <w:t>恢复包边界。同一</w:t>
      </w:r>
      <w:r w:rsidRPr="00316DA9">
        <w:rPr>
          <w:rFonts w:eastAsia="Noto Sans CJK SC" w:cs="Noto Sans CJK SC"/>
          <w:lang w:eastAsia="zh-CN"/>
        </w:rPr>
        <w:t xml:space="preserve"> handshake </w:t>
      </w:r>
      <w:r w:rsidRPr="00316DA9">
        <w:rPr>
          <w:rFonts w:ascii="宋体" w:eastAsia="宋体" w:hAnsi="宋体" w:cs="宋体" w:hint="eastAsia"/>
          <w:lang w:eastAsia="zh-CN"/>
        </w:rPr>
        <w:t>同时命中多个错误时，按</w:t>
      </w:r>
      <w:r w:rsidRPr="00316DA9">
        <w:rPr>
          <w:rFonts w:eastAsia="Noto Sans CJK SC" w:cs="Noto Sans CJK SC"/>
          <w:lang w:eastAsia="zh-CN"/>
        </w:rPr>
        <w:t xml:space="preserve"> Type → Header → Length/TKEEP → Class → SID → </w:t>
      </w:r>
      <w:r w:rsidRPr="00316DA9">
        <w:rPr>
          <w:rFonts w:ascii="宋体" w:eastAsia="宋体" w:hAnsi="宋体" w:cs="宋体" w:hint="eastAsia"/>
          <w:lang w:eastAsia="zh-CN"/>
        </w:rPr>
        <w:t>专用字段选择</w:t>
      </w:r>
      <w:r w:rsidRPr="00316DA9">
        <w:rPr>
          <w:rFonts w:eastAsia="Noto Sans CJK SC" w:cs="Noto Sans CJK SC"/>
          <w:lang w:eastAsia="zh-CN"/>
        </w:rPr>
        <w:t xml:space="preserve"> error_code</w:t>
      </w:r>
      <w:r w:rsidRPr="00316DA9">
        <w:rPr>
          <w:rFonts w:ascii="宋体" w:eastAsia="宋体" w:hAnsi="宋体" w:cs="宋体" w:hint="eastAsia"/>
          <w:lang w:eastAsia="zh-CN"/>
        </w:rPr>
        <w:t>。</w:t>
      </w:r>
      <w:r w:rsidRPr="00316DA9">
        <w:rPr>
          <w:rFonts w:eastAsia="Noto Sans CJK SC" w:cs="Noto Sans CJK SC"/>
          <w:lang w:eastAsia="zh-CN"/>
        </w:rPr>
        <w:t xml:space="preserve">Seq discontinuity </w:t>
      </w:r>
      <w:r w:rsidRPr="00316DA9">
        <w:rPr>
          <w:rFonts w:ascii="宋体" w:eastAsia="宋体" w:hAnsi="宋体" w:cs="宋体" w:hint="eastAsia"/>
          <w:lang w:eastAsia="zh-CN"/>
        </w:rPr>
        <w:t>为非致命事件，不导致合法包丢弃。</w:t>
      </w:r>
    </w:p>
    <w:p w14:paraId="51C56B10" w14:textId="77777777" w:rsidR="00AC3A2D" w:rsidRDefault="00000000">
      <w:pPr>
        <w:pStyle w:val="21"/>
      </w:pPr>
      <w:r>
        <w:t xml:space="preserve">11.6 </w:t>
      </w:r>
      <w:r>
        <w:t>暂不冻结的公共模块</w:t>
      </w:r>
    </w:p>
    <w:p w14:paraId="1DA92074" w14:textId="77777777" w:rsidR="00AC3A2D" w:rsidRDefault="00000000">
      <w:pPr>
        <w:rPr>
          <w:rFonts w:hint="eastAsia"/>
          <w:lang w:eastAsia="zh-CN"/>
        </w:rPr>
      </w:pPr>
      <w:r>
        <w:rPr>
          <w:rFonts w:eastAsia="Noto Sans CJK SC" w:cs="Noto Sans CJK SC"/>
        </w:rPr>
        <w:t>difi_cfg_regs、difi_status_counters 的模块 I/O、AXI4-Lite 寄存器地址、CDC、FIFO 深度及 UDP/网络软件仍由后续接口版本定义。</w:t>
      </w:r>
      <w:r>
        <w:rPr>
          <w:rFonts w:eastAsia="Noto Sans CJK SC" w:cs="Noto Sans CJK SC"/>
          <w:lang w:eastAsia="zh-CN"/>
        </w:rPr>
        <w:t>difi_rx_dispatch 已在 v1.2 第 9 章冻结，difi_tx_scheduler 已在 v1.3 第 10 章冻结；本章定义两个公共路由/调度模块与六个协议端点连接时的系统级关系。</w:t>
      </w:r>
    </w:p>
    <w:p w14:paraId="7C4EBB3C" w14:textId="77777777" w:rsidR="00CE4BF8" w:rsidRDefault="00000000">
      <w:pPr>
        <w:pStyle w:val="Note"/>
        <w:rPr>
          <w:rFonts w:hint="eastAsia"/>
          <w:lang w:eastAsia="zh-CN"/>
        </w:rPr>
      </w:pPr>
      <w:r>
        <w:rPr>
          <w:lang w:eastAsia="zh-CN"/>
        </w:rPr>
        <w:t xml:space="preserve">v1.6 </w:t>
      </w:r>
      <w:r>
        <w:rPr>
          <w:lang w:eastAsia="zh-CN"/>
        </w:rPr>
        <w:t>更新说明：</w:t>
      </w:r>
      <w:r>
        <w:rPr>
          <w:lang w:eastAsia="zh-CN"/>
        </w:rPr>
        <w:t xml:space="preserve">§11.6 </w:t>
      </w:r>
      <w:r>
        <w:rPr>
          <w:lang w:eastAsia="zh-CN"/>
        </w:rPr>
        <w:t>保留的</w:t>
      </w:r>
      <w:r>
        <w:rPr>
          <w:lang w:eastAsia="zh-CN"/>
        </w:rPr>
        <w:t>“</w:t>
      </w:r>
      <w:r>
        <w:rPr>
          <w:lang w:eastAsia="zh-CN"/>
        </w:rPr>
        <w:t>未冻结公共模块</w:t>
      </w:r>
      <w:r>
        <w:rPr>
          <w:lang w:eastAsia="zh-CN"/>
        </w:rPr>
        <w:t>”</w:t>
      </w:r>
      <w:r>
        <w:rPr>
          <w:lang w:eastAsia="zh-CN"/>
        </w:rPr>
        <w:t>是较早版本历史文字。</w:t>
      </w:r>
      <w:r>
        <w:rPr>
          <w:lang w:eastAsia="zh-CN"/>
        </w:rPr>
        <w:t xml:space="preserve">cfg_regs </w:t>
      </w:r>
      <w:r>
        <w:rPr>
          <w:lang w:eastAsia="zh-CN"/>
        </w:rPr>
        <w:t>自</w:t>
      </w:r>
      <w:r>
        <w:rPr>
          <w:lang w:eastAsia="zh-CN"/>
        </w:rPr>
        <w:t xml:space="preserve"> v1.4</w:t>
      </w:r>
      <w:r>
        <w:rPr>
          <w:lang w:eastAsia="zh-CN"/>
        </w:rPr>
        <w:t>、</w:t>
      </w:r>
      <w:r>
        <w:rPr>
          <w:lang w:eastAsia="zh-CN"/>
        </w:rPr>
        <w:t xml:space="preserve">Engine Top </w:t>
      </w:r>
      <w:r>
        <w:rPr>
          <w:lang w:eastAsia="zh-CN"/>
        </w:rPr>
        <w:t>自</w:t>
      </w:r>
      <w:r>
        <w:rPr>
          <w:lang w:eastAsia="zh-CN"/>
        </w:rPr>
        <w:t xml:space="preserve"> v1.5</w:t>
      </w:r>
      <w:r>
        <w:rPr>
          <w:lang w:eastAsia="zh-CN"/>
        </w:rPr>
        <w:t>、周期事件发生器与</w:t>
      </w:r>
      <w:r>
        <w:rPr>
          <w:lang w:eastAsia="zh-CN"/>
        </w:rPr>
        <w:t xml:space="preserve"> Time Source </w:t>
      </w:r>
      <w:r>
        <w:rPr>
          <w:lang w:eastAsia="zh-CN"/>
        </w:rPr>
        <w:t>自</w:t>
      </w:r>
      <w:r>
        <w:rPr>
          <w:lang w:eastAsia="zh-CN"/>
        </w:rPr>
        <w:t xml:space="preserve"> v1.6 </w:t>
      </w:r>
      <w:r>
        <w:rPr>
          <w:lang w:eastAsia="zh-CN"/>
        </w:rPr>
        <w:t>分别按后续对应小节冻结；</w:t>
      </w:r>
      <w:r>
        <w:rPr>
          <w:lang w:eastAsia="zh-CN"/>
        </w:rPr>
        <w:t>status_counters</w:t>
      </w:r>
      <w:r>
        <w:rPr>
          <w:lang w:eastAsia="zh-CN"/>
        </w:rPr>
        <w:t>、校时控制接口、</w:t>
      </w:r>
      <w:r>
        <w:rPr>
          <w:lang w:eastAsia="zh-CN"/>
        </w:rPr>
        <w:t xml:space="preserve">FIFO/CDC </w:t>
      </w:r>
      <w:r>
        <w:rPr>
          <w:lang w:eastAsia="zh-CN"/>
        </w:rPr>
        <w:t>等仍未冻结。</w:t>
      </w:r>
    </w:p>
    <w:p w14:paraId="7371D65E" w14:textId="77777777" w:rsidR="00562DEF" w:rsidRDefault="00000000">
      <w:pPr>
        <w:pStyle w:val="21"/>
      </w:pPr>
      <w:r>
        <w:t xml:space="preserve">11.7 </w:t>
      </w:r>
      <w:r>
        <w:t>配置寄存器与</w:t>
      </w:r>
      <w:r>
        <w:t xml:space="preserve"> AXI4-Lite </w:t>
      </w:r>
      <w:r>
        <w:t>接口：</w:t>
      </w:r>
      <w:r>
        <w:t>difi_cfg_regs</w:t>
      </w:r>
      <w:r>
        <w:t>（</w:t>
      </w:r>
      <w:r>
        <w:t xml:space="preserve">v1.4 </w:t>
      </w:r>
      <w:r>
        <w:t>新增）</w:t>
      </w:r>
    </w:p>
    <w:p w14:paraId="7139D1CD" w14:textId="77777777" w:rsidR="00562DEF" w:rsidRDefault="00000000">
      <w:pPr>
        <w:rPr>
          <w:rFonts w:hint="eastAsia"/>
          <w:lang w:eastAsia="zh-CN"/>
        </w:rPr>
      </w:pPr>
      <w:r>
        <w:rPr>
          <w:lang w:eastAsia="zh-CN"/>
        </w:rPr>
        <w:t>本节为</w:t>
      </w:r>
      <w:r>
        <w:rPr>
          <w:lang w:eastAsia="zh-CN"/>
        </w:rPr>
        <w:t xml:space="preserve"> v1.4 </w:t>
      </w:r>
      <w:r>
        <w:rPr>
          <w:lang w:eastAsia="zh-CN"/>
        </w:rPr>
        <w:t>新增的冻结合同，专门落实</w:t>
      </w:r>
      <w:r>
        <w:rPr>
          <w:lang w:eastAsia="zh-CN"/>
        </w:rPr>
        <w:t xml:space="preserve"> §11.6 </w:t>
      </w:r>
      <w:r>
        <w:rPr>
          <w:lang w:eastAsia="zh-CN"/>
        </w:rPr>
        <w:t>在</w:t>
      </w:r>
      <w:r>
        <w:rPr>
          <w:lang w:eastAsia="zh-CN"/>
        </w:rPr>
        <w:t xml:space="preserve"> v1.3 </w:t>
      </w:r>
      <w:r>
        <w:rPr>
          <w:lang w:eastAsia="zh-CN"/>
        </w:rPr>
        <w:t>中为</w:t>
      </w:r>
      <w:r>
        <w:rPr>
          <w:lang w:eastAsia="zh-CN"/>
        </w:rPr>
        <w:t xml:space="preserve"> difi_cfg_regs </w:t>
      </w:r>
      <w:r>
        <w:rPr>
          <w:lang w:eastAsia="zh-CN"/>
        </w:rPr>
        <w:t>预留的内容；就</w:t>
      </w:r>
      <w:r>
        <w:rPr>
          <w:lang w:eastAsia="zh-CN"/>
        </w:rPr>
        <w:t xml:space="preserve"> cfg_regs </w:t>
      </w:r>
      <w:r>
        <w:rPr>
          <w:lang w:eastAsia="zh-CN"/>
        </w:rPr>
        <w:t>接口与地址而言，以本节为准。原</w:t>
      </w:r>
      <w:r>
        <w:rPr>
          <w:lang w:eastAsia="zh-CN"/>
        </w:rPr>
        <w:t xml:space="preserve"> §11.6 </w:t>
      </w:r>
      <w:r>
        <w:rPr>
          <w:lang w:eastAsia="zh-CN"/>
        </w:rPr>
        <w:t>作为</w:t>
      </w:r>
      <w:r>
        <w:rPr>
          <w:lang w:eastAsia="zh-CN"/>
        </w:rPr>
        <w:t xml:space="preserve"> v1.3 </w:t>
      </w:r>
      <w:r>
        <w:rPr>
          <w:lang w:eastAsia="zh-CN"/>
        </w:rPr>
        <w:t>历史正文保留，</w:t>
      </w:r>
      <w:r>
        <w:rPr>
          <w:lang w:eastAsia="zh-CN"/>
        </w:rPr>
        <w:t>difi_status_counters</w:t>
      </w:r>
      <w:r>
        <w:rPr>
          <w:lang w:eastAsia="zh-CN"/>
        </w:rPr>
        <w:t>、</w:t>
      </w:r>
      <w:r>
        <w:rPr>
          <w:lang w:eastAsia="zh-CN"/>
        </w:rPr>
        <w:t>CDC</w:t>
      </w:r>
      <w:r>
        <w:rPr>
          <w:lang w:eastAsia="zh-CN"/>
        </w:rPr>
        <w:t>、</w:t>
      </w:r>
      <w:r>
        <w:rPr>
          <w:lang w:eastAsia="zh-CN"/>
        </w:rPr>
        <w:t xml:space="preserve">FIFO </w:t>
      </w:r>
      <w:r>
        <w:rPr>
          <w:lang w:eastAsia="zh-CN"/>
        </w:rPr>
        <w:t>深度和</w:t>
      </w:r>
      <w:r>
        <w:rPr>
          <w:lang w:eastAsia="zh-CN"/>
        </w:rPr>
        <w:t xml:space="preserve"> UDP/</w:t>
      </w:r>
      <w:r>
        <w:rPr>
          <w:lang w:eastAsia="zh-CN"/>
        </w:rPr>
        <w:t>网络软件仍不在本节冻结范围。现有六个协议端点、</w:t>
      </w:r>
      <w:r>
        <w:rPr>
          <w:lang w:eastAsia="zh-CN"/>
        </w:rPr>
        <w:t xml:space="preserve">RX Dispatch </w:t>
      </w:r>
      <w:r>
        <w:rPr>
          <w:lang w:eastAsia="zh-CN"/>
        </w:rPr>
        <w:t>和</w:t>
      </w:r>
      <w:r>
        <w:rPr>
          <w:lang w:eastAsia="zh-CN"/>
        </w:rPr>
        <w:t xml:space="preserve"> TX Scheduler </w:t>
      </w:r>
      <w:r>
        <w:rPr>
          <w:lang w:eastAsia="zh-CN"/>
        </w:rPr>
        <w:t>的已冻结端口和事务语义均不改变。</w:t>
      </w:r>
    </w:p>
    <w:p w14:paraId="523296D7" w14:textId="77777777" w:rsidR="00562DEF" w:rsidRDefault="00000000">
      <w:pPr>
        <w:pStyle w:val="31"/>
        <w:rPr>
          <w:lang w:eastAsia="zh-CN"/>
        </w:rPr>
      </w:pPr>
      <w:r>
        <w:rPr>
          <w:lang w:eastAsia="zh-CN"/>
        </w:rPr>
        <w:lastRenderedPageBreak/>
        <w:t xml:space="preserve">11.7.1 </w:t>
      </w:r>
      <w:r>
        <w:rPr>
          <w:lang w:eastAsia="zh-CN"/>
        </w:rPr>
        <w:t>模块身份、作用与统一约定</w:t>
      </w:r>
    </w:p>
    <w:tbl>
      <w:tblPr>
        <w:tblStyle w:val="aff1"/>
        <w:tblW w:w="0" w:type="auto"/>
        <w:jc w:val="center"/>
        <w:tblBorders>
          <w:top w:val="single" w:sz="4" w:space="0" w:color="C9D8E5"/>
          <w:left w:val="single" w:sz="4" w:space="0" w:color="C9D8E5"/>
          <w:bottom w:val="single" w:sz="4" w:space="0" w:color="C9D8E5"/>
          <w:right w:val="single" w:sz="4" w:space="0" w:color="C9D8E5"/>
          <w:insideH w:val="single" w:sz="4" w:space="0" w:color="C9D8E5"/>
          <w:insideV w:val="single" w:sz="4" w:space="0" w:color="C9D8E5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7427"/>
      </w:tblGrid>
      <w:tr w:rsidR="00562DEF" w14:paraId="0D7101BA" w14:textId="77777777">
        <w:trPr>
          <w:cantSplit/>
          <w:tblHeader/>
          <w:jc w:val="center"/>
        </w:trPr>
        <w:tc>
          <w:tcPr>
            <w:tcW w:w="2268" w:type="dxa"/>
            <w:shd w:val="clear" w:color="auto" w:fill="214D72"/>
            <w:vAlign w:val="center"/>
          </w:tcPr>
          <w:p w14:paraId="79D18933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b/>
                <w:color w:val="FFFFFF"/>
              </w:rPr>
              <w:t>项目</w:t>
            </w:r>
          </w:p>
        </w:tc>
        <w:tc>
          <w:tcPr>
            <w:tcW w:w="7427" w:type="dxa"/>
            <w:shd w:val="clear" w:color="auto" w:fill="214D72"/>
            <w:vAlign w:val="center"/>
          </w:tcPr>
          <w:p w14:paraId="76895439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b/>
                <w:color w:val="FFFFFF"/>
              </w:rPr>
              <w:t>冻结约定</w:t>
            </w:r>
          </w:p>
        </w:tc>
      </w:tr>
      <w:tr w:rsidR="00562DEF" w14:paraId="4CE2D45B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435BE927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t>模块名</w:t>
            </w:r>
            <w:r>
              <w:t xml:space="preserve"> / </w:t>
            </w:r>
            <w:r>
              <w:t>文件</w:t>
            </w:r>
          </w:p>
        </w:tc>
        <w:tc>
          <w:tcPr>
            <w:tcW w:w="7427" w:type="dxa"/>
            <w:vAlign w:val="center"/>
          </w:tcPr>
          <w:p w14:paraId="380C59E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t>difi_cfg_regs / rtl/common/difi_cfg_regs.v</w:t>
            </w:r>
            <w:r>
              <w:t>；</w:t>
            </w:r>
            <w:r>
              <w:t>Verilog-2001</w:t>
            </w:r>
          </w:p>
        </w:tc>
      </w:tr>
      <w:tr w:rsidR="00562DEF" w14:paraId="6D29F4B8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34F9792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t>公共宏文件</w:t>
            </w:r>
          </w:p>
        </w:tc>
        <w:tc>
          <w:tcPr>
            <w:tcW w:w="7427" w:type="dxa"/>
            <w:vAlign w:val="center"/>
          </w:tcPr>
          <w:p w14:paraId="61AAB68C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t>rtl/include/difi_cfg_regmap.vh</w:t>
            </w:r>
            <w:r>
              <w:t>；寄存器偏移、</w:t>
            </w:r>
            <w:r>
              <w:t xml:space="preserve">bit </w:t>
            </w:r>
            <w:r>
              <w:t>定义、配置错误码和</w:t>
            </w:r>
            <w:r>
              <w:t xml:space="preserve"> Reset </w:t>
            </w:r>
            <w:r>
              <w:t>默认值的唯一</w:t>
            </w:r>
            <w:r>
              <w:t xml:space="preserve"> RTL </w:t>
            </w:r>
            <w:r>
              <w:t>基准；不得混入</w:t>
            </w:r>
            <w:r>
              <w:t xml:space="preserve"> difi_v1_1_defs.vh </w:t>
            </w:r>
            <w:r>
              <w:t>的协议常量。</w:t>
            </w:r>
          </w:p>
        </w:tc>
      </w:tr>
      <w:tr w:rsidR="00562DEF" w14:paraId="04332685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7D9E2B34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t>工作时钟与复位</w:t>
            </w:r>
          </w:p>
        </w:tc>
        <w:tc>
          <w:tcPr>
            <w:tcW w:w="7427" w:type="dxa"/>
            <w:vAlign w:val="center"/>
          </w:tcPr>
          <w:p w14:paraId="37EC6D8A" w14:textId="77777777" w:rsidR="00562DEF" w:rsidRDefault="00000000">
            <w:pPr>
              <w:pStyle w:val="TableCellBody"/>
              <w:spacing w:before="26" w:after="26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全部端口处于同一</w:t>
            </w:r>
            <w:r>
              <w:rPr>
                <w:lang w:eastAsia="zh-CN"/>
              </w:rPr>
              <w:t xml:space="preserve"> aclk </w:t>
            </w:r>
            <w:r>
              <w:rPr>
                <w:lang w:eastAsia="zh-CN"/>
              </w:rPr>
              <w:t>域，</w:t>
            </w:r>
            <w:r>
              <w:rPr>
                <w:lang w:eastAsia="zh-CN"/>
              </w:rPr>
              <w:t xml:space="preserve">aresetn </w:t>
            </w:r>
            <w:r>
              <w:rPr>
                <w:lang w:eastAsia="zh-CN"/>
              </w:rPr>
              <w:t>为低有效复位；跨时钟域同步不在本版负责。</w:t>
            </w:r>
          </w:p>
        </w:tc>
      </w:tr>
      <w:tr w:rsidR="00562DEF" w14:paraId="2A399778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3959788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t>AXI4-Lite</w:t>
            </w:r>
          </w:p>
        </w:tc>
        <w:tc>
          <w:tcPr>
            <w:tcW w:w="7427" w:type="dxa"/>
            <w:vAlign w:val="center"/>
          </w:tcPr>
          <w:p w14:paraId="3872E14A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t>Slave</w:t>
            </w:r>
            <w:r>
              <w:t>；</w:t>
            </w:r>
            <w:r>
              <w:t xml:space="preserve">32-bit </w:t>
            </w:r>
            <w:r>
              <w:t>数据、</w:t>
            </w:r>
            <w:r>
              <w:t xml:space="preserve">8-bit </w:t>
            </w:r>
            <w:r>
              <w:t>字节地址偏移，</w:t>
            </w:r>
            <w:r>
              <w:t>0x00</w:t>
            </w:r>
            <w:r>
              <w:t>～</w:t>
            </w:r>
            <w:r>
              <w:t xml:space="preserve">0xFF </w:t>
            </w:r>
            <w:r>
              <w:t>地址空间、</w:t>
            </w:r>
            <w:r>
              <w:t xml:space="preserve">4-byte </w:t>
            </w:r>
            <w:r>
              <w:t>对齐；标准</w:t>
            </w:r>
            <w:r>
              <w:t xml:space="preserve"> AW/W/B/AR/R </w:t>
            </w:r>
            <w:r>
              <w:t>五通道。</w:t>
            </w:r>
          </w:p>
        </w:tc>
      </w:tr>
      <w:tr w:rsidR="00562DEF" w14:paraId="40F81BFE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7E74AA49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t>事务容量</w:t>
            </w:r>
          </w:p>
        </w:tc>
        <w:tc>
          <w:tcPr>
            <w:tcW w:w="7427" w:type="dxa"/>
            <w:vAlign w:val="center"/>
          </w:tcPr>
          <w:p w14:paraId="5CB5AE99" w14:textId="77777777" w:rsidR="00562DEF" w:rsidRDefault="00000000">
            <w:pPr>
              <w:pStyle w:val="TableCellBody"/>
              <w:spacing w:before="26" w:after="26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第一版最多缓存一笔未完成的</w:t>
            </w:r>
            <w:r>
              <w:rPr>
                <w:lang w:eastAsia="zh-CN"/>
              </w:rPr>
              <w:t xml:space="preserve"> AXI </w:t>
            </w:r>
            <w:r>
              <w:rPr>
                <w:lang w:eastAsia="zh-CN"/>
              </w:rPr>
              <w:t>写事务和一笔未完成的</w:t>
            </w:r>
            <w:r>
              <w:rPr>
                <w:lang w:eastAsia="zh-CN"/>
              </w:rPr>
              <w:t xml:space="preserve"> AXI </w:t>
            </w:r>
            <w:r>
              <w:rPr>
                <w:lang w:eastAsia="zh-CN"/>
              </w:rPr>
              <w:t>读事务；</w:t>
            </w:r>
            <w:r>
              <w:rPr>
                <w:lang w:eastAsia="zh-CN"/>
              </w:rPr>
              <w:t xml:space="preserve">AW </w:t>
            </w:r>
            <w:r>
              <w:rPr>
                <w:lang w:eastAsia="zh-CN"/>
              </w:rPr>
              <w:t>与</w:t>
            </w:r>
            <w:r>
              <w:rPr>
                <w:lang w:eastAsia="zh-CN"/>
              </w:rPr>
              <w:t xml:space="preserve"> W </w:t>
            </w:r>
            <w:r>
              <w:rPr>
                <w:lang w:eastAsia="zh-CN"/>
              </w:rPr>
              <w:t>独立握手、先后顺序不限。</w:t>
            </w:r>
          </w:p>
        </w:tc>
      </w:tr>
      <w:tr w:rsidR="00562DEF" w14:paraId="0AA56171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0956B52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t>配置原则</w:t>
            </w:r>
          </w:p>
        </w:tc>
        <w:tc>
          <w:tcPr>
            <w:tcW w:w="7427" w:type="dxa"/>
            <w:vAlign w:val="center"/>
          </w:tcPr>
          <w:p w14:paraId="5E70060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t>TX</w:t>
            </w:r>
            <w:r>
              <w:t>：</w:t>
            </w:r>
            <w:r>
              <w:t xml:space="preserve">Shadow→Active </w:t>
            </w:r>
            <w:r>
              <w:t>原子提交；</w:t>
            </w:r>
            <w:r>
              <w:t xml:space="preserve">RX </w:t>
            </w:r>
            <w:r>
              <w:t>过滤：寄存器写入后直接生效，</w:t>
            </w:r>
            <w:r>
              <w:t xml:space="preserve">Parser </w:t>
            </w:r>
            <w:r>
              <w:t>在</w:t>
            </w:r>
            <w:r>
              <w:t xml:space="preserve"> Word0 handshake </w:t>
            </w:r>
            <w:r>
              <w:t>时</w:t>
            </w:r>
            <w:r>
              <w:t xml:space="preserve"> snapshot</w:t>
            </w:r>
            <w:r>
              <w:t>。</w:t>
            </w:r>
          </w:p>
        </w:tc>
      </w:tr>
      <w:tr w:rsidR="00562DEF" w14:paraId="6420C6CF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0597E66C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t>职责边界</w:t>
            </w:r>
          </w:p>
        </w:tc>
        <w:tc>
          <w:tcPr>
            <w:tcW w:w="7427" w:type="dxa"/>
            <w:vAlign w:val="center"/>
          </w:tcPr>
          <w:p w14:paraId="2F6F83D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t>不生成</w:t>
            </w:r>
            <w:r>
              <w:t>/</w:t>
            </w:r>
            <w:r>
              <w:t>修改</w:t>
            </w:r>
            <w:r>
              <w:t xml:space="preserve"> Packet Word</w:t>
            </w:r>
            <w:r>
              <w:t>、</w:t>
            </w:r>
            <w:r>
              <w:t>Sequence</w:t>
            </w:r>
            <w:r>
              <w:t>、</w:t>
            </w:r>
            <w:r>
              <w:t>Time Source</w:t>
            </w:r>
            <w:r>
              <w:t>、周期触发脉冲；不存储</w:t>
            </w:r>
            <w:r>
              <w:t xml:space="preserve"> RX Metadata</w:t>
            </w:r>
            <w:r>
              <w:t>，也不累计</w:t>
            </w:r>
            <w:r>
              <w:t xml:space="preserve"> Parser/Dispatch </w:t>
            </w:r>
            <w:r>
              <w:t>错误。</w:t>
            </w:r>
          </w:p>
        </w:tc>
      </w:tr>
    </w:tbl>
    <w:p w14:paraId="5877E3E4" w14:textId="77777777" w:rsidR="00562DEF" w:rsidRDefault="00000000">
      <w:pPr>
        <w:pStyle w:val="31"/>
      </w:pPr>
      <w:r>
        <w:t xml:space="preserve">11.7.2 </w:t>
      </w:r>
      <w:r>
        <w:t>软件可见寄存器映射</w:t>
      </w:r>
    </w:p>
    <w:p w14:paraId="0A6E82DD" w14:textId="77777777" w:rsidR="00562DEF" w:rsidRDefault="00000000">
      <w:pPr>
        <w:rPr>
          <w:rFonts w:hint="eastAsia"/>
        </w:rPr>
      </w:pPr>
      <w:r>
        <w:t>表中地址均为</w:t>
      </w:r>
      <w:r>
        <w:t xml:space="preserve"> AXI </w:t>
      </w:r>
      <w:r>
        <w:t>外设基地址内的</w:t>
      </w:r>
      <w:r>
        <w:t xml:space="preserve"> byte offset</w:t>
      </w:r>
      <w:r>
        <w:t>，非</w:t>
      </w:r>
      <w:r>
        <w:t xml:space="preserve"> Zynq PS </w:t>
      </w:r>
      <w:r>
        <w:t>物理基地址。</w:t>
      </w:r>
      <w:r>
        <w:t xml:space="preserve">PS </w:t>
      </w:r>
      <w:r>
        <w:t>实际地址</w:t>
      </w:r>
      <w:r>
        <w:t xml:space="preserve"> = Vivado </w:t>
      </w:r>
      <w:r>
        <w:t>分配的</w:t>
      </w:r>
      <w:r>
        <w:t xml:space="preserve"> AXI </w:t>
      </w:r>
      <w:r>
        <w:t>外设基地址</w:t>
      </w:r>
      <w:r>
        <w:t xml:space="preserve"> + </w:t>
      </w:r>
      <w:r>
        <w:t>寄存器偏移。各寄存器占</w:t>
      </w:r>
      <w:r>
        <w:t xml:space="preserve"> 32 bit</w:t>
      </w:r>
      <w:r>
        <w:t>；</w:t>
      </w:r>
      <w:r>
        <w:t xml:space="preserve">RF_FREQ_HZ </w:t>
      </w:r>
      <w:r>
        <w:t>由</w:t>
      </w:r>
      <w:r>
        <w:t xml:space="preserve"> LOW/HIGH </w:t>
      </w:r>
      <w:r>
        <w:t>两个</w:t>
      </w:r>
      <w:r>
        <w:t xml:space="preserve"> 32-bit </w:t>
      </w:r>
      <w:r>
        <w:t>寄存器构成一个</w:t>
      </w:r>
      <w:r>
        <w:t xml:space="preserve"> 64-bit </w:t>
      </w:r>
      <w:r>
        <w:t>逻辑量。</w:t>
      </w:r>
      <w:r>
        <w:t xml:space="preserve">RW </w:t>
      </w:r>
      <w:r>
        <w:t>的</w:t>
      </w:r>
      <w:r>
        <w:t xml:space="preserve"> TX </w:t>
      </w:r>
      <w:r>
        <w:t>配置地址读取</w:t>
      </w:r>
      <w:r>
        <w:t xml:space="preserve"> Shadow</w:t>
      </w:r>
      <w:r>
        <w:t>；</w:t>
      </w:r>
      <w:r>
        <w:t xml:space="preserve">RO </w:t>
      </w:r>
      <w:r>
        <w:t>的</w:t>
      </w:r>
      <w:r>
        <w:t xml:space="preserve"> ACTIVE_* </w:t>
      </w:r>
      <w:r>
        <w:t>地址读取</w:t>
      </w:r>
      <w:r>
        <w:t xml:space="preserve"> Active</w:t>
      </w:r>
      <w:r>
        <w:t>。</w:t>
      </w:r>
    </w:p>
    <w:tbl>
      <w:tblPr>
        <w:tblStyle w:val="aff1"/>
        <w:tblW w:w="0" w:type="auto"/>
        <w:jc w:val="center"/>
        <w:tblBorders>
          <w:top w:val="single" w:sz="4" w:space="0" w:color="C9D8E5"/>
          <w:left w:val="single" w:sz="4" w:space="0" w:color="C9D8E5"/>
          <w:bottom w:val="single" w:sz="4" w:space="0" w:color="C9D8E5"/>
          <w:right w:val="single" w:sz="4" w:space="0" w:color="C9D8E5"/>
          <w:insideH w:val="single" w:sz="4" w:space="0" w:color="C9D8E5"/>
          <w:insideV w:val="single" w:sz="4" w:space="0" w:color="C9D8E5"/>
        </w:tblBorders>
        <w:tblLayout w:type="fixed"/>
        <w:tblLook w:val="04A0" w:firstRow="1" w:lastRow="0" w:firstColumn="1" w:lastColumn="0" w:noHBand="0" w:noVBand="1"/>
      </w:tblPr>
      <w:tblGrid>
        <w:gridCol w:w="652"/>
        <w:gridCol w:w="3231"/>
        <w:gridCol w:w="765"/>
        <w:gridCol w:w="1134"/>
        <w:gridCol w:w="3912"/>
      </w:tblGrid>
      <w:tr w:rsidR="00562DEF" w14:paraId="20B71AC6" w14:textId="77777777">
        <w:trPr>
          <w:cantSplit/>
          <w:tblHeader/>
          <w:jc w:val="center"/>
        </w:trPr>
        <w:tc>
          <w:tcPr>
            <w:tcW w:w="652" w:type="dxa"/>
            <w:shd w:val="clear" w:color="auto" w:fill="214D72"/>
            <w:vAlign w:val="center"/>
          </w:tcPr>
          <w:p w14:paraId="4C9F146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b/>
                <w:color w:val="FFFFFF"/>
                <w:sz w:val="14"/>
              </w:rPr>
              <w:t>偏移</w:t>
            </w:r>
          </w:p>
        </w:tc>
        <w:tc>
          <w:tcPr>
            <w:tcW w:w="3231" w:type="dxa"/>
            <w:shd w:val="clear" w:color="auto" w:fill="214D72"/>
            <w:vAlign w:val="center"/>
          </w:tcPr>
          <w:p w14:paraId="0DDD9AA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b/>
                <w:color w:val="FFFFFF"/>
                <w:sz w:val="14"/>
              </w:rPr>
              <w:t xml:space="preserve">difi_cfg_regmap.vh </w:t>
            </w:r>
            <w:r>
              <w:rPr>
                <w:b/>
                <w:color w:val="FFFFFF"/>
                <w:sz w:val="14"/>
              </w:rPr>
              <w:t>宏名</w:t>
            </w:r>
          </w:p>
        </w:tc>
        <w:tc>
          <w:tcPr>
            <w:tcW w:w="765" w:type="dxa"/>
            <w:shd w:val="clear" w:color="auto" w:fill="214D72"/>
            <w:vAlign w:val="center"/>
          </w:tcPr>
          <w:p w14:paraId="09825169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b/>
                <w:color w:val="FFFFFF"/>
                <w:sz w:val="14"/>
              </w:rPr>
              <w:t>属性</w:t>
            </w:r>
          </w:p>
        </w:tc>
        <w:tc>
          <w:tcPr>
            <w:tcW w:w="1134" w:type="dxa"/>
            <w:shd w:val="clear" w:color="auto" w:fill="214D72"/>
            <w:vAlign w:val="center"/>
          </w:tcPr>
          <w:p w14:paraId="6779D5BA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b/>
                <w:color w:val="FFFFFF"/>
                <w:sz w:val="14"/>
              </w:rPr>
              <w:t>Reset</w:t>
            </w:r>
          </w:p>
        </w:tc>
        <w:tc>
          <w:tcPr>
            <w:tcW w:w="3912" w:type="dxa"/>
            <w:shd w:val="clear" w:color="auto" w:fill="214D72"/>
            <w:vAlign w:val="center"/>
          </w:tcPr>
          <w:p w14:paraId="48091D5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b/>
                <w:color w:val="FFFFFF"/>
                <w:sz w:val="14"/>
              </w:rPr>
              <w:t>寄存器用途</w:t>
            </w:r>
          </w:p>
        </w:tc>
      </w:tr>
      <w:tr w:rsidR="00562DEF" w14:paraId="06BBF6E5" w14:textId="77777777">
        <w:trPr>
          <w:cantSplit/>
          <w:jc w:val="center"/>
        </w:trPr>
        <w:tc>
          <w:tcPr>
            <w:tcW w:w="652" w:type="dxa"/>
            <w:vAlign w:val="center"/>
          </w:tcPr>
          <w:p w14:paraId="2B8AF00D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0x00</w:t>
            </w:r>
          </w:p>
        </w:tc>
        <w:tc>
          <w:tcPr>
            <w:tcW w:w="3231" w:type="dxa"/>
            <w:vAlign w:val="center"/>
          </w:tcPr>
          <w:p w14:paraId="0C27FF90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DIFI_REG_CONTROL</w:t>
            </w:r>
          </w:p>
        </w:tc>
        <w:tc>
          <w:tcPr>
            <w:tcW w:w="765" w:type="dxa"/>
            <w:vAlign w:val="center"/>
          </w:tcPr>
          <w:p w14:paraId="7583ECC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RW</w:t>
            </w:r>
          </w:p>
        </w:tc>
        <w:tc>
          <w:tcPr>
            <w:tcW w:w="1134" w:type="dxa"/>
            <w:vAlign w:val="center"/>
          </w:tcPr>
          <w:p w14:paraId="6120B590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0</w:t>
            </w:r>
          </w:p>
        </w:tc>
        <w:tc>
          <w:tcPr>
            <w:tcW w:w="3912" w:type="dxa"/>
            <w:vAlign w:val="center"/>
          </w:tcPr>
          <w:p w14:paraId="3EE23299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TX Enable</w:t>
            </w:r>
            <w:r>
              <w:rPr>
                <w:sz w:val="14"/>
              </w:rPr>
              <w:t>，即时生效</w:t>
            </w:r>
          </w:p>
        </w:tc>
      </w:tr>
      <w:tr w:rsidR="00562DEF" w14:paraId="24F4C77A" w14:textId="77777777">
        <w:trPr>
          <w:cantSplit/>
          <w:jc w:val="center"/>
        </w:trPr>
        <w:tc>
          <w:tcPr>
            <w:tcW w:w="652" w:type="dxa"/>
            <w:vAlign w:val="center"/>
          </w:tcPr>
          <w:p w14:paraId="73FB6476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0x04</w:t>
            </w:r>
          </w:p>
        </w:tc>
        <w:tc>
          <w:tcPr>
            <w:tcW w:w="3231" w:type="dxa"/>
            <w:vAlign w:val="center"/>
          </w:tcPr>
          <w:p w14:paraId="0E4A08B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DIFI_REG_COMMAND</w:t>
            </w:r>
          </w:p>
        </w:tc>
        <w:tc>
          <w:tcPr>
            <w:tcW w:w="765" w:type="dxa"/>
            <w:vAlign w:val="center"/>
          </w:tcPr>
          <w:p w14:paraId="493C31A9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WO/W1P</w:t>
            </w:r>
          </w:p>
        </w:tc>
        <w:tc>
          <w:tcPr>
            <w:tcW w:w="1134" w:type="dxa"/>
            <w:vAlign w:val="center"/>
          </w:tcPr>
          <w:p w14:paraId="254A058D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—</w:t>
            </w:r>
          </w:p>
        </w:tc>
        <w:tc>
          <w:tcPr>
            <w:tcW w:w="3912" w:type="dxa"/>
            <w:vAlign w:val="center"/>
          </w:tcPr>
          <w:p w14:paraId="23C3ADF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写</w:t>
            </w:r>
            <w:r>
              <w:rPr>
                <w:sz w:val="14"/>
              </w:rPr>
              <w:t xml:space="preserve"> 1 </w:t>
            </w:r>
            <w:r>
              <w:rPr>
                <w:sz w:val="14"/>
              </w:rPr>
              <w:t>请求</w:t>
            </w:r>
            <w:r>
              <w:rPr>
                <w:sz w:val="14"/>
              </w:rPr>
              <w:t xml:space="preserve"> Commit</w:t>
            </w:r>
            <w:r>
              <w:rPr>
                <w:sz w:val="14"/>
              </w:rPr>
              <w:t>；读回</w:t>
            </w:r>
            <w:r>
              <w:rPr>
                <w:sz w:val="14"/>
              </w:rPr>
              <w:t xml:space="preserve"> 0</w:t>
            </w:r>
          </w:p>
        </w:tc>
      </w:tr>
      <w:tr w:rsidR="00562DEF" w14:paraId="6E5B4FA1" w14:textId="77777777">
        <w:trPr>
          <w:cantSplit/>
          <w:jc w:val="center"/>
        </w:trPr>
        <w:tc>
          <w:tcPr>
            <w:tcW w:w="652" w:type="dxa"/>
            <w:vAlign w:val="center"/>
          </w:tcPr>
          <w:p w14:paraId="5D954D63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0x08</w:t>
            </w:r>
          </w:p>
        </w:tc>
        <w:tc>
          <w:tcPr>
            <w:tcW w:w="3231" w:type="dxa"/>
            <w:vAlign w:val="center"/>
          </w:tcPr>
          <w:p w14:paraId="43C6C667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DIFI_REG_STATUS</w:t>
            </w:r>
          </w:p>
        </w:tc>
        <w:tc>
          <w:tcPr>
            <w:tcW w:w="765" w:type="dxa"/>
            <w:vAlign w:val="center"/>
          </w:tcPr>
          <w:p w14:paraId="3BB6256D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RO</w:t>
            </w:r>
          </w:p>
        </w:tc>
        <w:tc>
          <w:tcPr>
            <w:tcW w:w="1134" w:type="dxa"/>
            <w:vAlign w:val="center"/>
          </w:tcPr>
          <w:p w14:paraId="55C68F6D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动态</w:t>
            </w:r>
          </w:p>
        </w:tc>
        <w:tc>
          <w:tcPr>
            <w:tcW w:w="3912" w:type="dxa"/>
            <w:vAlign w:val="center"/>
          </w:tcPr>
          <w:p w14:paraId="3D7937B7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实时状态位汇总</w:t>
            </w:r>
          </w:p>
        </w:tc>
      </w:tr>
      <w:tr w:rsidR="00562DEF" w14:paraId="3A881DFF" w14:textId="77777777">
        <w:trPr>
          <w:cantSplit/>
          <w:jc w:val="center"/>
        </w:trPr>
        <w:tc>
          <w:tcPr>
            <w:tcW w:w="652" w:type="dxa"/>
            <w:vAlign w:val="center"/>
          </w:tcPr>
          <w:p w14:paraId="400ABFC3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0x0C</w:t>
            </w:r>
          </w:p>
        </w:tc>
        <w:tc>
          <w:tcPr>
            <w:tcW w:w="3231" w:type="dxa"/>
            <w:vAlign w:val="center"/>
          </w:tcPr>
          <w:p w14:paraId="776B617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DIFI_REG_LAST_COMMIT_ERROR</w:t>
            </w:r>
          </w:p>
        </w:tc>
        <w:tc>
          <w:tcPr>
            <w:tcW w:w="765" w:type="dxa"/>
            <w:vAlign w:val="center"/>
          </w:tcPr>
          <w:p w14:paraId="6D8648CC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RO</w:t>
            </w:r>
          </w:p>
        </w:tc>
        <w:tc>
          <w:tcPr>
            <w:tcW w:w="1134" w:type="dxa"/>
            <w:vAlign w:val="center"/>
          </w:tcPr>
          <w:p w14:paraId="53A3BA03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0</w:t>
            </w:r>
          </w:p>
        </w:tc>
        <w:tc>
          <w:tcPr>
            <w:tcW w:w="3912" w:type="dxa"/>
            <w:vAlign w:val="center"/>
          </w:tcPr>
          <w:p w14:paraId="4B23E154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最近一次</w:t>
            </w:r>
            <w:r>
              <w:rPr>
                <w:sz w:val="14"/>
              </w:rPr>
              <w:t xml:space="preserve"> Commit </w:t>
            </w:r>
            <w:r>
              <w:rPr>
                <w:sz w:val="14"/>
              </w:rPr>
              <w:t>尝试错误码</w:t>
            </w:r>
          </w:p>
        </w:tc>
      </w:tr>
      <w:tr w:rsidR="00562DEF" w14:paraId="0CA28679" w14:textId="77777777">
        <w:trPr>
          <w:cantSplit/>
          <w:jc w:val="center"/>
        </w:trPr>
        <w:tc>
          <w:tcPr>
            <w:tcW w:w="652" w:type="dxa"/>
            <w:vAlign w:val="center"/>
          </w:tcPr>
          <w:p w14:paraId="12F3883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0x10</w:t>
            </w:r>
          </w:p>
        </w:tc>
        <w:tc>
          <w:tcPr>
            <w:tcW w:w="3231" w:type="dxa"/>
            <w:vAlign w:val="center"/>
          </w:tcPr>
          <w:p w14:paraId="23BE8CBD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DIFI_REG_DATA_STREAM_ID</w:t>
            </w:r>
          </w:p>
        </w:tc>
        <w:tc>
          <w:tcPr>
            <w:tcW w:w="765" w:type="dxa"/>
            <w:vAlign w:val="center"/>
          </w:tcPr>
          <w:p w14:paraId="6029FCC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RW</w:t>
            </w:r>
          </w:p>
        </w:tc>
        <w:tc>
          <w:tcPr>
            <w:tcW w:w="1134" w:type="dxa"/>
            <w:vAlign w:val="center"/>
          </w:tcPr>
          <w:p w14:paraId="45D47C59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0x00000001</w:t>
            </w:r>
          </w:p>
        </w:tc>
        <w:tc>
          <w:tcPr>
            <w:tcW w:w="3912" w:type="dxa"/>
            <w:vAlign w:val="center"/>
          </w:tcPr>
          <w:p w14:paraId="03B3326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TX Shadow</w:t>
            </w:r>
            <w:r>
              <w:rPr>
                <w:sz w:val="14"/>
              </w:rPr>
              <w:t>：</w:t>
            </w:r>
            <w:r>
              <w:rPr>
                <w:sz w:val="14"/>
              </w:rPr>
              <w:t>Data / Context SID</w:t>
            </w:r>
          </w:p>
        </w:tc>
      </w:tr>
      <w:tr w:rsidR="00562DEF" w14:paraId="69864AE6" w14:textId="77777777">
        <w:trPr>
          <w:cantSplit/>
          <w:jc w:val="center"/>
        </w:trPr>
        <w:tc>
          <w:tcPr>
            <w:tcW w:w="652" w:type="dxa"/>
            <w:vAlign w:val="center"/>
          </w:tcPr>
          <w:p w14:paraId="520D81A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0x14</w:t>
            </w:r>
          </w:p>
        </w:tc>
        <w:tc>
          <w:tcPr>
            <w:tcW w:w="3231" w:type="dxa"/>
            <w:vAlign w:val="center"/>
          </w:tcPr>
          <w:p w14:paraId="6B330E19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DIFI_REG_VERSION_STREAM_ID</w:t>
            </w:r>
          </w:p>
        </w:tc>
        <w:tc>
          <w:tcPr>
            <w:tcW w:w="765" w:type="dxa"/>
            <w:vAlign w:val="center"/>
          </w:tcPr>
          <w:p w14:paraId="20B0C4A7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RW</w:t>
            </w:r>
          </w:p>
        </w:tc>
        <w:tc>
          <w:tcPr>
            <w:tcW w:w="1134" w:type="dxa"/>
            <w:vAlign w:val="center"/>
          </w:tcPr>
          <w:p w14:paraId="3874FFFA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0x00000002</w:t>
            </w:r>
          </w:p>
        </w:tc>
        <w:tc>
          <w:tcPr>
            <w:tcW w:w="3912" w:type="dxa"/>
            <w:vAlign w:val="center"/>
          </w:tcPr>
          <w:p w14:paraId="7B8CF45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TX Shadow</w:t>
            </w:r>
            <w:r>
              <w:rPr>
                <w:sz w:val="14"/>
              </w:rPr>
              <w:t>：</w:t>
            </w:r>
            <w:r>
              <w:rPr>
                <w:sz w:val="14"/>
              </w:rPr>
              <w:t>Version SID</w:t>
            </w:r>
          </w:p>
        </w:tc>
      </w:tr>
      <w:tr w:rsidR="00562DEF" w14:paraId="4D24A87C" w14:textId="77777777">
        <w:trPr>
          <w:cantSplit/>
          <w:jc w:val="center"/>
        </w:trPr>
        <w:tc>
          <w:tcPr>
            <w:tcW w:w="652" w:type="dxa"/>
            <w:vAlign w:val="center"/>
          </w:tcPr>
          <w:p w14:paraId="5FF45AA8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0x18</w:t>
            </w:r>
          </w:p>
        </w:tc>
        <w:tc>
          <w:tcPr>
            <w:tcW w:w="3231" w:type="dxa"/>
            <w:vAlign w:val="center"/>
          </w:tcPr>
          <w:p w14:paraId="3C46B799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DIFI_REG_SAMPLES_PER_PACKET</w:t>
            </w:r>
          </w:p>
        </w:tc>
        <w:tc>
          <w:tcPr>
            <w:tcW w:w="765" w:type="dxa"/>
            <w:vAlign w:val="center"/>
          </w:tcPr>
          <w:p w14:paraId="7FFE36E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RW</w:t>
            </w:r>
          </w:p>
        </w:tc>
        <w:tc>
          <w:tcPr>
            <w:tcW w:w="1134" w:type="dxa"/>
            <w:vAlign w:val="center"/>
          </w:tcPr>
          <w:p w14:paraId="568C4ED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256</w:t>
            </w:r>
          </w:p>
        </w:tc>
        <w:tc>
          <w:tcPr>
            <w:tcW w:w="3912" w:type="dxa"/>
            <w:vAlign w:val="center"/>
          </w:tcPr>
          <w:p w14:paraId="5FB8BC8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TX Shadow</w:t>
            </w:r>
            <w:r>
              <w:rPr>
                <w:sz w:val="14"/>
              </w:rPr>
              <w:t>：有效位</w:t>
            </w:r>
            <w:r>
              <w:rPr>
                <w:sz w:val="14"/>
              </w:rPr>
              <w:t xml:space="preserve"> [15:0]</w:t>
            </w:r>
            <w:r>
              <w:rPr>
                <w:sz w:val="14"/>
              </w:rPr>
              <w:t>，高位读零</w:t>
            </w:r>
          </w:p>
        </w:tc>
      </w:tr>
      <w:tr w:rsidR="00562DEF" w14:paraId="4A1FE232" w14:textId="77777777">
        <w:trPr>
          <w:cantSplit/>
          <w:jc w:val="center"/>
        </w:trPr>
        <w:tc>
          <w:tcPr>
            <w:tcW w:w="652" w:type="dxa"/>
            <w:vAlign w:val="center"/>
          </w:tcPr>
          <w:p w14:paraId="12606E0C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0x1C</w:t>
            </w:r>
          </w:p>
        </w:tc>
        <w:tc>
          <w:tcPr>
            <w:tcW w:w="3231" w:type="dxa"/>
            <w:vAlign w:val="center"/>
          </w:tcPr>
          <w:p w14:paraId="186A8366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DIFI_REG_SAMPLE_RATE_HZ</w:t>
            </w:r>
          </w:p>
        </w:tc>
        <w:tc>
          <w:tcPr>
            <w:tcW w:w="765" w:type="dxa"/>
            <w:vAlign w:val="center"/>
          </w:tcPr>
          <w:p w14:paraId="493FAD0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RW</w:t>
            </w:r>
          </w:p>
        </w:tc>
        <w:tc>
          <w:tcPr>
            <w:tcW w:w="1134" w:type="dxa"/>
            <w:vAlign w:val="center"/>
          </w:tcPr>
          <w:p w14:paraId="2ADCEE1C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1000000</w:t>
            </w:r>
          </w:p>
        </w:tc>
        <w:tc>
          <w:tcPr>
            <w:tcW w:w="3912" w:type="dxa"/>
            <w:vAlign w:val="center"/>
          </w:tcPr>
          <w:p w14:paraId="78A76D7A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TX Shadow</w:t>
            </w:r>
            <w:r>
              <w:rPr>
                <w:sz w:val="14"/>
              </w:rPr>
              <w:t>：</w:t>
            </w:r>
            <w:r>
              <w:rPr>
                <w:sz w:val="14"/>
              </w:rPr>
              <w:t>Sample Rate</w:t>
            </w:r>
            <w:r>
              <w:rPr>
                <w:sz w:val="14"/>
              </w:rPr>
              <w:t>（</w:t>
            </w:r>
            <w:r>
              <w:rPr>
                <w:sz w:val="14"/>
              </w:rPr>
              <w:t>samples/s</w:t>
            </w:r>
            <w:r>
              <w:rPr>
                <w:sz w:val="14"/>
              </w:rPr>
              <w:t>）</w:t>
            </w:r>
          </w:p>
        </w:tc>
      </w:tr>
      <w:tr w:rsidR="00562DEF" w14:paraId="1685AFB9" w14:textId="77777777">
        <w:trPr>
          <w:cantSplit/>
          <w:jc w:val="center"/>
        </w:trPr>
        <w:tc>
          <w:tcPr>
            <w:tcW w:w="652" w:type="dxa"/>
            <w:vAlign w:val="center"/>
          </w:tcPr>
          <w:p w14:paraId="44358230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0x20</w:t>
            </w:r>
          </w:p>
        </w:tc>
        <w:tc>
          <w:tcPr>
            <w:tcW w:w="3231" w:type="dxa"/>
            <w:vAlign w:val="center"/>
          </w:tcPr>
          <w:p w14:paraId="53D0461A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DIFI_REG_BANDWIDTH_HZ</w:t>
            </w:r>
          </w:p>
        </w:tc>
        <w:tc>
          <w:tcPr>
            <w:tcW w:w="765" w:type="dxa"/>
            <w:vAlign w:val="center"/>
          </w:tcPr>
          <w:p w14:paraId="781E250A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RW</w:t>
            </w:r>
          </w:p>
        </w:tc>
        <w:tc>
          <w:tcPr>
            <w:tcW w:w="1134" w:type="dxa"/>
            <w:vAlign w:val="center"/>
          </w:tcPr>
          <w:p w14:paraId="377FE96B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1000000</w:t>
            </w:r>
          </w:p>
        </w:tc>
        <w:tc>
          <w:tcPr>
            <w:tcW w:w="3912" w:type="dxa"/>
            <w:vAlign w:val="center"/>
          </w:tcPr>
          <w:p w14:paraId="412A8038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TX Shadow</w:t>
            </w:r>
            <w:r>
              <w:rPr>
                <w:sz w:val="14"/>
              </w:rPr>
              <w:t>：</w:t>
            </w:r>
            <w:r>
              <w:rPr>
                <w:sz w:val="14"/>
              </w:rPr>
              <w:t>Bandwidth</w:t>
            </w:r>
            <w:r>
              <w:rPr>
                <w:sz w:val="14"/>
              </w:rPr>
              <w:t>（</w:t>
            </w:r>
            <w:r>
              <w:rPr>
                <w:sz w:val="14"/>
              </w:rPr>
              <w:t>Hz</w:t>
            </w:r>
            <w:r>
              <w:rPr>
                <w:sz w:val="14"/>
              </w:rPr>
              <w:t>）</w:t>
            </w:r>
          </w:p>
        </w:tc>
      </w:tr>
      <w:tr w:rsidR="00562DEF" w14:paraId="6F7556EA" w14:textId="77777777">
        <w:trPr>
          <w:cantSplit/>
          <w:jc w:val="center"/>
        </w:trPr>
        <w:tc>
          <w:tcPr>
            <w:tcW w:w="652" w:type="dxa"/>
            <w:vAlign w:val="center"/>
          </w:tcPr>
          <w:p w14:paraId="21B31BB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0x24</w:t>
            </w:r>
          </w:p>
        </w:tc>
        <w:tc>
          <w:tcPr>
            <w:tcW w:w="3231" w:type="dxa"/>
            <w:vAlign w:val="center"/>
          </w:tcPr>
          <w:p w14:paraId="6F3ABDE0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DIFI_REG_RF_FREQ_LOW</w:t>
            </w:r>
          </w:p>
        </w:tc>
        <w:tc>
          <w:tcPr>
            <w:tcW w:w="765" w:type="dxa"/>
            <w:vAlign w:val="center"/>
          </w:tcPr>
          <w:p w14:paraId="3B933363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RW</w:t>
            </w:r>
          </w:p>
        </w:tc>
        <w:tc>
          <w:tcPr>
            <w:tcW w:w="1134" w:type="dxa"/>
            <w:vAlign w:val="center"/>
          </w:tcPr>
          <w:p w14:paraId="19271DE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0</w:t>
            </w:r>
          </w:p>
        </w:tc>
        <w:tc>
          <w:tcPr>
            <w:tcW w:w="3912" w:type="dxa"/>
            <w:vAlign w:val="center"/>
          </w:tcPr>
          <w:p w14:paraId="0CB3F973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TX Shadow</w:t>
            </w:r>
            <w:r>
              <w:rPr>
                <w:sz w:val="14"/>
              </w:rPr>
              <w:t>：</w:t>
            </w:r>
            <w:r>
              <w:rPr>
                <w:sz w:val="14"/>
              </w:rPr>
              <w:t>RF Frequency [31:0]</w:t>
            </w:r>
          </w:p>
        </w:tc>
      </w:tr>
      <w:tr w:rsidR="00562DEF" w14:paraId="3D16071A" w14:textId="77777777">
        <w:trPr>
          <w:cantSplit/>
          <w:jc w:val="center"/>
        </w:trPr>
        <w:tc>
          <w:tcPr>
            <w:tcW w:w="652" w:type="dxa"/>
            <w:vAlign w:val="center"/>
          </w:tcPr>
          <w:p w14:paraId="03943A4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0x28</w:t>
            </w:r>
          </w:p>
        </w:tc>
        <w:tc>
          <w:tcPr>
            <w:tcW w:w="3231" w:type="dxa"/>
            <w:vAlign w:val="center"/>
          </w:tcPr>
          <w:p w14:paraId="688DA05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DIFI_REG_RF_FREQ_HIGH</w:t>
            </w:r>
          </w:p>
        </w:tc>
        <w:tc>
          <w:tcPr>
            <w:tcW w:w="765" w:type="dxa"/>
            <w:vAlign w:val="center"/>
          </w:tcPr>
          <w:p w14:paraId="1C4E34C8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RW</w:t>
            </w:r>
          </w:p>
        </w:tc>
        <w:tc>
          <w:tcPr>
            <w:tcW w:w="1134" w:type="dxa"/>
            <w:vAlign w:val="center"/>
          </w:tcPr>
          <w:p w14:paraId="7F4B8F14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0</w:t>
            </w:r>
          </w:p>
        </w:tc>
        <w:tc>
          <w:tcPr>
            <w:tcW w:w="3912" w:type="dxa"/>
            <w:vAlign w:val="center"/>
          </w:tcPr>
          <w:p w14:paraId="10BCFBD6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TX Shadow</w:t>
            </w:r>
            <w:r>
              <w:rPr>
                <w:sz w:val="14"/>
              </w:rPr>
              <w:t>：</w:t>
            </w:r>
            <w:r>
              <w:rPr>
                <w:sz w:val="14"/>
              </w:rPr>
              <w:t>RF Frequency [63:32]</w:t>
            </w:r>
          </w:p>
        </w:tc>
      </w:tr>
      <w:tr w:rsidR="00562DEF" w14:paraId="22EA88A4" w14:textId="77777777">
        <w:trPr>
          <w:cantSplit/>
          <w:jc w:val="center"/>
        </w:trPr>
        <w:tc>
          <w:tcPr>
            <w:tcW w:w="652" w:type="dxa"/>
            <w:vAlign w:val="center"/>
          </w:tcPr>
          <w:p w14:paraId="111B396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0x2C</w:t>
            </w:r>
          </w:p>
        </w:tc>
        <w:tc>
          <w:tcPr>
            <w:tcW w:w="3231" w:type="dxa"/>
            <w:vAlign w:val="center"/>
          </w:tcPr>
          <w:p w14:paraId="5C76E14A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DIFI_REG_CONTEXT_PERIOD_MS</w:t>
            </w:r>
          </w:p>
        </w:tc>
        <w:tc>
          <w:tcPr>
            <w:tcW w:w="765" w:type="dxa"/>
            <w:vAlign w:val="center"/>
          </w:tcPr>
          <w:p w14:paraId="57ADB3CA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RW</w:t>
            </w:r>
          </w:p>
        </w:tc>
        <w:tc>
          <w:tcPr>
            <w:tcW w:w="1134" w:type="dxa"/>
            <w:vAlign w:val="center"/>
          </w:tcPr>
          <w:p w14:paraId="3DD73967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1000</w:t>
            </w:r>
          </w:p>
        </w:tc>
        <w:tc>
          <w:tcPr>
            <w:tcW w:w="3912" w:type="dxa"/>
            <w:vAlign w:val="center"/>
          </w:tcPr>
          <w:p w14:paraId="04C20946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TX Shadow</w:t>
            </w:r>
            <w:r>
              <w:rPr>
                <w:sz w:val="14"/>
              </w:rPr>
              <w:t>：</w:t>
            </w:r>
            <w:r>
              <w:rPr>
                <w:sz w:val="14"/>
              </w:rPr>
              <w:t xml:space="preserve">Context </w:t>
            </w:r>
            <w:r>
              <w:rPr>
                <w:sz w:val="14"/>
              </w:rPr>
              <w:t>周期（</w:t>
            </w:r>
            <w:r>
              <w:rPr>
                <w:sz w:val="14"/>
              </w:rPr>
              <w:t>ms</w:t>
            </w:r>
            <w:r>
              <w:rPr>
                <w:sz w:val="14"/>
              </w:rPr>
              <w:t>）</w:t>
            </w:r>
          </w:p>
        </w:tc>
      </w:tr>
      <w:tr w:rsidR="00562DEF" w14:paraId="68539262" w14:textId="77777777">
        <w:trPr>
          <w:cantSplit/>
          <w:jc w:val="center"/>
        </w:trPr>
        <w:tc>
          <w:tcPr>
            <w:tcW w:w="652" w:type="dxa"/>
            <w:vAlign w:val="center"/>
          </w:tcPr>
          <w:p w14:paraId="1A88B6A0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0x30</w:t>
            </w:r>
          </w:p>
        </w:tc>
        <w:tc>
          <w:tcPr>
            <w:tcW w:w="3231" w:type="dxa"/>
            <w:vAlign w:val="center"/>
          </w:tcPr>
          <w:p w14:paraId="09D2D0B3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DIFI_REG_VERSION_PERIOD_MS</w:t>
            </w:r>
          </w:p>
        </w:tc>
        <w:tc>
          <w:tcPr>
            <w:tcW w:w="765" w:type="dxa"/>
            <w:vAlign w:val="center"/>
          </w:tcPr>
          <w:p w14:paraId="779D1BD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RW</w:t>
            </w:r>
          </w:p>
        </w:tc>
        <w:tc>
          <w:tcPr>
            <w:tcW w:w="1134" w:type="dxa"/>
            <w:vAlign w:val="center"/>
          </w:tcPr>
          <w:p w14:paraId="61413B5A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1000</w:t>
            </w:r>
          </w:p>
        </w:tc>
        <w:tc>
          <w:tcPr>
            <w:tcW w:w="3912" w:type="dxa"/>
            <w:vAlign w:val="center"/>
          </w:tcPr>
          <w:p w14:paraId="1E8ED379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TX Shadow</w:t>
            </w:r>
            <w:r>
              <w:rPr>
                <w:sz w:val="14"/>
              </w:rPr>
              <w:t>：</w:t>
            </w:r>
            <w:r>
              <w:rPr>
                <w:sz w:val="14"/>
              </w:rPr>
              <w:t xml:space="preserve">Version </w:t>
            </w:r>
            <w:r>
              <w:rPr>
                <w:sz w:val="14"/>
              </w:rPr>
              <w:t>周期（</w:t>
            </w:r>
            <w:r>
              <w:rPr>
                <w:sz w:val="14"/>
              </w:rPr>
              <w:t>ms</w:t>
            </w:r>
            <w:r>
              <w:rPr>
                <w:sz w:val="14"/>
              </w:rPr>
              <w:t>）</w:t>
            </w:r>
          </w:p>
        </w:tc>
      </w:tr>
      <w:tr w:rsidR="00562DEF" w14:paraId="297F4C58" w14:textId="77777777">
        <w:trPr>
          <w:cantSplit/>
          <w:jc w:val="center"/>
        </w:trPr>
        <w:tc>
          <w:tcPr>
            <w:tcW w:w="652" w:type="dxa"/>
            <w:vAlign w:val="center"/>
          </w:tcPr>
          <w:p w14:paraId="6923BA1A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0x34</w:t>
            </w:r>
          </w:p>
        </w:tc>
        <w:tc>
          <w:tcPr>
            <w:tcW w:w="3231" w:type="dxa"/>
            <w:vAlign w:val="center"/>
          </w:tcPr>
          <w:p w14:paraId="1AA764F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DIFI_REG_RX_FILTER_CTRL</w:t>
            </w:r>
          </w:p>
        </w:tc>
        <w:tc>
          <w:tcPr>
            <w:tcW w:w="765" w:type="dxa"/>
            <w:vAlign w:val="center"/>
          </w:tcPr>
          <w:p w14:paraId="22DA2D2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RW</w:t>
            </w:r>
          </w:p>
        </w:tc>
        <w:tc>
          <w:tcPr>
            <w:tcW w:w="1134" w:type="dxa"/>
            <w:vAlign w:val="center"/>
          </w:tcPr>
          <w:p w14:paraId="27040D70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0</w:t>
            </w:r>
          </w:p>
        </w:tc>
        <w:tc>
          <w:tcPr>
            <w:tcW w:w="3912" w:type="dxa"/>
            <w:vAlign w:val="center"/>
          </w:tcPr>
          <w:p w14:paraId="61843F5A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 xml:space="preserve">RX Data/Context </w:t>
            </w:r>
            <w:r>
              <w:rPr>
                <w:sz w:val="14"/>
              </w:rPr>
              <w:t>与</w:t>
            </w:r>
            <w:r>
              <w:rPr>
                <w:sz w:val="14"/>
              </w:rPr>
              <w:t xml:space="preserve"> Version </w:t>
            </w:r>
            <w:r>
              <w:rPr>
                <w:sz w:val="14"/>
              </w:rPr>
              <w:t>过滤使能</w:t>
            </w:r>
          </w:p>
        </w:tc>
      </w:tr>
      <w:tr w:rsidR="00562DEF" w14:paraId="55845D78" w14:textId="77777777">
        <w:trPr>
          <w:cantSplit/>
          <w:jc w:val="center"/>
        </w:trPr>
        <w:tc>
          <w:tcPr>
            <w:tcW w:w="652" w:type="dxa"/>
            <w:vAlign w:val="center"/>
          </w:tcPr>
          <w:p w14:paraId="13A08DFC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0x38</w:t>
            </w:r>
          </w:p>
        </w:tc>
        <w:tc>
          <w:tcPr>
            <w:tcW w:w="3231" w:type="dxa"/>
            <w:vAlign w:val="center"/>
          </w:tcPr>
          <w:p w14:paraId="1173B100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DIFI_REG_RX_DATA_SID</w:t>
            </w:r>
          </w:p>
        </w:tc>
        <w:tc>
          <w:tcPr>
            <w:tcW w:w="765" w:type="dxa"/>
            <w:vAlign w:val="center"/>
          </w:tcPr>
          <w:p w14:paraId="1E5A062C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RW</w:t>
            </w:r>
          </w:p>
        </w:tc>
        <w:tc>
          <w:tcPr>
            <w:tcW w:w="1134" w:type="dxa"/>
            <w:vAlign w:val="center"/>
          </w:tcPr>
          <w:p w14:paraId="7EAB9029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0x00000001</w:t>
            </w:r>
          </w:p>
        </w:tc>
        <w:tc>
          <w:tcPr>
            <w:tcW w:w="3912" w:type="dxa"/>
            <w:vAlign w:val="center"/>
          </w:tcPr>
          <w:p w14:paraId="16C66E5B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 xml:space="preserve">RX </w:t>
            </w:r>
            <w:r>
              <w:rPr>
                <w:sz w:val="14"/>
              </w:rPr>
              <w:t>期望</w:t>
            </w:r>
            <w:r>
              <w:rPr>
                <w:sz w:val="14"/>
              </w:rPr>
              <w:t xml:space="preserve"> Data/Context SID</w:t>
            </w:r>
          </w:p>
        </w:tc>
      </w:tr>
      <w:tr w:rsidR="00562DEF" w14:paraId="1B6C7489" w14:textId="77777777">
        <w:trPr>
          <w:cantSplit/>
          <w:jc w:val="center"/>
        </w:trPr>
        <w:tc>
          <w:tcPr>
            <w:tcW w:w="652" w:type="dxa"/>
            <w:vAlign w:val="center"/>
          </w:tcPr>
          <w:p w14:paraId="52029837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0x3C</w:t>
            </w:r>
          </w:p>
        </w:tc>
        <w:tc>
          <w:tcPr>
            <w:tcW w:w="3231" w:type="dxa"/>
            <w:vAlign w:val="center"/>
          </w:tcPr>
          <w:p w14:paraId="489644BB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DIFI_REG_RX_VERSION_SID</w:t>
            </w:r>
          </w:p>
        </w:tc>
        <w:tc>
          <w:tcPr>
            <w:tcW w:w="765" w:type="dxa"/>
            <w:vAlign w:val="center"/>
          </w:tcPr>
          <w:p w14:paraId="47D7901A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RW</w:t>
            </w:r>
          </w:p>
        </w:tc>
        <w:tc>
          <w:tcPr>
            <w:tcW w:w="1134" w:type="dxa"/>
            <w:vAlign w:val="center"/>
          </w:tcPr>
          <w:p w14:paraId="33C00AF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0x00000002</w:t>
            </w:r>
          </w:p>
        </w:tc>
        <w:tc>
          <w:tcPr>
            <w:tcW w:w="3912" w:type="dxa"/>
            <w:vAlign w:val="center"/>
          </w:tcPr>
          <w:p w14:paraId="69707CB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 xml:space="preserve">RX </w:t>
            </w:r>
            <w:r>
              <w:rPr>
                <w:sz w:val="14"/>
              </w:rPr>
              <w:t>期望</w:t>
            </w:r>
            <w:r>
              <w:rPr>
                <w:sz w:val="14"/>
              </w:rPr>
              <w:t xml:space="preserve"> Version SID</w:t>
            </w:r>
          </w:p>
        </w:tc>
      </w:tr>
      <w:tr w:rsidR="00562DEF" w14:paraId="290EE910" w14:textId="77777777">
        <w:trPr>
          <w:cantSplit/>
          <w:jc w:val="center"/>
        </w:trPr>
        <w:tc>
          <w:tcPr>
            <w:tcW w:w="652" w:type="dxa"/>
            <w:vAlign w:val="center"/>
          </w:tcPr>
          <w:p w14:paraId="2ABF6444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0x40</w:t>
            </w:r>
          </w:p>
        </w:tc>
        <w:tc>
          <w:tcPr>
            <w:tcW w:w="3231" w:type="dxa"/>
            <w:vAlign w:val="center"/>
          </w:tcPr>
          <w:p w14:paraId="0B765CE6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DIFI_REG_ACTIVE_DATA_SID</w:t>
            </w:r>
          </w:p>
        </w:tc>
        <w:tc>
          <w:tcPr>
            <w:tcW w:w="765" w:type="dxa"/>
            <w:vAlign w:val="center"/>
          </w:tcPr>
          <w:p w14:paraId="56D68F03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RO</w:t>
            </w:r>
          </w:p>
        </w:tc>
        <w:tc>
          <w:tcPr>
            <w:tcW w:w="1134" w:type="dxa"/>
            <w:vAlign w:val="center"/>
          </w:tcPr>
          <w:p w14:paraId="00394D6C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0x00000001</w:t>
            </w:r>
          </w:p>
        </w:tc>
        <w:tc>
          <w:tcPr>
            <w:tcW w:w="3912" w:type="dxa"/>
            <w:vAlign w:val="center"/>
          </w:tcPr>
          <w:p w14:paraId="315BC7DB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TX Active Data / Context SID</w:t>
            </w:r>
          </w:p>
        </w:tc>
      </w:tr>
      <w:tr w:rsidR="00562DEF" w14:paraId="59BE8AC0" w14:textId="77777777">
        <w:trPr>
          <w:cantSplit/>
          <w:jc w:val="center"/>
        </w:trPr>
        <w:tc>
          <w:tcPr>
            <w:tcW w:w="652" w:type="dxa"/>
            <w:vAlign w:val="center"/>
          </w:tcPr>
          <w:p w14:paraId="3C0FDE2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0x44</w:t>
            </w:r>
          </w:p>
        </w:tc>
        <w:tc>
          <w:tcPr>
            <w:tcW w:w="3231" w:type="dxa"/>
            <w:vAlign w:val="center"/>
          </w:tcPr>
          <w:p w14:paraId="47C99797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DIFI_REG_ACTIVE_VERSION_SID</w:t>
            </w:r>
          </w:p>
        </w:tc>
        <w:tc>
          <w:tcPr>
            <w:tcW w:w="765" w:type="dxa"/>
            <w:vAlign w:val="center"/>
          </w:tcPr>
          <w:p w14:paraId="1BC9628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RO</w:t>
            </w:r>
          </w:p>
        </w:tc>
        <w:tc>
          <w:tcPr>
            <w:tcW w:w="1134" w:type="dxa"/>
            <w:vAlign w:val="center"/>
          </w:tcPr>
          <w:p w14:paraId="17D4E939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0x00000002</w:t>
            </w:r>
          </w:p>
        </w:tc>
        <w:tc>
          <w:tcPr>
            <w:tcW w:w="3912" w:type="dxa"/>
            <w:vAlign w:val="center"/>
          </w:tcPr>
          <w:p w14:paraId="5E03FAE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TX Active Version SID</w:t>
            </w:r>
          </w:p>
        </w:tc>
      </w:tr>
      <w:tr w:rsidR="00562DEF" w14:paraId="5792C216" w14:textId="77777777">
        <w:trPr>
          <w:cantSplit/>
          <w:jc w:val="center"/>
        </w:trPr>
        <w:tc>
          <w:tcPr>
            <w:tcW w:w="652" w:type="dxa"/>
            <w:vAlign w:val="center"/>
          </w:tcPr>
          <w:p w14:paraId="7DDDBF1D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0x48</w:t>
            </w:r>
          </w:p>
        </w:tc>
        <w:tc>
          <w:tcPr>
            <w:tcW w:w="3231" w:type="dxa"/>
            <w:vAlign w:val="center"/>
          </w:tcPr>
          <w:p w14:paraId="3EF9B3CC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DIFI_REG_ACTIVE_SAMPLES</w:t>
            </w:r>
          </w:p>
        </w:tc>
        <w:tc>
          <w:tcPr>
            <w:tcW w:w="765" w:type="dxa"/>
            <w:vAlign w:val="center"/>
          </w:tcPr>
          <w:p w14:paraId="0C73611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RO</w:t>
            </w:r>
          </w:p>
        </w:tc>
        <w:tc>
          <w:tcPr>
            <w:tcW w:w="1134" w:type="dxa"/>
            <w:vAlign w:val="center"/>
          </w:tcPr>
          <w:p w14:paraId="416184BB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256</w:t>
            </w:r>
          </w:p>
        </w:tc>
        <w:tc>
          <w:tcPr>
            <w:tcW w:w="3912" w:type="dxa"/>
            <w:vAlign w:val="center"/>
          </w:tcPr>
          <w:p w14:paraId="552DC2B0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 xml:space="preserve">TX Active </w:t>
            </w:r>
            <w:r>
              <w:rPr>
                <w:sz w:val="14"/>
              </w:rPr>
              <w:t>单包</w:t>
            </w:r>
            <w:r>
              <w:rPr>
                <w:sz w:val="14"/>
              </w:rPr>
              <w:t xml:space="preserve"> Samples [15:0]</w:t>
            </w:r>
          </w:p>
        </w:tc>
      </w:tr>
      <w:tr w:rsidR="00562DEF" w14:paraId="3A16A42E" w14:textId="77777777">
        <w:trPr>
          <w:cantSplit/>
          <w:jc w:val="center"/>
        </w:trPr>
        <w:tc>
          <w:tcPr>
            <w:tcW w:w="652" w:type="dxa"/>
            <w:vAlign w:val="center"/>
          </w:tcPr>
          <w:p w14:paraId="342CB244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0x4C</w:t>
            </w:r>
          </w:p>
        </w:tc>
        <w:tc>
          <w:tcPr>
            <w:tcW w:w="3231" w:type="dxa"/>
            <w:vAlign w:val="center"/>
          </w:tcPr>
          <w:p w14:paraId="31BFA03D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DIFI_REG_ACTIVE_SAMPLE_RATE</w:t>
            </w:r>
          </w:p>
        </w:tc>
        <w:tc>
          <w:tcPr>
            <w:tcW w:w="765" w:type="dxa"/>
            <w:vAlign w:val="center"/>
          </w:tcPr>
          <w:p w14:paraId="1F730D38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RO</w:t>
            </w:r>
          </w:p>
        </w:tc>
        <w:tc>
          <w:tcPr>
            <w:tcW w:w="1134" w:type="dxa"/>
            <w:vAlign w:val="center"/>
          </w:tcPr>
          <w:p w14:paraId="1BCED4A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1000000</w:t>
            </w:r>
          </w:p>
        </w:tc>
        <w:tc>
          <w:tcPr>
            <w:tcW w:w="3912" w:type="dxa"/>
            <w:vAlign w:val="center"/>
          </w:tcPr>
          <w:p w14:paraId="68C0735D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TX Active Sample Rate</w:t>
            </w:r>
          </w:p>
        </w:tc>
      </w:tr>
      <w:tr w:rsidR="00562DEF" w14:paraId="4CD1102F" w14:textId="77777777">
        <w:trPr>
          <w:cantSplit/>
          <w:jc w:val="center"/>
        </w:trPr>
        <w:tc>
          <w:tcPr>
            <w:tcW w:w="652" w:type="dxa"/>
            <w:vAlign w:val="center"/>
          </w:tcPr>
          <w:p w14:paraId="11A55A0C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0x50</w:t>
            </w:r>
          </w:p>
        </w:tc>
        <w:tc>
          <w:tcPr>
            <w:tcW w:w="3231" w:type="dxa"/>
            <w:vAlign w:val="center"/>
          </w:tcPr>
          <w:p w14:paraId="0F7C2FF7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DIFI_REG_ACTIVE_BANDWIDTH</w:t>
            </w:r>
          </w:p>
        </w:tc>
        <w:tc>
          <w:tcPr>
            <w:tcW w:w="765" w:type="dxa"/>
            <w:vAlign w:val="center"/>
          </w:tcPr>
          <w:p w14:paraId="2A48D3A6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RO</w:t>
            </w:r>
          </w:p>
        </w:tc>
        <w:tc>
          <w:tcPr>
            <w:tcW w:w="1134" w:type="dxa"/>
            <w:vAlign w:val="center"/>
          </w:tcPr>
          <w:p w14:paraId="46EC54A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1000000</w:t>
            </w:r>
          </w:p>
        </w:tc>
        <w:tc>
          <w:tcPr>
            <w:tcW w:w="3912" w:type="dxa"/>
            <w:vAlign w:val="center"/>
          </w:tcPr>
          <w:p w14:paraId="73778FB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TX Active Bandwidth</w:t>
            </w:r>
          </w:p>
        </w:tc>
      </w:tr>
      <w:tr w:rsidR="00562DEF" w14:paraId="56011C29" w14:textId="77777777">
        <w:trPr>
          <w:cantSplit/>
          <w:jc w:val="center"/>
        </w:trPr>
        <w:tc>
          <w:tcPr>
            <w:tcW w:w="652" w:type="dxa"/>
            <w:vAlign w:val="center"/>
          </w:tcPr>
          <w:p w14:paraId="0B66B79D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0x54</w:t>
            </w:r>
          </w:p>
        </w:tc>
        <w:tc>
          <w:tcPr>
            <w:tcW w:w="3231" w:type="dxa"/>
            <w:vAlign w:val="center"/>
          </w:tcPr>
          <w:p w14:paraId="7E9EC20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DIFI_REG_ACTIVE_RF_LOW</w:t>
            </w:r>
          </w:p>
        </w:tc>
        <w:tc>
          <w:tcPr>
            <w:tcW w:w="765" w:type="dxa"/>
            <w:vAlign w:val="center"/>
          </w:tcPr>
          <w:p w14:paraId="2B863EAA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RO</w:t>
            </w:r>
          </w:p>
        </w:tc>
        <w:tc>
          <w:tcPr>
            <w:tcW w:w="1134" w:type="dxa"/>
            <w:vAlign w:val="center"/>
          </w:tcPr>
          <w:p w14:paraId="581EDB8B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0</w:t>
            </w:r>
          </w:p>
        </w:tc>
        <w:tc>
          <w:tcPr>
            <w:tcW w:w="3912" w:type="dxa"/>
            <w:vAlign w:val="center"/>
          </w:tcPr>
          <w:p w14:paraId="32D950E4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TX Active RF [31:0]</w:t>
            </w:r>
          </w:p>
        </w:tc>
      </w:tr>
      <w:tr w:rsidR="00562DEF" w14:paraId="07AB0C65" w14:textId="77777777">
        <w:trPr>
          <w:cantSplit/>
          <w:jc w:val="center"/>
        </w:trPr>
        <w:tc>
          <w:tcPr>
            <w:tcW w:w="652" w:type="dxa"/>
            <w:vAlign w:val="center"/>
          </w:tcPr>
          <w:p w14:paraId="03A228DD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0x58</w:t>
            </w:r>
          </w:p>
        </w:tc>
        <w:tc>
          <w:tcPr>
            <w:tcW w:w="3231" w:type="dxa"/>
            <w:vAlign w:val="center"/>
          </w:tcPr>
          <w:p w14:paraId="7F066333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DIFI_REG_ACTIVE_RF_HIGH</w:t>
            </w:r>
          </w:p>
        </w:tc>
        <w:tc>
          <w:tcPr>
            <w:tcW w:w="765" w:type="dxa"/>
            <w:vAlign w:val="center"/>
          </w:tcPr>
          <w:p w14:paraId="33188F38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RO</w:t>
            </w:r>
          </w:p>
        </w:tc>
        <w:tc>
          <w:tcPr>
            <w:tcW w:w="1134" w:type="dxa"/>
            <w:vAlign w:val="center"/>
          </w:tcPr>
          <w:p w14:paraId="503B1C34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0</w:t>
            </w:r>
          </w:p>
        </w:tc>
        <w:tc>
          <w:tcPr>
            <w:tcW w:w="3912" w:type="dxa"/>
            <w:vAlign w:val="center"/>
          </w:tcPr>
          <w:p w14:paraId="06B5CDF6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TX Active RF [63:32]</w:t>
            </w:r>
          </w:p>
        </w:tc>
      </w:tr>
      <w:tr w:rsidR="00562DEF" w14:paraId="79800396" w14:textId="77777777">
        <w:trPr>
          <w:cantSplit/>
          <w:jc w:val="center"/>
        </w:trPr>
        <w:tc>
          <w:tcPr>
            <w:tcW w:w="652" w:type="dxa"/>
            <w:vAlign w:val="center"/>
          </w:tcPr>
          <w:p w14:paraId="480730B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lastRenderedPageBreak/>
              <w:t>0x5C</w:t>
            </w:r>
          </w:p>
        </w:tc>
        <w:tc>
          <w:tcPr>
            <w:tcW w:w="3231" w:type="dxa"/>
            <w:vAlign w:val="center"/>
          </w:tcPr>
          <w:p w14:paraId="56E5CFC0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DIFI_REG_ACTIVE_CTX_PERIOD</w:t>
            </w:r>
          </w:p>
        </w:tc>
        <w:tc>
          <w:tcPr>
            <w:tcW w:w="765" w:type="dxa"/>
            <w:vAlign w:val="center"/>
          </w:tcPr>
          <w:p w14:paraId="495FD3B6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RO</w:t>
            </w:r>
          </w:p>
        </w:tc>
        <w:tc>
          <w:tcPr>
            <w:tcW w:w="1134" w:type="dxa"/>
            <w:vAlign w:val="center"/>
          </w:tcPr>
          <w:p w14:paraId="7C49DA96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1000</w:t>
            </w:r>
          </w:p>
        </w:tc>
        <w:tc>
          <w:tcPr>
            <w:tcW w:w="3912" w:type="dxa"/>
            <w:vAlign w:val="center"/>
          </w:tcPr>
          <w:p w14:paraId="385394CB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 xml:space="preserve">TX Active Context </w:t>
            </w:r>
            <w:r>
              <w:rPr>
                <w:sz w:val="14"/>
              </w:rPr>
              <w:t>周期（</w:t>
            </w:r>
            <w:r>
              <w:rPr>
                <w:sz w:val="14"/>
              </w:rPr>
              <w:t>ms</w:t>
            </w:r>
            <w:r>
              <w:rPr>
                <w:sz w:val="14"/>
              </w:rPr>
              <w:t>）</w:t>
            </w:r>
          </w:p>
        </w:tc>
      </w:tr>
      <w:tr w:rsidR="00562DEF" w14:paraId="2AD17A47" w14:textId="77777777">
        <w:trPr>
          <w:cantSplit/>
          <w:jc w:val="center"/>
        </w:trPr>
        <w:tc>
          <w:tcPr>
            <w:tcW w:w="652" w:type="dxa"/>
            <w:vAlign w:val="center"/>
          </w:tcPr>
          <w:p w14:paraId="3F169B83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0x60</w:t>
            </w:r>
          </w:p>
        </w:tc>
        <w:tc>
          <w:tcPr>
            <w:tcW w:w="3231" w:type="dxa"/>
            <w:vAlign w:val="center"/>
          </w:tcPr>
          <w:p w14:paraId="6158BA8B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DIFI_REG_ACTIVE_VER_PERIOD</w:t>
            </w:r>
          </w:p>
        </w:tc>
        <w:tc>
          <w:tcPr>
            <w:tcW w:w="765" w:type="dxa"/>
            <w:vAlign w:val="center"/>
          </w:tcPr>
          <w:p w14:paraId="23F94B0D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RO</w:t>
            </w:r>
          </w:p>
        </w:tc>
        <w:tc>
          <w:tcPr>
            <w:tcW w:w="1134" w:type="dxa"/>
            <w:vAlign w:val="center"/>
          </w:tcPr>
          <w:p w14:paraId="2DC1026C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1000</w:t>
            </w:r>
          </w:p>
        </w:tc>
        <w:tc>
          <w:tcPr>
            <w:tcW w:w="3912" w:type="dxa"/>
            <w:vAlign w:val="center"/>
          </w:tcPr>
          <w:p w14:paraId="6086B4C3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 xml:space="preserve">TX Active Version </w:t>
            </w:r>
            <w:r>
              <w:rPr>
                <w:sz w:val="14"/>
              </w:rPr>
              <w:t>周期（</w:t>
            </w:r>
            <w:r>
              <w:rPr>
                <w:sz w:val="14"/>
              </w:rPr>
              <w:t>ms</w:t>
            </w:r>
            <w:r>
              <w:rPr>
                <w:sz w:val="14"/>
              </w:rPr>
              <w:t>）</w:t>
            </w:r>
          </w:p>
        </w:tc>
      </w:tr>
    </w:tbl>
    <w:p w14:paraId="414CBCAD" w14:textId="77777777" w:rsidR="00562DEF" w:rsidRDefault="00000000">
      <w:pPr>
        <w:rPr>
          <w:rFonts w:hint="eastAsia"/>
        </w:rPr>
      </w:pPr>
      <w:r>
        <w:t>0x64</w:t>
      </w:r>
      <w:r>
        <w:t>～</w:t>
      </w:r>
      <w:r>
        <w:t xml:space="preserve">0xFF </w:t>
      </w:r>
      <w:r>
        <w:t>保留，不得将</w:t>
      </w:r>
      <w:r>
        <w:t xml:space="preserve"> status_counters </w:t>
      </w:r>
      <w:r>
        <w:t>或</w:t>
      </w:r>
      <w:r>
        <w:t xml:space="preserve"> RX Metadata </w:t>
      </w:r>
      <w:r>
        <w:t>隐式映射到该区。未定义地址及未按</w:t>
      </w:r>
      <w:r>
        <w:t xml:space="preserve"> 4 Byte </w:t>
      </w:r>
      <w:r>
        <w:t>对齐的访问返回</w:t>
      </w:r>
      <w:r>
        <w:t xml:space="preserve"> DECERR</w:t>
      </w:r>
      <w:r>
        <w:t>。保留地址后续重新分配须升级寄存器映射版本。</w:t>
      </w:r>
    </w:p>
    <w:p w14:paraId="37EF0C3E" w14:textId="77777777" w:rsidR="00562DEF" w:rsidRDefault="00000000">
      <w:pPr>
        <w:pStyle w:val="31"/>
      </w:pPr>
      <w:r>
        <w:t xml:space="preserve">11.7.3 </w:t>
      </w:r>
      <w:r>
        <w:t>控制位、状态位与复位默认值</w:t>
      </w:r>
    </w:p>
    <w:tbl>
      <w:tblPr>
        <w:tblStyle w:val="aff1"/>
        <w:tblW w:w="0" w:type="auto"/>
        <w:jc w:val="center"/>
        <w:tblBorders>
          <w:top w:val="single" w:sz="4" w:space="0" w:color="C9D8E5"/>
          <w:left w:val="single" w:sz="4" w:space="0" w:color="C9D8E5"/>
          <w:bottom w:val="single" w:sz="4" w:space="0" w:color="C9D8E5"/>
          <w:right w:val="single" w:sz="4" w:space="0" w:color="C9D8E5"/>
          <w:insideH w:val="single" w:sz="4" w:space="0" w:color="C9D8E5"/>
          <w:insideV w:val="single" w:sz="4" w:space="0" w:color="C9D8E5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2494"/>
        <w:gridCol w:w="5443"/>
      </w:tblGrid>
      <w:tr w:rsidR="00562DEF" w14:paraId="6EFF06A6" w14:textId="77777777">
        <w:trPr>
          <w:cantSplit/>
          <w:tblHeader/>
          <w:jc w:val="center"/>
        </w:trPr>
        <w:tc>
          <w:tcPr>
            <w:tcW w:w="1757" w:type="dxa"/>
            <w:shd w:val="clear" w:color="auto" w:fill="214D72"/>
            <w:vAlign w:val="center"/>
          </w:tcPr>
          <w:p w14:paraId="68B586BB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寄存器</w:t>
            </w:r>
          </w:p>
        </w:tc>
        <w:tc>
          <w:tcPr>
            <w:tcW w:w="2494" w:type="dxa"/>
            <w:shd w:val="clear" w:color="auto" w:fill="214D72"/>
            <w:vAlign w:val="center"/>
          </w:tcPr>
          <w:p w14:paraId="16FE9678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Bit</w:t>
            </w:r>
          </w:p>
        </w:tc>
        <w:tc>
          <w:tcPr>
            <w:tcW w:w="5443" w:type="dxa"/>
            <w:shd w:val="clear" w:color="auto" w:fill="214D72"/>
            <w:vAlign w:val="center"/>
          </w:tcPr>
          <w:p w14:paraId="3FDF279A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定义</w:t>
            </w:r>
            <w:r>
              <w:rPr>
                <w:b/>
                <w:color w:val="FFFFFF"/>
                <w:sz w:val="15"/>
              </w:rPr>
              <w:t xml:space="preserve"> / </w:t>
            </w:r>
            <w:r>
              <w:rPr>
                <w:b/>
                <w:color w:val="FFFFFF"/>
                <w:sz w:val="15"/>
              </w:rPr>
              <w:t>语义</w:t>
            </w:r>
          </w:p>
        </w:tc>
      </w:tr>
      <w:tr w:rsidR="00562DEF" w14:paraId="7324D2A5" w14:textId="77777777">
        <w:trPr>
          <w:cantSplit/>
          <w:jc w:val="center"/>
        </w:trPr>
        <w:tc>
          <w:tcPr>
            <w:tcW w:w="1757" w:type="dxa"/>
            <w:vAlign w:val="center"/>
          </w:tcPr>
          <w:p w14:paraId="48AF07FD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CONTROL (0x00)</w:t>
            </w:r>
          </w:p>
        </w:tc>
        <w:tc>
          <w:tcPr>
            <w:tcW w:w="2494" w:type="dxa"/>
            <w:vAlign w:val="center"/>
          </w:tcPr>
          <w:p w14:paraId="7DD24E2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[0] DIFI_CTRL_TX_ENABLE_BIT</w:t>
            </w:r>
          </w:p>
        </w:tc>
        <w:tc>
          <w:tcPr>
            <w:tcW w:w="5443" w:type="dxa"/>
            <w:vAlign w:val="center"/>
          </w:tcPr>
          <w:p w14:paraId="080CEE76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tx_enable</w:t>
            </w:r>
            <w:r>
              <w:rPr>
                <w:sz w:val="14"/>
              </w:rPr>
              <w:t>；</w:t>
            </w:r>
            <w:r>
              <w:rPr>
                <w:sz w:val="14"/>
              </w:rPr>
              <w:t>1=</w:t>
            </w:r>
            <w:r>
              <w:rPr>
                <w:sz w:val="14"/>
              </w:rPr>
              <w:t>允许启动新</w:t>
            </w:r>
            <w:r>
              <w:rPr>
                <w:sz w:val="14"/>
              </w:rPr>
              <w:t xml:space="preserve"> Packet</w:t>
            </w:r>
            <w:r>
              <w:rPr>
                <w:sz w:val="14"/>
              </w:rPr>
              <w:t>；</w:t>
            </w:r>
            <w:r>
              <w:rPr>
                <w:sz w:val="14"/>
              </w:rPr>
              <w:t>0=</w:t>
            </w:r>
            <w:r>
              <w:rPr>
                <w:sz w:val="14"/>
              </w:rPr>
              <w:t>禁止新启动，不</w:t>
            </w:r>
            <w:r>
              <w:rPr>
                <w:sz w:val="14"/>
              </w:rPr>
              <w:t xml:space="preserve"> abort </w:t>
            </w:r>
            <w:r>
              <w:rPr>
                <w:sz w:val="14"/>
              </w:rPr>
              <w:t>当前</w:t>
            </w:r>
            <w:r>
              <w:rPr>
                <w:sz w:val="14"/>
              </w:rPr>
              <w:t xml:space="preserve"> Packet</w:t>
            </w:r>
            <w:r>
              <w:rPr>
                <w:sz w:val="14"/>
              </w:rPr>
              <w:t>；</w:t>
            </w:r>
            <w:r>
              <w:rPr>
                <w:sz w:val="14"/>
              </w:rPr>
              <w:t>Reset=0</w:t>
            </w:r>
            <w:r>
              <w:rPr>
                <w:sz w:val="14"/>
              </w:rPr>
              <w:t>。</w:t>
            </w:r>
          </w:p>
        </w:tc>
      </w:tr>
      <w:tr w:rsidR="00562DEF" w14:paraId="50413A47" w14:textId="77777777">
        <w:trPr>
          <w:cantSplit/>
          <w:jc w:val="center"/>
        </w:trPr>
        <w:tc>
          <w:tcPr>
            <w:tcW w:w="1757" w:type="dxa"/>
            <w:vAlign w:val="center"/>
          </w:tcPr>
          <w:p w14:paraId="66B20378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COMMAND (0x04)</w:t>
            </w:r>
          </w:p>
        </w:tc>
        <w:tc>
          <w:tcPr>
            <w:tcW w:w="2494" w:type="dxa"/>
            <w:vAlign w:val="center"/>
          </w:tcPr>
          <w:p w14:paraId="563BF26D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[0] DIFI_CMD_COMMIT_BIT</w:t>
            </w:r>
          </w:p>
        </w:tc>
        <w:tc>
          <w:tcPr>
            <w:tcW w:w="5443" w:type="dxa"/>
            <w:vAlign w:val="center"/>
          </w:tcPr>
          <w:p w14:paraId="54D025A6" w14:textId="77777777" w:rsidR="00562DEF" w:rsidRDefault="00000000">
            <w:pPr>
              <w:pStyle w:val="TableCellBody"/>
              <w:spacing w:before="26" w:after="26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写</w:t>
            </w:r>
            <w:r>
              <w:rPr>
                <w:sz w:val="14"/>
                <w:lang w:eastAsia="zh-CN"/>
              </w:rPr>
              <w:t xml:space="preserve"> 1 </w:t>
            </w:r>
            <w:r>
              <w:rPr>
                <w:sz w:val="14"/>
                <w:lang w:eastAsia="zh-CN"/>
              </w:rPr>
              <w:t>发起一次</w:t>
            </w:r>
            <w:r>
              <w:rPr>
                <w:sz w:val="14"/>
                <w:lang w:eastAsia="zh-CN"/>
              </w:rPr>
              <w:t xml:space="preserve"> Commit</w:t>
            </w:r>
            <w:r>
              <w:rPr>
                <w:sz w:val="14"/>
                <w:lang w:eastAsia="zh-CN"/>
              </w:rPr>
              <w:t>；写</w:t>
            </w:r>
            <w:r>
              <w:rPr>
                <w:sz w:val="14"/>
                <w:lang w:eastAsia="zh-CN"/>
              </w:rPr>
              <w:t xml:space="preserve"> 0 </w:t>
            </w:r>
            <w:r>
              <w:rPr>
                <w:sz w:val="14"/>
                <w:lang w:eastAsia="zh-CN"/>
              </w:rPr>
              <w:t>无动作；非存储位；有效字节须包含</w:t>
            </w:r>
            <w:r>
              <w:rPr>
                <w:sz w:val="14"/>
                <w:lang w:eastAsia="zh-CN"/>
              </w:rPr>
              <w:t xml:space="preserve"> WSTRB[0]</w:t>
            </w:r>
            <w:r>
              <w:rPr>
                <w:sz w:val="14"/>
                <w:lang w:eastAsia="zh-CN"/>
              </w:rPr>
              <w:t>；读出</w:t>
            </w:r>
            <w:r>
              <w:rPr>
                <w:sz w:val="14"/>
                <w:lang w:eastAsia="zh-CN"/>
              </w:rPr>
              <w:t xml:space="preserve"> 0</w:t>
            </w:r>
            <w:r>
              <w:rPr>
                <w:sz w:val="14"/>
                <w:lang w:eastAsia="zh-CN"/>
              </w:rPr>
              <w:t>。</w:t>
            </w:r>
          </w:p>
        </w:tc>
      </w:tr>
      <w:tr w:rsidR="00562DEF" w14:paraId="07F13B51" w14:textId="77777777">
        <w:trPr>
          <w:cantSplit/>
          <w:jc w:val="center"/>
        </w:trPr>
        <w:tc>
          <w:tcPr>
            <w:tcW w:w="1757" w:type="dxa"/>
            <w:vAlign w:val="center"/>
          </w:tcPr>
          <w:p w14:paraId="7165A1FD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STATUS (0x08)</w:t>
            </w:r>
          </w:p>
        </w:tc>
        <w:tc>
          <w:tcPr>
            <w:tcW w:w="2494" w:type="dxa"/>
            <w:vAlign w:val="center"/>
          </w:tcPr>
          <w:p w14:paraId="63044BD6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[0] COMMIT_PENDING</w:t>
            </w:r>
          </w:p>
        </w:tc>
        <w:tc>
          <w:tcPr>
            <w:tcW w:w="5443" w:type="dxa"/>
            <w:vAlign w:val="center"/>
          </w:tcPr>
          <w:p w14:paraId="36DE445C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 xml:space="preserve">cfg_commit_req </w:t>
            </w:r>
            <w:r>
              <w:rPr>
                <w:sz w:val="14"/>
              </w:rPr>
              <w:t>正在保持，等待</w:t>
            </w:r>
            <w:r>
              <w:rPr>
                <w:sz w:val="14"/>
              </w:rPr>
              <w:t xml:space="preserve"> cfg_commit_ack</w:t>
            </w:r>
            <w:r>
              <w:rPr>
                <w:sz w:val="14"/>
              </w:rPr>
              <w:t>。</w:t>
            </w:r>
          </w:p>
        </w:tc>
      </w:tr>
      <w:tr w:rsidR="00562DEF" w14:paraId="5FFEB4D6" w14:textId="77777777">
        <w:trPr>
          <w:cantSplit/>
          <w:jc w:val="center"/>
        </w:trPr>
        <w:tc>
          <w:tcPr>
            <w:tcW w:w="1757" w:type="dxa"/>
            <w:vAlign w:val="center"/>
          </w:tcPr>
          <w:p w14:paraId="4C7D4740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STATUS (0x08)</w:t>
            </w:r>
          </w:p>
        </w:tc>
        <w:tc>
          <w:tcPr>
            <w:tcW w:w="2494" w:type="dxa"/>
            <w:vAlign w:val="center"/>
          </w:tcPr>
          <w:p w14:paraId="7D233E4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[1] CTX_CHANGE</w:t>
            </w:r>
          </w:p>
        </w:tc>
        <w:tc>
          <w:tcPr>
            <w:tcW w:w="5443" w:type="dxa"/>
            <w:vAlign w:val="center"/>
          </w:tcPr>
          <w:p w14:paraId="4C186C47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context_change_pending</w:t>
            </w:r>
            <w:r>
              <w:rPr>
                <w:sz w:val="14"/>
              </w:rPr>
              <w:t>；</w:t>
            </w:r>
            <w:r>
              <w:rPr>
                <w:sz w:val="14"/>
              </w:rPr>
              <w:t>Reset=1</w:t>
            </w:r>
            <w:r>
              <w:rPr>
                <w:sz w:val="14"/>
              </w:rPr>
              <w:t>。</w:t>
            </w:r>
          </w:p>
        </w:tc>
      </w:tr>
      <w:tr w:rsidR="00562DEF" w14:paraId="09043258" w14:textId="77777777">
        <w:trPr>
          <w:cantSplit/>
          <w:jc w:val="center"/>
        </w:trPr>
        <w:tc>
          <w:tcPr>
            <w:tcW w:w="1757" w:type="dxa"/>
            <w:vAlign w:val="center"/>
          </w:tcPr>
          <w:p w14:paraId="496C55CD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STATUS (0x08)</w:t>
            </w:r>
          </w:p>
        </w:tc>
        <w:tc>
          <w:tcPr>
            <w:tcW w:w="2494" w:type="dxa"/>
            <w:vAlign w:val="center"/>
          </w:tcPr>
          <w:p w14:paraId="5C246E1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[2] TX_BUSY</w:t>
            </w:r>
          </w:p>
        </w:tc>
        <w:tc>
          <w:tcPr>
            <w:tcW w:w="5443" w:type="dxa"/>
            <w:vAlign w:val="center"/>
          </w:tcPr>
          <w:p w14:paraId="7C9F5EC9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镜像</w:t>
            </w:r>
            <w:r>
              <w:rPr>
                <w:sz w:val="14"/>
              </w:rPr>
              <w:t xml:space="preserve"> Scheduler.tx_busy</w:t>
            </w:r>
            <w:r>
              <w:rPr>
                <w:sz w:val="14"/>
              </w:rPr>
              <w:t>。</w:t>
            </w:r>
          </w:p>
        </w:tc>
      </w:tr>
      <w:tr w:rsidR="00562DEF" w14:paraId="4D431BEA" w14:textId="77777777">
        <w:trPr>
          <w:cantSplit/>
          <w:jc w:val="center"/>
        </w:trPr>
        <w:tc>
          <w:tcPr>
            <w:tcW w:w="1757" w:type="dxa"/>
            <w:vAlign w:val="center"/>
          </w:tcPr>
          <w:p w14:paraId="010C0E0C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STATUS (0x08)</w:t>
            </w:r>
          </w:p>
        </w:tc>
        <w:tc>
          <w:tcPr>
            <w:tcW w:w="2494" w:type="dxa"/>
            <w:vAlign w:val="center"/>
          </w:tcPr>
          <w:p w14:paraId="46839F0D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[3] TX_ENABLE</w:t>
            </w:r>
          </w:p>
        </w:tc>
        <w:tc>
          <w:tcPr>
            <w:tcW w:w="5443" w:type="dxa"/>
            <w:vAlign w:val="center"/>
          </w:tcPr>
          <w:p w14:paraId="4279948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镜像</w:t>
            </w:r>
            <w:r>
              <w:rPr>
                <w:sz w:val="14"/>
              </w:rPr>
              <w:t xml:space="preserve"> CONTROL.tx_enable</w:t>
            </w:r>
            <w:r>
              <w:rPr>
                <w:sz w:val="14"/>
              </w:rPr>
              <w:t>。</w:t>
            </w:r>
          </w:p>
        </w:tc>
      </w:tr>
      <w:tr w:rsidR="00562DEF" w14:paraId="71B194BF" w14:textId="77777777">
        <w:trPr>
          <w:cantSplit/>
          <w:jc w:val="center"/>
        </w:trPr>
        <w:tc>
          <w:tcPr>
            <w:tcW w:w="1757" w:type="dxa"/>
            <w:vAlign w:val="center"/>
          </w:tcPr>
          <w:p w14:paraId="2292ADE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STATUS (0x08)</w:t>
            </w:r>
          </w:p>
        </w:tc>
        <w:tc>
          <w:tcPr>
            <w:tcW w:w="2494" w:type="dxa"/>
            <w:vAlign w:val="center"/>
          </w:tcPr>
          <w:p w14:paraId="70278010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[4] TIME_VALID</w:t>
            </w:r>
          </w:p>
        </w:tc>
        <w:tc>
          <w:tcPr>
            <w:tcW w:w="5443" w:type="dxa"/>
            <w:vAlign w:val="center"/>
          </w:tcPr>
          <w:p w14:paraId="3668E8A3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镜像外部</w:t>
            </w:r>
            <w:r>
              <w:rPr>
                <w:sz w:val="14"/>
              </w:rPr>
              <w:t xml:space="preserve"> time_valid</w:t>
            </w:r>
            <w:r>
              <w:rPr>
                <w:sz w:val="14"/>
              </w:rPr>
              <w:t>。</w:t>
            </w:r>
          </w:p>
        </w:tc>
      </w:tr>
      <w:tr w:rsidR="00562DEF" w14:paraId="6FE57F1A" w14:textId="77777777">
        <w:trPr>
          <w:cantSplit/>
          <w:jc w:val="center"/>
        </w:trPr>
        <w:tc>
          <w:tcPr>
            <w:tcW w:w="1757" w:type="dxa"/>
            <w:vAlign w:val="center"/>
          </w:tcPr>
          <w:p w14:paraId="44A453E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STATUS (0x08)</w:t>
            </w:r>
          </w:p>
        </w:tc>
        <w:tc>
          <w:tcPr>
            <w:tcW w:w="2494" w:type="dxa"/>
            <w:vAlign w:val="center"/>
          </w:tcPr>
          <w:p w14:paraId="6F34A4B4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[5] COMMIT_ERROR</w:t>
            </w:r>
          </w:p>
        </w:tc>
        <w:tc>
          <w:tcPr>
            <w:tcW w:w="5443" w:type="dxa"/>
            <w:vAlign w:val="center"/>
          </w:tcPr>
          <w:p w14:paraId="519F8606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LAST_COMMIT_ERROR != 0</w:t>
            </w:r>
            <w:r>
              <w:rPr>
                <w:sz w:val="14"/>
              </w:rPr>
              <w:t>；非零表示最近一次提交请求曾被拒绝。</w:t>
            </w:r>
          </w:p>
        </w:tc>
      </w:tr>
      <w:tr w:rsidR="00562DEF" w14:paraId="48D3C7D8" w14:textId="77777777">
        <w:trPr>
          <w:cantSplit/>
          <w:jc w:val="center"/>
        </w:trPr>
        <w:tc>
          <w:tcPr>
            <w:tcW w:w="1757" w:type="dxa"/>
            <w:vAlign w:val="center"/>
          </w:tcPr>
          <w:p w14:paraId="5249EA00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RX_FILTER_CTRL (0x34)</w:t>
            </w:r>
          </w:p>
        </w:tc>
        <w:tc>
          <w:tcPr>
            <w:tcW w:w="2494" w:type="dxa"/>
            <w:vAlign w:val="center"/>
          </w:tcPr>
          <w:p w14:paraId="78A2EF04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[0] DATA / CONTEXT</w:t>
            </w:r>
          </w:p>
        </w:tc>
        <w:tc>
          <w:tcPr>
            <w:tcW w:w="5443" w:type="dxa"/>
            <w:vAlign w:val="center"/>
          </w:tcPr>
          <w:p w14:paraId="1DB877AC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1=</w:t>
            </w:r>
            <w:r>
              <w:rPr>
                <w:sz w:val="14"/>
              </w:rPr>
              <w:t>开启</w:t>
            </w:r>
            <w:r>
              <w:rPr>
                <w:sz w:val="14"/>
              </w:rPr>
              <w:t xml:space="preserve"> Data Parser </w:t>
            </w:r>
            <w:r>
              <w:rPr>
                <w:sz w:val="14"/>
              </w:rPr>
              <w:t>与</w:t>
            </w:r>
            <w:r>
              <w:rPr>
                <w:sz w:val="14"/>
              </w:rPr>
              <w:t xml:space="preserve"> Context Parser </w:t>
            </w:r>
            <w:r>
              <w:rPr>
                <w:sz w:val="14"/>
              </w:rPr>
              <w:t>的</w:t>
            </w:r>
            <w:r>
              <w:rPr>
                <w:sz w:val="14"/>
              </w:rPr>
              <w:t xml:space="preserve"> SID </w:t>
            </w:r>
            <w:r>
              <w:rPr>
                <w:sz w:val="14"/>
              </w:rPr>
              <w:t>过滤。</w:t>
            </w:r>
          </w:p>
        </w:tc>
      </w:tr>
      <w:tr w:rsidR="00562DEF" w14:paraId="7310E663" w14:textId="77777777">
        <w:trPr>
          <w:cantSplit/>
          <w:jc w:val="center"/>
        </w:trPr>
        <w:tc>
          <w:tcPr>
            <w:tcW w:w="1757" w:type="dxa"/>
            <w:vAlign w:val="center"/>
          </w:tcPr>
          <w:p w14:paraId="7FA6727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RX_FILTER_CTRL (0x34)</w:t>
            </w:r>
          </w:p>
        </w:tc>
        <w:tc>
          <w:tcPr>
            <w:tcW w:w="2494" w:type="dxa"/>
            <w:vAlign w:val="center"/>
          </w:tcPr>
          <w:p w14:paraId="2F817C79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[1] VERSION</w:t>
            </w:r>
          </w:p>
        </w:tc>
        <w:tc>
          <w:tcPr>
            <w:tcW w:w="5443" w:type="dxa"/>
            <w:vAlign w:val="center"/>
          </w:tcPr>
          <w:p w14:paraId="1590E794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1=</w:t>
            </w:r>
            <w:r>
              <w:rPr>
                <w:sz w:val="14"/>
              </w:rPr>
              <w:t>开启</w:t>
            </w:r>
            <w:r>
              <w:rPr>
                <w:sz w:val="14"/>
              </w:rPr>
              <w:t xml:space="preserve"> Version Parser </w:t>
            </w:r>
            <w:r>
              <w:rPr>
                <w:sz w:val="14"/>
              </w:rPr>
              <w:t>独立</w:t>
            </w:r>
            <w:r>
              <w:rPr>
                <w:sz w:val="14"/>
              </w:rPr>
              <w:t xml:space="preserve"> SID </w:t>
            </w:r>
            <w:r>
              <w:rPr>
                <w:sz w:val="14"/>
              </w:rPr>
              <w:t>过滤。</w:t>
            </w:r>
          </w:p>
        </w:tc>
      </w:tr>
    </w:tbl>
    <w:p w14:paraId="6A636B0F" w14:textId="77777777" w:rsidR="00562DEF" w:rsidRDefault="00000000">
      <w:pPr>
        <w:rPr>
          <w:rFonts w:hint="eastAsia"/>
        </w:rPr>
      </w:pPr>
      <w:r>
        <w:t xml:space="preserve">CONTROL </w:t>
      </w:r>
      <w:r>
        <w:t>其余位</w:t>
      </w:r>
      <w:r>
        <w:t xml:space="preserve"> [31:1]</w:t>
      </w:r>
      <w:r>
        <w:t>、</w:t>
      </w:r>
      <w:r>
        <w:t>COMMAND [31:1]</w:t>
      </w:r>
      <w:r>
        <w:t>、</w:t>
      </w:r>
      <w:r>
        <w:t>STATUS [31:6]</w:t>
      </w:r>
      <w:r>
        <w:t>、</w:t>
      </w:r>
      <w:r>
        <w:t xml:space="preserve">RX_FILTER_CTRL [31:2] </w:t>
      </w:r>
      <w:r>
        <w:t>均保留，读取为</w:t>
      </w:r>
      <w:r>
        <w:t xml:space="preserve"> 0</w:t>
      </w:r>
      <w:r>
        <w:t>，写入忽略。</w:t>
      </w:r>
      <w:r>
        <w:t xml:space="preserve">RX Filter Reset </w:t>
      </w:r>
      <w:r>
        <w:t>为全部关闭。</w:t>
      </w:r>
      <w:r>
        <w:t xml:space="preserve">TX Shadow </w:t>
      </w:r>
      <w:r>
        <w:t>与</w:t>
      </w:r>
      <w:r>
        <w:t xml:space="preserve"> Active </w:t>
      </w:r>
      <w:r>
        <w:t>复位值一致：</w:t>
      </w:r>
      <w:r>
        <w:t>DATA_SID=1</w:t>
      </w:r>
      <w:r>
        <w:t>，</w:t>
      </w:r>
      <w:r>
        <w:t>VERSION_SID=2</w:t>
      </w:r>
      <w:r>
        <w:t>，</w:t>
      </w:r>
      <w:r>
        <w:t>SAMPLES=256</w:t>
      </w:r>
      <w:r>
        <w:t>，</w:t>
      </w:r>
      <w:r>
        <w:t>SAMPLE_RATE=1,000,000 Hz</w:t>
      </w:r>
      <w:r>
        <w:t>，</w:t>
      </w:r>
      <w:r>
        <w:t>BANDWIDTH=1,000,000 Hz</w:t>
      </w:r>
      <w:r>
        <w:t>，</w:t>
      </w:r>
      <w:r>
        <w:t>RF=0 Hz</w:t>
      </w:r>
      <w:r>
        <w:t>，</w:t>
      </w:r>
      <w:r>
        <w:t>CONTEXT_PERIOD=1000 ms</w:t>
      </w:r>
      <w:r>
        <w:t>，</w:t>
      </w:r>
      <w:r>
        <w:t>VERSION_PERIOD=1000 ms</w:t>
      </w:r>
      <w:r>
        <w:t>。</w:t>
      </w:r>
      <w:r>
        <w:t xml:space="preserve">context_change_pending </w:t>
      </w:r>
      <w:r>
        <w:t>复位为</w:t>
      </w:r>
      <w:r>
        <w:t xml:space="preserve"> 1</w:t>
      </w:r>
      <w:r>
        <w:t>，</w:t>
      </w:r>
      <w:r>
        <w:t>cfg_commit_req</w:t>
      </w:r>
      <w:r>
        <w:t>、</w:t>
      </w:r>
      <w:r>
        <w:t xml:space="preserve">LAST_COMMIT_ERROR </w:t>
      </w:r>
      <w:r>
        <w:t>均复位为</w:t>
      </w:r>
      <w:r>
        <w:t xml:space="preserve"> 0</w:t>
      </w:r>
      <w:r>
        <w:t>。</w:t>
      </w:r>
    </w:p>
    <w:p w14:paraId="030F0B79" w14:textId="77777777" w:rsidR="00562DEF" w:rsidRDefault="00000000">
      <w:pPr>
        <w:rPr>
          <w:rFonts w:hint="eastAsia"/>
        </w:rPr>
      </w:pPr>
      <w:r>
        <w:t>周期数值为</w:t>
      </w:r>
      <w:r>
        <w:t xml:space="preserve"> 0 </w:t>
      </w:r>
      <w:r>
        <w:t>时表示禁止对应</w:t>
      </w:r>
      <w:r>
        <w:t xml:space="preserve"> Context/Version </w:t>
      </w:r>
      <w:r>
        <w:t>的周期性重发，但不得取消</w:t>
      </w:r>
      <w:r>
        <w:t xml:space="preserve"> Reset </w:t>
      </w:r>
      <w:r>
        <w:t>后首次公告或</w:t>
      </w:r>
      <w:r>
        <w:t xml:space="preserve"> Commit </w:t>
      </w:r>
      <w:r>
        <w:t>引起的</w:t>
      </w:r>
      <w:r>
        <w:t xml:space="preserve"> Change Context</w:t>
      </w:r>
      <w:r>
        <w:t>；</w:t>
      </w:r>
      <w:r>
        <w:t xml:space="preserve">cfg_regs </w:t>
      </w:r>
      <w:r>
        <w:t>只输出周期配置，周期计数器</w:t>
      </w:r>
      <w:r>
        <w:t xml:space="preserve">/trigger </w:t>
      </w:r>
      <w:r>
        <w:t>产生器在本模块外部。</w:t>
      </w:r>
    </w:p>
    <w:p w14:paraId="7337DF72" w14:textId="77777777" w:rsidR="00562DEF" w:rsidRDefault="00000000">
      <w:pPr>
        <w:pStyle w:val="31"/>
      </w:pPr>
      <w:r>
        <w:t xml:space="preserve">11.7.4 AXI4-Lite Slave I/O </w:t>
      </w:r>
      <w:r>
        <w:t>端口冻结表</w:t>
      </w:r>
    </w:p>
    <w:tbl>
      <w:tblPr>
        <w:tblStyle w:val="aff1"/>
        <w:tblW w:w="0" w:type="auto"/>
        <w:jc w:val="center"/>
        <w:tblBorders>
          <w:top w:val="single" w:sz="4" w:space="0" w:color="C9D8E5"/>
          <w:left w:val="single" w:sz="4" w:space="0" w:color="C9D8E5"/>
          <w:bottom w:val="single" w:sz="4" w:space="0" w:color="C9D8E5"/>
          <w:right w:val="single" w:sz="4" w:space="0" w:color="C9D8E5"/>
          <w:insideH w:val="single" w:sz="4" w:space="0" w:color="C9D8E5"/>
          <w:insideV w:val="single" w:sz="4" w:space="0" w:color="C9D8E5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794"/>
        <w:gridCol w:w="624"/>
        <w:gridCol w:w="964"/>
        <w:gridCol w:w="4479"/>
      </w:tblGrid>
      <w:tr w:rsidR="00562DEF" w14:paraId="3C106049" w14:textId="77777777">
        <w:trPr>
          <w:cantSplit/>
          <w:tblHeader/>
          <w:jc w:val="center"/>
        </w:trPr>
        <w:tc>
          <w:tcPr>
            <w:tcW w:w="2835" w:type="dxa"/>
            <w:shd w:val="clear" w:color="auto" w:fill="214D72"/>
            <w:vAlign w:val="center"/>
          </w:tcPr>
          <w:p w14:paraId="418404FD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端口名</w:t>
            </w:r>
          </w:p>
        </w:tc>
        <w:tc>
          <w:tcPr>
            <w:tcW w:w="794" w:type="dxa"/>
            <w:shd w:val="clear" w:color="auto" w:fill="214D72"/>
            <w:vAlign w:val="center"/>
          </w:tcPr>
          <w:p w14:paraId="00C02FF6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方向</w:t>
            </w:r>
          </w:p>
        </w:tc>
        <w:tc>
          <w:tcPr>
            <w:tcW w:w="624" w:type="dxa"/>
            <w:shd w:val="clear" w:color="auto" w:fill="214D72"/>
            <w:vAlign w:val="center"/>
          </w:tcPr>
          <w:p w14:paraId="67FC9FD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位宽</w:t>
            </w:r>
          </w:p>
        </w:tc>
        <w:tc>
          <w:tcPr>
            <w:tcW w:w="964" w:type="dxa"/>
            <w:shd w:val="clear" w:color="auto" w:fill="214D72"/>
            <w:vAlign w:val="center"/>
          </w:tcPr>
          <w:p w14:paraId="618E0DF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分组</w:t>
            </w:r>
          </w:p>
        </w:tc>
        <w:tc>
          <w:tcPr>
            <w:tcW w:w="4479" w:type="dxa"/>
            <w:shd w:val="clear" w:color="auto" w:fill="214D72"/>
            <w:vAlign w:val="center"/>
          </w:tcPr>
          <w:p w14:paraId="21BBC8BB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语义</w:t>
            </w:r>
            <w:r>
              <w:rPr>
                <w:b/>
                <w:color w:val="FFFFFF"/>
                <w:sz w:val="15"/>
              </w:rPr>
              <w:t xml:space="preserve"> / </w:t>
            </w:r>
            <w:r>
              <w:rPr>
                <w:b/>
                <w:color w:val="FFFFFF"/>
                <w:sz w:val="15"/>
              </w:rPr>
              <w:t>触发条件</w:t>
            </w:r>
          </w:p>
        </w:tc>
      </w:tr>
      <w:tr w:rsidR="00562DEF" w14:paraId="69E7992E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5B4AACC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aclk</w:t>
            </w:r>
          </w:p>
        </w:tc>
        <w:tc>
          <w:tcPr>
            <w:tcW w:w="794" w:type="dxa"/>
            <w:vAlign w:val="center"/>
          </w:tcPr>
          <w:p w14:paraId="5AD258F4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input</w:t>
            </w:r>
          </w:p>
        </w:tc>
        <w:tc>
          <w:tcPr>
            <w:tcW w:w="624" w:type="dxa"/>
            <w:vAlign w:val="center"/>
          </w:tcPr>
          <w:p w14:paraId="52AB779C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1</w:t>
            </w:r>
          </w:p>
        </w:tc>
        <w:tc>
          <w:tcPr>
            <w:tcW w:w="964" w:type="dxa"/>
            <w:vAlign w:val="center"/>
          </w:tcPr>
          <w:p w14:paraId="171875E3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Clock</w:t>
            </w:r>
          </w:p>
        </w:tc>
        <w:tc>
          <w:tcPr>
            <w:tcW w:w="4479" w:type="dxa"/>
            <w:vAlign w:val="center"/>
          </w:tcPr>
          <w:p w14:paraId="206F539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统一工作时钟</w:t>
            </w:r>
          </w:p>
        </w:tc>
      </w:tr>
      <w:tr w:rsidR="00562DEF" w14:paraId="48EEB0CD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74EC702B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aresetn</w:t>
            </w:r>
          </w:p>
        </w:tc>
        <w:tc>
          <w:tcPr>
            <w:tcW w:w="794" w:type="dxa"/>
            <w:vAlign w:val="center"/>
          </w:tcPr>
          <w:p w14:paraId="2D98287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input</w:t>
            </w:r>
          </w:p>
        </w:tc>
        <w:tc>
          <w:tcPr>
            <w:tcW w:w="624" w:type="dxa"/>
            <w:vAlign w:val="center"/>
          </w:tcPr>
          <w:p w14:paraId="415641D0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1</w:t>
            </w:r>
          </w:p>
        </w:tc>
        <w:tc>
          <w:tcPr>
            <w:tcW w:w="964" w:type="dxa"/>
            <w:vAlign w:val="center"/>
          </w:tcPr>
          <w:p w14:paraId="2527B2D0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Reset</w:t>
            </w:r>
          </w:p>
        </w:tc>
        <w:tc>
          <w:tcPr>
            <w:tcW w:w="4479" w:type="dxa"/>
            <w:vAlign w:val="center"/>
          </w:tcPr>
          <w:p w14:paraId="7F039EC4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低有效复位</w:t>
            </w:r>
          </w:p>
        </w:tc>
      </w:tr>
      <w:tr w:rsidR="00562DEF" w14:paraId="034664EE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08017C0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s_axi_awaddr</w:t>
            </w:r>
          </w:p>
        </w:tc>
        <w:tc>
          <w:tcPr>
            <w:tcW w:w="794" w:type="dxa"/>
            <w:vAlign w:val="center"/>
          </w:tcPr>
          <w:p w14:paraId="3BFF9399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input</w:t>
            </w:r>
          </w:p>
        </w:tc>
        <w:tc>
          <w:tcPr>
            <w:tcW w:w="624" w:type="dxa"/>
            <w:vAlign w:val="center"/>
          </w:tcPr>
          <w:p w14:paraId="56CE2ED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8</w:t>
            </w:r>
          </w:p>
        </w:tc>
        <w:tc>
          <w:tcPr>
            <w:tcW w:w="964" w:type="dxa"/>
            <w:vAlign w:val="center"/>
          </w:tcPr>
          <w:p w14:paraId="3EE8F62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AW</w:t>
            </w:r>
          </w:p>
        </w:tc>
        <w:tc>
          <w:tcPr>
            <w:tcW w:w="4479" w:type="dxa"/>
            <w:vAlign w:val="center"/>
          </w:tcPr>
          <w:p w14:paraId="0A37370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写地址，</w:t>
            </w:r>
            <w:r>
              <w:rPr>
                <w:sz w:val="14"/>
              </w:rPr>
              <w:t>byte offset</w:t>
            </w:r>
            <w:r>
              <w:rPr>
                <w:sz w:val="14"/>
              </w:rPr>
              <w:t>；只允许</w:t>
            </w:r>
            <w:r>
              <w:rPr>
                <w:sz w:val="14"/>
              </w:rPr>
              <w:t xml:space="preserve"> 4-byte </w:t>
            </w:r>
            <w:r>
              <w:rPr>
                <w:sz w:val="14"/>
              </w:rPr>
              <w:t>对齐</w:t>
            </w:r>
          </w:p>
        </w:tc>
      </w:tr>
      <w:tr w:rsidR="00562DEF" w14:paraId="23AA1884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3E9AB516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s_axi_awprot</w:t>
            </w:r>
          </w:p>
        </w:tc>
        <w:tc>
          <w:tcPr>
            <w:tcW w:w="794" w:type="dxa"/>
            <w:vAlign w:val="center"/>
          </w:tcPr>
          <w:p w14:paraId="5021D06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input</w:t>
            </w:r>
          </w:p>
        </w:tc>
        <w:tc>
          <w:tcPr>
            <w:tcW w:w="624" w:type="dxa"/>
            <w:vAlign w:val="center"/>
          </w:tcPr>
          <w:p w14:paraId="3C45E8B9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3</w:t>
            </w:r>
          </w:p>
        </w:tc>
        <w:tc>
          <w:tcPr>
            <w:tcW w:w="964" w:type="dxa"/>
            <w:vAlign w:val="center"/>
          </w:tcPr>
          <w:p w14:paraId="60FDD619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AW</w:t>
            </w:r>
          </w:p>
        </w:tc>
        <w:tc>
          <w:tcPr>
            <w:tcW w:w="4479" w:type="dxa"/>
            <w:vAlign w:val="center"/>
          </w:tcPr>
          <w:p w14:paraId="050B7592" w14:textId="77777777" w:rsidR="00562DEF" w:rsidRDefault="00000000">
            <w:pPr>
              <w:pStyle w:val="TableCellBody"/>
              <w:spacing w:before="26" w:after="26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保留标准通道属性端口；本版不做权限区分</w:t>
            </w:r>
          </w:p>
        </w:tc>
      </w:tr>
      <w:tr w:rsidR="00562DEF" w14:paraId="71BC6850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4F7B3574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s_axi_awvalid</w:t>
            </w:r>
          </w:p>
        </w:tc>
        <w:tc>
          <w:tcPr>
            <w:tcW w:w="794" w:type="dxa"/>
            <w:vAlign w:val="center"/>
          </w:tcPr>
          <w:p w14:paraId="44BE7124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input</w:t>
            </w:r>
          </w:p>
        </w:tc>
        <w:tc>
          <w:tcPr>
            <w:tcW w:w="624" w:type="dxa"/>
            <w:vAlign w:val="center"/>
          </w:tcPr>
          <w:p w14:paraId="59074F4A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1</w:t>
            </w:r>
          </w:p>
        </w:tc>
        <w:tc>
          <w:tcPr>
            <w:tcW w:w="964" w:type="dxa"/>
            <w:vAlign w:val="center"/>
          </w:tcPr>
          <w:p w14:paraId="0879A23A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AW</w:t>
            </w:r>
          </w:p>
        </w:tc>
        <w:tc>
          <w:tcPr>
            <w:tcW w:w="4479" w:type="dxa"/>
            <w:vAlign w:val="center"/>
          </w:tcPr>
          <w:p w14:paraId="3D514477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写地址有效</w:t>
            </w:r>
          </w:p>
        </w:tc>
      </w:tr>
      <w:tr w:rsidR="00562DEF" w14:paraId="4FBDDFD1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3FAB228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s_axi_awready</w:t>
            </w:r>
          </w:p>
        </w:tc>
        <w:tc>
          <w:tcPr>
            <w:tcW w:w="794" w:type="dxa"/>
            <w:vAlign w:val="center"/>
          </w:tcPr>
          <w:p w14:paraId="2391945B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output</w:t>
            </w:r>
          </w:p>
        </w:tc>
        <w:tc>
          <w:tcPr>
            <w:tcW w:w="624" w:type="dxa"/>
            <w:vAlign w:val="center"/>
          </w:tcPr>
          <w:p w14:paraId="22F52926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1</w:t>
            </w:r>
          </w:p>
        </w:tc>
        <w:tc>
          <w:tcPr>
            <w:tcW w:w="964" w:type="dxa"/>
            <w:vAlign w:val="center"/>
          </w:tcPr>
          <w:p w14:paraId="32385239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AW</w:t>
            </w:r>
          </w:p>
        </w:tc>
        <w:tc>
          <w:tcPr>
            <w:tcW w:w="4479" w:type="dxa"/>
            <w:vAlign w:val="center"/>
          </w:tcPr>
          <w:p w14:paraId="35B7301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可接收一笔写地址</w:t>
            </w:r>
          </w:p>
        </w:tc>
      </w:tr>
      <w:tr w:rsidR="00562DEF" w14:paraId="23A04226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42402480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s_axi_wdata</w:t>
            </w:r>
          </w:p>
        </w:tc>
        <w:tc>
          <w:tcPr>
            <w:tcW w:w="794" w:type="dxa"/>
            <w:vAlign w:val="center"/>
          </w:tcPr>
          <w:p w14:paraId="31C51898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input</w:t>
            </w:r>
          </w:p>
        </w:tc>
        <w:tc>
          <w:tcPr>
            <w:tcW w:w="624" w:type="dxa"/>
            <w:vAlign w:val="center"/>
          </w:tcPr>
          <w:p w14:paraId="714D4DB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32</w:t>
            </w:r>
          </w:p>
        </w:tc>
        <w:tc>
          <w:tcPr>
            <w:tcW w:w="964" w:type="dxa"/>
            <w:vAlign w:val="center"/>
          </w:tcPr>
          <w:p w14:paraId="3DAC59A6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W</w:t>
            </w:r>
          </w:p>
        </w:tc>
        <w:tc>
          <w:tcPr>
            <w:tcW w:w="4479" w:type="dxa"/>
            <w:vAlign w:val="center"/>
          </w:tcPr>
          <w:p w14:paraId="17F8173D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写数据</w:t>
            </w:r>
          </w:p>
        </w:tc>
      </w:tr>
      <w:tr w:rsidR="00562DEF" w14:paraId="0812CA37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56166E1D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s_axi_wstrb</w:t>
            </w:r>
          </w:p>
        </w:tc>
        <w:tc>
          <w:tcPr>
            <w:tcW w:w="794" w:type="dxa"/>
            <w:vAlign w:val="center"/>
          </w:tcPr>
          <w:p w14:paraId="358B4539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input</w:t>
            </w:r>
          </w:p>
        </w:tc>
        <w:tc>
          <w:tcPr>
            <w:tcW w:w="624" w:type="dxa"/>
            <w:vAlign w:val="center"/>
          </w:tcPr>
          <w:p w14:paraId="3AEB6AC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4</w:t>
            </w:r>
          </w:p>
        </w:tc>
        <w:tc>
          <w:tcPr>
            <w:tcW w:w="964" w:type="dxa"/>
            <w:vAlign w:val="center"/>
          </w:tcPr>
          <w:p w14:paraId="746B6027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W</w:t>
            </w:r>
          </w:p>
        </w:tc>
        <w:tc>
          <w:tcPr>
            <w:tcW w:w="4479" w:type="dxa"/>
            <w:vAlign w:val="center"/>
          </w:tcPr>
          <w:p w14:paraId="5654A38A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每个字节的写使能</w:t>
            </w:r>
          </w:p>
        </w:tc>
      </w:tr>
      <w:tr w:rsidR="00562DEF" w14:paraId="4EE46983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53E454BB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s_axi_wvalid</w:t>
            </w:r>
          </w:p>
        </w:tc>
        <w:tc>
          <w:tcPr>
            <w:tcW w:w="794" w:type="dxa"/>
            <w:vAlign w:val="center"/>
          </w:tcPr>
          <w:p w14:paraId="79935EF9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input</w:t>
            </w:r>
          </w:p>
        </w:tc>
        <w:tc>
          <w:tcPr>
            <w:tcW w:w="624" w:type="dxa"/>
            <w:vAlign w:val="center"/>
          </w:tcPr>
          <w:p w14:paraId="25AF7CE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1</w:t>
            </w:r>
          </w:p>
        </w:tc>
        <w:tc>
          <w:tcPr>
            <w:tcW w:w="964" w:type="dxa"/>
            <w:vAlign w:val="center"/>
          </w:tcPr>
          <w:p w14:paraId="5856987B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W</w:t>
            </w:r>
          </w:p>
        </w:tc>
        <w:tc>
          <w:tcPr>
            <w:tcW w:w="4479" w:type="dxa"/>
            <w:vAlign w:val="center"/>
          </w:tcPr>
          <w:p w14:paraId="0D24913C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写数据有效</w:t>
            </w:r>
          </w:p>
        </w:tc>
      </w:tr>
      <w:tr w:rsidR="00562DEF" w14:paraId="4D3FB440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2BB0A1B4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s_axi_wready</w:t>
            </w:r>
          </w:p>
        </w:tc>
        <w:tc>
          <w:tcPr>
            <w:tcW w:w="794" w:type="dxa"/>
            <w:vAlign w:val="center"/>
          </w:tcPr>
          <w:p w14:paraId="32384B6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output</w:t>
            </w:r>
          </w:p>
        </w:tc>
        <w:tc>
          <w:tcPr>
            <w:tcW w:w="624" w:type="dxa"/>
            <w:vAlign w:val="center"/>
          </w:tcPr>
          <w:p w14:paraId="34B2C16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1</w:t>
            </w:r>
          </w:p>
        </w:tc>
        <w:tc>
          <w:tcPr>
            <w:tcW w:w="964" w:type="dxa"/>
            <w:vAlign w:val="center"/>
          </w:tcPr>
          <w:p w14:paraId="48B1A13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W</w:t>
            </w:r>
          </w:p>
        </w:tc>
        <w:tc>
          <w:tcPr>
            <w:tcW w:w="4479" w:type="dxa"/>
            <w:vAlign w:val="center"/>
          </w:tcPr>
          <w:p w14:paraId="6181D7C6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可接收一笔写数据</w:t>
            </w:r>
          </w:p>
        </w:tc>
      </w:tr>
      <w:tr w:rsidR="00562DEF" w14:paraId="6D15F3CA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1FF2D59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s_axi_bresp</w:t>
            </w:r>
          </w:p>
        </w:tc>
        <w:tc>
          <w:tcPr>
            <w:tcW w:w="794" w:type="dxa"/>
            <w:vAlign w:val="center"/>
          </w:tcPr>
          <w:p w14:paraId="41F9C41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output</w:t>
            </w:r>
          </w:p>
        </w:tc>
        <w:tc>
          <w:tcPr>
            <w:tcW w:w="624" w:type="dxa"/>
            <w:vAlign w:val="center"/>
          </w:tcPr>
          <w:p w14:paraId="25E5BC2B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2</w:t>
            </w:r>
          </w:p>
        </w:tc>
        <w:tc>
          <w:tcPr>
            <w:tcW w:w="964" w:type="dxa"/>
            <w:vAlign w:val="center"/>
          </w:tcPr>
          <w:p w14:paraId="79708E77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B</w:t>
            </w:r>
          </w:p>
        </w:tc>
        <w:tc>
          <w:tcPr>
            <w:tcW w:w="4479" w:type="dxa"/>
            <w:vAlign w:val="center"/>
          </w:tcPr>
          <w:p w14:paraId="6E166B0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写响应：</w:t>
            </w:r>
            <w:r>
              <w:rPr>
                <w:sz w:val="14"/>
              </w:rPr>
              <w:t>OKAY/SLVERR/DECERR</w:t>
            </w:r>
          </w:p>
        </w:tc>
      </w:tr>
      <w:tr w:rsidR="00562DEF" w14:paraId="1C9CC8AF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7E368863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s_axi_bvalid</w:t>
            </w:r>
          </w:p>
        </w:tc>
        <w:tc>
          <w:tcPr>
            <w:tcW w:w="794" w:type="dxa"/>
            <w:vAlign w:val="center"/>
          </w:tcPr>
          <w:p w14:paraId="0D1B2F7C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output</w:t>
            </w:r>
          </w:p>
        </w:tc>
        <w:tc>
          <w:tcPr>
            <w:tcW w:w="624" w:type="dxa"/>
            <w:vAlign w:val="center"/>
          </w:tcPr>
          <w:p w14:paraId="66F962B7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1</w:t>
            </w:r>
          </w:p>
        </w:tc>
        <w:tc>
          <w:tcPr>
            <w:tcW w:w="964" w:type="dxa"/>
            <w:vAlign w:val="center"/>
          </w:tcPr>
          <w:p w14:paraId="084CE8F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B</w:t>
            </w:r>
          </w:p>
        </w:tc>
        <w:tc>
          <w:tcPr>
            <w:tcW w:w="4479" w:type="dxa"/>
            <w:vAlign w:val="center"/>
          </w:tcPr>
          <w:p w14:paraId="09910C98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响应有效，直到</w:t>
            </w:r>
            <w:r>
              <w:rPr>
                <w:sz w:val="14"/>
              </w:rPr>
              <w:t xml:space="preserve"> BREADY </w:t>
            </w:r>
            <w:r>
              <w:rPr>
                <w:sz w:val="14"/>
              </w:rPr>
              <w:t>握手</w:t>
            </w:r>
          </w:p>
        </w:tc>
      </w:tr>
      <w:tr w:rsidR="00562DEF" w14:paraId="5FE642BE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45CBB48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s_axi_bready</w:t>
            </w:r>
          </w:p>
        </w:tc>
        <w:tc>
          <w:tcPr>
            <w:tcW w:w="794" w:type="dxa"/>
            <w:vAlign w:val="center"/>
          </w:tcPr>
          <w:p w14:paraId="32D92F14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input</w:t>
            </w:r>
          </w:p>
        </w:tc>
        <w:tc>
          <w:tcPr>
            <w:tcW w:w="624" w:type="dxa"/>
            <w:vAlign w:val="center"/>
          </w:tcPr>
          <w:p w14:paraId="50EFE729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1</w:t>
            </w:r>
          </w:p>
        </w:tc>
        <w:tc>
          <w:tcPr>
            <w:tcW w:w="964" w:type="dxa"/>
            <w:vAlign w:val="center"/>
          </w:tcPr>
          <w:p w14:paraId="1E83E20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B</w:t>
            </w:r>
          </w:p>
        </w:tc>
        <w:tc>
          <w:tcPr>
            <w:tcW w:w="4479" w:type="dxa"/>
            <w:vAlign w:val="center"/>
          </w:tcPr>
          <w:p w14:paraId="4482904A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 xml:space="preserve">Master </w:t>
            </w:r>
            <w:r>
              <w:rPr>
                <w:sz w:val="14"/>
              </w:rPr>
              <w:t>接收响应</w:t>
            </w:r>
          </w:p>
        </w:tc>
      </w:tr>
      <w:tr w:rsidR="00562DEF" w14:paraId="2538AE3A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1F9B6764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s_axi_araddr</w:t>
            </w:r>
          </w:p>
        </w:tc>
        <w:tc>
          <w:tcPr>
            <w:tcW w:w="794" w:type="dxa"/>
            <w:vAlign w:val="center"/>
          </w:tcPr>
          <w:p w14:paraId="27DA1E2D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input</w:t>
            </w:r>
          </w:p>
        </w:tc>
        <w:tc>
          <w:tcPr>
            <w:tcW w:w="624" w:type="dxa"/>
            <w:vAlign w:val="center"/>
          </w:tcPr>
          <w:p w14:paraId="75C47CA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8</w:t>
            </w:r>
          </w:p>
        </w:tc>
        <w:tc>
          <w:tcPr>
            <w:tcW w:w="964" w:type="dxa"/>
            <w:vAlign w:val="center"/>
          </w:tcPr>
          <w:p w14:paraId="0DF04BB3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AR</w:t>
            </w:r>
          </w:p>
        </w:tc>
        <w:tc>
          <w:tcPr>
            <w:tcW w:w="4479" w:type="dxa"/>
            <w:vAlign w:val="center"/>
          </w:tcPr>
          <w:p w14:paraId="5694CAE6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读地址，</w:t>
            </w:r>
            <w:r>
              <w:rPr>
                <w:sz w:val="14"/>
              </w:rPr>
              <w:t>byte offset</w:t>
            </w:r>
          </w:p>
        </w:tc>
      </w:tr>
      <w:tr w:rsidR="00562DEF" w14:paraId="62FFD273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0A80A44A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lastRenderedPageBreak/>
              <w:t>s_axi_arprot</w:t>
            </w:r>
          </w:p>
        </w:tc>
        <w:tc>
          <w:tcPr>
            <w:tcW w:w="794" w:type="dxa"/>
            <w:vAlign w:val="center"/>
          </w:tcPr>
          <w:p w14:paraId="042B6DB9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input</w:t>
            </w:r>
          </w:p>
        </w:tc>
        <w:tc>
          <w:tcPr>
            <w:tcW w:w="624" w:type="dxa"/>
            <w:vAlign w:val="center"/>
          </w:tcPr>
          <w:p w14:paraId="111D0696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3</w:t>
            </w:r>
          </w:p>
        </w:tc>
        <w:tc>
          <w:tcPr>
            <w:tcW w:w="964" w:type="dxa"/>
            <w:vAlign w:val="center"/>
          </w:tcPr>
          <w:p w14:paraId="21925AB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AR</w:t>
            </w:r>
          </w:p>
        </w:tc>
        <w:tc>
          <w:tcPr>
            <w:tcW w:w="4479" w:type="dxa"/>
            <w:vAlign w:val="center"/>
          </w:tcPr>
          <w:p w14:paraId="06AE2CF8" w14:textId="77777777" w:rsidR="00562DEF" w:rsidRDefault="00000000">
            <w:pPr>
              <w:pStyle w:val="TableCellBody"/>
              <w:spacing w:before="26" w:after="26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保留标准通道属性端口；本版不做权限区分</w:t>
            </w:r>
          </w:p>
        </w:tc>
      </w:tr>
      <w:tr w:rsidR="00562DEF" w14:paraId="6BBC98D4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0B397400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s_axi_arvalid</w:t>
            </w:r>
          </w:p>
        </w:tc>
        <w:tc>
          <w:tcPr>
            <w:tcW w:w="794" w:type="dxa"/>
            <w:vAlign w:val="center"/>
          </w:tcPr>
          <w:p w14:paraId="3623DEE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input</w:t>
            </w:r>
          </w:p>
        </w:tc>
        <w:tc>
          <w:tcPr>
            <w:tcW w:w="624" w:type="dxa"/>
            <w:vAlign w:val="center"/>
          </w:tcPr>
          <w:p w14:paraId="192AC83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1</w:t>
            </w:r>
          </w:p>
        </w:tc>
        <w:tc>
          <w:tcPr>
            <w:tcW w:w="964" w:type="dxa"/>
            <w:vAlign w:val="center"/>
          </w:tcPr>
          <w:p w14:paraId="194EC0D7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AR</w:t>
            </w:r>
          </w:p>
        </w:tc>
        <w:tc>
          <w:tcPr>
            <w:tcW w:w="4479" w:type="dxa"/>
            <w:vAlign w:val="center"/>
          </w:tcPr>
          <w:p w14:paraId="7D48C50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读地址有效</w:t>
            </w:r>
          </w:p>
        </w:tc>
      </w:tr>
      <w:tr w:rsidR="00562DEF" w14:paraId="7D9842A9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3D3FE8D7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s_axi_arready</w:t>
            </w:r>
          </w:p>
        </w:tc>
        <w:tc>
          <w:tcPr>
            <w:tcW w:w="794" w:type="dxa"/>
            <w:vAlign w:val="center"/>
          </w:tcPr>
          <w:p w14:paraId="57D44244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output</w:t>
            </w:r>
          </w:p>
        </w:tc>
        <w:tc>
          <w:tcPr>
            <w:tcW w:w="624" w:type="dxa"/>
            <w:vAlign w:val="center"/>
          </w:tcPr>
          <w:p w14:paraId="04FF137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1</w:t>
            </w:r>
          </w:p>
        </w:tc>
        <w:tc>
          <w:tcPr>
            <w:tcW w:w="964" w:type="dxa"/>
            <w:vAlign w:val="center"/>
          </w:tcPr>
          <w:p w14:paraId="489A206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AR</w:t>
            </w:r>
          </w:p>
        </w:tc>
        <w:tc>
          <w:tcPr>
            <w:tcW w:w="4479" w:type="dxa"/>
            <w:vAlign w:val="center"/>
          </w:tcPr>
          <w:p w14:paraId="5BDB0D40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可接收读地址</w:t>
            </w:r>
          </w:p>
        </w:tc>
      </w:tr>
      <w:tr w:rsidR="00562DEF" w14:paraId="603989AC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55425B9C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s_axi_rdata</w:t>
            </w:r>
          </w:p>
        </w:tc>
        <w:tc>
          <w:tcPr>
            <w:tcW w:w="794" w:type="dxa"/>
            <w:vAlign w:val="center"/>
          </w:tcPr>
          <w:p w14:paraId="6DC14038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output</w:t>
            </w:r>
          </w:p>
        </w:tc>
        <w:tc>
          <w:tcPr>
            <w:tcW w:w="624" w:type="dxa"/>
            <w:vAlign w:val="center"/>
          </w:tcPr>
          <w:p w14:paraId="29C9884D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32</w:t>
            </w:r>
          </w:p>
        </w:tc>
        <w:tc>
          <w:tcPr>
            <w:tcW w:w="964" w:type="dxa"/>
            <w:vAlign w:val="center"/>
          </w:tcPr>
          <w:p w14:paraId="337EB170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R</w:t>
            </w:r>
          </w:p>
        </w:tc>
        <w:tc>
          <w:tcPr>
            <w:tcW w:w="4479" w:type="dxa"/>
            <w:vAlign w:val="center"/>
          </w:tcPr>
          <w:p w14:paraId="1E69E9C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寄存器读回快照</w:t>
            </w:r>
          </w:p>
        </w:tc>
      </w:tr>
      <w:tr w:rsidR="00562DEF" w14:paraId="34E42D0E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1A636F4B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s_axi_rresp</w:t>
            </w:r>
          </w:p>
        </w:tc>
        <w:tc>
          <w:tcPr>
            <w:tcW w:w="794" w:type="dxa"/>
            <w:vAlign w:val="center"/>
          </w:tcPr>
          <w:p w14:paraId="73B1419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output</w:t>
            </w:r>
          </w:p>
        </w:tc>
        <w:tc>
          <w:tcPr>
            <w:tcW w:w="624" w:type="dxa"/>
            <w:vAlign w:val="center"/>
          </w:tcPr>
          <w:p w14:paraId="722F657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2</w:t>
            </w:r>
          </w:p>
        </w:tc>
        <w:tc>
          <w:tcPr>
            <w:tcW w:w="964" w:type="dxa"/>
            <w:vAlign w:val="center"/>
          </w:tcPr>
          <w:p w14:paraId="1F55B957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R</w:t>
            </w:r>
          </w:p>
        </w:tc>
        <w:tc>
          <w:tcPr>
            <w:tcW w:w="4479" w:type="dxa"/>
            <w:vAlign w:val="center"/>
          </w:tcPr>
          <w:p w14:paraId="36B4105A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读响应：</w:t>
            </w:r>
            <w:r>
              <w:rPr>
                <w:sz w:val="14"/>
              </w:rPr>
              <w:t>OKAY/DECERR</w:t>
            </w:r>
          </w:p>
        </w:tc>
      </w:tr>
      <w:tr w:rsidR="00562DEF" w14:paraId="3AA46910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30A13C3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s_axi_rvalid</w:t>
            </w:r>
          </w:p>
        </w:tc>
        <w:tc>
          <w:tcPr>
            <w:tcW w:w="794" w:type="dxa"/>
            <w:vAlign w:val="center"/>
          </w:tcPr>
          <w:p w14:paraId="348EEFE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output</w:t>
            </w:r>
          </w:p>
        </w:tc>
        <w:tc>
          <w:tcPr>
            <w:tcW w:w="624" w:type="dxa"/>
            <w:vAlign w:val="center"/>
          </w:tcPr>
          <w:p w14:paraId="6A9745EA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1</w:t>
            </w:r>
          </w:p>
        </w:tc>
        <w:tc>
          <w:tcPr>
            <w:tcW w:w="964" w:type="dxa"/>
            <w:vAlign w:val="center"/>
          </w:tcPr>
          <w:p w14:paraId="486214A6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R</w:t>
            </w:r>
          </w:p>
        </w:tc>
        <w:tc>
          <w:tcPr>
            <w:tcW w:w="4479" w:type="dxa"/>
            <w:vAlign w:val="center"/>
          </w:tcPr>
          <w:p w14:paraId="75BEFAB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读响应有效，直到</w:t>
            </w:r>
            <w:r>
              <w:rPr>
                <w:sz w:val="14"/>
              </w:rPr>
              <w:t xml:space="preserve"> RREADY </w:t>
            </w:r>
            <w:r>
              <w:rPr>
                <w:sz w:val="14"/>
              </w:rPr>
              <w:t>握手</w:t>
            </w:r>
          </w:p>
        </w:tc>
      </w:tr>
      <w:tr w:rsidR="00562DEF" w14:paraId="63FDC8DE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505F61F4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s_axi_rready</w:t>
            </w:r>
          </w:p>
        </w:tc>
        <w:tc>
          <w:tcPr>
            <w:tcW w:w="794" w:type="dxa"/>
            <w:vAlign w:val="center"/>
          </w:tcPr>
          <w:p w14:paraId="763DB0F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input</w:t>
            </w:r>
          </w:p>
        </w:tc>
        <w:tc>
          <w:tcPr>
            <w:tcW w:w="624" w:type="dxa"/>
            <w:vAlign w:val="center"/>
          </w:tcPr>
          <w:p w14:paraId="37BBFAE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1</w:t>
            </w:r>
          </w:p>
        </w:tc>
        <w:tc>
          <w:tcPr>
            <w:tcW w:w="964" w:type="dxa"/>
            <w:vAlign w:val="center"/>
          </w:tcPr>
          <w:p w14:paraId="419663A3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R</w:t>
            </w:r>
          </w:p>
        </w:tc>
        <w:tc>
          <w:tcPr>
            <w:tcW w:w="4479" w:type="dxa"/>
            <w:vAlign w:val="center"/>
          </w:tcPr>
          <w:p w14:paraId="417942A0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 xml:space="preserve">Master </w:t>
            </w:r>
            <w:r>
              <w:rPr>
                <w:sz w:val="14"/>
              </w:rPr>
              <w:t>接收读响应</w:t>
            </w:r>
          </w:p>
        </w:tc>
      </w:tr>
    </w:tbl>
    <w:p w14:paraId="1A0FD733" w14:textId="77777777" w:rsidR="00562DEF" w:rsidRDefault="00000000">
      <w:pPr>
        <w:pStyle w:val="31"/>
      </w:pPr>
      <w:r>
        <w:t xml:space="preserve">11.7.5 </w:t>
      </w:r>
      <w:r>
        <w:t>配置、控制与状态</w:t>
      </w:r>
      <w:r>
        <w:t xml:space="preserve"> I/O </w:t>
      </w:r>
      <w:r>
        <w:t>端口冻结表</w:t>
      </w:r>
    </w:p>
    <w:tbl>
      <w:tblPr>
        <w:tblStyle w:val="aff1"/>
        <w:tblW w:w="0" w:type="auto"/>
        <w:jc w:val="center"/>
        <w:tblBorders>
          <w:top w:val="single" w:sz="4" w:space="0" w:color="C9D8E5"/>
          <w:left w:val="single" w:sz="4" w:space="0" w:color="C9D8E5"/>
          <w:bottom w:val="single" w:sz="4" w:space="0" w:color="C9D8E5"/>
          <w:right w:val="single" w:sz="4" w:space="0" w:color="C9D8E5"/>
          <w:insideH w:val="single" w:sz="4" w:space="0" w:color="C9D8E5"/>
          <w:insideV w:val="single" w:sz="4" w:space="0" w:color="C9D8E5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794"/>
        <w:gridCol w:w="624"/>
        <w:gridCol w:w="1134"/>
        <w:gridCol w:w="4309"/>
      </w:tblGrid>
      <w:tr w:rsidR="00562DEF" w14:paraId="7AA76A88" w14:textId="77777777">
        <w:trPr>
          <w:cantSplit/>
          <w:tblHeader/>
          <w:jc w:val="center"/>
        </w:trPr>
        <w:tc>
          <w:tcPr>
            <w:tcW w:w="2835" w:type="dxa"/>
            <w:shd w:val="clear" w:color="auto" w:fill="214D72"/>
            <w:vAlign w:val="center"/>
          </w:tcPr>
          <w:p w14:paraId="6CBF7E3D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b/>
                <w:color w:val="FFFFFF"/>
                <w:sz w:val="14"/>
              </w:rPr>
              <w:t>端口名</w:t>
            </w:r>
          </w:p>
        </w:tc>
        <w:tc>
          <w:tcPr>
            <w:tcW w:w="794" w:type="dxa"/>
            <w:shd w:val="clear" w:color="auto" w:fill="214D72"/>
            <w:vAlign w:val="center"/>
          </w:tcPr>
          <w:p w14:paraId="095AEBA4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b/>
                <w:color w:val="FFFFFF"/>
                <w:sz w:val="14"/>
              </w:rPr>
              <w:t>方向</w:t>
            </w:r>
          </w:p>
        </w:tc>
        <w:tc>
          <w:tcPr>
            <w:tcW w:w="624" w:type="dxa"/>
            <w:shd w:val="clear" w:color="auto" w:fill="214D72"/>
            <w:vAlign w:val="center"/>
          </w:tcPr>
          <w:p w14:paraId="000EA143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b/>
                <w:color w:val="FFFFFF"/>
                <w:sz w:val="14"/>
              </w:rPr>
              <w:t>位宽</w:t>
            </w:r>
          </w:p>
        </w:tc>
        <w:tc>
          <w:tcPr>
            <w:tcW w:w="1134" w:type="dxa"/>
            <w:shd w:val="clear" w:color="auto" w:fill="214D72"/>
            <w:vAlign w:val="center"/>
          </w:tcPr>
          <w:p w14:paraId="4C4D4109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b/>
                <w:color w:val="FFFFFF"/>
                <w:sz w:val="14"/>
              </w:rPr>
              <w:t>分组</w:t>
            </w:r>
          </w:p>
        </w:tc>
        <w:tc>
          <w:tcPr>
            <w:tcW w:w="4309" w:type="dxa"/>
            <w:shd w:val="clear" w:color="auto" w:fill="214D72"/>
            <w:vAlign w:val="center"/>
          </w:tcPr>
          <w:p w14:paraId="4AC4CADD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b/>
                <w:color w:val="FFFFFF"/>
                <w:sz w:val="14"/>
              </w:rPr>
              <w:t>语义</w:t>
            </w:r>
            <w:r>
              <w:rPr>
                <w:b/>
                <w:color w:val="FFFFFF"/>
                <w:sz w:val="14"/>
              </w:rPr>
              <w:t xml:space="preserve"> / </w:t>
            </w:r>
            <w:r>
              <w:rPr>
                <w:b/>
                <w:color w:val="FFFFFF"/>
                <w:sz w:val="14"/>
              </w:rPr>
              <w:t>触发条件</w:t>
            </w:r>
          </w:p>
        </w:tc>
      </w:tr>
      <w:tr w:rsidR="00562DEF" w14:paraId="43660E91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03AED2FA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tx_enable</w:t>
            </w:r>
          </w:p>
        </w:tc>
        <w:tc>
          <w:tcPr>
            <w:tcW w:w="794" w:type="dxa"/>
            <w:vAlign w:val="center"/>
          </w:tcPr>
          <w:p w14:paraId="64E0862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output</w:t>
            </w:r>
          </w:p>
        </w:tc>
        <w:tc>
          <w:tcPr>
            <w:tcW w:w="624" w:type="dxa"/>
            <w:vAlign w:val="center"/>
          </w:tcPr>
          <w:p w14:paraId="14867A8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1</w:t>
            </w:r>
          </w:p>
        </w:tc>
        <w:tc>
          <w:tcPr>
            <w:tcW w:w="1134" w:type="dxa"/>
            <w:vAlign w:val="center"/>
          </w:tcPr>
          <w:p w14:paraId="06166A87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Control</w:t>
            </w:r>
          </w:p>
        </w:tc>
        <w:tc>
          <w:tcPr>
            <w:tcW w:w="4309" w:type="dxa"/>
            <w:vAlign w:val="center"/>
          </w:tcPr>
          <w:p w14:paraId="25017158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CONTROL[0]</w:t>
            </w:r>
            <w:r>
              <w:rPr>
                <w:sz w:val="14"/>
              </w:rPr>
              <w:t>，连接</w:t>
            </w:r>
            <w:r>
              <w:rPr>
                <w:sz w:val="14"/>
              </w:rPr>
              <w:t xml:space="preserve"> Scheduler.tx_enable</w:t>
            </w:r>
          </w:p>
        </w:tc>
      </w:tr>
      <w:tr w:rsidR="00562DEF" w14:paraId="1DF6C158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3D49A319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cfg_commit_req</w:t>
            </w:r>
          </w:p>
        </w:tc>
        <w:tc>
          <w:tcPr>
            <w:tcW w:w="794" w:type="dxa"/>
            <w:vAlign w:val="center"/>
          </w:tcPr>
          <w:p w14:paraId="4D02C86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output</w:t>
            </w:r>
          </w:p>
        </w:tc>
        <w:tc>
          <w:tcPr>
            <w:tcW w:w="624" w:type="dxa"/>
            <w:vAlign w:val="center"/>
          </w:tcPr>
          <w:p w14:paraId="7ECFEF56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1</w:t>
            </w:r>
          </w:p>
        </w:tc>
        <w:tc>
          <w:tcPr>
            <w:tcW w:w="1134" w:type="dxa"/>
            <w:vAlign w:val="center"/>
          </w:tcPr>
          <w:p w14:paraId="0A1DAC1C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Commit</w:t>
            </w:r>
          </w:p>
        </w:tc>
        <w:tc>
          <w:tcPr>
            <w:tcW w:w="4309" w:type="dxa"/>
            <w:vAlign w:val="center"/>
          </w:tcPr>
          <w:p w14:paraId="2F60570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接收合法命令后保持为</w:t>
            </w:r>
            <w:r>
              <w:rPr>
                <w:sz w:val="14"/>
              </w:rPr>
              <w:t xml:space="preserve"> 1</w:t>
            </w:r>
            <w:r>
              <w:rPr>
                <w:sz w:val="14"/>
              </w:rPr>
              <w:t>，直至</w:t>
            </w:r>
            <w:r>
              <w:rPr>
                <w:sz w:val="14"/>
              </w:rPr>
              <w:t xml:space="preserve"> Scheduler ACK</w:t>
            </w:r>
          </w:p>
        </w:tc>
      </w:tr>
      <w:tr w:rsidR="00562DEF" w14:paraId="2F91C8B4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1E6409BD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cfg_commit_ack</w:t>
            </w:r>
          </w:p>
        </w:tc>
        <w:tc>
          <w:tcPr>
            <w:tcW w:w="794" w:type="dxa"/>
            <w:vAlign w:val="center"/>
          </w:tcPr>
          <w:p w14:paraId="7ED6570C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input</w:t>
            </w:r>
          </w:p>
        </w:tc>
        <w:tc>
          <w:tcPr>
            <w:tcW w:w="624" w:type="dxa"/>
            <w:vAlign w:val="center"/>
          </w:tcPr>
          <w:p w14:paraId="7FD65AD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1</w:t>
            </w:r>
          </w:p>
        </w:tc>
        <w:tc>
          <w:tcPr>
            <w:tcW w:w="1134" w:type="dxa"/>
            <w:vAlign w:val="center"/>
          </w:tcPr>
          <w:p w14:paraId="5D67270B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Commit</w:t>
            </w:r>
          </w:p>
        </w:tc>
        <w:tc>
          <w:tcPr>
            <w:tcW w:w="4309" w:type="dxa"/>
            <w:vAlign w:val="center"/>
          </w:tcPr>
          <w:p w14:paraId="5951BB78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来自</w:t>
            </w:r>
            <w:r>
              <w:rPr>
                <w:sz w:val="14"/>
              </w:rPr>
              <w:t xml:space="preserve"> Scheduler</w:t>
            </w:r>
            <w:r>
              <w:rPr>
                <w:sz w:val="14"/>
              </w:rPr>
              <w:t>；在有效沿复制</w:t>
            </w:r>
            <w:r>
              <w:rPr>
                <w:sz w:val="14"/>
              </w:rPr>
              <w:t xml:space="preserve"> Shadow→Active</w:t>
            </w:r>
          </w:p>
        </w:tc>
      </w:tr>
      <w:tr w:rsidR="00562DEF" w14:paraId="29F32FE4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06CD80A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context_change_pending</w:t>
            </w:r>
          </w:p>
        </w:tc>
        <w:tc>
          <w:tcPr>
            <w:tcW w:w="794" w:type="dxa"/>
            <w:vAlign w:val="center"/>
          </w:tcPr>
          <w:p w14:paraId="14CC4ECC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output</w:t>
            </w:r>
          </w:p>
        </w:tc>
        <w:tc>
          <w:tcPr>
            <w:tcW w:w="624" w:type="dxa"/>
            <w:vAlign w:val="center"/>
          </w:tcPr>
          <w:p w14:paraId="7CF7A553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1</w:t>
            </w:r>
          </w:p>
        </w:tc>
        <w:tc>
          <w:tcPr>
            <w:tcW w:w="1134" w:type="dxa"/>
            <w:vAlign w:val="center"/>
          </w:tcPr>
          <w:p w14:paraId="438E4A5A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Context</w:t>
            </w:r>
          </w:p>
        </w:tc>
        <w:tc>
          <w:tcPr>
            <w:tcW w:w="4309" w:type="dxa"/>
            <w:vAlign w:val="center"/>
          </w:tcPr>
          <w:p w14:paraId="44C7396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 xml:space="preserve">Reset </w:t>
            </w:r>
            <w:r>
              <w:rPr>
                <w:sz w:val="14"/>
              </w:rPr>
              <w:t>或</w:t>
            </w:r>
            <w:r>
              <w:rPr>
                <w:sz w:val="14"/>
              </w:rPr>
              <w:t xml:space="preserve"> Commit ACK </w:t>
            </w:r>
            <w:r>
              <w:rPr>
                <w:sz w:val="14"/>
              </w:rPr>
              <w:t>置位；供</w:t>
            </w:r>
            <w:r>
              <w:rPr>
                <w:sz w:val="14"/>
              </w:rPr>
              <w:t xml:space="preserve"> Scheduler </w:t>
            </w:r>
            <w:r>
              <w:rPr>
                <w:sz w:val="14"/>
              </w:rPr>
              <w:t>和</w:t>
            </w:r>
            <w:r>
              <w:rPr>
                <w:sz w:val="14"/>
              </w:rPr>
              <w:t xml:space="preserve"> Context Generator </w:t>
            </w:r>
            <w:r>
              <w:rPr>
                <w:sz w:val="14"/>
              </w:rPr>
              <w:t>使用</w:t>
            </w:r>
          </w:p>
        </w:tc>
      </w:tr>
      <w:tr w:rsidR="00562DEF" w14:paraId="213F7C8F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71810C20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context_change_done</w:t>
            </w:r>
          </w:p>
        </w:tc>
        <w:tc>
          <w:tcPr>
            <w:tcW w:w="794" w:type="dxa"/>
            <w:vAlign w:val="center"/>
          </w:tcPr>
          <w:p w14:paraId="7EBB20B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input</w:t>
            </w:r>
          </w:p>
        </w:tc>
        <w:tc>
          <w:tcPr>
            <w:tcW w:w="624" w:type="dxa"/>
            <w:vAlign w:val="center"/>
          </w:tcPr>
          <w:p w14:paraId="6BE2ADF9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1</w:t>
            </w:r>
          </w:p>
        </w:tc>
        <w:tc>
          <w:tcPr>
            <w:tcW w:w="1134" w:type="dxa"/>
            <w:vAlign w:val="center"/>
          </w:tcPr>
          <w:p w14:paraId="72390AC9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Context</w:t>
            </w:r>
          </w:p>
        </w:tc>
        <w:tc>
          <w:tcPr>
            <w:tcW w:w="4309" w:type="dxa"/>
            <w:vAlign w:val="center"/>
          </w:tcPr>
          <w:p w14:paraId="115FBF6D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 xml:space="preserve">Context Generator </w:t>
            </w:r>
            <w:r>
              <w:rPr>
                <w:sz w:val="14"/>
              </w:rPr>
              <w:t>完整发送</w:t>
            </w:r>
            <w:r>
              <w:rPr>
                <w:sz w:val="14"/>
              </w:rPr>
              <w:t xml:space="preserve"> changed Context </w:t>
            </w:r>
            <w:r>
              <w:rPr>
                <w:sz w:val="14"/>
              </w:rPr>
              <w:t>的完成脉冲</w:t>
            </w:r>
          </w:p>
        </w:tc>
      </w:tr>
      <w:tr w:rsidR="00562DEF" w14:paraId="02882816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1B9A4A20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tx_busy</w:t>
            </w:r>
          </w:p>
        </w:tc>
        <w:tc>
          <w:tcPr>
            <w:tcW w:w="794" w:type="dxa"/>
            <w:vAlign w:val="center"/>
          </w:tcPr>
          <w:p w14:paraId="091A6EB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input</w:t>
            </w:r>
          </w:p>
        </w:tc>
        <w:tc>
          <w:tcPr>
            <w:tcW w:w="624" w:type="dxa"/>
            <w:vAlign w:val="center"/>
          </w:tcPr>
          <w:p w14:paraId="56171C94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1</w:t>
            </w:r>
          </w:p>
        </w:tc>
        <w:tc>
          <w:tcPr>
            <w:tcW w:w="1134" w:type="dxa"/>
            <w:vAlign w:val="center"/>
          </w:tcPr>
          <w:p w14:paraId="4FB04463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Status</w:t>
            </w:r>
          </w:p>
        </w:tc>
        <w:tc>
          <w:tcPr>
            <w:tcW w:w="4309" w:type="dxa"/>
            <w:vAlign w:val="center"/>
          </w:tcPr>
          <w:p w14:paraId="383C7603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 xml:space="preserve">Scheduler </w:t>
            </w:r>
            <w:r>
              <w:rPr>
                <w:sz w:val="14"/>
              </w:rPr>
              <w:t>发送权占用状态，只供</w:t>
            </w:r>
            <w:r>
              <w:rPr>
                <w:sz w:val="14"/>
              </w:rPr>
              <w:t xml:space="preserve"> STATUS </w:t>
            </w:r>
            <w:r>
              <w:rPr>
                <w:sz w:val="14"/>
              </w:rPr>
              <w:t>读回</w:t>
            </w:r>
          </w:p>
        </w:tc>
      </w:tr>
      <w:tr w:rsidR="00562DEF" w14:paraId="331641DE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3C76830C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time_valid</w:t>
            </w:r>
          </w:p>
        </w:tc>
        <w:tc>
          <w:tcPr>
            <w:tcW w:w="794" w:type="dxa"/>
            <w:vAlign w:val="center"/>
          </w:tcPr>
          <w:p w14:paraId="298E3FE6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input</w:t>
            </w:r>
          </w:p>
        </w:tc>
        <w:tc>
          <w:tcPr>
            <w:tcW w:w="624" w:type="dxa"/>
            <w:vAlign w:val="center"/>
          </w:tcPr>
          <w:p w14:paraId="5136318C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1</w:t>
            </w:r>
          </w:p>
        </w:tc>
        <w:tc>
          <w:tcPr>
            <w:tcW w:w="1134" w:type="dxa"/>
            <w:vAlign w:val="center"/>
          </w:tcPr>
          <w:p w14:paraId="27179D48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Status</w:t>
            </w:r>
          </w:p>
        </w:tc>
        <w:tc>
          <w:tcPr>
            <w:tcW w:w="4309" w:type="dxa"/>
            <w:vAlign w:val="center"/>
          </w:tcPr>
          <w:p w14:paraId="4FF98954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 xml:space="preserve">Time Source </w:t>
            </w:r>
            <w:r>
              <w:rPr>
                <w:sz w:val="14"/>
              </w:rPr>
              <w:t>有效性，只供</w:t>
            </w:r>
            <w:r>
              <w:rPr>
                <w:sz w:val="14"/>
              </w:rPr>
              <w:t xml:space="preserve"> STATUS </w:t>
            </w:r>
            <w:r>
              <w:rPr>
                <w:sz w:val="14"/>
              </w:rPr>
              <w:t>读回</w:t>
            </w:r>
          </w:p>
        </w:tc>
      </w:tr>
      <w:tr w:rsidR="00562DEF" w14:paraId="3B288801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77E9C02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cfg_data_stream_id</w:t>
            </w:r>
          </w:p>
        </w:tc>
        <w:tc>
          <w:tcPr>
            <w:tcW w:w="794" w:type="dxa"/>
            <w:vAlign w:val="center"/>
          </w:tcPr>
          <w:p w14:paraId="5D7CB410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output</w:t>
            </w:r>
          </w:p>
        </w:tc>
        <w:tc>
          <w:tcPr>
            <w:tcW w:w="624" w:type="dxa"/>
            <w:vAlign w:val="center"/>
          </w:tcPr>
          <w:p w14:paraId="1414B03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32</w:t>
            </w:r>
          </w:p>
        </w:tc>
        <w:tc>
          <w:tcPr>
            <w:tcW w:w="1134" w:type="dxa"/>
            <w:vAlign w:val="center"/>
          </w:tcPr>
          <w:p w14:paraId="78B9F99C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TX Active</w:t>
            </w:r>
          </w:p>
        </w:tc>
        <w:tc>
          <w:tcPr>
            <w:tcW w:w="4309" w:type="dxa"/>
            <w:vAlign w:val="center"/>
          </w:tcPr>
          <w:p w14:paraId="11A9D3A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 xml:space="preserve">Data Packetizer </w:t>
            </w:r>
            <w:r>
              <w:rPr>
                <w:sz w:val="14"/>
              </w:rPr>
              <w:t>与</w:t>
            </w:r>
            <w:r>
              <w:rPr>
                <w:sz w:val="14"/>
              </w:rPr>
              <w:t xml:space="preserve"> Context Generator </w:t>
            </w:r>
            <w:r>
              <w:rPr>
                <w:sz w:val="14"/>
              </w:rPr>
              <w:t>共用</w:t>
            </w:r>
          </w:p>
        </w:tc>
      </w:tr>
      <w:tr w:rsidR="00562DEF" w14:paraId="351D553E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1CF650E7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cfg_version_stream_id</w:t>
            </w:r>
          </w:p>
        </w:tc>
        <w:tc>
          <w:tcPr>
            <w:tcW w:w="794" w:type="dxa"/>
            <w:vAlign w:val="center"/>
          </w:tcPr>
          <w:p w14:paraId="308A6CC9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output</w:t>
            </w:r>
          </w:p>
        </w:tc>
        <w:tc>
          <w:tcPr>
            <w:tcW w:w="624" w:type="dxa"/>
            <w:vAlign w:val="center"/>
          </w:tcPr>
          <w:p w14:paraId="497C1DB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32</w:t>
            </w:r>
          </w:p>
        </w:tc>
        <w:tc>
          <w:tcPr>
            <w:tcW w:w="1134" w:type="dxa"/>
            <w:vAlign w:val="center"/>
          </w:tcPr>
          <w:p w14:paraId="398C758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TX Active</w:t>
            </w:r>
          </w:p>
        </w:tc>
        <w:tc>
          <w:tcPr>
            <w:tcW w:w="4309" w:type="dxa"/>
            <w:vAlign w:val="center"/>
          </w:tcPr>
          <w:p w14:paraId="5C86A964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 xml:space="preserve">Version Generator </w:t>
            </w:r>
            <w:r>
              <w:rPr>
                <w:sz w:val="14"/>
              </w:rPr>
              <w:t>独立</w:t>
            </w:r>
            <w:r>
              <w:rPr>
                <w:sz w:val="14"/>
              </w:rPr>
              <w:t xml:space="preserve"> SID</w:t>
            </w:r>
          </w:p>
        </w:tc>
      </w:tr>
      <w:tr w:rsidR="00562DEF" w14:paraId="70BF6D7D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415C054A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cfg_samples_per_packet</w:t>
            </w:r>
          </w:p>
        </w:tc>
        <w:tc>
          <w:tcPr>
            <w:tcW w:w="794" w:type="dxa"/>
            <w:vAlign w:val="center"/>
          </w:tcPr>
          <w:p w14:paraId="0243B297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output</w:t>
            </w:r>
          </w:p>
        </w:tc>
        <w:tc>
          <w:tcPr>
            <w:tcW w:w="624" w:type="dxa"/>
            <w:vAlign w:val="center"/>
          </w:tcPr>
          <w:p w14:paraId="7A270200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16</w:t>
            </w:r>
          </w:p>
        </w:tc>
        <w:tc>
          <w:tcPr>
            <w:tcW w:w="1134" w:type="dxa"/>
            <w:vAlign w:val="center"/>
          </w:tcPr>
          <w:p w14:paraId="4584AE37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TX Active</w:t>
            </w:r>
          </w:p>
        </w:tc>
        <w:tc>
          <w:tcPr>
            <w:tcW w:w="4309" w:type="dxa"/>
            <w:vAlign w:val="center"/>
          </w:tcPr>
          <w:p w14:paraId="0E1C5A43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Data Packetizer</w:t>
            </w:r>
            <w:r>
              <w:rPr>
                <w:sz w:val="14"/>
              </w:rPr>
              <w:t>，允许</w:t>
            </w:r>
            <w:r>
              <w:rPr>
                <w:sz w:val="14"/>
              </w:rPr>
              <w:t xml:space="preserve"> 1</w:t>
            </w:r>
            <w:r>
              <w:rPr>
                <w:sz w:val="14"/>
              </w:rPr>
              <w:t>～</w:t>
            </w:r>
            <w:r>
              <w:rPr>
                <w:sz w:val="14"/>
              </w:rPr>
              <w:t>256</w:t>
            </w:r>
          </w:p>
        </w:tc>
      </w:tr>
      <w:tr w:rsidR="00562DEF" w14:paraId="7F5DA670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7AD85A9A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cfg_sample_rate_hz</w:t>
            </w:r>
          </w:p>
        </w:tc>
        <w:tc>
          <w:tcPr>
            <w:tcW w:w="794" w:type="dxa"/>
            <w:vAlign w:val="center"/>
          </w:tcPr>
          <w:p w14:paraId="5918D26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output</w:t>
            </w:r>
          </w:p>
        </w:tc>
        <w:tc>
          <w:tcPr>
            <w:tcW w:w="624" w:type="dxa"/>
            <w:vAlign w:val="center"/>
          </w:tcPr>
          <w:p w14:paraId="284DDC58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32</w:t>
            </w:r>
          </w:p>
        </w:tc>
        <w:tc>
          <w:tcPr>
            <w:tcW w:w="1134" w:type="dxa"/>
            <w:vAlign w:val="center"/>
          </w:tcPr>
          <w:p w14:paraId="4E0AE4A6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TX Active</w:t>
            </w:r>
          </w:p>
        </w:tc>
        <w:tc>
          <w:tcPr>
            <w:tcW w:w="4309" w:type="dxa"/>
            <w:vAlign w:val="center"/>
          </w:tcPr>
          <w:p w14:paraId="12F2957D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Context Generator</w:t>
            </w:r>
            <w:r>
              <w:rPr>
                <w:sz w:val="14"/>
              </w:rPr>
              <w:t>，整数</w:t>
            </w:r>
            <w:r>
              <w:rPr>
                <w:sz w:val="14"/>
              </w:rPr>
              <w:t xml:space="preserve"> samples/s</w:t>
            </w:r>
          </w:p>
        </w:tc>
      </w:tr>
      <w:tr w:rsidR="00562DEF" w14:paraId="03D44B47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46C70236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cfg_bandwidth_hz</w:t>
            </w:r>
          </w:p>
        </w:tc>
        <w:tc>
          <w:tcPr>
            <w:tcW w:w="794" w:type="dxa"/>
            <w:vAlign w:val="center"/>
          </w:tcPr>
          <w:p w14:paraId="5BAC9E44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output</w:t>
            </w:r>
          </w:p>
        </w:tc>
        <w:tc>
          <w:tcPr>
            <w:tcW w:w="624" w:type="dxa"/>
            <w:vAlign w:val="center"/>
          </w:tcPr>
          <w:p w14:paraId="08408FF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32</w:t>
            </w:r>
          </w:p>
        </w:tc>
        <w:tc>
          <w:tcPr>
            <w:tcW w:w="1134" w:type="dxa"/>
            <w:vAlign w:val="center"/>
          </w:tcPr>
          <w:p w14:paraId="2FDEBFFB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TX Active</w:t>
            </w:r>
          </w:p>
        </w:tc>
        <w:tc>
          <w:tcPr>
            <w:tcW w:w="4309" w:type="dxa"/>
            <w:vAlign w:val="center"/>
          </w:tcPr>
          <w:p w14:paraId="0F77D934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Context Generator</w:t>
            </w:r>
            <w:r>
              <w:rPr>
                <w:sz w:val="14"/>
              </w:rPr>
              <w:t>，整数</w:t>
            </w:r>
            <w:r>
              <w:rPr>
                <w:sz w:val="14"/>
              </w:rPr>
              <w:t xml:space="preserve"> Hz</w:t>
            </w:r>
          </w:p>
        </w:tc>
      </w:tr>
      <w:tr w:rsidR="00562DEF" w14:paraId="18D1782E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02589CCB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cfg_rf_freq_hz</w:t>
            </w:r>
          </w:p>
        </w:tc>
        <w:tc>
          <w:tcPr>
            <w:tcW w:w="794" w:type="dxa"/>
            <w:vAlign w:val="center"/>
          </w:tcPr>
          <w:p w14:paraId="1C83BB7D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output</w:t>
            </w:r>
          </w:p>
        </w:tc>
        <w:tc>
          <w:tcPr>
            <w:tcW w:w="624" w:type="dxa"/>
            <w:vAlign w:val="center"/>
          </w:tcPr>
          <w:p w14:paraId="04BC768B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64</w:t>
            </w:r>
          </w:p>
        </w:tc>
        <w:tc>
          <w:tcPr>
            <w:tcW w:w="1134" w:type="dxa"/>
            <w:vAlign w:val="center"/>
          </w:tcPr>
          <w:p w14:paraId="4D1C6B97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TX Active</w:t>
            </w:r>
          </w:p>
        </w:tc>
        <w:tc>
          <w:tcPr>
            <w:tcW w:w="4309" w:type="dxa"/>
            <w:vAlign w:val="center"/>
          </w:tcPr>
          <w:p w14:paraId="5658696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Context Generator</w:t>
            </w:r>
            <w:r>
              <w:rPr>
                <w:sz w:val="14"/>
              </w:rPr>
              <w:t>，整数</w:t>
            </w:r>
            <w:r>
              <w:rPr>
                <w:sz w:val="14"/>
              </w:rPr>
              <w:t xml:space="preserve"> Hz</w:t>
            </w:r>
          </w:p>
        </w:tc>
      </w:tr>
      <w:tr w:rsidR="00562DEF" w14:paraId="20B950DD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36FC40AC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cfg_context_period_ms</w:t>
            </w:r>
          </w:p>
        </w:tc>
        <w:tc>
          <w:tcPr>
            <w:tcW w:w="794" w:type="dxa"/>
            <w:vAlign w:val="center"/>
          </w:tcPr>
          <w:p w14:paraId="0649D6A9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output</w:t>
            </w:r>
          </w:p>
        </w:tc>
        <w:tc>
          <w:tcPr>
            <w:tcW w:w="624" w:type="dxa"/>
            <w:vAlign w:val="center"/>
          </w:tcPr>
          <w:p w14:paraId="59BCD28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32</w:t>
            </w:r>
          </w:p>
        </w:tc>
        <w:tc>
          <w:tcPr>
            <w:tcW w:w="1134" w:type="dxa"/>
            <w:vAlign w:val="center"/>
          </w:tcPr>
          <w:p w14:paraId="3BE49926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TX Active</w:t>
            </w:r>
          </w:p>
        </w:tc>
        <w:tc>
          <w:tcPr>
            <w:tcW w:w="4309" w:type="dxa"/>
            <w:vAlign w:val="center"/>
          </w:tcPr>
          <w:p w14:paraId="4BD40B10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外部</w:t>
            </w:r>
            <w:r>
              <w:rPr>
                <w:sz w:val="14"/>
              </w:rPr>
              <w:t xml:space="preserve"> Context </w:t>
            </w:r>
            <w:r>
              <w:rPr>
                <w:sz w:val="14"/>
              </w:rPr>
              <w:t>周期计时器，不直接进</w:t>
            </w:r>
            <w:r>
              <w:rPr>
                <w:sz w:val="14"/>
              </w:rPr>
              <w:t xml:space="preserve"> Scheduler</w:t>
            </w:r>
          </w:p>
        </w:tc>
      </w:tr>
      <w:tr w:rsidR="00562DEF" w14:paraId="795D1122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005FDEEB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cfg_version_period_ms</w:t>
            </w:r>
          </w:p>
        </w:tc>
        <w:tc>
          <w:tcPr>
            <w:tcW w:w="794" w:type="dxa"/>
            <w:vAlign w:val="center"/>
          </w:tcPr>
          <w:p w14:paraId="78F78C6C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output</w:t>
            </w:r>
          </w:p>
        </w:tc>
        <w:tc>
          <w:tcPr>
            <w:tcW w:w="624" w:type="dxa"/>
            <w:vAlign w:val="center"/>
          </w:tcPr>
          <w:p w14:paraId="4BD30E23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32</w:t>
            </w:r>
          </w:p>
        </w:tc>
        <w:tc>
          <w:tcPr>
            <w:tcW w:w="1134" w:type="dxa"/>
            <w:vAlign w:val="center"/>
          </w:tcPr>
          <w:p w14:paraId="7AD22329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TX Active</w:t>
            </w:r>
          </w:p>
        </w:tc>
        <w:tc>
          <w:tcPr>
            <w:tcW w:w="4309" w:type="dxa"/>
            <w:vAlign w:val="center"/>
          </w:tcPr>
          <w:p w14:paraId="6A9BE2EA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外部</w:t>
            </w:r>
            <w:r>
              <w:rPr>
                <w:sz w:val="14"/>
              </w:rPr>
              <w:t xml:space="preserve"> Version </w:t>
            </w:r>
            <w:r>
              <w:rPr>
                <w:sz w:val="14"/>
              </w:rPr>
              <w:t>周期计时器，不直接进</w:t>
            </w:r>
            <w:r>
              <w:rPr>
                <w:sz w:val="14"/>
              </w:rPr>
              <w:t xml:space="preserve"> Scheduler</w:t>
            </w:r>
          </w:p>
        </w:tc>
      </w:tr>
      <w:tr w:rsidR="00562DEF" w14:paraId="2F9395F1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0267354C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cfg_rx_data_filter_enable</w:t>
            </w:r>
          </w:p>
        </w:tc>
        <w:tc>
          <w:tcPr>
            <w:tcW w:w="794" w:type="dxa"/>
            <w:vAlign w:val="center"/>
          </w:tcPr>
          <w:p w14:paraId="4C746679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output</w:t>
            </w:r>
          </w:p>
        </w:tc>
        <w:tc>
          <w:tcPr>
            <w:tcW w:w="624" w:type="dxa"/>
            <w:vAlign w:val="center"/>
          </w:tcPr>
          <w:p w14:paraId="288BFCD6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1</w:t>
            </w:r>
          </w:p>
        </w:tc>
        <w:tc>
          <w:tcPr>
            <w:tcW w:w="1134" w:type="dxa"/>
            <w:vAlign w:val="center"/>
          </w:tcPr>
          <w:p w14:paraId="1D6F7629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RX Filter</w:t>
            </w:r>
          </w:p>
        </w:tc>
        <w:tc>
          <w:tcPr>
            <w:tcW w:w="4309" w:type="dxa"/>
            <w:vAlign w:val="center"/>
          </w:tcPr>
          <w:p w14:paraId="5814C34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同时接</w:t>
            </w:r>
            <w:r>
              <w:rPr>
                <w:sz w:val="14"/>
              </w:rPr>
              <w:t xml:space="preserve"> Data Parser / Context Parser </w:t>
            </w:r>
            <w:r>
              <w:rPr>
                <w:sz w:val="14"/>
              </w:rPr>
              <w:t>的</w:t>
            </w:r>
            <w:r>
              <w:rPr>
                <w:sz w:val="14"/>
              </w:rPr>
              <w:t xml:space="preserve"> cfg_stream_filter_enable</w:t>
            </w:r>
          </w:p>
        </w:tc>
      </w:tr>
      <w:tr w:rsidR="00562DEF" w14:paraId="4CF2A2F9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4BEC05A8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cfg_rx_expected_data_stream_id</w:t>
            </w:r>
          </w:p>
        </w:tc>
        <w:tc>
          <w:tcPr>
            <w:tcW w:w="794" w:type="dxa"/>
            <w:vAlign w:val="center"/>
          </w:tcPr>
          <w:p w14:paraId="38A1E65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output</w:t>
            </w:r>
          </w:p>
        </w:tc>
        <w:tc>
          <w:tcPr>
            <w:tcW w:w="624" w:type="dxa"/>
            <w:vAlign w:val="center"/>
          </w:tcPr>
          <w:p w14:paraId="360E1EB9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32</w:t>
            </w:r>
          </w:p>
        </w:tc>
        <w:tc>
          <w:tcPr>
            <w:tcW w:w="1134" w:type="dxa"/>
            <w:vAlign w:val="center"/>
          </w:tcPr>
          <w:p w14:paraId="56BD82DC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RX Filter</w:t>
            </w:r>
          </w:p>
        </w:tc>
        <w:tc>
          <w:tcPr>
            <w:tcW w:w="4309" w:type="dxa"/>
            <w:vAlign w:val="center"/>
          </w:tcPr>
          <w:p w14:paraId="3F522217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同时接</w:t>
            </w:r>
            <w:r>
              <w:rPr>
                <w:sz w:val="14"/>
              </w:rPr>
              <w:t xml:space="preserve"> Data Parser / Context Parser </w:t>
            </w:r>
            <w:r>
              <w:rPr>
                <w:sz w:val="14"/>
              </w:rPr>
              <w:t>的</w:t>
            </w:r>
            <w:r>
              <w:rPr>
                <w:sz w:val="14"/>
              </w:rPr>
              <w:t xml:space="preserve"> cfg_expected_stream_id</w:t>
            </w:r>
          </w:p>
        </w:tc>
      </w:tr>
      <w:tr w:rsidR="00562DEF" w14:paraId="5A0B9C7C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13630366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cfg_rx_version_filter_enable</w:t>
            </w:r>
          </w:p>
        </w:tc>
        <w:tc>
          <w:tcPr>
            <w:tcW w:w="794" w:type="dxa"/>
            <w:vAlign w:val="center"/>
          </w:tcPr>
          <w:p w14:paraId="58862AD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output</w:t>
            </w:r>
          </w:p>
        </w:tc>
        <w:tc>
          <w:tcPr>
            <w:tcW w:w="624" w:type="dxa"/>
            <w:vAlign w:val="center"/>
          </w:tcPr>
          <w:p w14:paraId="2E2611DC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1</w:t>
            </w:r>
          </w:p>
        </w:tc>
        <w:tc>
          <w:tcPr>
            <w:tcW w:w="1134" w:type="dxa"/>
            <w:vAlign w:val="center"/>
          </w:tcPr>
          <w:p w14:paraId="0587EEA8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RX Filter</w:t>
            </w:r>
          </w:p>
        </w:tc>
        <w:tc>
          <w:tcPr>
            <w:tcW w:w="4309" w:type="dxa"/>
            <w:vAlign w:val="center"/>
          </w:tcPr>
          <w:p w14:paraId="4ADB4C5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接</w:t>
            </w:r>
            <w:r>
              <w:rPr>
                <w:sz w:val="14"/>
              </w:rPr>
              <w:t xml:space="preserve"> Version Parser </w:t>
            </w:r>
            <w:r>
              <w:rPr>
                <w:sz w:val="14"/>
              </w:rPr>
              <w:t>的</w:t>
            </w:r>
            <w:r>
              <w:rPr>
                <w:sz w:val="14"/>
              </w:rPr>
              <w:t xml:space="preserve"> cfg_stream_filter_enable</w:t>
            </w:r>
          </w:p>
        </w:tc>
      </w:tr>
      <w:tr w:rsidR="00562DEF" w14:paraId="604C8687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0A7F31D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cfg_rx_expected_version_stream_id</w:t>
            </w:r>
          </w:p>
        </w:tc>
        <w:tc>
          <w:tcPr>
            <w:tcW w:w="794" w:type="dxa"/>
            <w:vAlign w:val="center"/>
          </w:tcPr>
          <w:p w14:paraId="4CA6E090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output</w:t>
            </w:r>
          </w:p>
        </w:tc>
        <w:tc>
          <w:tcPr>
            <w:tcW w:w="624" w:type="dxa"/>
            <w:vAlign w:val="center"/>
          </w:tcPr>
          <w:p w14:paraId="3901D2A6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32</w:t>
            </w:r>
          </w:p>
        </w:tc>
        <w:tc>
          <w:tcPr>
            <w:tcW w:w="1134" w:type="dxa"/>
            <w:vAlign w:val="center"/>
          </w:tcPr>
          <w:p w14:paraId="15FAF81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RX Filter</w:t>
            </w:r>
          </w:p>
        </w:tc>
        <w:tc>
          <w:tcPr>
            <w:tcW w:w="4309" w:type="dxa"/>
            <w:vAlign w:val="center"/>
          </w:tcPr>
          <w:p w14:paraId="580C05E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接</w:t>
            </w:r>
            <w:r>
              <w:rPr>
                <w:sz w:val="14"/>
              </w:rPr>
              <w:t xml:space="preserve"> Version Parser </w:t>
            </w:r>
            <w:r>
              <w:rPr>
                <w:sz w:val="14"/>
              </w:rPr>
              <w:t>的</w:t>
            </w:r>
            <w:r>
              <w:rPr>
                <w:sz w:val="14"/>
              </w:rPr>
              <w:t xml:space="preserve"> cfg_expected_stream_id</w:t>
            </w:r>
          </w:p>
        </w:tc>
      </w:tr>
    </w:tbl>
    <w:p w14:paraId="72D1C7AD" w14:textId="77777777" w:rsidR="00562DEF" w:rsidRDefault="00000000">
      <w:pPr>
        <w:pStyle w:val="31"/>
        <w:rPr>
          <w:lang w:eastAsia="zh-CN"/>
        </w:rPr>
      </w:pPr>
      <w:r>
        <w:rPr>
          <w:lang w:eastAsia="zh-CN"/>
        </w:rPr>
        <w:t xml:space="preserve">11.7.6 </w:t>
      </w:r>
      <w:r>
        <w:rPr>
          <w:lang w:eastAsia="zh-CN"/>
        </w:rPr>
        <w:t>地址译码、</w:t>
      </w:r>
      <w:r>
        <w:rPr>
          <w:lang w:eastAsia="zh-CN"/>
        </w:rPr>
        <w:t>WSTRB</w:t>
      </w:r>
      <w:r>
        <w:rPr>
          <w:lang w:eastAsia="zh-CN"/>
        </w:rPr>
        <w:t>、读写响应合同</w:t>
      </w:r>
    </w:p>
    <w:p w14:paraId="74E6217E" w14:textId="77777777" w:rsidR="00562DEF" w:rsidRDefault="00000000">
      <w:pPr>
        <w:pStyle w:val="CompactBullet"/>
        <w:rPr>
          <w:rFonts w:hint="eastAsia"/>
          <w:lang w:eastAsia="zh-CN"/>
        </w:rPr>
      </w:pPr>
      <w:r>
        <w:rPr>
          <w:lang w:eastAsia="zh-CN"/>
        </w:rPr>
        <w:t xml:space="preserve">•  AW </w:t>
      </w:r>
      <w:r>
        <w:rPr>
          <w:lang w:eastAsia="zh-CN"/>
        </w:rPr>
        <w:t>与</w:t>
      </w:r>
      <w:r>
        <w:rPr>
          <w:lang w:eastAsia="zh-CN"/>
        </w:rPr>
        <w:t xml:space="preserve"> W </w:t>
      </w:r>
      <w:r>
        <w:rPr>
          <w:lang w:eastAsia="zh-CN"/>
        </w:rPr>
        <w:t>是彼此独立的</w:t>
      </w:r>
      <w:r>
        <w:rPr>
          <w:lang w:eastAsia="zh-CN"/>
        </w:rPr>
        <w:t xml:space="preserve"> AXI4-Lite </w:t>
      </w:r>
      <w:r>
        <w:rPr>
          <w:lang w:eastAsia="zh-CN"/>
        </w:rPr>
        <w:t>通道，必须支持同沿、</w:t>
      </w:r>
      <w:r>
        <w:rPr>
          <w:lang w:eastAsia="zh-CN"/>
        </w:rPr>
        <w:t xml:space="preserve">AW </w:t>
      </w:r>
      <w:r>
        <w:rPr>
          <w:lang w:eastAsia="zh-CN"/>
        </w:rPr>
        <w:t>先到以及</w:t>
      </w:r>
      <w:r>
        <w:rPr>
          <w:lang w:eastAsia="zh-CN"/>
        </w:rPr>
        <w:t xml:space="preserve"> W </w:t>
      </w:r>
      <w:r>
        <w:rPr>
          <w:lang w:eastAsia="zh-CN"/>
        </w:rPr>
        <w:t>先到；分别握手并缓存后，才能完成一次写事务。</w:t>
      </w:r>
      <w:r>
        <w:rPr>
          <w:lang w:eastAsia="zh-CN"/>
        </w:rPr>
        <w:t xml:space="preserve">B </w:t>
      </w:r>
      <w:r>
        <w:rPr>
          <w:lang w:eastAsia="zh-CN"/>
        </w:rPr>
        <w:t>通道尚有未接收响应时，不接受下一笔新的写事务。读写两方向可以分别工作。</w:t>
      </w:r>
    </w:p>
    <w:p w14:paraId="3B9FE379" w14:textId="77777777" w:rsidR="00562DEF" w:rsidRDefault="00000000">
      <w:pPr>
        <w:pStyle w:val="CompactBullet"/>
        <w:rPr>
          <w:rFonts w:hint="eastAsia"/>
          <w:lang w:eastAsia="zh-CN"/>
        </w:rPr>
      </w:pPr>
      <w:r>
        <w:rPr>
          <w:lang w:eastAsia="zh-CN"/>
        </w:rPr>
        <w:t xml:space="preserve">•  </w:t>
      </w:r>
      <w:r>
        <w:rPr>
          <w:lang w:eastAsia="zh-CN"/>
        </w:rPr>
        <w:t>对</w:t>
      </w:r>
      <w:r>
        <w:rPr>
          <w:lang w:eastAsia="zh-CN"/>
        </w:rPr>
        <w:t xml:space="preserve"> RW </w:t>
      </w:r>
      <w:r>
        <w:rPr>
          <w:lang w:eastAsia="zh-CN"/>
        </w:rPr>
        <w:t>寄存器按</w:t>
      </w:r>
      <w:r>
        <w:rPr>
          <w:lang w:eastAsia="zh-CN"/>
        </w:rPr>
        <w:t xml:space="preserve"> WSTRB[3:0] </w:t>
      </w:r>
      <w:r>
        <w:rPr>
          <w:lang w:eastAsia="zh-CN"/>
        </w:rPr>
        <w:t>更新对应</w:t>
      </w:r>
      <w:r>
        <w:rPr>
          <w:lang w:eastAsia="zh-CN"/>
        </w:rPr>
        <w:t xml:space="preserve"> 8-bit byte lane</w:t>
      </w:r>
      <w:r>
        <w:rPr>
          <w:lang w:eastAsia="zh-CN"/>
        </w:rPr>
        <w:t>；</w:t>
      </w:r>
      <w:r>
        <w:rPr>
          <w:lang w:eastAsia="zh-CN"/>
        </w:rPr>
        <w:t xml:space="preserve">WSTRB=4'b0000 </w:t>
      </w:r>
      <w:r>
        <w:rPr>
          <w:lang w:eastAsia="zh-CN"/>
        </w:rPr>
        <w:t>对已映射且可写地址是无副作用的成功写入。</w:t>
      </w:r>
      <w:r>
        <w:rPr>
          <w:lang w:eastAsia="zh-CN"/>
        </w:rPr>
        <w:t xml:space="preserve">SAMPLES_PER_PACKET </w:t>
      </w:r>
      <w:r>
        <w:rPr>
          <w:lang w:eastAsia="zh-CN"/>
        </w:rPr>
        <w:t>的高</w:t>
      </w:r>
      <w:r>
        <w:rPr>
          <w:lang w:eastAsia="zh-CN"/>
        </w:rPr>
        <w:t xml:space="preserve"> 16 bit </w:t>
      </w:r>
      <w:r>
        <w:rPr>
          <w:lang w:eastAsia="zh-CN"/>
        </w:rPr>
        <w:t>忽略写入并读回</w:t>
      </w:r>
      <w:r>
        <w:rPr>
          <w:lang w:eastAsia="zh-CN"/>
        </w:rPr>
        <w:t xml:space="preserve"> 0</w:t>
      </w:r>
      <w:r>
        <w:rPr>
          <w:lang w:eastAsia="zh-CN"/>
        </w:rPr>
        <w:t>。</w:t>
      </w:r>
    </w:p>
    <w:p w14:paraId="7FE666CE" w14:textId="77777777" w:rsidR="00562DEF" w:rsidRDefault="00000000">
      <w:pPr>
        <w:pStyle w:val="CompactBullet"/>
        <w:rPr>
          <w:rFonts w:hint="eastAsia"/>
        </w:rPr>
      </w:pPr>
      <w:r>
        <w:t xml:space="preserve">•  CONTROL / COMMAND / RX_FILTER_CTRL </w:t>
      </w:r>
      <w:r>
        <w:t>的有效控制位处于低字节；只有</w:t>
      </w:r>
      <w:r>
        <w:t xml:space="preserve"> WSTRB[0]=1 </w:t>
      </w:r>
      <w:r>
        <w:t>时相应控制位或命令才有效。</w:t>
      </w:r>
      <w:r>
        <w:t xml:space="preserve">COMMAND </w:t>
      </w:r>
      <w:r>
        <w:t>写入</w:t>
      </w:r>
      <w:r>
        <w:t xml:space="preserve"> 1 </w:t>
      </w:r>
      <w:r>
        <w:t>被接受表示已建立请求，不代表</w:t>
      </w:r>
      <w:r>
        <w:t xml:space="preserve"> Active </w:t>
      </w:r>
      <w:r>
        <w:t>已更新。</w:t>
      </w:r>
    </w:p>
    <w:p w14:paraId="4502E279" w14:textId="77777777" w:rsidR="00562DEF" w:rsidRDefault="00000000">
      <w:pPr>
        <w:pStyle w:val="CompactBullet"/>
        <w:rPr>
          <w:rFonts w:hint="eastAsia"/>
        </w:rPr>
      </w:pPr>
      <w:r>
        <w:t xml:space="preserve">•  </w:t>
      </w:r>
      <w:r>
        <w:t>写只读寄存器，或</w:t>
      </w:r>
      <w:r>
        <w:t xml:space="preserve"> Commit Pending </w:t>
      </w:r>
      <w:r>
        <w:t>期间写任意</w:t>
      </w:r>
      <w:r>
        <w:t xml:space="preserve"> TX Shadow </w:t>
      </w:r>
      <w:r>
        <w:t>地址（</w:t>
      </w:r>
      <w:r>
        <w:t>0x10</w:t>
      </w:r>
      <w:r>
        <w:t>～</w:t>
      </w:r>
      <w:r>
        <w:t>0x30</w:t>
      </w:r>
      <w:r>
        <w:t>），返回</w:t>
      </w:r>
      <w:r>
        <w:t xml:space="preserve"> SLVERR </w:t>
      </w:r>
      <w:r>
        <w:t>且寄存器不得改变；</w:t>
      </w:r>
      <w:r>
        <w:t xml:space="preserve">RX Filter </w:t>
      </w:r>
      <w:r>
        <w:t>与</w:t>
      </w:r>
      <w:r>
        <w:t xml:space="preserve"> CONTROL </w:t>
      </w:r>
      <w:r>
        <w:t>写入在</w:t>
      </w:r>
      <w:r>
        <w:t xml:space="preserve"> Commit Pending </w:t>
      </w:r>
      <w:r>
        <w:t>时仍可进行。</w:t>
      </w:r>
    </w:p>
    <w:p w14:paraId="1AB71CB1" w14:textId="77777777" w:rsidR="00562DEF" w:rsidRDefault="00000000">
      <w:pPr>
        <w:pStyle w:val="CompactBullet"/>
        <w:rPr>
          <w:rFonts w:hint="eastAsia"/>
          <w:lang w:eastAsia="zh-CN"/>
        </w:rPr>
      </w:pPr>
      <w:r>
        <w:rPr>
          <w:lang w:eastAsia="zh-CN"/>
        </w:rPr>
        <w:lastRenderedPageBreak/>
        <w:t xml:space="preserve">•  </w:t>
      </w:r>
      <w:r>
        <w:rPr>
          <w:lang w:eastAsia="zh-CN"/>
        </w:rPr>
        <w:t>地址未定义或未对齐时，读写返回</w:t>
      </w:r>
      <w:r>
        <w:rPr>
          <w:lang w:eastAsia="zh-CN"/>
        </w:rPr>
        <w:t xml:space="preserve"> DECERR</w:t>
      </w:r>
      <w:r>
        <w:rPr>
          <w:lang w:eastAsia="zh-CN"/>
        </w:rPr>
        <w:t>；合法但禁止的操作返回</w:t>
      </w:r>
      <w:r>
        <w:rPr>
          <w:lang w:eastAsia="zh-CN"/>
        </w:rPr>
        <w:t xml:space="preserve"> SLVERR</w:t>
      </w:r>
      <w:r>
        <w:rPr>
          <w:lang w:eastAsia="zh-CN"/>
        </w:rPr>
        <w:t>。成功返回</w:t>
      </w:r>
      <w:r>
        <w:rPr>
          <w:lang w:eastAsia="zh-CN"/>
        </w:rPr>
        <w:t xml:space="preserve"> OKAY</w:t>
      </w:r>
      <w:r>
        <w:rPr>
          <w:lang w:eastAsia="zh-CN"/>
        </w:rPr>
        <w:t>。状态寄存器仅读出，不产生写副作用。</w:t>
      </w:r>
    </w:p>
    <w:p w14:paraId="7DD478E1" w14:textId="77777777" w:rsidR="00562DEF" w:rsidRDefault="00000000">
      <w:pPr>
        <w:pStyle w:val="CompactBullet"/>
        <w:rPr>
          <w:rFonts w:hint="eastAsia"/>
        </w:rPr>
      </w:pPr>
      <w:r>
        <w:t>•  BVALID</w:t>
      </w:r>
      <w:r>
        <w:t>、</w:t>
      </w:r>
      <w:r>
        <w:t xml:space="preserve">BRESP </w:t>
      </w:r>
      <w:r>
        <w:t>在</w:t>
      </w:r>
      <w:r>
        <w:t xml:space="preserve"> BVALID=1 </w:t>
      </w:r>
      <w:r>
        <w:t>且</w:t>
      </w:r>
      <w:r>
        <w:t xml:space="preserve"> BREADY=0 </w:t>
      </w:r>
      <w:r>
        <w:t>期间保持；</w:t>
      </w:r>
      <w:r>
        <w:t>RVALID</w:t>
      </w:r>
      <w:r>
        <w:t>、</w:t>
      </w:r>
      <w:r>
        <w:t>RDATA</w:t>
      </w:r>
      <w:r>
        <w:t>、</w:t>
      </w:r>
      <w:r>
        <w:t xml:space="preserve">RRESP </w:t>
      </w:r>
      <w:r>
        <w:t>在</w:t>
      </w:r>
      <w:r>
        <w:t xml:space="preserve"> RVALID=1 </w:t>
      </w:r>
      <w:r>
        <w:t>且</w:t>
      </w:r>
      <w:r>
        <w:t xml:space="preserve"> RREADY=0 </w:t>
      </w:r>
      <w:r>
        <w:t>期间保持；对应</w:t>
      </w:r>
      <w:r>
        <w:t xml:space="preserve"> VALID&amp;&amp;READY </w:t>
      </w:r>
      <w:r>
        <w:t>握手后才能释放响应。</w:t>
      </w:r>
    </w:p>
    <w:p w14:paraId="5B2E53FC" w14:textId="77777777" w:rsidR="00562DEF" w:rsidRDefault="00000000">
      <w:pPr>
        <w:pStyle w:val="CompactBullet"/>
        <w:rPr>
          <w:rFonts w:hint="eastAsia"/>
          <w:lang w:eastAsia="zh-CN"/>
        </w:rPr>
      </w:pPr>
      <w:r>
        <w:rPr>
          <w:lang w:eastAsia="zh-CN"/>
        </w:rPr>
        <w:t xml:space="preserve">•  AR </w:t>
      </w:r>
      <w:r>
        <w:rPr>
          <w:lang w:eastAsia="zh-CN"/>
        </w:rPr>
        <w:t>握手时快照对应寄存器值。若同一个时钟沿读写同址寄存器，读返回该沿前旧值。</w:t>
      </w:r>
      <w:r>
        <w:rPr>
          <w:lang w:eastAsia="zh-CN"/>
        </w:rPr>
        <w:t xml:space="preserve">COMMAND </w:t>
      </w:r>
      <w:r>
        <w:rPr>
          <w:lang w:eastAsia="zh-CN"/>
        </w:rPr>
        <w:t>读</w:t>
      </w:r>
      <w:r>
        <w:rPr>
          <w:lang w:eastAsia="zh-CN"/>
        </w:rPr>
        <w:t xml:space="preserve"> 0 </w:t>
      </w:r>
      <w:r>
        <w:rPr>
          <w:lang w:eastAsia="zh-CN"/>
        </w:rPr>
        <w:t>且返回</w:t>
      </w:r>
      <w:r>
        <w:rPr>
          <w:lang w:eastAsia="zh-CN"/>
        </w:rPr>
        <w:t xml:space="preserve"> OKAY</w:t>
      </w:r>
      <w:r>
        <w:rPr>
          <w:lang w:eastAsia="zh-CN"/>
        </w:rPr>
        <w:t>；</w:t>
      </w:r>
      <w:r>
        <w:rPr>
          <w:lang w:eastAsia="zh-CN"/>
        </w:rPr>
        <w:t xml:space="preserve">RO Active </w:t>
      </w:r>
      <w:r>
        <w:rPr>
          <w:lang w:eastAsia="zh-CN"/>
        </w:rPr>
        <w:t>镜像读取当前</w:t>
      </w:r>
      <w:r>
        <w:rPr>
          <w:lang w:eastAsia="zh-CN"/>
        </w:rPr>
        <w:t xml:space="preserve"> Active</w:t>
      </w:r>
      <w:r>
        <w:rPr>
          <w:lang w:eastAsia="zh-CN"/>
        </w:rPr>
        <w:t>。</w:t>
      </w:r>
    </w:p>
    <w:p w14:paraId="1B58DB51" w14:textId="77777777" w:rsidR="00562DEF" w:rsidRDefault="00000000">
      <w:pPr>
        <w:pStyle w:val="31"/>
        <w:rPr>
          <w:lang w:eastAsia="zh-CN"/>
        </w:rPr>
      </w:pPr>
      <w:r>
        <w:rPr>
          <w:lang w:eastAsia="zh-CN"/>
        </w:rPr>
        <w:t xml:space="preserve">11.7.7 Commit </w:t>
      </w:r>
      <w:r>
        <w:rPr>
          <w:lang w:eastAsia="zh-CN"/>
        </w:rPr>
        <w:t>参数校验、错误码及响应</w:t>
      </w:r>
    </w:p>
    <w:p w14:paraId="3AE27410" w14:textId="77777777" w:rsidR="00562DEF" w:rsidRDefault="00000000">
      <w:pPr>
        <w:rPr>
          <w:rFonts w:hint="eastAsia"/>
        </w:rPr>
      </w:pPr>
      <w:r>
        <w:rPr>
          <w:lang w:eastAsia="zh-CN"/>
        </w:rPr>
        <w:t>在完整接收对</w:t>
      </w:r>
      <w:r>
        <w:rPr>
          <w:lang w:eastAsia="zh-CN"/>
        </w:rPr>
        <w:t xml:space="preserve"> COMMAND (0x04) </w:t>
      </w:r>
      <w:r>
        <w:rPr>
          <w:lang w:eastAsia="zh-CN"/>
        </w:rPr>
        <w:t>的有效写命令并确认</w:t>
      </w:r>
      <w:r>
        <w:rPr>
          <w:lang w:eastAsia="zh-CN"/>
        </w:rPr>
        <w:t xml:space="preserve"> WSTRB[0]=1</w:t>
      </w:r>
      <w:r>
        <w:rPr>
          <w:lang w:eastAsia="zh-CN"/>
        </w:rPr>
        <w:t>、</w:t>
      </w:r>
      <w:r>
        <w:rPr>
          <w:lang w:eastAsia="zh-CN"/>
        </w:rPr>
        <w:t xml:space="preserve">WDATA[0]=1 </w:t>
      </w:r>
      <w:r>
        <w:rPr>
          <w:lang w:eastAsia="zh-CN"/>
        </w:rPr>
        <w:t>后，先判断是否已有未完成的</w:t>
      </w:r>
      <w:r>
        <w:rPr>
          <w:lang w:eastAsia="zh-CN"/>
        </w:rPr>
        <w:t xml:space="preserve"> cfg_commit_req</w:t>
      </w:r>
      <w:r>
        <w:rPr>
          <w:lang w:eastAsia="zh-CN"/>
        </w:rPr>
        <w:t>，再以当时完整</w:t>
      </w:r>
      <w:r>
        <w:rPr>
          <w:lang w:eastAsia="zh-CN"/>
        </w:rPr>
        <w:t xml:space="preserve"> Shadow </w:t>
      </w:r>
      <w:r>
        <w:rPr>
          <w:lang w:eastAsia="zh-CN"/>
        </w:rPr>
        <w:t>配置校验合法性。</w:t>
      </w:r>
      <w:r>
        <w:t>仅在命令确认时统一校验，不因</w:t>
      </w:r>
      <w:r>
        <w:t xml:space="preserve"> RF 64-bit LOW/HIGH </w:t>
      </w:r>
      <w:r>
        <w:t>或其他多寄存器的中间暂态拒绝普通</w:t>
      </w:r>
      <w:r>
        <w:t xml:space="preserve"> Shadow </w:t>
      </w:r>
      <w:r>
        <w:t>写。</w:t>
      </w:r>
    </w:p>
    <w:tbl>
      <w:tblPr>
        <w:tblStyle w:val="aff1"/>
        <w:tblW w:w="0" w:type="auto"/>
        <w:jc w:val="center"/>
        <w:tblBorders>
          <w:top w:val="single" w:sz="4" w:space="0" w:color="C9D8E5"/>
          <w:left w:val="single" w:sz="4" w:space="0" w:color="C9D8E5"/>
          <w:bottom w:val="single" w:sz="4" w:space="0" w:color="C9D8E5"/>
          <w:right w:val="single" w:sz="4" w:space="0" w:color="C9D8E5"/>
          <w:insideH w:val="single" w:sz="4" w:space="0" w:color="C9D8E5"/>
          <w:insideV w:val="single" w:sz="4" w:space="0" w:color="C9D8E5"/>
        </w:tblBorders>
        <w:tblLayout w:type="fixed"/>
        <w:tblLook w:val="04A0" w:firstRow="1" w:lastRow="0" w:firstColumn="1" w:lastColumn="0" w:noHBand="0" w:noVBand="1"/>
      </w:tblPr>
      <w:tblGrid>
        <w:gridCol w:w="3231"/>
        <w:gridCol w:w="595"/>
        <w:gridCol w:w="5868"/>
      </w:tblGrid>
      <w:tr w:rsidR="00562DEF" w14:paraId="07487208" w14:textId="77777777">
        <w:trPr>
          <w:cantSplit/>
          <w:tblHeader/>
          <w:jc w:val="center"/>
        </w:trPr>
        <w:tc>
          <w:tcPr>
            <w:tcW w:w="3231" w:type="dxa"/>
            <w:shd w:val="clear" w:color="auto" w:fill="214D72"/>
            <w:vAlign w:val="center"/>
          </w:tcPr>
          <w:p w14:paraId="1C8B6826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b/>
                <w:color w:val="FFFFFF"/>
              </w:rPr>
              <w:t>错误码宏</w:t>
            </w:r>
          </w:p>
        </w:tc>
        <w:tc>
          <w:tcPr>
            <w:tcW w:w="595" w:type="dxa"/>
            <w:shd w:val="clear" w:color="auto" w:fill="214D72"/>
            <w:vAlign w:val="center"/>
          </w:tcPr>
          <w:p w14:paraId="2B27479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b/>
                <w:color w:val="FFFFFF"/>
              </w:rPr>
              <w:t>值</w:t>
            </w:r>
          </w:p>
        </w:tc>
        <w:tc>
          <w:tcPr>
            <w:tcW w:w="5868" w:type="dxa"/>
            <w:shd w:val="clear" w:color="auto" w:fill="214D72"/>
            <w:vAlign w:val="center"/>
          </w:tcPr>
          <w:p w14:paraId="1CF1E770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b/>
                <w:color w:val="FFFFFF"/>
              </w:rPr>
              <w:t>触发条件</w:t>
            </w:r>
            <w:r>
              <w:rPr>
                <w:b/>
                <w:color w:val="FFFFFF"/>
              </w:rPr>
              <w:t xml:space="preserve"> / </w:t>
            </w:r>
            <w:r>
              <w:rPr>
                <w:b/>
                <w:color w:val="FFFFFF"/>
              </w:rPr>
              <w:t>判定优先级</w:t>
            </w:r>
          </w:p>
        </w:tc>
      </w:tr>
      <w:tr w:rsidR="00562DEF" w14:paraId="5F4C75F4" w14:textId="77777777">
        <w:trPr>
          <w:cantSplit/>
          <w:jc w:val="center"/>
        </w:trPr>
        <w:tc>
          <w:tcPr>
            <w:tcW w:w="3231" w:type="dxa"/>
            <w:vAlign w:val="center"/>
          </w:tcPr>
          <w:p w14:paraId="014B552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5"/>
              </w:rPr>
              <w:t>DIFI_COMMIT_ERR_NONE</w:t>
            </w:r>
          </w:p>
        </w:tc>
        <w:tc>
          <w:tcPr>
            <w:tcW w:w="595" w:type="dxa"/>
            <w:vAlign w:val="center"/>
          </w:tcPr>
          <w:p w14:paraId="420F88F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5"/>
              </w:rPr>
              <w:t>0</w:t>
            </w:r>
          </w:p>
        </w:tc>
        <w:tc>
          <w:tcPr>
            <w:tcW w:w="5868" w:type="dxa"/>
            <w:vAlign w:val="center"/>
          </w:tcPr>
          <w:p w14:paraId="69077CD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5"/>
              </w:rPr>
              <w:t>有效</w:t>
            </w:r>
            <w:r>
              <w:rPr>
                <w:sz w:val="15"/>
              </w:rPr>
              <w:t xml:space="preserve"> Commit </w:t>
            </w:r>
            <w:r>
              <w:rPr>
                <w:sz w:val="15"/>
              </w:rPr>
              <w:t>请求被接受；清除之前的最近错误记录。</w:t>
            </w:r>
          </w:p>
        </w:tc>
      </w:tr>
      <w:tr w:rsidR="00562DEF" w14:paraId="4FF7F5FB" w14:textId="77777777">
        <w:trPr>
          <w:cantSplit/>
          <w:jc w:val="center"/>
        </w:trPr>
        <w:tc>
          <w:tcPr>
            <w:tcW w:w="3231" w:type="dxa"/>
            <w:vAlign w:val="center"/>
          </w:tcPr>
          <w:p w14:paraId="1356008A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5"/>
              </w:rPr>
              <w:t>DIFI_COMMIT_ERR_SAMPLES</w:t>
            </w:r>
          </w:p>
        </w:tc>
        <w:tc>
          <w:tcPr>
            <w:tcW w:w="595" w:type="dxa"/>
            <w:vAlign w:val="center"/>
          </w:tcPr>
          <w:p w14:paraId="655F5B03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5"/>
              </w:rPr>
              <w:t>1</w:t>
            </w:r>
          </w:p>
        </w:tc>
        <w:tc>
          <w:tcPr>
            <w:tcW w:w="5868" w:type="dxa"/>
            <w:vAlign w:val="center"/>
          </w:tcPr>
          <w:p w14:paraId="16337ABA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5"/>
              </w:rPr>
              <w:t xml:space="preserve">samples_per_packet </w:t>
            </w:r>
            <w:r>
              <w:rPr>
                <w:sz w:val="15"/>
              </w:rPr>
              <w:t>不在</w:t>
            </w:r>
            <w:r>
              <w:rPr>
                <w:sz w:val="15"/>
              </w:rPr>
              <w:t xml:space="preserve"> [1,256]</w:t>
            </w:r>
            <w:r>
              <w:rPr>
                <w:sz w:val="15"/>
              </w:rPr>
              <w:t>；参数校验优先级</w:t>
            </w:r>
            <w:r>
              <w:rPr>
                <w:sz w:val="15"/>
              </w:rPr>
              <w:t xml:space="preserve"> 1</w:t>
            </w:r>
            <w:r>
              <w:rPr>
                <w:sz w:val="15"/>
              </w:rPr>
              <w:t>。</w:t>
            </w:r>
          </w:p>
        </w:tc>
      </w:tr>
      <w:tr w:rsidR="00562DEF" w14:paraId="485F22C2" w14:textId="77777777">
        <w:trPr>
          <w:cantSplit/>
          <w:jc w:val="center"/>
        </w:trPr>
        <w:tc>
          <w:tcPr>
            <w:tcW w:w="3231" w:type="dxa"/>
            <w:vAlign w:val="center"/>
          </w:tcPr>
          <w:p w14:paraId="76A471CD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5"/>
              </w:rPr>
              <w:t>DIFI_COMMIT_ERR_SAMPLE_RATE</w:t>
            </w:r>
          </w:p>
        </w:tc>
        <w:tc>
          <w:tcPr>
            <w:tcW w:w="595" w:type="dxa"/>
            <w:vAlign w:val="center"/>
          </w:tcPr>
          <w:p w14:paraId="1DAEBA97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5"/>
              </w:rPr>
              <w:t>2</w:t>
            </w:r>
          </w:p>
        </w:tc>
        <w:tc>
          <w:tcPr>
            <w:tcW w:w="5868" w:type="dxa"/>
            <w:vAlign w:val="center"/>
          </w:tcPr>
          <w:p w14:paraId="5338E2BC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5"/>
              </w:rPr>
              <w:t>sample_rate_hz = 0</w:t>
            </w:r>
            <w:r>
              <w:rPr>
                <w:sz w:val="15"/>
              </w:rPr>
              <w:t>；参数校验优先级</w:t>
            </w:r>
            <w:r>
              <w:rPr>
                <w:sz w:val="15"/>
              </w:rPr>
              <w:t xml:space="preserve"> 2</w:t>
            </w:r>
            <w:r>
              <w:rPr>
                <w:sz w:val="15"/>
              </w:rPr>
              <w:t>。</w:t>
            </w:r>
          </w:p>
        </w:tc>
      </w:tr>
      <w:tr w:rsidR="00562DEF" w14:paraId="41C91230" w14:textId="77777777">
        <w:trPr>
          <w:cantSplit/>
          <w:jc w:val="center"/>
        </w:trPr>
        <w:tc>
          <w:tcPr>
            <w:tcW w:w="3231" w:type="dxa"/>
            <w:vAlign w:val="center"/>
          </w:tcPr>
          <w:p w14:paraId="04C54BDD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5"/>
              </w:rPr>
              <w:t>DIFI_COMMIT_ERR_BANDWIDTH</w:t>
            </w:r>
          </w:p>
        </w:tc>
        <w:tc>
          <w:tcPr>
            <w:tcW w:w="595" w:type="dxa"/>
            <w:vAlign w:val="center"/>
          </w:tcPr>
          <w:p w14:paraId="1FFC1988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5"/>
              </w:rPr>
              <w:t>3</w:t>
            </w:r>
          </w:p>
        </w:tc>
        <w:tc>
          <w:tcPr>
            <w:tcW w:w="5868" w:type="dxa"/>
            <w:vAlign w:val="center"/>
          </w:tcPr>
          <w:p w14:paraId="256C2B6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5"/>
              </w:rPr>
              <w:t xml:space="preserve">bandwidth_hz = 0 </w:t>
            </w:r>
            <w:r>
              <w:rPr>
                <w:sz w:val="15"/>
              </w:rPr>
              <w:t>或</w:t>
            </w:r>
            <w:r>
              <w:rPr>
                <w:sz w:val="15"/>
              </w:rPr>
              <w:t xml:space="preserve"> bandwidth_hz &gt; sample_rate_hz</w:t>
            </w:r>
            <w:r>
              <w:rPr>
                <w:sz w:val="15"/>
              </w:rPr>
              <w:t>；优先级</w:t>
            </w:r>
            <w:r>
              <w:rPr>
                <w:sz w:val="15"/>
              </w:rPr>
              <w:t xml:space="preserve"> 3</w:t>
            </w:r>
            <w:r>
              <w:rPr>
                <w:sz w:val="15"/>
              </w:rPr>
              <w:t>。</w:t>
            </w:r>
          </w:p>
        </w:tc>
      </w:tr>
      <w:tr w:rsidR="00562DEF" w14:paraId="72D9ED6F" w14:textId="77777777">
        <w:trPr>
          <w:cantSplit/>
          <w:jc w:val="center"/>
        </w:trPr>
        <w:tc>
          <w:tcPr>
            <w:tcW w:w="3231" w:type="dxa"/>
            <w:vAlign w:val="center"/>
          </w:tcPr>
          <w:p w14:paraId="59CB8F2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5"/>
              </w:rPr>
              <w:t>DIFI_COMMIT_ERR_RF_FREQ</w:t>
            </w:r>
          </w:p>
        </w:tc>
        <w:tc>
          <w:tcPr>
            <w:tcW w:w="595" w:type="dxa"/>
            <w:vAlign w:val="center"/>
          </w:tcPr>
          <w:p w14:paraId="713EE11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5"/>
              </w:rPr>
              <w:t>4</w:t>
            </w:r>
          </w:p>
        </w:tc>
        <w:tc>
          <w:tcPr>
            <w:tcW w:w="5868" w:type="dxa"/>
            <w:vAlign w:val="center"/>
          </w:tcPr>
          <w:p w14:paraId="144D4197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5"/>
              </w:rPr>
              <w:t>rf_freq_hz &gt; 100,000,000,000 Hz</w:t>
            </w:r>
            <w:r>
              <w:rPr>
                <w:sz w:val="15"/>
              </w:rPr>
              <w:t>；优先级</w:t>
            </w:r>
            <w:r>
              <w:rPr>
                <w:sz w:val="15"/>
              </w:rPr>
              <w:t xml:space="preserve"> 4</w:t>
            </w:r>
            <w:r>
              <w:rPr>
                <w:sz w:val="15"/>
              </w:rPr>
              <w:t>，允许</w:t>
            </w:r>
            <w:r>
              <w:rPr>
                <w:sz w:val="15"/>
              </w:rPr>
              <w:t xml:space="preserve"> RF=0</w:t>
            </w:r>
            <w:r>
              <w:rPr>
                <w:sz w:val="15"/>
              </w:rPr>
              <w:t>。</w:t>
            </w:r>
          </w:p>
        </w:tc>
      </w:tr>
      <w:tr w:rsidR="00562DEF" w14:paraId="655C9CAF" w14:textId="77777777">
        <w:trPr>
          <w:cantSplit/>
          <w:jc w:val="center"/>
        </w:trPr>
        <w:tc>
          <w:tcPr>
            <w:tcW w:w="3231" w:type="dxa"/>
            <w:vAlign w:val="center"/>
          </w:tcPr>
          <w:p w14:paraId="2D76A247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5"/>
              </w:rPr>
              <w:t>DIFI_COMMIT_ERR_BUSY</w:t>
            </w:r>
          </w:p>
        </w:tc>
        <w:tc>
          <w:tcPr>
            <w:tcW w:w="595" w:type="dxa"/>
            <w:vAlign w:val="center"/>
          </w:tcPr>
          <w:p w14:paraId="3B3C4773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5"/>
              </w:rPr>
              <w:t>5</w:t>
            </w:r>
          </w:p>
        </w:tc>
        <w:tc>
          <w:tcPr>
            <w:tcW w:w="5868" w:type="dxa"/>
            <w:vAlign w:val="center"/>
          </w:tcPr>
          <w:p w14:paraId="128DCF76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5"/>
              </w:rPr>
              <w:t xml:space="preserve">cfg_commit_req </w:t>
            </w:r>
            <w:r>
              <w:rPr>
                <w:sz w:val="15"/>
              </w:rPr>
              <w:t>已为</w:t>
            </w:r>
            <w:r>
              <w:rPr>
                <w:sz w:val="15"/>
              </w:rPr>
              <w:t xml:space="preserve"> 1 </w:t>
            </w:r>
            <w:r>
              <w:rPr>
                <w:sz w:val="15"/>
              </w:rPr>
              <w:t>时重复发起有效</w:t>
            </w:r>
            <w:r>
              <w:rPr>
                <w:sz w:val="15"/>
              </w:rPr>
              <w:t xml:space="preserve"> Commit</w:t>
            </w:r>
            <w:r>
              <w:rPr>
                <w:sz w:val="15"/>
              </w:rPr>
              <w:t>；检查顺序先于参数合法性。</w:t>
            </w:r>
          </w:p>
        </w:tc>
      </w:tr>
    </w:tbl>
    <w:p w14:paraId="2CF3D5F8" w14:textId="77777777" w:rsidR="00562DEF" w:rsidRDefault="00000000">
      <w:pPr>
        <w:rPr>
          <w:rFonts w:hint="eastAsia"/>
        </w:rPr>
      </w:pPr>
      <w:r>
        <w:t>错误码仅供</w:t>
      </w:r>
      <w:r>
        <w:t xml:space="preserve"> LAST_COMMIT_ERROR (0x0C) </w:t>
      </w:r>
      <w:r>
        <w:t>和</w:t>
      </w:r>
      <w:r>
        <w:t xml:space="preserve"> STATUS[5] </w:t>
      </w:r>
      <w:r>
        <w:t>使用；与附录</w:t>
      </w:r>
      <w:r>
        <w:t xml:space="preserve"> B </w:t>
      </w:r>
      <w:r>
        <w:t>的</w:t>
      </w:r>
      <w:r>
        <w:t xml:space="preserve"> Parser/Dispatch 4-bit DIFI_ERR_* </w:t>
      </w:r>
      <w:r>
        <w:t>事件没有关系。合法且可接受的</w:t>
      </w:r>
      <w:r>
        <w:t xml:space="preserve"> Commit </w:t>
      </w:r>
      <w:r>
        <w:t>写返回</w:t>
      </w:r>
      <w:r>
        <w:t xml:space="preserve"> BRESP=OKAY</w:t>
      </w:r>
      <w:r>
        <w:t>，同时</w:t>
      </w:r>
      <w:r>
        <w:t xml:space="preserve"> LAST_COMMIT_ERROR </w:t>
      </w:r>
      <w:r>
        <w:t>清</w:t>
      </w:r>
      <w:r>
        <w:t xml:space="preserve"> 0</w:t>
      </w:r>
      <w:r>
        <w:t>；无效</w:t>
      </w:r>
      <w:r>
        <w:t xml:space="preserve"> Commit </w:t>
      </w:r>
      <w:r>
        <w:t>写返回</w:t>
      </w:r>
      <w:r>
        <w:t xml:space="preserve"> BRESP=SLVERR</w:t>
      </w:r>
      <w:r>
        <w:t>，保持</w:t>
      </w:r>
      <w:r>
        <w:t xml:space="preserve"> cfg_commit_req </w:t>
      </w:r>
      <w:r>
        <w:t>与</w:t>
      </w:r>
      <w:r>
        <w:t xml:space="preserve"> Active </w:t>
      </w:r>
      <w:r>
        <w:t>不变，并写入首个匹配的错误码。</w:t>
      </w:r>
      <w:r>
        <w:t xml:space="preserve">Commit Pending </w:t>
      </w:r>
      <w:r>
        <w:t>期间普通</w:t>
      </w:r>
      <w:r>
        <w:t xml:space="preserve"> TX Shadow </w:t>
      </w:r>
      <w:r>
        <w:t>写被拒绝，不修改</w:t>
      </w:r>
      <w:r>
        <w:t xml:space="preserve"> LAST_COMMIT_ERROR</w:t>
      </w:r>
      <w:r>
        <w:t>。读写未映射地址按地址错误处理，不写</w:t>
      </w:r>
      <w:r>
        <w:t xml:space="preserve"> Commit </w:t>
      </w:r>
      <w:r>
        <w:t>错误码。</w:t>
      </w:r>
    </w:p>
    <w:p w14:paraId="21645041" w14:textId="77777777" w:rsidR="00562DEF" w:rsidRDefault="00000000">
      <w:pPr>
        <w:pStyle w:val="31"/>
      </w:pPr>
      <w:r>
        <w:t xml:space="preserve">11.7.8 Shadow→Active </w:t>
      </w:r>
      <w:r>
        <w:t>原子提交与</w:t>
      </w:r>
      <w:r>
        <w:t xml:space="preserve"> Context </w:t>
      </w:r>
      <w:r>
        <w:t>公告</w:t>
      </w:r>
    </w:p>
    <w:p w14:paraId="20679A31" w14:textId="77777777" w:rsidR="00562DEF" w:rsidRDefault="00000000">
      <w:pPr>
        <w:pStyle w:val="CompactBullet"/>
        <w:rPr>
          <w:rFonts w:hint="eastAsia"/>
        </w:rPr>
      </w:pPr>
      <w:r>
        <w:t>•  Reset</w:t>
      </w:r>
      <w:r>
        <w:t>：</w:t>
      </w:r>
      <w:r>
        <w:t>Shadow</w:t>
      </w:r>
      <w:r>
        <w:t>、</w:t>
      </w:r>
      <w:r>
        <w:t xml:space="preserve">Active </w:t>
      </w:r>
      <w:r>
        <w:t>采用</w:t>
      </w:r>
      <w:r>
        <w:t xml:space="preserve"> §11.7.3 </w:t>
      </w:r>
      <w:r>
        <w:t>的一致默认值；</w:t>
      </w:r>
      <w:r>
        <w:t>tx_enable=0</w:t>
      </w:r>
      <w:r>
        <w:t>、</w:t>
      </w:r>
      <w:r>
        <w:t>cfg_commit_req=0</w:t>
      </w:r>
      <w:r>
        <w:t>、</w:t>
      </w:r>
      <w:r>
        <w:t>context_change_pending=1</w:t>
      </w:r>
      <w:r>
        <w:t>。保持</w:t>
      </w:r>
      <w:r>
        <w:t xml:space="preserve"> v1.3 Startup Version → changed Context → Data </w:t>
      </w:r>
      <w:r>
        <w:t>的首次发送顺序。</w:t>
      </w:r>
    </w:p>
    <w:p w14:paraId="419315B4" w14:textId="77777777" w:rsidR="00562DEF" w:rsidRDefault="00000000">
      <w:pPr>
        <w:pStyle w:val="CompactBullet"/>
        <w:rPr>
          <w:rFonts w:hint="eastAsia"/>
        </w:rPr>
      </w:pPr>
      <w:r>
        <w:t xml:space="preserve">•  </w:t>
      </w:r>
      <w:r>
        <w:t>正常配置写入：</w:t>
      </w:r>
      <w:r>
        <w:t xml:space="preserve">PS </w:t>
      </w:r>
      <w:r>
        <w:t>仅更新</w:t>
      </w:r>
      <w:r>
        <w:t xml:space="preserve"> Shadow</w:t>
      </w:r>
      <w:r>
        <w:t>（</w:t>
      </w:r>
      <w:r>
        <w:t xml:space="preserve">TX </w:t>
      </w:r>
      <w:r>
        <w:t>的八项逻辑配置）；所有</w:t>
      </w:r>
      <w:r>
        <w:t xml:space="preserve"> cfg_* TX </w:t>
      </w:r>
      <w:r>
        <w:t>输出与</w:t>
      </w:r>
      <w:r>
        <w:t xml:space="preserve"> ACTIVE_* </w:t>
      </w:r>
      <w:r>
        <w:t>镜像均来自</w:t>
      </w:r>
      <w:r>
        <w:t xml:space="preserve"> Active</w:t>
      </w:r>
      <w:r>
        <w:t>。</w:t>
      </w:r>
    </w:p>
    <w:p w14:paraId="42B4744E" w14:textId="77777777" w:rsidR="00562DEF" w:rsidRDefault="00000000">
      <w:pPr>
        <w:pStyle w:val="CompactBullet"/>
        <w:rPr>
          <w:rFonts w:hint="eastAsia"/>
        </w:rPr>
      </w:pPr>
      <w:r>
        <w:t xml:space="preserve">•  </w:t>
      </w:r>
      <w:r>
        <w:t>合法</w:t>
      </w:r>
      <w:r>
        <w:t xml:space="preserve"> COMMAND Commit</w:t>
      </w:r>
      <w:r>
        <w:t>：</w:t>
      </w:r>
      <w:r>
        <w:t xml:space="preserve">cfg_commit_req=1 </w:t>
      </w:r>
      <w:r>
        <w:t>并保持；等待</w:t>
      </w:r>
      <w:r>
        <w:t xml:space="preserve"> Scheduler </w:t>
      </w:r>
      <w:r>
        <w:t>在</w:t>
      </w:r>
      <w:r>
        <w:t xml:space="preserve"> Packet </w:t>
      </w:r>
      <w:r>
        <w:t>空闲边界给出的</w:t>
      </w:r>
      <w:r>
        <w:t xml:space="preserve"> cfg_commit_ack</w:t>
      </w:r>
      <w:r>
        <w:t>。</w:t>
      </w:r>
      <w:r>
        <w:t xml:space="preserve">tx_busy=0 </w:t>
      </w:r>
      <w:r>
        <w:t>不可替代</w:t>
      </w:r>
      <w:r>
        <w:t xml:space="preserve"> ACK</w:t>
      </w:r>
      <w:r>
        <w:t>，</w:t>
      </w:r>
      <w:r>
        <w:t xml:space="preserve">tx_enable=0 </w:t>
      </w:r>
      <w:r>
        <w:t>或</w:t>
      </w:r>
      <w:r>
        <w:t xml:space="preserve"> time_valid=0 </w:t>
      </w:r>
      <w:r>
        <w:t>也不能阻止安全提交。</w:t>
      </w:r>
    </w:p>
    <w:p w14:paraId="1FDEACFA" w14:textId="77777777" w:rsidR="00562DEF" w:rsidRDefault="00000000">
      <w:pPr>
        <w:pStyle w:val="CompactBullet"/>
        <w:rPr>
          <w:rFonts w:hint="eastAsia"/>
        </w:rPr>
      </w:pPr>
      <w:r>
        <w:t xml:space="preserve">•  cfg_commit_ack </w:t>
      </w:r>
      <w:r>
        <w:t>的有效上升沿：八项逻辑</w:t>
      </w:r>
      <w:r>
        <w:t xml:space="preserve"> Shadow </w:t>
      </w:r>
      <w:r>
        <w:t>配置在同一沿整体复制到</w:t>
      </w:r>
      <w:r>
        <w:t xml:space="preserve"> Active</w:t>
      </w:r>
      <w:r>
        <w:t>，清除</w:t>
      </w:r>
      <w:r>
        <w:t xml:space="preserve"> cfg_commit_req</w:t>
      </w:r>
      <w:r>
        <w:t>，并置</w:t>
      </w:r>
      <w:r>
        <w:t xml:space="preserve"> context_change_pending=1</w:t>
      </w:r>
      <w:r>
        <w:t>。</w:t>
      </w:r>
      <w:r>
        <w:t xml:space="preserve">ACK </w:t>
      </w:r>
      <w:r>
        <w:t>沿</w:t>
      </w:r>
      <w:r>
        <w:t xml:space="preserve"> Scheduler </w:t>
      </w:r>
      <w:r>
        <w:t>不得产生新的</w:t>
      </w:r>
      <w:r>
        <w:t xml:space="preserve"> pkt_start</w:t>
      </w:r>
      <w:r>
        <w:t>；</w:t>
      </w:r>
      <w:r>
        <w:t xml:space="preserve">Packet Generator </w:t>
      </w:r>
      <w:r>
        <w:t>以后在已冻结的</w:t>
      </w:r>
      <w:r>
        <w:t xml:space="preserve"> snapshot </w:t>
      </w:r>
      <w:r>
        <w:t>时机采样新</w:t>
      </w:r>
      <w:r>
        <w:t xml:space="preserve"> Active</w:t>
      </w:r>
      <w:r>
        <w:t>。</w:t>
      </w:r>
    </w:p>
    <w:p w14:paraId="3C9EC817" w14:textId="77777777" w:rsidR="00562DEF" w:rsidRDefault="00000000">
      <w:pPr>
        <w:pStyle w:val="CompactBullet"/>
        <w:rPr>
          <w:rFonts w:hint="eastAsia"/>
        </w:rPr>
      </w:pPr>
      <w:r>
        <w:t xml:space="preserve">•  </w:t>
      </w:r>
      <w:r>
        <w:t>完成公告：</w:t>
      </w:r>
      <w:r>
        <w:t xml:space="preserve">Context Generator </w:t>
      </w:r>
      <w:r>
        <w:t>以</w:t>
      </w:r>
      <w:r>
        <w:t xml:space="preserve"> context_change_pending </w:t>
      </w:r>
      <w:r>
        <w:t>的</w:t>
      </w:r>
      <w:r>
        <w:t xml:space="preserve"> snapshot </w:t>
      </w:r>
      <w:r>
        <w:t>决定本次</w:t>
      </w:r>
      <w:r>
        <w:t xml:space="preserve"> changed Context</w:t>
      </w:r>
      <w:r>
        <w:t>，只有</w:t>
      </w:r>
      <w:r>
        <w:t xml:space="preserve"> changed Context </w:t>
      </w:r>
      <w:r>
        <w:t>的最后一拍真正</w:t>
      </w:r>
      <w:r>
        <w:t xml:space="preserve"> TLAST handshake </w:t>
      </w:r>
      <w:r>
        <w:t>完成才发</w:t>
      </w:r>
      <w:r>
        <w:t xml:space="preserve"> context_change_done</w:t>
      </w:r>
      <w:r>
        <w:t>；</w:t>
      </w:r>
      <w:r>
        <w:t xml:space="preserve">cfg_regs </w:t>
      </w:r>
      <w:r>
        <w:t>接收</w:t>
      </w:r>
      <w:r>
        <w:t xml:space="preserve"> Done </w:t>
      </w:r>
      <w:r>
        <w:t>后清除对应</w:t>
      </w:r>
      <w:r>
        <w:t xml:space="preserve"> Pending</w:t>
      </w:r>
      <w:r>
        <w:t>。不得在</w:t>
      </w:r>
      <w:r>
        <w:t xml:space="preserve"> pkt_start </w:t>
      </w:r>
      <w:r>
        <w:t>时提前清除。</w:t>
      </w:r>
    </w:p>
    <w:p w14:paraId="326EE8F5" w14:textId="77777777" w:rsidR="00562DEF" w:rsidRDefault="00000000">
      <w:pPr>
        <w:pStyle w:val="CompactBullet"/>
        <w:rPr>
          <w:rFonts w:hint="eastAsia"/>
        </w:rPr>
      </w:pPr>
      <w:r>
        <w:lastRenderedPageBreak/>
        <w:t xml:space="preserve">•  </w:t>
      </w:r>
      <w:r>
        <w:t>若</w:t>
      </w:r>
      <w:r>
        <w:t xml:space="preserve"> cfg_commit_ack </w:t>
      </w:r>
      <w:r>
        <w:t>与</w:t>
      </w:r>
      <w:r>
        <w:t xml:space="preserve"> context_change_done </w:t>
      </w:r>
      <w:r>
        <w:t>同沿有效，</w:t>
      </w:r>
      <w:r>
        <w:t xml:space="preserve">pending </w:t>
      </w:r>
      <w:r>
        <w:t>的置位优先于清除，防止新配置的公告义务被旧完成事件覆盖。若</w:t>
      </w:r>
      <w:r>
        <w:t xml:space="preserve"> ACK </w:t>
      </w:r>
      <w:r>
        <w:t>到达时仍有旧</w:t>
      </w:r>
      <w:r>
        <w:t xml:space="preserve"> Pending</w:t>
      </w:r>
      <w:r>
        <w:t>，可由新</w:t>
      </w:r>
      <w:r>
        <w:t xml:space="preserve"> Active </w:t>
      </w:r>
      <w:r>
        <w:t>覆盖未公告配置，之后公告最新配置；不允许新配置</w:t>
      </w:r>
      <w:r>
        <w:t xml:space="preserve"> Data </w:t>
      </w:r>
      <w:r>
        <w:t>越过</w:t>
      </w:r>
      <w:r>
        <w:t xml:space="preserve"> changed Context</w:t>
      </w:r>
      <w:r>
        <w:t>。</w:t>
      </w:r>
    </w:p>
    <w:p w14:paraId="63EBC73C" w14:textId="77777777" w:rsidR="00562DEF" w:rsidRDefault="00000000">
      <w:pPr>
        <w:pStyle w:val="CompactBullet"/>
        <w:rPr>
          <w:rFonts w:hint="eastAsia"/>
        </w:rPr>
      </w:pPr>
      <w:r>
        <w:t xml:space="preserve">•  </w:t>
      </w:r>
      <w:r>
        <w:t>当前</w:t>
      </w:r>
      <w:r>
        <w:t xml:space="preserve"> v1.4 </w:t>
      </w:r>
      <w:r>
        <w:t>保持</w:t>
      </w:r>
      <w:r>
        <w:t xml:space="preserve"> v1.3 </w:t>
      </w:r>
      <w:r>
        <w:t>合同：每个被</w:t>
      </w:r>
      <w:r>
        <w:t xml:space="preserve"> ACK </w:t>
      </w:r>
      <w:r>
        <w:t>的</w:t>
      </w:r>
      <w:r>
        <w:t xml:space="preserve"> TX Commit </w:t>
      </w:r>
      <w:r>
        <w:t>均令</w:t>
      </w:r>
      <w:r>
        <w:t xml:space="preserve"> context_change_pending=1</w:t>
      </w:r>
      <w:r>
        <w:t>，包括仅修改</w:t>
      </w:r>
      <w:r>
        <w:t xml:space="preserve"> Version SID </w:t>
      </w:r>
      <w:r>
        <w:t>或周期的提交。此举可能发送冗余</w:t>
      </w:r>
      <w:r>
        <w:t xml:space="preserve"> changed Context</w:t>
      </w:r>
      <w:r>
        <w:t>，但不得悄然改动</w:t>
      </w:r>
      <w:r>
        <w:t xml:space="preserve"> Scheduler </w:t>
      </w:r>
      <w:r>
        <w:t>合同；若优化为仅</w:t>
      </w:r>
      <w:r>
        <w:t xml:space="preserve"> Context </w:t>
      </w:r>
      <w:r>
        <w:t>相关字段触发，须显式升级接口版本。</w:t>
      </w:r>
    </w:p>
    <w:p w14:paraId="67472688" w14:textId="77777777" w:rsidR="00562DEF" w:rsidRDefault="00000000">
      <w:pPr>
        <w:pStyle w:val="31"/>
      </w:pPr>
      <w:r>
        <w:t>11.7.9 RX Filter</w:t>
      </w:r>
      <w:r>
        <w:t>、生效边界与最低验证</w:t>
      </w:r>
    </w:p>
    <w:p w14:paraId="2F9E122A" w14:textId="77777777" w:rsidR="00562DEF" w:rsidRDefault="00000000">
      <w:pPr>
        <w:rPr>
          <w:rFonts w:hint="eastAsia"/>
          <w:lang w:eastAsia="zh-CN"/>
        </w:rPr>
      </w:pPr>
      <w:r>
        <w:t>RX_FILTER_CTRL</w:t>
      </w:r>
      <w:r>
        <w:t>、</w:t>
      </w:r>
      <w:r>
        <w:t>RX_DATA_SID</w:t>
      </w:r>
      <w:r>
        <w:t>、</w:t>
      </w:r>
      <w:r>
        <w:t xml:space="preserve">RX_VERSION_SID </w:t>
      </w:r>
      <w:r>
        <w:t>不属于</w:t>
      </w:r>
      <w:r>
        <w:t xml:space="preserve"> TX Shadow/Active </w:t>
      </w:r>
      <w:r>
        <w:t>事务组，</w:t>
      </w:r>
      <w:r>
        <w:t xml:space="preserve">AXI </w:t>
      </w:r>
      <w:r>
        <w:t>写成功后直接更新</w:t>
      </w:r>
      <w:r>
        <w:t xml:space="preserve"> cfg_rx_* </w:t>
      </w:r>
      <w:r>
        <w:t>输出。</w:t>
      </w:r>
      <w:r>
        <w:t xml:space="preserve">Data/Context </w:t>
      </w:r>
      <w:r>
        <w:t>共用</w:t>
      </w:r>
      <w:r>
        <w:t xml:space="preserve"> RX_DATA_SID </w:t>
      </w:r>
      <w:r>
        <w:t>与过滤使能，</w:t>
      </w:r>
      <w:r>
        <w:t xml:space="preserve">Version </w:t>
      </w:r>
      <w:r>
        <w:t>独立使用</w:t>
      </w:r>
      <w:r>
        <w:t xml:space="preserve"> RX_VERSION_SID </w:t>
      </w:r>
      <w:r>
        <w:t>与过滤使能。各</w:t>
      </w:r>
      <w:r>
        <w:t xml:space="preserve"> Parser </w:t>
      </w:r>
      <w:r>
        <w:t>在接收</w:t>
      </w:r>
      <w:r>
        <w:t xml:space="preserve"> Word0 </w:t>
      </w:r>
      <w:r>
        <w:t>的实际</w:t>
      </w:r>
      <w:r>
        <w:t xml:space="preserve"> handshake </w:t>
      </w:r>
      <w:r>
        <w:t>沿</w:t>
      </w:r>
      <w:r>
        <w:t xml:space="preserve"> snapshot</w:t>
      </w:r>
      <w:r>
        <w:t>，自始至终用该包的锁存配置验证</w:t>
      </w:r>
      <w:r>
        <w:t xml:space="preserve"> SID</w:t>
      </w:r>
      <w:r>
        <w:t>；对于已经进入接收过程的</w:t>
      </w:r>
      <w:r>
        <w:t xml:space="preserve"> Packet</w:t>
      </w:r>
      <w:r>
        <w:t>，后续</w:t>
      </w:r>
      <w:r>
        <w:t xml:space="preserve"> AXI </w:t>
      </w:r>
      <w:r>
        <w:t>改动不得改变其校验条件。</w:t>
      </w:r>
      <w:r>
        <w:rPr>
          <w:lang w:eastAsia="zh-CN"/>
        </w:rPr>
        <w:t xml:space="preserve">RX </w:t>
      </w:r>
      <w:r>
        <w:rPr>
          <w:lang w:eastAsia="zh-CN"/>
        </w:rPr>
        <w:t>三寄存器之间不保证原子切换，软件可先关闭过滤、更新</w:t>
      </w:r>
      <w:r>
        <w:rPr>
          <w:lang w:eastAsia="zh-CN"/>
        </w:rPr>
        <w:t xml:space="preserve"> SID</w:t>
      </w:r>
      <w:r>
        <w:rPr>
          <w:lang w:eastAsia="zh-CN"/>
        </w:rPr>
        <w:t>、再重新启用。</w:t>
      </w:r>
    </w:p>
    <w:tbl>
      <w:tblPr>
        <w:tblStyle w:val="aff1"/>
        <w:tblW w:w="0" w:type="auto"/>
        <w:jc w:val="center"/>
        <w:tblBorders>
          <w:top w:val="single" w:sz="4" w:space="0" w:color="C9D8E5"/>
          <w:left w:val="single" w:sz="4" w:space="0" w:color="C9D8E5"/>
          <w:bottom w:val="single" w:sz="4" w:space="0" w:color="C9D8E5"/>
          <w:right w:val="single" w:sz="4" w:space="0" w:color="C9D8E5"/>
          <w:insideH w:val="single" w:sz="4" w:space="0" w:color="C9D8E5"/>
          <w:insideV w:val="single" w:sz="4" w:space="0" w:color="C9D8E5"/>
        </w:tblBorders>
        <w:tblLayout w:type="fixed"/>
        <w:tblLook w:val="04A0" w:firstRow="1" w:lastRow="0" w:firstColumn="1" w:lastColumn="0" w:noHBand="0" w:noVBand="1"/>
      </w:tblPr>
      <w:tblGrid>
        <w:gridCol w:w="1843"/>
        <w:gridCol w:w="7852"/>
      </w:tblGrid>
      <w:tr w:rsidR="00562DEF" w14:paraId="56E2E9F5" w14:textId="77777777">
        <w:trPr>
          <w:cantSplit/>
          <w:tblHeader/>
          <w:jc w:val="center"/>
        </w:trPr>
        <w:tc>
          <w:tcPr>
            <w:tcW w:w="1843" w:type="dxa"/>
            <w:shd w:val="clear" w:color="auto" w:fill="214D72"/>
            <w:vAlign w:val="center"/>
          </w:tcPr>
          <w:p w14:paraId="5E2B982B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b/>
                <w:color w:val="FFFFFF"/>
              </w:rPr>
              <w:t>验证对象</w:t>
            </w:r>
          </w:p>
        </w:tc>
        <w:tc>
          <w:tcPr>
            <w:tcW w:w="7852" w:type="dxa"/>
            <w:shd w:val="clear" w:color="auto" w:fill="214D72"/>
            <w:vAlign w:val="center"/>
          </w:tcPr>
          <w:p w14:paraId="49798B54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b/>
                <w:color w:val="FFFFFF"/>
              </w:rPr>
              <w:t>最低测试</w:t>
            </w:r>
            <w:r>
              <w:rPr>
                <w:b/>
                <w:color w:val="FFFFFF"/>
              </w:rPr>
              <w:t xml:space="preserve"> / </w:t>
            </w:r>
            <w:r>
              <w:rPr>
                <w:b/>
                <w:color w:val="FFFFFF"/>
              </w:rPr>
              <w:t>成功判据</w:t>
            </w:r>
          </w:p>
        </w:tc>
      </w:tr>
      <w:tr w:rsidR="00562DEF" w14:paraId="722571C7" w14:textId="77777777">
        <w:trPr>
          <w:cantSplit/>
          <w:jc w:val="center"/>
        </w:trPr>
        <w:tc>
          <w:tcPr>
            <w:tcW w:w="1843" w:type="dxa"/>
            <w:vAlign w:val="center"/>
          </w:tcPr>
          <w:p w14:paraId="5A36510A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t xml:space="preserve">AXI </w:t>
            </w:r>
            <w:r>
              <w:t>写</w:t>
            </w:r>
          </w:p>
        </w:tc>
        <w:tc>
          <w:tcPr>
            <w:tcW w:w="7852" w:type="dxa"/>
            <w:vAlign w:val="center"/>
          </w:tcPr>
          <w:p w14:paraId="70CFE23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t xml:space="preserve">AW/W </w:t>
            </w:r>
            <w:r>
              <w:t>同沿、</w:t>
            </w:r>
            <w:r>
              <w:t xml:space="preserve">AW </w:t>
            </w:r>
            <w:r>
              <w:t>先、</w:t>
            </w:r>
            <w:r>
              <w:t xml:space="preserve">W </w:t>
            </w:r>
            <w:r>
              <w:t>先；部分</w:t>
            </w:r>
            <w:r>
              <w:t xml:space="preserve"> WSTRB </w:t>
            </w:r>
            <w:r>
              <w:t>与零</w:t>
            </w:r>
            <w:r>
              <w:t xml:space="preserve"> WSTRB</w:t>
            </w:r>
            <w:r>
              <w:t>；非法地址、非对齐、写</w:t>
            </w:r>
            <w:r>
              <w:t xml:space="preserve"> RO</w:t>
            </w:r>
            <w:r>
              <w:t>、</w:t>
            </w:r>
            <w:r>
              <w:t xml:space="preserve">COMMIT </w:t>
            </w:r>
            <w:r>
              <w:t>期间写</w:t>
            </w:r>
            <w:r>
              <w:t xml:space="preserve"> Shadow</w:t>
            </w:r>
            <w:r>
              <w:t>；响应码正确。</w:t>
            </w:r>
          </w:p>
        </w:tc>
      </w:tr>
      <w:tr w:rsidR="00562DEF" w14:paraId="4AEA2CE2" w14:textId="77777777">
        <w:trPr>
          <w:cantSplit/>
          <w:jc w:val="center"/>
        </w:trPr>
        <w:tc>
          <w:tcPr>
            <w:tcW w:w="1843" w:type="dxa"/>
            <w:vAlign w:val="center"/>
          </w:tcPr>
          <w:p w14:paraId="218AC26D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t xml:space="preserve">AXI </w:t>
            </w:r>
            <w:r>
              <w:t>读</w:t>
            </w:r>
            <w:r>
              <w:t xml:space="preserve"> / </w:t>
            </w:r>
            <w:r>
              <w:t>反压</w:t>
            </w:r>
          </w:p>
        </w:tc>
        <w:tc>
          <w:tcPr>
            <w:tcW w:w="7852" w:type="dxa"/>
            <w:vAlign w:val="center"/>
          </w:tcPr>
          <w:p w14:paraId="63518F0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t>Shadow/Active</w:t>
            </w:r>
            <w:r>
              <w:t>、</w:t>
            </w:r>
            <w:r>
              <w:t xml:space="preserve">CONTROL/STATUS/COMMAND </w:t>
            </w:r>
            <w:r>
              <w:t>读取；</w:t>
            </w:r>
            <w:r>
              <w:t xml:space="preserve">BREADY/RREADY </w:t>
            </w:r>
            <w:r>
              <w:t>连续拉低时</w:t>
            </w:r>
            <w:r>
              <w:t xml:space="preserve"> VALID</w:t>
            </w:r>
            <w:r>
              <w:t>、</w:t>
            </w:r>
            <w:r>
              <w:t>DATA</w:t>
            </w:r>
            <w:r>
              <w:t>、</w:t>
            </w:r>
            <w:r>
              <w:t xml:space="preserve">RESP </w:t>
            </w:r>
            <w:r>
              <w:t>保持稳定；读写同址采旧值。</w:t>
            </w:r>
          </w:p>
        </w:tc>
      </w:tr>
      <w:tr w:rsidR="00562DEF" w14:paraId="5A03913F" w14:textId="77777777">
        <w:trPr>
          <w:cantSplit/>
          <w:jc w:val="center"/>
        </w:trPr>
        <w:tc>
          <w:tcPr>
            <w:tcW w:w="1843" w:type="dxa"/>
            <w:vAlign w:val="center"/>
          </w:tcPr>
          <w:p w14:paraId="14C8AC4D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t>配置合法性</w:t>
            </w:r>
          </w:p>
        </w:tc>
        <w:tc>
          <w:tcPr>
            <w:tcW w:w="7852" w:type="dxa"/>
            <w:vAlign w:val="center"/>
          </w:tcPr>
          <w:p w14:paraId="7186C369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t>N=0/257</w:t>
            </w:r>
            <w:r>
              <w:t>、</w:t>
            </w:r>
            <w:r>
              <w:t>Fs=0</w:t>
            </w:r>
            <w:r>
              <w:t>、</w:t>
            </w:r>
            <w:r>
              <w:t>BW=0/BW&gt;Fs</w:t>
            </w:r>
            <w:r>
              <w:t>、</w:t>
            </w:r>
            <w:r>
              <w:t>RF&gt;100 GHz</w:t>
            </w:r>
            <w:r>
              <w:t>、重复</w:t>
            </w:r>
            <w:r>
              <w:t xml:space="preserve"> Commit</w:t>
            </w:r>
            <w:r>
              <w:t>；唯一错误码及首错顺序、</w:t>
            </w:r>
            <w:r>
              <w:t>SLVERR</w:t>
            </w:r>
            <w:r>
              <w:t>、</w:t>
            </w:r>
            <w:r>
              <w:t xml:space="preserve">Active </w:t>
            </w:r>
            <w:r>
              <w:t>不改变。</w:t>
            </w:r>
          </w:p>
        </w:tc>
      </w:tr>
      <w:tr w:rsidR="00562DEF" w14:paraId="13A5488E" w14:textId="77777777">
        <w:trPr>
          <w:cantSplit/>
          <w:jc w:val="center"/>
        </w:trPr>
        <w:tc>
          <w:tcPr>
            <w:tcW w:w="1843" w:type="dxa"/>
            <w:vAlign w:val="center"/>
          </w:tcPr>
          <w:p w14:paraId="55E812B3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t>配置提交</w:t>
            </w:r>
          </w:p>
        </w:tc>
        <w:tc>
          <w:tcPr>
            <w:tcW w:w="7852" w:type="dxa"/>
            <w:vAlign w:val="center"/>
          </w:tcPr>
          <w:p w14:paraId="43223DA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t xml:space="preserve">Busy </w:t>
            </w:r>
            <w:r>
              <w:t>下</w:t>
            </w:r>
            <w:r>
              <w:t xml:space="preserve"> req </w:t>
            </w:r>
            <w:r>
              <w:t>保持、</w:t>
            </w:r>
            <w:r>
              <w:t xml:space="preserve">ACK </w:t>
            </w:r>
            <w:r>
              <w:t>前</w:t>
            </w:r>
            <w:r>
              <w:t xml:space="preserve"> Active </w:t>
            </w:r>
            <w:r>
              <w:t>不变、</w:t>
            </w:r>
            <w:r>
              <w:t xml:space="preserve">ACK </w:t>
            </w:r>
            <w:r>
              <w:t>时八项同时更新、</w:t>
            </w:r>
            <w:r>
              <w:t xml:space="preserve">ACK </w:t>
            </w:r>
            <w:r>
              <w:t>周期无</w:t>
            </w:r>
            <w:r>
              <w:t xml:space="preserve"> pkt_start</w:t>
            </w:r>
            <w:r>
              <w:t>；即使</w:t>
            </w:r>
            <w:r>
              <w:t xml:space="preserve"> tx_enable/time_valid </w:t>
            </w:r>
            <w:r>
              <w:t>为</w:t>
            </w:r>
            <w:r>
              <w:t xml:space="preserve"> 0 </w:t>
            </w:r>
            <w:r>
              <w:t>仍可</w:t>
            </w:r>
            <w:r>
              <w:t xml:space="preserve"> ACK</w:t>
            </w:r>
            <w:r>
              <w:t>。</w:t>
            </w:r>
          </w:p>
        </w:tc>
      </w:tr>
      <w:tr w:rsidR="00562DEF" w14:paraId="2942FA85" w14:textId="77777777">
        <w:trPr>
          <w:cantSplit/>
          <w:jc w:val="center"/>
        </w:trPr>
        <w:tc>
          <w:tcPr>
            <w:tcW w:w="1843" w:type="dxa"/>
            <w:vAlign w:val="center"/>
          </w:tcPr>
          <w:p w14:paraId="46DD2B3B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t xml:space="preserve">Context </w:t>
            </w:r>
            <w:r>
              <w:t>生命周期</w:t>
            </w:r>
          </w:p>
        </w:tc>
        <w:tc>
          <w:tcPr>
            <w:tcW w:w="7852" w:type="dxa"/>
            <w:vAlign w:val="center"/>
          </w:tcPr>
          <w:p w14:paraId="2DD04064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t>Reset Pending</w:t>
            </w:r>
            <w:r>
              <w:t>、</w:t>
            </w:r>
            <w:r>
              <w:t>Version→Context→Data</w:t>
            </w:r>
            <w:r>
              <w:t>；</w:t>
            </w:r>
            <w:r>
              <w:t xml:space="preserve">Changed Context </w:t>
            </w:r>
            <w:r>
              <w:t>结束后</w:t>
            </w:r>
            <w:r>
              <w:t xml:space="preserve"> Done </w:t>
            </w:r>
            <w:r>
              <w:t>清</w:t>
            </w:r>
            <w:r>
              <w:t xml:space="preserve"> pending</w:t>
            </w:r>
            <w:r>
              <w:t>；</w:t>
            </w:r>
            <w:r>
              <w:t xml:space="preserve">ACK </w:t>
            </w:r>
            <w:r>
              <w:t>与</w:t>
            </w:r>
            <w:r>
              <w:t xml:space="preserve"> Done </w:t>
            </w:r>
            <w:r>
              <w:t>同沿</w:t>
            </w:r>
            <w:r>
              <w:t xml:space="preserve"> set </w:t>
            </w:r>
            <w:r>
              <w:t>优先。</w:t>
            </w:r>
          </w:p>
        </w:tc>
      </w:tr>
      <w:tr w:rsidR="00562DEF" w14:paraId="163FA79F" w14:textId="77777777">
        <w:trPr>
          <w:cantSplit/>
          <w:jc w:val="center"/>
        </w:trPr>
        <w:tc>
          <w:tcPr>
            <w:tcW w:w="1843" w:type="dxa"/>
            <w:vAlign w:val="center"/>
          </w:tcPr>
          <w:p w14:paraId="0991910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t xml:space="preserve">RX </w:t>
            </w:r>
            <w:r>
              <w:t>独立过滤</w:t>
            </w:r>
          </w:p>
        </w:tc>
        <w:tc>
          <w:tcPr>
            <w:tcW w:w="7852" w:type="dxa"/>
            <w:vAlign w:val="center"/>
          </w:tcPr>
          <w:p w14:paraId="307511FB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t xml:space="preserve">Data/Context </w:t>
            </w:r>
            <w:r>
              <w:t>共用</w:t>
            </w:r>
            <w:r>
              <w:t xml:space="preserve"> SID</w:t>
            </w:r>
            <w:r>
              <w:t>，</w:t>
            </w:r>
            <w:r>
              <w:t xml:space="preserve">Version </w:t>
            </w:r>
            <w:r>
              <w:t>独立</w:t>
            </w:r>
            <w:r>
              <w:t xml:space="preserve"> SID</w:t>
            </w:r>
            <w:r>
              <w:t>；</w:t>
            </w:r>
            <w:r>
              <w:t xml:space="preserve">RX </w:t>
            </w:r>
            <w:r>
              <w:t>更新无需</w:t>
            </w:r>
            <w:r>
              <w:t xml:space="preserve"> TX Commit</w:t>
            </w:r>
            <w:r>
              <w:t>；</w:t>
            </w:r>
            <w:r>
              <w:t xml:space="preserve">Parser </w:t>
            </w:r>
            <w:r>
              <w:t>当前包</w:t>
            </w:r>
            <w:r>
              <w:t xml:space="preserve"> Word0 snapshot </w:t>
            </w:r>
            <w:r>
              <w:t>生效。</w:t>
            </w:r>
          </w:p>
        </w:tc>
      </w:tr>
      <w:tr w:rsidR="00562DEF" w14:paraId="14D12974" w14:textId="77777777">
        <w:trPr>
          <w:cantSplit/>
          <w:jc w:val="center"/>
        </w:trPr>
        <w:tc>
          <w:tcPr>
            <w:tcW w:w="1843" w:type="dxa"/>
            <w:vAlign w:val="center"/>
          </w:tcPr>
          <w:p w14:paraId="230E45A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t>综合集成</w:t>
            </w:r>
          </w:p>
        </w:tc>
        <w:tc>
          <w:tcPr>
            <w:tcW w:w="7852" w:type="dxa"/>
            <w:vAlign w:val="center"/>
          </w:tcPr>
          <w:p w14:paraId="75929E5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t xml:space="preserve">cfg_regs + TX Scheduler + Context Generator + Data Packetizer </w:t>
            </w:r>
            <w:r>
              <w:t>联调；旧</w:t>
            </w:r>
            <w:r>
              <w:t xml:space="preserve"> Data </w:t>
            </w:r>
            <w:r>
              <w:t>包结束</w:t>
            </w:r>
            <w:r>
              <w:t>→ACK→</w:t>
            </w:r>
            <w:r>
              <w:t>新</w:t>
            </w:r>
            <w:r>
              <w:t xml:space="preserve"> changed Context </w:t>
            </w:r>
            <w:r>
              <w:t>完成</w:t>
            </w:r>
            <w:r>
              <w:t>→</w:t>
            </w:r>
            <w:r>
              <w:t>新</w:t>
            </w:r>
            <w:r>
              <w:t xml:space="preserve"> Data</w:t>
            </w:r>
            <w:r>
              <w:t>。</w:t>
            </w:r>
          </w:p>
        </w:tc>
      </w:tr>
    </w:tbl>
    <w:p w14:paraId="3730034F" w14:textId="77777777" w:rsidR="00562DEF" w:rsidRDefault="00000000">
      <w:pPr>
        <w:rPr>
          <w:rFonts w:hint="eastAsia"/>
          <w:lang w:eastAsia="zh-CN"/>
        </w:rPr>
      </w:pPr>
      <w:r>
        <w:t>建议将</w:t>
      </w:r>
      <w:r>
        <w:t xml:space="preserve"> cfg_regs </w:t>
      </w:r>
      <w:r>
        <w:t>单元</w:t>
      </w:r>
      <w:r>
        <w:t xml:space="preserve"> Testbench </w:t>
      </w:r>
      <w:r>
        <w:t>放在</w:t>
      </w:r>
      <w:r>
        <w:t xml:space="preserve"> sim/common/tb_difi_cfg_regs.v</w:t>
      </w:r>
      <w:r>
        <w:t>；下层协议常量文件继续是</w:t>
      </w:r>
      <w:r>
        <w:t xml:space="preserve"> rtl/include/difi_v1_1_defs.vh</w:t>
      </w:r>
      <w:r>
        <w:t>，新建寄存器宏文件</w:t>
      </w:r>
      <w:r>
        <w:t xml:space="preserve"> rtl/include/difi_cfg_regmap.vh</w:t>
      </w:r>
      <w:r>
        <w:t>。</w:t>
      </w:r>
      <w:r>
        <w:rPr>
          <w:lang w:eastAsia="zh-CN"/>
        </w:rPr>
        <w:t>状态计数器、</w:t>
      </w:r>
      <w:r>
        <w:rPr>
          <w:lang w:eastAsia="zh-CN"/>
        </w:rPr>
        <w:t xml:space="preserve">RX Metadata </w:t>
      </w:r>
      <w:r>
        <w:rPr>
          <w:lang w:eastAsia="zh-CN"/>
        </w:rPr>
        <w:t>存储、周期触发器、系统</w:t>
      </w:r>
      <w:r>
        <w:rPr>
          <w:lang w:eastAsia="zh-CN"/>
        </w:rPr>
        <w:t xml:space="preserve"> CDC/</w:t>
      </w:r>
      <w:r>
        <w:rPr>
          <w:lang w:eastAsia="zh-CN"/>
        </w:rPr>
        <w:t>网络软件须在后续章节独立冻结。</w:t>
      </w:r>
    </w:p>
    <w:p w14:paraId="47FBC211" w14:textId="77777777" w:rsidR="00CE4BF8" w:rsidRDefault="00000000">
      <w:pPr>
        <w:pStyle w:val="21"/>
        <w:pageBreakBefore/>
        <w:rPr>
          <w:lang w:eastAsia="zh-CN"/>
        </w:rPr>
      </w:pPr>
      <w:r>
        <w:rPr>
          <w:lang w:eastAsia="zh-CN"/>
        </w:rPr>
        <w:lastRenderedPageBreak/>
        <w:t xml:space="preserve">11.8 </w:t>
      </w:r>
      <w:r>
        <w:rPr>
          <w:lang w:eastAsia="zh-CN"/>
        </w:rPr>
        <w:t>协议引擎顶层接口：</w:t>
      </w:r>
      <w:r>
        <w:rPr>
          <w:lang w:eastAsia="zh-CN"/>
        </w:rPr>
        <w:t>difi_engine_top</w:t>
      </w:r>
      <w:r>
        <w:rPr>
          <w:lang w:eastAsia="zh-CN"/>
        </w:rPr>
        <w:t>（</w:t>
      </w:r>
      <w:r>
        <w:rPr>
          <w:lang w:eastAsia="zh-CN"/>
        </w:rPr>
        <w:t xml:space="preserve">v1.5 </w:t>
      </w:r>
      <w:r>
        <w:rPr>
          <w:lang w:eastAsia="zh-CN"/>
        </w:rPr>
        <w:t>新增）</w:t>
      </w:r>
    </w:p>
    <w:p w14:paraId="2050F43F" w14:textId="77777777" w:rsidR="00CE4BF8" w:rsidRDefault="00000000">
      <w:pPr>
        <w:rPr>
          <w:rFonts w:hint="eastAsia"/>
          <w:lang w:eastAsia="zh-CN"/>
        </w:rPr>
      </w:pPr>
      <w:r>
        <w:rPr>
          <w:lang w:eastAsia="zh-CN"/>
        </w:rPr>
        <w:t>本节为</w:t>
      </w:r>
      <w:r>
        <w:rPr>
          <w:lang w:eastAsia="zh-CN"/>
        </w:rPr>
        <w:t xml:space="preserve"> v1.5 </w:t>
      </w:r>
      <w:r>
        <w:rPr>
          <w:lang w:eastAsia="zh-CN"/>
        </w:rPr>
        <w:t>新增的顶层冻结合同，接续</w:t>
      </w:r>
      <w:r>
        <w:rPr>
          <w:lang w:eastAsia="zh-CN"/>
        </w:rPr>
        <w:t xml:space="preserve"> §11.7 cfg_regs </w:t>
      </w:r>
      <w:r>
        <w:rPr>
          <w:lang w:eastAsia="zh-CN"/>
        </w:rPr>
        <w:t>原子提交接口，在第</w:t>
      </w:r>
      <w:r>
        <w:rPr>
          <w:lang w:eastAsia="zh-CN"/>
        </w:rPr>
        <w:t xml:space="preserve"> 12 </w:t>
      </w:r>
      <w:r>
        <w:rPr>
          <w:lang w:eastAsia="zh-CN"/>
        </w:rPr>
        <w:t>章工程组织与验证要求之前定义系统集成边界。继承第</w:t>
      </w:r>
      <w:r>
        <w:rPr>
          <w:lang w:eastAsia="zh-CN"/>
        </w:rPr>
        <w:t xml:space="preserve"> 3</w:t>
      </w:r>
      <w:r>
        <w:rPr>
          <w:lang w:eastAsia="zh-CN"/>
        </w:rPr>
        <w:t>～</w:t>
      </w:r>
      <w:r>
        <w:rPr>
          <w:lang w:eastAsia="zh-CN"/>
        </w:rPr>
        <w:t xml:space="preserve">10 </w:t>
      </w:r>
      <w:r>
        <w:rPr>
          <w:lang w:eastAsia="zh-CN"/>
        </w:rPr>
        <w:t>章及</w:t>
      </w:r>
      <w:r>
        <w:rPr>
          <w:lang w:eastAsia="zh-CN"/>
        </w:rPr>
        <w:t xml:space="preserve"> §11.7 </w:t>
      </w:r>
      <w:r>
        <w:rPr>
          <w:lang w:eastAsia="zh-CN"/>
        </w:rPr>
        <w:t>全部端口、事务与错误码，不重新定义</w:t>
      </w:r>
      <w:r>
        <w:rPr>
          <w:lang w:eastAsia="zh-CN"/>
        </w:rPr>
        <w:t xml:space="preserve"> Packet Word</w:t>
      </w:r>
      <w:r>
        <w:rPr>
          <w:lang w:eastAsia="zh-CN"/>
        </w:rPr>
        <w:t>、</w:t>
      </w:r>
      <w:r>
        <w:rPr>
          <w:lang w:eastAsia="zh-CN"/>
        </w:rPr>
        <w:t xml:space="preserve">Sequence </w:t>
      </w:r>
      <w:r>
        <w:rPr>
          <w:lang w:eastAsia="zh-CN"/>
        </w:rPr>
        <w:t>或寄存器映射；与历史性的</w:t>
      </w:r>
      <w:r>
        <w:rPr>
          <w:lang w:eastAsia="zh-CN"/>
        </w:rPr>
        <w:t xml:space="preserve"> §11.6 </w:t>
      </w:r>
      <w:r>
        <w:rPr>
          <w:lang w:eastAsia="zh-CN"/>
        </w:rPr>
        <w:t>保留条文有冲突时，以后续的</w:t>
      </w:r>
      <w:r>
        <w:rPr>
          <w:lang w:eastAsia="zh-CN"/>
        </w:rPr>
        <w:t xml:space="preserve"> §11.7</w:t>
      </w:r>
      <w:r>
        <w:rPr>
          <w:lang w:eastAsia="zh-CN"/>
        </w:rPr>
        <w:t>、</w:t>
      </w:r>
      <w:r>
        <w:rPr>
          <w:lang w:eastAsia="zh-CN"/>
        </w:rPr>
        <w:t xml:space="preserve">§11.8 </w:t>
      </w:r>
      <w:r>
        <w:rPr>
          <w:lang w:eastAsia="zh-CN"/>
        </w:rPr>
        <w:t>为准。</w:t>
      </w:r>
    </w:p>
    <w:p w14:paraId="5CB6E835" w14:textId="77777777" w:rsidR="00CE4BF8" w:rsidRDefault="00000000">
      <w:pPr>
        <w:pStyle w:val="31"/>
        <w:rPr>
          <w:lang w:eastAsia="zh-CN"/>
        </w:rPr>
      </w:pPr>
      <w:r>
        <w:rPr>
          <w:lang w:eastAsia="zh-CN"/>
        </w:rPr>
        <w:t xml:space="preserve">11.8.1 </w:t>
      </w:r>
      <w:r>
        <w:rPr>
          <w:lang w:eastAsia="zh-CN"/>
        </w:rPr>
        <w:t>模块身份、范围与运行前提</w:t>
      </w:r>
    </w:p>
    <w:tbl>
      <w:tblPr>
        <w:tblStyle w:val="aff1"/>
        <w:tblW w:w="0" w:type="auto"/>
        <w:jc w:val="center"/>
        <w:tblBorders>
          <w:top w:val="single" w:sz="4" w:space="0" w:color="C9D8E5"/>
          <w:left w:val="single" w:sz="4" w:space="0" w:color="C9D8E5"/>
          <w:bottom w:val="single" w:sz="4" w:space="0" w:color="C9D8E5"/>
          <w:right w:val="single" w:sz="4" w:space="0" w:color="C9D8E5"/>
          <w:insideH w:val="single" w:sz="4" w:space="0" w:color="C9D8E5"/>
          <w:insideV w:val="single" w:sz="4" w:space="0" w:color="C9D8E5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7427"/>
      </w:tblGrid>
      <w:tr w:rsidR="00562DEF" w14:paraId="6C9FF3BD" w14:textId="77777777">
        <w:trPr>
          <w:cantSplit/>
          <w:tblHeader/>
          <w:jc w:val="center"/>
        </w:trPr>
        <w:tc>
          <w:tcPr>
            <w:tcW w:w="2268" w:type="dxa"/>
            <w:shd w:val="clear" w:color="auto" w:fill="214D72"/>
            <w:vAlign w:val="center"/>
          </w:tcPr>
          <w:p w14:paraId="6FF7127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b/>
                <w:color w:val="FFFFFF"/>
              </w:rPr>
              <w:t>项目</w:t>
            </w:r>
          </w:p>
        </w:tc>
        <w:tc>
          <w:tcPr>
            <w:tcW w:w="7427" w:type="dxa"/>
            <w:shd w:val="clear" w:color="auto" w:fill="214D72"/>
            <w:vAlign w:val="center"/>
          </w:tcPr>
          <w:p w14:paraId="748D526C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b/>
                <w:color w:val="FFFFFF"/>
              </w:rPr>
              <w:t>冻结约定</w:t>
            </w:r>
          </w:p>
        </w:tc>
      </w:tr>
      <w:tr w:rsidR="00562DEF" w14:paraId="3B1E1524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4F569943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t>模块</w:t>
            </w:r>
            <w:r>
              <w:t xml:space="preserve"> / </w:t>
            </w:r>
            <w:r>
              <w:t>路径</w:t>
            </w:r>
          </w:p>
        </w:tc>
        <w:tc>
          <w:tcPr>
            <w:tcW w:w="7427" w:type="dxa"/>
            <w:vAlign w:val="center"/>
          </w:tcPr>
          <w:p w14:paraId="4842861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t>difi_engine_top / rtl/top/difi_engine_top.v</w:t>
            </w:r>
            <w:r>
              <w:t>；</w:t>
            </w:r>
            <w:r>
              <w:t>Verilog-2001</w:t>
            </w:r>
            <w:r>
              <w:t>（</w:t>
            </w:r>
            <w:r>
              <w:t>IEEE 1364-2001</w:t>
            </w:r>
            <w:r>
              <w:t>），非</w:t>
            </w:r>
            <w:r>
              <w:t xml:space="preserve"> FPGA I/O pad </w:t>
            </w:r>
            <w:r>
              <w:t>顶层。</w:t>
            </w:r>
          </w:p>
        </w:tc>
      </w:tr>
      <w:tr w:rsidR="00562DEF" w14:paraId="5E2B72B8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0C1DCD30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t>组合结构</w:t>
            </w:r>
          </w:p>
        </w:tc>
        <w:tc>
          <w:tcPr>
            <w:tcW w:w="7427" w:type="dxa"/>
            <w:vAlign w:val="center"/>
          </w:tcPr>
          <w:p w14:paraId="6E556C5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t>直接实例化</w:t>
            </w:r>
            <w:r>
              <w:t xml:space="preserve"> 1×cfg_regs</w:t>
            </w:r>
            <w:r>
              <w:t>、</w:t>
            </w:r>
            <w:r>
              <w:t>1×tx_scheduler</w:t>
            </w:r>
            <w:r>
              <w:t>、</w:t>
            </w:r>
            <w:r>
              <w:t>3×TX Generator</w:t>
            </w:r>
            <w:r>
              <w:t>、</w:t>
            </w:r>
            <w:r>
              <w:t>1×rx_dispatch</w:t>
            </w:r>
            <w:r>
              <w:t>、</w:t>
            </w:r>
            <w:r>
              <w:t>3×RX Parser</w:t>
            </w:r>
            <w:r>
              <w:t>，共九个核心实例；</w:t>
            </w:r>
            <w:r>
              <w:t xml:space="preserve">difi_tx_path / difi_rx_path </w:t>
            </w:r>
            <w:r>
              <w:t>可选但不是合同要求。</w:t>
            </w:r>
          </w:p>
        </w:tc>
      </w:tr>
      <w:tr w:rsidR="00562DEF" w14:paraId="1C97E8D9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43DCE093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t>时钟</w:t>
            </w:r>
            <w:r>
              <w:t xml:space="preserve"> / </w:t>
            </w:r>
            <w:r>
              <w:t>复位</w:t>
            </w:r>
          </w:p>
        </w:tc>
        <w:tc>
          <w:tcPr>
            <w:tcW w:w="7427" w:type="dxa"/>
            <w:vAlign w:val="center"/>
          </w:tcPr>
          <w:p w14:paraId="0BA0382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t>全部外部端口与九个实例均工作在同一</w:t>
            </w:r>
            <w:r>
              <w:t xml:space="preserve"> aclk </w:t>
            </w:r>
            <w:r>
              <w:t>域，</w:t>
            </w:r>
            <w:r>
              <w:t xml:space="preserve">aresetn </w:t>
            </w:r>
            <w:r>
              <w:t>低有效；</w:t>
            </w:r>
            <w:r>
              <w:t xml:space="preserve">Top </w:t>
            </w:r>
            <w:r>
              <w:t>不做</w:t>
            </w:r>
            <w:r>
              <w:t xml:space="preserve"> CDC</w:t>
            </w:r>
            <w:r>
              <w:t>，外部源必须完成跨域同步与复位处理。</w:t>
            </w:r>
          </w:p>
        </w:tc>
      </w:tr>
      <w:tr w:rsidR="00562DEF" w14:paraId="0D23B8AC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0ACC7FC9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t>顶层类型</w:t>
            </w:r>
          </w:p>
        </w:tc>
        <w:tc>
          <w:tcPr>
            <w:tcW w:w="7427" w:type="dxa"/>
            <w:vAlign w:val="center"/>
          </w:tcPr>
          <w:p w14:paraId="624F0946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t>纯集成</w:t>
            </w:r>
            <w:r>
              <w:t xml:space="preserve"> Wrapper</w:t>
            </w:r>
            <w:r>
              <w:t>：不新增</w:t>
            </w:r>
            <w:r>
              <w:t xml:space="preserve"> Packet </w:t>
            </w:r>
            <w:r>
              <w:t>编解码、仲裁</w:t>
            </w:r>
            <w:r>
              <w:t xml:space="preserve"> FSM</w:t>
            </w:r>
            <w:r>
              <w:t>、</w:t>
            </w:r>
            <w:r>
              <w:t>Sequencer</w:t>
            </w:r>
            <w:r>
              <w:t>、配置影子寄存器、计数器或隐藏</w:t>
            </w:r>
            <w:r>
              <w:t xml:space="preserve"> FIFO</w:t>
            </w:r>
            <w:r>
              <w:t>；允许组合连线、命名分组及必要的静态信号扇出。</w:t>
            </w:r>
          </w:p>
        </w:tc>
      </w:tr>
      <w:tr w:rsidR="00562DEF" w14:paraId="54CEEDCC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2E7043BA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t>配置访问</w:t>
            </w:r>
          </w:p>
        </w:tc>
        <w:tc>
          <w:tcPr>
            <w:tcW w:w="7427" w:type="dxa"/>
            <w:vAlign w:val="center"/>
          </w:tcPr>
          <w:p w14:paraId="23E2F49D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t>暴露</w:t>
            </w:r>
            <w:r>
              <w:t xml:space="preserve"> cfg_regs </w:t>
            </w:r>
            <w:r>
              <w:t>的原生</w:t>
            </w:r>
            <w:r>
              <w:t xml:space="preserve"> 8-bit byte-offset</w:t>
            </w:r>
            <w:r>
              <w:t>、</w:t>
            </w:r>
            <w:r>
              <w:t xml:space="preserve">32-bit data AXI4-Lite Slave AW/W/B/AR/R </w:t>
            </w:r>
            <w:r>
              <w:t>五通道；遵守</w:t>
            </w:r>
            <w:r>
              <w:t xml:space="preserve"> §11.7 </w:t>
            </w:r>
            <w:r>
              <w:t>地址与响应，不改变</w:t>
            </w:r>
            <w:r>
              <w:t xml:space="preserve"> 0x00</w:t>
            </w:r>
            <w:r>
              <w:t>～</w:t>
            </w:r>
            <w:r>
              <w:t xml:space="preserve">0xFF </w:t>
            </w:r>
            <w:r>
              <w:t>映射。</w:t>
            </w:r>
          </w:p>
        </w:tc>
      </w:tr>
      <w:tr w:rsidR="00562DEF" w14:paraId="46D6D586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21857EE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t>外部依赖</w:t>
            </w:r>
          </w:p>
        </w:tc>
        <w:tc>
          <w:tcPr>
            <w:tcW w:w="7427" w:type="dxa"/>
            <w:vAlign w:val="center"/>
          </w:tcPr>
          <w:p w14:paraId="19615A6D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t>Time Source</w:t>
            </w:r>
            <w:r>
              <w:t>（</w:t>
            </w:r>
            <w:r>
              <w:t>sec/ps/valid</w:t>
            </w:r>
            <w:r>
              <w:t>）、</w:t>
            </w:r>
            <w:r>
              <w:t>IQ Source</w:t>
            </w:r>
            <w:r>
              <w:t>（</w:t>
            </w:r>
            <w:r>
              <w:t>Data AXIS</w:t>
            </w:r>
            <w:r>
              <w:t>）、</w:t>
            </w:r>
            <w:r>
              <w:t>data_available</w:t>
            </w:r>
            <w:r>
              <w:t>、两个</w:t>
            </w:r>
            <w:r>
              <w:t xml:space="preserve"> periodic_trigger </w:t>
            </w:r>
            <w:r>
              <w:t>由</w:t>
            </w:r>
            <w:r>
              <w:t xml:space="preserve"> Top </w:t>
            </w:r>
            <w:r>
              <w:t>外部提供；两个</w:t>
            </w:r>
            <w:r>
              <w:t xml:space="preserve"> cfg_*_period_ms </w:t>
            </w:r>
            <w:r>
              <w:t>从</w:t>
            </w:r>
            <w:r>
              <w:t xml:space="preserve"> Top </w:t>
            </w:r>
            <w:r>
              <w:t>输出供外部计时器消费。</w:t>
            </w:r>
          </w:p>
        </w:tc>
      </w:tr>
      <w:tr w:rsidR="00562DEF" w14:paraId="1B69528D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3ACA4BEC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t xml:space="preserve">Packet </w:t>
            </w:r>
            <w:r>
              <w:t>边界</w:t>
            </w:r>
          </w:p>
        </w:tc>
        <w:tc>
          <w:tcPr>
            <w:tcW w:w="7427" w:type="dxa"/>
            <w:vAlign w:val="center"/>
          </w:tcPr>
          <w:p w14:paraId="7DCF793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t xml:space="preserve">TX </w:t>
            </w:r>
            <w:r>
              <w:t>和</w:t>
            </w:r>
            <w:r>
              <w:t xml:space="preserve"> RX </w:t>
            </w:r>
            <w:r>
              <w:t>具有独立的</w:t>
            </w:r>
            <w:r>
              <w:t xml:space="preserve"> 32-bit Packet AXI4-Stream</w:t>
            </w:r>
            <w:r>
              <w:t>；</w:t>
            </w:r>
            <w:r>
              <w:t xml:space="preserve">Top </w:t>
            </w:r>
            <w:r>
              <w:t>内部不做</w:t>
            </w:r>
            <w:r>
              <w:t xml:space="preserve"> TX→RX Loopback</w:t>
            </w:r>
            <w:r>
              <w:t>；仿真</w:t>
            </w:r>
            <w:r>
              <w:t xml:space="preserve"> Loopback </w:t>
            </w:r>
            <w:r>
              <w:t>在</w:t>
            </w:r>
            <w:r>
              <w:t xml:space="preserve"> Testbench </w:t>
            </w:r>
            <w:r>
              <w:t>外连。</w:t>
            </w:r>
          </w:p>
        </w:tc>
      </w:tr>
      <w:tr w:rsidR="00562DEF" w14:paraId="098D1D85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3290A78B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t>当前未冻结</w:t>
            </w:r>
          </w:p>
        </w:tc>
        <w:tc>
          <w:tcPr>
            <w:tcW w:w="7427" w:type="dxa"/>
            <w:vAlign w:val="center"/>
          </w:tcPr>
          <w:p w14:paraId="72783B70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t>本节的历史</w:t>
            </w:r>
            <w:r>
              <w:t xml:space="preserve"> v1.5 </w:t>
            </w:r>
            <w:r>
              <w:t>合同尚未定义</w:t>
            </w:r>
            <w:r>
              <w:t xml:space="preserve"> Time Source / </w:t>
            </w:r>
            <w:r>
              <w:t>周期发生器内部算法；其</w:t>
            </w:r>
            <w:r>
              <w:t xml:space="preserve"> B4 </w:t>
            </w:r>
            <w:r>
              <w:t>外围实现自</w:t>
            </w:r>
            <w:r>
              <w:t xml:space="preserve"> v1.6 </w:t>
            </w:r>
            <w:r>
              <w:t>按</w:t>
            </w:r>
            <w:r>
              <w:t xml:space="preserve"> §11.9</w:t>
            </w:r>
            <w:r>
              <w:t>～</w:t>
            </w:r>
            <w:r>
              <w:t xml:space="preserve">§11.11 </w:t>
            </w:r>
            <w:r>
              <w:t>冻结。</w:t>
            </w:r>
            <w:r>
              <w:t>FIFO/CDC</w:t>
            </w:r>
            <w:r>
              <w:t>、</w:t>
            </w:r>
            <w:r>
              <w:t>status_counters</w:t>
            </w:r>
            <w:r>
              <w:t>、</w:t>
            </w:r>
            <w:r>
              <w:t>DMA/UDP/</w:t>
            </w:r>
            <w:r>
              <w:t>以太网及</w:t>
            </w:r>
            <w:r>
              <w:t xml:space="preserve"> RX active-context </w:t>
            </w:r>
            <w:r>
              <w:t>存储仍不属于</w:t>
            </w:r>
            <w:r>
              <w:t xml:space="preserve"> Engine Top</w:t>
            </w:r>
            <w:r>
              <w:t>。</w:t>
            </w:r>
          </w:p>
        </w:tc>
      </w:tr>
    </w:tbl>
    <w:p w14:paraId="05B2251A" w14:textId="77777777" w:rsidR="00CE4BF8" w:rsidRDefault="00000000">
      <w:pPr>
        <w:pStyle w:val="31"/>
      </w:pPr>
      <w:r>
        <w:t xml:space="preserve">11.8.2 </w:t>
      </w:r>
      <w:r>
        <w:t>时钟、</w:t>
      </w:r>
      <w:r>
        <w:t>AXI4-Lite</w:t>
      </w:r>
      <w:r>
        <w:t>、</w:t>
      </w:r>
      <w:r>
        <w:t xml:space="preserve">Time </w:t>
      </w:r>
      <w:r>
        <w:t>与</w:t>
      </w:r>
      <w:r>
        <w:t xml:space="preserve"> Scheduler I/O </w:t>
      </w:r>
      <w:r>
        <w:t>端口冻结表</w:t>
      </w:r>
    </w:p>
    <w:p w14:paraId="1E460940" w14:textId="77777777" w:rsidR="00CE4BF8" w:rsidRDefault="00000000">
      <w:pPr>
        <w:rPr>
          <w:rFonts w:hint="eastAsia"/>
        </w:rPr>
      </w:pPr>
      <w:r>
        <w:t>以下端口直接映射</w:t>
      </w:r>
      <w:r>
        <w:t xml:space="preserve"> cfg_regs </w:t>
      </w:r>
      <w:r>
        <w:t>已冻结的</w:t>
      </w:r>
      <w:r>
        <w:t xml:space="preserve"> AXI4-Lite Slave</w:t>
      </w:r>
      <w:r>
        <w:t>；工作时钟统一、复位统一。</w:t>
      </w:r>
      <w:r>
        <w:t xml:space="preserve">Time Source </w:t>
      </w:r>
      <w:r>
        <w:t>与</w:t>
      </w:r>
      <w:r>
        <w:t xml:space="preserve"> Periodic Timer </w:t>
      </w:r>
      <w:r>
        <w:t>不在</w:t>
      </w:r>
      <w:r>
        <w:t xml:space="preserve"> Top </w:t>
      </w:r>
      <w:r>
        <w:t>内部实例化。</w:t>
      </w:r>
      <w:r>
        <w:t xml:space="preserve">data_available </w:t>
      </w:r>
      <w:r>
        <w:t>在本版保留为外部输入，不在</w:t>
      </w:r>
      <w:r>
        <w:t xml:space="preserve"> Top </w:t>
      </w:r>
      <w:r>
        <w:t>中用</w:t>
      </w:r>
      <w:r>
        <w:t xml:space="preserve"> s_axis_iq_tready </w:t>
      </w:r>
      <w:r>
        <w:t>或其他控制信号反推。</w:t>
      </w:r>
    </w:p>
    <w:tbl>
      <w:tblPr>
        <w:tblStyle w:val="aff1"/>
        <w:tblW w:w="0" w:type="auto"/>
        <w:jc w:val="center"/>
        <w:tblBorders>
          <w:top w:val="single" w:sz="4" w:space="0" w:color="C9D8E5"/>
          <w:left w:val="single" w:sz="4" w:space="0" w:color="C9D8E5"/>
          <w:bottom w:val="single" w:sz="4" w:space="0" w:color="C9D8E5"/>
          <w:right w:val="single" w:sz="4" w:space="0" w:color="C9D8E5"/>
          <w:insideH w:val="single" w:sz="4" w:space="0" w:color="C9D8E5"/>
          <w:insideV w:val="single" w:sz="4" w:space="0" w:color="C9D8E5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794"/>
        <w:gridCol w:w="624"/>
        <w:gridCol w:w="964"/>
        <w:gridCol w:w="4479"/>
      </w:tblGrid>
      <w:tr w:rsidR="00562DEF" w14:paraId="5AE168CB" w14:textId="77777777">
        <w:trPr>
          <w:cantSplit/>
          <w:tblHeader/>
          <w:jc w:val="center"/>
        </w:trPr>
        <w:tc>
          <w:tcPr>
            <w:tcW w:w="2835" w:type="dxa"/>
            <w:shd w:val="clear" w:color="auto" w:fill="214D72"/>
            <w:vAlign w:val="center"/>
          </w:tcPr>
          <w:p w14:paraId="7FDD959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端口名</w:t>
            </w:r>
          </w:p>
        </w:tc>
        <w:tc>
          <w:tcPr>
            <w:tcW w:w="794" w:type="dxa"/>
            <w:shd w:val="clear" w:color="auto" w:fill="214D72"/>
            <w:vAlign w:val="center"/>
          </w:tcPr>
          <w:p w14:paraId="72BFDA27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方向</w:t>
            </w:r>
          </w:p>
        </w:tc>
        <w:tc>
          <w:tcPr>
            <w:tcW w:w="624" w:type="dxa"/>
            <w:shd w:val="clear" w:color="auto" w:fill="214D72"/>
            <w:vAlign w:val="center"/>
          </w:tcPr>
          <w:p w14:paraId="4520FB6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位宽</w:t>
            </w:r>
          </w:p>
        </w:tc>
        <w:tc>
          <w:tcPr>
            <w:tcW w:w="964" w:type="dxa"/>
            <w:shd w:val="clear" w:color="auto" w:fill="214D72"/>
            <w:vAlign w:val="center"/>
          </w:tcPr>
          <w:p w14:paraId="1D58CA20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分组</w:t>
            </w:r>
          </w:p>
        </w:tc>
        <w:tc>
          <w:tcPr>
            <w:tcW w:w="4479" w:type="dxa"/>
            <w:shd w:val="clear" w:color="auto" w:fill="214D72"/>
            <w:vAlign w:val="center"/>
          </w:tcPr>
          <w:p w14:paraId="724EFA33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语义</w:t>
            </w:r>
            <w:r>
              <w:rPr>
                <w:b/>
                <w:color w:val="FFFFFF"/>
                <w:sz w:val="15"/>
              </w:rPr>
              <w:t xml:space="preserve"> / </w:t>
            </w:r>
            <w:r>
              <w:rPr>
                <w:b/>
                <w:color w:val="FFFFFF"/>
                <w:sz w:val="15"/>
              </w:rPr>
              <w:t>触发条件</w:t>
            </w:r>
          </w:p>
        </w:tc>
      </w:tr>
      <w:tr w:rsidR="00562DEF" w14:paraId="4AC936C2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147E0DBD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aclk</w:t>
            </w:r>
          </w:p>
        </w:tc>
        <w:tc>
          <w:tcPr>
            <w:tcW w:w="794" w:type="dxa"/>
            <w:vAlign w:val="center"/>
          </w:tcPr>
          <w:p w14:paraId="42E1C4E8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input</w:t>
            </w:r>
          </w:p>
        </w:tc>
        <w:tc>
          <w:tcPr>
            <w:tcW w:w="624" w:type="dxa"/>
            <w:vAlign w:val="center"/>
          </w:tcPr>
          <w:p w14:paraId="6A4BC96D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1</w:t>
            </w:r>
          </w:p>
        </w:tc>
        <w:tc>
          <w:tcPr>
            <w:tcW w:w="964" w:type="dxa"/>
            <w:vAlign w:val="center"/>
          </w:tcPr>
          <w:p w14:paraId="787B4FE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Clock/Reset</w:t>
            </w:r>
          </w:p>
        </w:tc>
        <w:tc>
          <w:tcPr>
            <w:tcW w:w="4479" w:type="dxa"/>
            <w:vAlign w:val="center"/>
          </w:tcPr>
          <w:p w14:paraId="2DB66EE6" w14:textId="77777777" w:rsidR="00562DEF" w:rsidRDefault="00000000">
            <w:pPr>
              <w:pStyle w:val="TableCellBody"/>
              <w:spacing w:before="26" w:after="26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唯一协议时钟；所有九个子模块共用</w:t>
            </w:r>
          </w:p>
        </w:tc>
      </w:tr>
      <w:tr w:rsidR="00562DEF" w14:paraId="5AF76ED2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24469C13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aresetn</w:t>
            </w:r>
          </w:p>
        </w:tc>
        <w:tc>
          <w:tcPr>
            <w:tcW w:w="794" w:type="dxa"/>
            <w:vAlign w:val="center"/>
          </w:tcPr>
          <w:p w14:paraId="43DE5873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input</w:t>
            </w:r>
          </w:p>
        </w:tc>
        <w:tc>
          <w:tcPr>
            <w:tcW w:w="624" w:type="dxa"/>
            <w:vAlign w:val="center"/>
          </w:tcPr>
          <w:p w14:paraId="43F3FB8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1</w:t>
            </w:r>
          </w:p>
        </w:tc>
        <w:tc>
          <w:tcPr>
            <w:tcW w:w="964" w:type="dxa"/>
            <w:vAlign w:val="center"/>
          </w:tcPr>
          <w:p w14:paraId="0206773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Clock/Reset</w:t>
            </w:r>
          </w:p>
        </w:tc>
        <w:tc>
          <w:tcPr>
            <w:tcW w:w="4479" w:type="dxa"/>
            <w:vAlign w:val="center"/>
          </w:tcPr>
          <w:p w14:paraId="4D193447" w14:textId="77777777" w:rsidR="00562DEF" w:rsidRDefault="00000000">
            <w:pPr>
              <w:pStyle w:val="TableCellBody"/>
              <w:spacing w:before="26" w:after="26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低有效统一复位；外部须保证复位释放满足本时钟域要求</w:t>
            </w:r>
          </w:p>
        </w:tc>
      </w:tr>
      <w:tr w:rsidR="00562DEF" w14:paraId="4F654845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16355C3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s_axi_awaddr</w:t>
            </w:r>
          </w:p>
        </w:tc>
        <w:tc>
          <w:tcPr>
            <w:tcW w:w="794" w:type="dxa"/>
            <w:vAlign w:val="center"/>
          </w:tcPr>
          <w:p w14:paraId="3ADE1420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input</w:t>
            </w:r>
          </w:p>
        </w:tc>
        <w:tc>
          <w:tcPr>
            <w:tcW w:w="624" w:type="dxa"/>
            <w:vAlign w:val="center"/>
          </w:tcPr>
          <w:p w14:paraId="74B6D3E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8</w:t>
            </w:r>
          </w:p>
        </w:tc>
        <w:tc>
          <w:tcPr>
            <w:tcW w:w="964" w:type="dxa"/>
            <w:vAlign w:val="center"/>
          </w:tcPr>
          <w:p w14:paraId="24EB7126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AXI-Lite AW</w:t>
            </w:r>
          </w:p>
        </w:tc>
        <w:tc>
          <w:tcPr>
            <w:tcW w:w="4479" w:type="dxa"/>
            <w:vAlign w:val="center"/>
          </w:tcPr>
          <w:p w14:paraId="776095F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配置写地址，</w:t>
            </w:r>
            <w:r>
              <w:rPr>
                <w:sz w:val="14"/>
              </w:rPr>
              <w:t>byte offset</w:t>
            </w:r>
            <w:r>
              <w:rPr>
                <w:sz w:val="14"/>
              </w:rPr>
              <w:t>，不包含</w:t>
            </w:r>
            <w:r>
              <w:rPr>
                <w:sz w:val="14"/>
              </w:rPr>
              <w:t xml:space="preserve"> SoC </w:t>
            </w:r>
            <w:r>
              <w:rPr>
                <w:sz w:val="14"/>
              </w:rPr>
              <w:t>物理基址</w:t>
            </w:r>
          </w:p>
        </w:tc>
      </w:tr>
      <w:tr w:rsidR="00562DEF" w14:paraId="3CA872EE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7B92538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s_axi_awprot</w:t>
            </w:r>
          </w:p>
        </w:tc>
        <w:tc>
          <w:tcPr>
            <w:tcW w:w="794" w:type="dxa"/>
            <w:vAlign w:val="center"/>
          </w:tcPr>
          <w:p w14:paraId="379A9744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input</w:t>
            </w:r>
          </w:p>
        </w:tc>
        <w:tc>
          <w:tcPr>
            <w:tcW w:w="624" w:type="dxa"/>
            <w:vAlign w:val="center"/>
          </w:tcPr>
          <w:p w14:paraId="40A9DB0D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3</w:t>
            </w:r>
          </w:p>
        </w:tc>
        <w:tc>
          <w:tcPr>
            <w:tcW w:w="964" w:type="dxa"/>
            <w:vAlign w:val="center"/>
          </w:tcPr>
          <w:p w14:paraId="4F456946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AXI-Lite AW</w:t>
            </w:r>
          </w:p>
        </w:tc>
        <w:tc>
          <w:tcPr>
            <w:tcW w:w="4479" w:type="dxa"/>
            <w:vAlign w:val="center"/>
          </w:tcPr>
          <w:p w14:paraId="34E47D52" w14:textId="77777777" w:rsidR="00562DEF" w:rsidRDefault="00000000">
            <w:pPr>
              <w:pStyle w:val="TableCellBody"/>
              <w:spacing w:before="26" w:after="26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标准保护属性，透传</w:t>
            </w:r>
            <w:r>
              <w:rPr>
                <w:sz w:val="14"/>
                <w:lang w:eastAsia="zh-CN"/>
              </w:rPr>
              <w:t xml:space="preserve"> cfg_regs</w:t>
            </w:r>
          </w:p>
        </w:tc>
      </w:tr>
      <w:tr w:rsidR="00562DEF" w14:paraId="7D631EFC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254DDA8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s_axi_awvalid</w:t>
            </w:r>
          </w:p>
        </w:tc>
        <w:tc>
          <w:tcPr>
            <w:tcW w:w="794" w:type="dxa"/>
            <w:vAlign w:val="center"/>
          </w:tcPr>
          <w:p w14:paraId="36C4F3CA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input</w:t>
            </w:r>
          </w:p>
        </w:tc>
        <w:tc>
          <w:tcPr>
            <w:tcW w:w="624" w:type="dxa"/>
            <w:vAlign w:val="center"/>
          </w:tcPr>
          <w:p w14:paraId="3CC94D3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1</w:t>
            </w:r>
          </w:p>
        </w:tc>
        <w:tc>
          <w:tcPr>
            <w:tcW w:w="964" w:type="dxa"/>
            <w:vAlign w:val="center"/>
          </w:tcPr>
          <w:p w14:paraId="11A35594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AXI-Lite AW</w:t>
            </w:r>
          </w:p>
        </w:tc>
        <w:tc>
          <w:tcPr>
            <w:tcW w:w="4479" w:type="dxa"/>
            <w:vAlign w:val="center"/>
          </w:tcPr>
          <w:p w14:paraId="4216BD2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写地址有效</w:t>
            </w:r>
          </w:p>
        </w:tc>
      </w:tr>
      <w:tr w:rsidR="00562DEF" w14:paraId="6F362716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5EA8B4FD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s_axi_awready</w:t>
            </w:r>
          </w:p>
        </w:tc>
        <w:tc>
          <w:tcPr>
            <w:tcW w:w="794" w:type="dxa"/>
            <w:vAlign w:val="center"/>
          </w:tcPr>
          <w:p w14:paraId="0934291A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output</w:t>
            </w:r>
          </w:p>
        </w:tc>
        <w:tc>
          <w:tcPr>
            <w:tcW w:w="624" w:type="dxa"/>
            <w:vAlign w:val="center"/>
          </w:tcPr>
          <w:p w14:paraId="31198018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1</w:t>
            </w:r>
          </w:p>
        </w:tc>
        <w:tc>
          <w:tcPr>
            <w:tcW w:w="964" w:type="dxa"/>
            <w:vAlign w:val="center"/>
          </w:tcPr>
          <w:p w14:paraId="3A53F4A8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AXI-Lite AW</w:t>
            </w:r>
          </w:p>
        </w:tc>
        <w:tc>
          <w:tcPr>
            <w:tcW w:w="4479" w:type="dxa"/>
            <w:vAlign w:val="center"/>
          </w:tcPr>
          <w:p w14:paraId="41DDA600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写地址就绪</w:t>
            </w:r>
          </w:p>
        </w:tc>
      </w:tr>
      <w:tr w:rsidR="00562DEF" w14:paraId="405F1AB3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0B867613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s_axi_wdata</w:t>
            </w:r>
          </w:p>
        </w:tc>
        <w:tc>
          <w:tcPr>
            <w:tcW w:w="794" w:type="dxa"/>
            <w:vAlign w:val="center"/>
          </w:tcPr>
          <w:p w14:paraId="406C6CC7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input</w:t>
            </w:r>
          </w:p>
        </w:tc>
        <w:tc>
          <w:tcPr>
            <w:tcW w:w="624" w:type="dxa"/>
            <w:vAlign w:val="center"/>
          </w:tcPr>
          <w:p w14:paraId="1A95D8C6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32</w:t>
            </w:r>
          </w:p>
        </w:tc>
        <w:tc>
          <w:tcPr>
            <w:tcW w:w="964" w:type="dxa"/>
            <w:vAlign w:val="center"/>
          </w:tcPr>
          <w:p w14:paraId="01A9EC8A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AXI-Lite W</w:t>
            </w:r>
          </w:p>
        </w:tc>
        <w:tc>
          <w:tcPr>
            <w:tcW w:w="4479" w:type="dxa"/>
            <w:vAlign w:val="center"/>
          </w:tcPr>
          <w:p w14:paraId="6EE41DFB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写数据</w:t>
            </w:r>
          </w:p>
        </w:tc>
      </w:tr>
      <w:tr w:rsidR="00562DEF" w14:paraId="70BD4E66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1B90156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s_axi_wstrb</w:t>
            </w:r>
          </w:p>
        </w:tc>
        <w:tc>
          <w:tcPr>
            <w:tcW w:w="794" w:type="dxa"/>
            <w:vAlign w:val="center"/>
          </w:tcPr>
          <w:p w14:paraId="0192CC9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input</w:t>
            </w:r>
          </w:p>
        </w:tc>
        <w:tc>
          <w:tcPr>
            <w:tcW w:w="624" w:type="dxa"/>
            <w:vAlign w:val="center"/>
          </w:tcPr>
          <w:p w14:paraId="77C090F4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4</w:t>
            </w:r>
          </w:p>
        </w:tc>
        <w:tc>
          <w:tcPr>
            <w:tcW w:w="964" w:type="dxa"/>
            <w:vAlign w:val="center"/>
          </w:tcPr>
          <w:p w14:paraId="3185CC64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AXI-Lite W</w:t>
            </w:r>
          </w:p>
        </w:tc>
        <w:tc>
          <w:tcPr>
            <w:tcW w:w="4479" w:type="dxa"/>
            <w:vAlign w:val="center"/>
          </w:tcPr>
          <w:p w14:paraId="74FEDEFC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字节写选通</w:t>
            </w:r>
          </w:p>
        </w:tc>
      </w:tr>
      <w:tr w:rsidR="00562DEF" w14:paraId="1FD5C0CE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29758BC7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s_axi_wvalid</w:t>
            </w:r>
          </w:p>
        </w:tc>
        <w:tc>
          <w:tcPr>
            <w:tcW w:w="794" w:type="dxa"/>
            <w:vAlign w:val="center"/>
          </w:tcPr>
          <w:p w14:paraId="1D801A5A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input</w:t>
            </w:r>
          </w:p>
        </w:tc>
        <w:tc>
          <w:tcPr>
            <w:tcW w:w="624" w:type="dxa"/>
            <w:vAlign w:val="center"/>
          </w:tcPr>
          <w:p w14:paraId="567FA5F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1</w:t>
            </w:r>
          </w:p>
        </w:tc>
        <w:tc>
          <w:tcPr>
            <w:tcW w:w="964" w:type="dxa"/>
            <w:vAlign w:val="center"/>
          </w:tcPr>
          <w:p w14:paraId="7A0FDD0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AXI-Lite W</w:t>
            </w:r>
          </w:p>
        </w:tc>
        <w:tc>
          <w:tcPr>
            <w:tcW w:w="4479" w:type="dxa"/>
            <w:vAlign w:val="center"/>
          </w:tcPr>
          <w:p w14:paraId="4DA075D8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写数据有效</w:t>
            </w:r>
          </w:p>
        </w:tc>
      </w:tr>
      <w:tr w:rsidR="00562DEF" w14:paraId="3C68608E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6525070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s_axi_wready</w:t>
            </w:r>
          </w:p>
        </w:tc>
        <w:tc>
          <w:tcPr>
            <w:tcW w:w="794" w:type="dxa"/>
            <w:vAlign w:val="center"/>
          </w:tcPr>
          <w:p w14:paraId="7EE4BBF7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output</w:t>
            </w:r>
          </w:p>
        </w:tc>
        <w:tc>
          <w:tcPr>
            <w:tcW w:w="624" w:type="dxa"/>
            <w:vAlign w:val="center"/>
          </w:tcPr>
          <w:p w14:paraId="280BE66C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1</w:t>
            </w:r>
          </w:p>
        </w:tc>
        <w:tc>
          <w:tcPr>
            <w:tcW w:w="964" w:type="dxa"/>
            <w:vAlign w:val="center"/>
          </w:tcPr>
          <w:p w14:paraId="6B938217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AXI-Lite W</w:t>
            </w:r>
          </w:p>
        </w:tc>
        <w:tc>
          <w:tcPr>
            <w:tcW w:w="4479" w:type="dxa"/>
            <w:vAlign w:val="center"/>
          </w:tcPr>
          <w:p w14:paraId="14F2A9CA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写数据就绪</w:t>
            </w:r>
          </w:p>
        </w:tc>
      </w:tr>
      <w:tr w:rsidR="00562DEF" w14:paraId="407DF84A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0B4D0DF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s_axi_bresp</w:t>
            </w:r>
          </w:p>
        </w:tc>
        <w:tc>
          <w:tcPr>
            <w:tcW w:w="794" w:type="dxa"/>
            <w:vAlign w:val="center"/>
          </w:tcPr>
          <w:p w14:paraId="261C8EAD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output</w:t>
            </w:r>
          </w:p>
        </w:tc>
        <w:tc>
          <w:tcPr>
            <w:tcW w:w="624" w:type="dxa"/>
            <w:vAlign w:val="center"/>
          </w:tcPr>
          <w:p w14:paraId="309A3833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2</w:t>
            </w:r>
          </w:p>
        </w:tc>
        <w:tc>
          <w:tcPr>
            <w:tcW w:w="964" w:type="dxa"/>
            <w:vAlign w:val="center"/>
          </w:tcPr>
          <w:p w14:paraId="276ABC98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AXI-Lite B</w:t>
            </w:r>
          </w:p>
        </w:tc>
        <w:tc>
          <w:tcPr>
            <w:tcW w:w="4479" w:type="dxa"/>
            <w:vAlign w:val="center"/>
          </w:tcPr>
          <w:p w14:paraId="44D1D24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写响应</w:t>
            </w:r>
          </w:p>
        </w:tc>
      </w:tr>
      <w:tr w:rsidR="00562DEF" w14:paraId="08F41B18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3BAB15A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s_axi_bvalid</w:t>
            </w:r>
          </w:p>
        </w:tc>
        <w:tc>
          <w:tcPr>
            <w:tcW w:w="794" w:type="dxa"/>
            <w:vAlign w:val="center"/>
          </w:tcPr>
          <w:p w14:paraId="2D6BBC8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output</w:t>
            </w:r>
          </w:p>
        </w:tc>
        <w:tc>
          <w:tcPr>
            <w:tcW w:w="624" w:type="dxa"/>
            <w:vAlign w:val="center"/>
          </w:tcPr>
          <w:p w14:paraId="192B8A37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1</w:t>
            </w:r>
          </w:p>
        </w:tc>
        <w:tc>
          <w:tcPr>
            <w:tcW w:w="964" w:type="dxa"/>
            <w:vAlign w:val="center"/>
          </w:tcPr>
          <w:p w14:paraId="3662224B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AXI-Lite B</w:t>
            </w:r>
          </w:p>
        </w:tc>
        <w:tc>
          <w:tcPr>
            <w:tcW w:w="4479" w:type="dxa"/>
            <w:vAlign w:val="center"/>
          </w:tcPr>
          <w:p w14:paraId="6DCA679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写响应有效</w:t>
            </w:r>
          </w:p>
        </w:tc>
      </w:tr>
      <w:tr w:rsidR="00562DEF" w14:paraId="7110B7E1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17C00D1C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lastRenderedPageBreak/>
              <w:t>s_axi_bready</w:t>
            </w:r>
          </w:p>
        </w:tc>
        <w:tc>
          <w:tcPr>
            <w:tcW w:w="794" w:type="dxa"/>
            <w:vAlign w:val="center"/>
          </w:tcPr>
          <w:p w14:paraId="3DC3B726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input</w:t>
            </w:r>
          </w:p>
        </w:tc>
        <w:tc>
          <w:tcPr>
            <w:tcW w:w="624" w:type="dxa"/>
            <w:vAlign w:val="center"/>
          </w:tcPr>
          <w:p w14:paraId="18560DB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1</w:t>
            </w:r>
          </w:p>
        </w:tc>
        <w:tc>
          <w:tcPr>
            <w:tcW w:w="964" w:type="dxa"/>
            <w:vAlign w:val="center"/>
          </w:tcPr>
          <w:p w14:paraId="3857ED7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AXI-Lite B</w:t>
            </w:r>
          </w:p>
        </w:tc>
        <w:tc>
          <w:tcPr>
            <w:tcW w:w="4479" w:type="dxa"/>
            <w:vAlign w:val="center"/>
          </w:tcPr>
          <w:p w14:paraId="203D7726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写响应接收就绪</w:t>
            </w:r>
          </w:p>
        </w:tc>
      </w:tr>
      <w:tr w:rsidR="00562DEF" w14:paraId="573E774C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296B3318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s_axi_araddr</w:t>
            </w:r>
          </w:p>
        </w:tc>
        <w:tc>
          <w:tcPr>
            <w:tcW w:w="794" w:type="dxa"/>
            <w:vAlign w:val="center"/>
          </w:tcPr>
          <w:p w14:paraId="1093D90B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input</w:t>
            </w:r>
          </w:p>
        </w:tc>
        <w:tc>
          <w:tcPr>
            <w:tcW w:w="624" w:type="dxa"/>
            <w:vAlign w:val="center"/>
          </w:tcPr>
          <w:p w14:paraId="12FA2CC0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8</w:t>
            </w:r>
          </w:p>
        </w:tc>
        <w:tc>
          <w:tcPr>
            <w:tcW w:w="964" w:type="dxa"/>
            <w:vAlign w:val="center"/>
          </w:tcPr>
          <w:p w14:paraId="22938C9B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AXI-Lite AR</w:t>
            </w:r>
          </w:p>
        </w:tc>
        <w:tc>
          <w:tcPr>
            <w:tcW w:w="4479" w:type="dxa"/>
            <w:vAlign w:val="center"/>
          </w:tcPr>
          <w:p w14:paraId="1185DB6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读地址，</w:t>
            </w:r>
            <w:r>
              <w:rPr>
                <w:sz w:val="14"/>
              </w:rPr>
              <w:t>byte offset</w:t>
            </w:r>
          </w:p>
        </w:tc>
      </w:tr>
      <w:tr w:rsidR="00562DEF" w14:paraId="6C9F52C1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12739500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s_axi_arprot</w:t>
            </w:r>
          </w:p>
        </w:tc>
        <w:tc>
          <w:tcPr>
            <w:tcW w:w="794" w:type="dxa"/>
            <w:vAlign w:val="center"/>
          </w:tcPr>
          <w:p w14:paraId="7727D42C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input</w:t>
            </w:r>
          </w:p>
        </w:tc>
        <w:tc>
          <w:tcPr>
            <w:tcW w:w="624" w:type="dxa"/>
            <w:vAlign w:val="center"/>
          </w:tcPr>
          <w:p w14:paraId="4E039E8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3</w:t>
            </w:r>
          </w:p>
        </w:tc>
        <w:tc>
          <w:tcPr>
            <w:tcW w:w="964" w:type="dxa"/>
            <w:vAlign w:val="center"/>
          </w:tcPr>
          <w:p w14:paraId="7BE4CB3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AXI-Lite AR</w:t>
            </w:r>
          </w:p>
        </w:tc>
        <w:tc>
          <w:tcPr>
            <w:tcW w:w="4479" w:type="dxa"/>
            <w:vAlign w:val="center"/>
          </w:tcPr>
          <w:p w14:paraId="135630EB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标准保护属性</w:t>
            </w:r>
          </w:p>
        </w:tc>
      </w:tr>
      <w:tr w:rsidR="00562DEF" w14:paraId="0070D57F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37369679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s_axi_arvalid</w:t>
            </w:r>
          </w:p>
        </w:tc>
        <w:tc>
          <w:tcPr>
            <w:tcW w:w="794" w:type="dxa"/>
            <w:vAlign w:val="center"/>
          </w:tcPr>
          <w:p w14:paraId="44376A36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input</w:t>
            </w:r>
          </w:p>
        </w:tc>
        <w:tc>
          <w:tcPr>
            <w:tcW w:w="624" w:type="dxa"/>
            <w:vAlign w:val="center"/>
          </w:tcPr>
          <w:p w14:paraId="1CF273A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1</w:t>
            </w:r>
          </w:p>
        </w:tc>
        <w:tc>
          <w:tcPr>
            <w:tcW w:w="964" w:type="dxa"/>
            <w:vAlign w:val="center"/>
          </w:tcPr>
          <w:p w14:paraId="1C4CC0CA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AXI-Lite AR</w:t>
            </w:r>
          </w:p>
        </w:tc>
        <w:tc>
          <w:tcPr>
            <w:tcW w:w="4479" w:type="dxa"/>
            <w:vAlign w:val="center"/>
          </w:tcPr>
          <w:p w14:paraId="478CD269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读地址有效</w:t>
            </w:r>
          </w:p>
        </w:tc>
      </w:tr>
      <w:tr w:rsidR="00562DEF" w14:paraId="3FEBE56F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03BB2A54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s_axi_arready</w:t>
            </w:r>
          </w:p>
        </w:tc>
        <w:tc>
          <w:tcPr>
            <w:tcW w:w="794" w:type="dxa"/>
            <w:vAlign w:val="center"/>
          </w:tcPr>
          <w:p w14:paraId="3E538D0B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output</w:t>
            </w:r>
          </w:p>
        </w:tc>
        <w:tc>
          <w:tcPr>
            <w:tcW w:w="624" w:type="dxa"/>
            <w:vAlign w:val="center"/>
          </w:tcPr>
          <w:p w14:paraId="2656AAA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1</w:t>
            </w:r>
          </w:p>
        </w:tc>
        <w:tc>
          <w:tcPr>
            <w:tcW w:w="964" w:type="dxa"/>
            <w:vAlign w:val="center"/>
          </w:tcPr>
          <w:p w14:paraId="65DCD5F3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AXI-Lite AR</w:t>
            </w:r>
          </w:p>
        </w:tc>
        <w:tc>
          <w:tcPr>
            <w:tcW w:w="4479" w:type="dxa"/>
            <w:vAlign w:val="center"/>
          </w:tcPr>
          <w:p w14:paraId="6408C7F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读地址就绪</w:t>
            </w:r>
          </w:p>
        </w:tc>
      </w:tr>
      <w:tr w:rsidR="00562DEF" w14:paraId="6E13141B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57CDAE96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s_axi_rdata</w:t>
            </w:r>
          </w:p>
        </w:tc>
        <w:tc>
          <w:tcPr>
            <w:tcW w:w="794" w:type="dxa"/>
            <w:vAlign w:val="center"/>
          </w:tcPr>
          <w:p w14:paraId="08AF937A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output</w:t>
            </w:r>
          </w:p>
        </w:tc>
        <w:tc>
          <w:tcPr>
            <w:tcW w:w="624" w:type="dxa"/>
            <w:vAlign w:val="center"/>
          </w:tcPr>
          <w:p w14:paraId="52B960C6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32</w:t>
            </w:r>
          </w:p>
        </w:tc>
        <w:tc>
          <w:tcPr>
            <w:tcW w:w="964" w:type="dxa"/>
            <w:vAlign w:val="center"/>
          </w:tcPr>
          <w:p w14:paraId="2CC26146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AXI-Lite R</w:t>
            </w:r>
          </w:p>
        </w:tc>
        <w:tc>
          <w:tcPr>
            <w:tcW w:w="4479" w:type="dxa"/>
            <w:vAlign w:val="center"/>
          </w:tcPr>
          <w:p w14:paraId="381A9000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读回数据</w:t>
            </w:r>
          </w:p>
        </w:tc>
      </w:tr>
      <w:tr w:rsidR="00562DEF" w14:paraId="242E71BB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CF75448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s_axi_rresp</w:t>
            </w:r>
          </w:p>
        </w:tc>
        <w:tc>
          <w:tcPr>
            <w:tcW w:w="794" w:type="dxa"/>
            <w:vAlign w:val="center"/>
          </w:tcPr>
          <w:p w14:paraId="67692D63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output</w:t>
            </w:r>
          </w:p>
        </w:tc>
        <w:tc>
          <w:tcPr>
            <w:tcW w:w="624" w:type="dxa"/>
            <w:vAlign w:val="center"/>
          </w:tcPr>
          <w:p w14:paraId="48FF2A1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2</w:t>
            </w:r>
          </w:p>
        </w:tc>
        <w:tc>
          <w:tcPr>
            <w:tcW w:w="964" w:type="dxa"/>
            <w:vAlign w:val="center"/>
          </w:tcPr>
          <w:p w14:paraId="7FFDDF1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AXI-Lite R</w:t>
            </w:r>
          </w:p>
        </w:tc>
        <w:tc>
          <w:tcPr>
            <w:tcW w:w="4479" w:type="dxa"/>
            <w:vAlign w:val="center"/>
          </w:tcPr>
          <w:p w14:paraId="4964341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读响应</w:t>
            </w:r>
          </w:p>
        </w:tc>
      </w:tr>
      <w:tr w:rsidR="00562DEF" w14:paraId="45855480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24CDC896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s_axi_rvalid</w:t>
            </w:r>
          </w:p>
        </w:tc>
        <w:tc>
          <w:tcPr>
            <w:tcW w:w="794" w:type="dxa"/>
            <w:vAlign w:val="center"/>
          </w:tcPr>
          <w:p w14:paraId="0594D81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output</w:t>
            </w:r>
          </w:p>
        </w:tc>
        <w:tc>
          <w:tcPr>
            <w:tcW w:w="624" w:type="dxa"/>
            <w:vAlign w:val="center"/>
          </w:tcPr>
          <w:p w14:paraId="3A31D92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1</w:t>
            </w:r>
          </w:p>
        </w:tc>
        <w:tc>
          <w:tcPr>
            <w:tcW w:w="964" w:type="dxa"/>
            <w:vAlign w:val="center"/>
          </w:tcPr>
          <w:p w14:paraId="25643988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AXI-Lite R</w:t>
            </w:r>
          </w:p>
        </w:tc>
        <w:tc>
          <w:tcPr>
            <w:tcW w:w="4479" w:type="dxa"/>
            <w:vAlign w:val="center"/>
          </w:tcPr>
          <w:p w14:paraId="10FFEF20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读响应有效</w:t>
            </w:r>
          </w:p>
        </w:tc>
      </w:tr>
      <w:tr w:rsidR="00562DEF" w14:paraId="0AA731BB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27077CFB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s_axi_rready</w:t>
            </w:r>
          </w:p>
        </w:tc>
        <w:tc>
          <w:tcPr>
            <w:tcW w:w="794" w:type="dxa"/>
            <w:vAlign w:val="center"/>
          </w:tcPr>
          <w:p w14:paraId="655271CA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input</w:t>
            </w:r>
          </w:p>
        </w:tc>
        <w:tc>
          <w:tcPr>
            <w:tcW w:w="624" w:type="dxa"/>
            <w:vAlign w:val="center"/>
          </w:tcPr>
          <w:p w14:paraId="26E42C99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1</w:t>
            </w:r>
          </w:p>
        </w:tc>
        <w:tc>
          <w:tcPr>
            <w:tcW w:w="964" w:type="dxa"/>
            <w:vAlign w:val="center"/>
          </w:tcPr>
          <w:p w14:paraId="1A8FB7BC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AXI-Lite R</w:t>
            </w:r>
          </w:p>
        </w:tc>
        <w:tc>
          <w:tcPr>
            <w:tcW w:w="4479" w:type="dxa"/>
            <w:vAlign w:val="center"/>
          </w:tcPr>
          <w:p w14:paraId="16886C1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读响应接收就绪</w:t>
            </w:r>
          </w:p>
        </w:tc>
      </w:tr>
      <w:tr w:rsidR="00562DEF" w14:paraId="1B47C2E3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4B2B8D14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time_sec</w:t>
            </w:r>
          </w:p>
        </w:tc>
        <w:tc>
          <w:tcPr>
            <w:tcW w:w="794" w:type="dxa"/>
            <w:vAlign w:val="center"/>
          </w:tcPr>
          <w:p w14:paraId="60D0104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input</w:t>
            </w:r>
          </w:p>
        </w:tc>
        <w:tc>
          <w:tcPr>
            <w:tcW w:w="624" w:type="dxa"/>
            <w:vAlign w:val="center"/>
          </w:tcPr>
          <w:p w14:paraId="290E6A96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32</w:t>
            </w:r>
          </w:p>
        </w:tc>
        <w:tc>
          <w:tcPr>
            <w:tcW w:w="964" w:type="dxa"/>
            <w:vAlign w:val="center"/>
          </w:tcPr>
          <w:p w14:paraId="291BC5B3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Time</w:t>
            </w:r>
          </w:p>
        </w:tc>
        <w:tc>
          <w:tcPr>
            <w:tcW w:w="4479" w:type="dxa"/>
            <w:vAlign w:val="center"/>
          </w:tcPr>
          <w:p w14:paraId="297C2943" w14:textId="77777777" w:rsidR="00562DEF" w:rsidRDefault="00000000">
            <w:pPr>
              <w:pStyle w:val="TableCellBody"/>
              <w:spacing w:before="26" w:after="26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 xml:space="preserve">UTC </w:t>
            </w:r>
            <w:r>
              <w:rPr>
                <w:sz w:val="14"/>
                <w:lang w:eastAsia="zh-CN"/>
              </w:rPr>
              <w:t>整秒；外部统一时间源</w:t>
            </w:r>
          </w:p>
        </w:tc>
      </w:tr>
      <w:tr w:rsidR="00562DEF" w14:paraId="736200C3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2B0C463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time_ps</w:t>
            </w:r>
          </w:p>
        </w:tc>
        <w:tc>
          <w:tcPr>
            <w:tcW w:w="794" w:type="dxa"/>
            <w:vAlign w:val="center"/>
          </w:tcPr>
          <w:p w14:paraId="10EFB92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input</w:t>
            </w:r>
          </w:p>
        </w:tc>
        <w:tc>
          <w:tcPr>
            <w:tcW w:w="624" w:type="dxa"/>
            <w:vAlign w:val="center"/>
          </w:tcPr>
          <w:p w14:paraId="579FC877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64</w:t>
            </w:r>
          </w:p>
        </w:tc>
        <w:tc>
          <w:tcPr>
            <w:tcW w:w="964" w:type="dxa"/>
            <w:vAlign w:val="center"/>
          </w:tcPr>
          <w:p w14:paraId="27DA644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Time</w:t>
            </w:r>
          </w:p>
        </w:tc>
        <w:tc>
          <w:tcPr>
            <w:tcW w:w="4479" w:type="dxa"/>
            <w:vAlign w:val="center"/>
          </w:tcPr>
          <w:p w14:paraId="00450874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秒内皮秒：</w:t>
            </w:r>
            <w:r>
              <w:rPr>
                <w:sz w:val="14"/>
              </w:rPr>
              <w:t>0≤ps&lt;10^12</w:t>
            </w:r>
          </w:p>
        </w:tc>
      </w:tr>
      <w:tr w:rsidR="00562DEF" w14:paraId="63943A02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11C422A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time_valid</w:t>
            </w:r>
          </w:p>
        </w:tc>
        <w:tc>
          <w:tcPr>
            <w:tcW w:w="794" w:type="dxa"/>
            <w:vAlign w:val="center"/>
          </w:tcPr>
          <w:p w14:paraId="2C71C1B9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input</w:t>
            </w:r>
          </w:p>
        </w:tc>
        <w:tc>
          <w:tcPr>
            <w:tcW w:w="624" w:type="dxa"/>
            <w:vAlign w:val="center"/>
          </w:tcPr>
          <w:p w14:paraId="2321AF60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1</w:t>
            </w:r>
          </w:p>
        </w:tc>
        <w:tc>
          <w:tcPr>
            <w:tcW w:w="964" w:type="dxa"/>
            <w:vAlign w:val="center"/>
          </w:tcPr>
          <w:p w14:paraId="5E51AF3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Time</w:t>
            </w:r>
          </w:p>
        </w:tc>
        <w:tc>
          <w:tcPr>
            <w:tcW w:w="4479" w:type="dxa"/>
            <w:vAlign w:val="center"/>
          </w:tcPr>
          <w:p w14:paraId="7EBAE947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全局时间有效；分配给</w:t>
            </w:r>
            <w:r>
              <w:rPr>
                <w:sz w:val="14"/>
              </w:rPr>
              <w:t xml:space="preserve"> Scheduler</w:t>
            </w:r>
            <w:r>
              <w:rPr>
                <w:sz w:val="14"/>
              </w:rPr>
              <w:t>、三个</w:t>
            </w:r>
            <w:r>
              <w:rPr>
                <w:sz w:val="14"/>
              </w:rPr>
              <w:t xml:space="preserve"> TX</w:t>
            </w:r>
            <w:r>
              <w:rPr>
                <w:sz w:val="14"/>
              </w:rPr>
              <w:t>、</w:t>
            </w:r>
            <w:r>
              <w:rPr>
                <w:sz w:val="14"/>
              </w:rPr>
              <w:t xml:space="preserve">cfg_regs </w:t>
            </w:r>
            <w:r>
              <w:rPr>
                <w:sz w:val="14"/>
              </w:rPr>
              <w:t>状态镜像</w:t>
            </w:r>
          </w:p>
        </w:tc>
      </w:tr>
      <w:tr w:rsidR="00562DEF" w14:paraId="21487D3D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48824A40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data_available</w:t>
            </w:r>
          </w:p>
        </w:tc>
        <w:tc>
          <w:tcPr>
            <w:tcW w:w="794" w:type="dxa"/>
            <w:vAlign w:val="center"/>
          </w:tcPr>
          <w:p w14:paraId="496745D4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input</w:t>
            </w:r>
          </w:p>
        </w:tc>
        <w:tc>
          <w:tcPr>
            <w:tcW w:w="624" w:type="dxa"/>
            <w:vAlign w:val="center"/>
          </w:tcPr>
          <w:p w14:paraId="19EEA1EC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1</w:t>
            </w:r>
          </w:p>
        </w:tc>
        <w:tc>
          <w:tcPr>
            <w:tcW w:w="964" w:type="dxa"/>
            <w:vAlign w:val="center"/>
          </w:tcPr>
          <w:p w14:paraId="72C68E48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Schedule</w:t>
            </w:r>
          </w:p>
        </w:tc>
        <w:tc>
          <w:tcPr>
            <w:tcW w:w="4479" w:type="dxa"/>
            <w:vAlign w:val="center"/>
          </w:tcPr>
          <w:p w14:paraId="464D5F29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 xml:space="preserve">IQ </w:t>
            </w:r>
            <w:r>
              <w:rPr>
                <w:sz w:val="14"/>
              </w:rPr>
              <w:t>源至少已有一个可供启动的</w:t>
            </w:r>
            <w:r>
              <w:rPr>
                <w:sz w:val="14"/>
              </w:rPr>
              <w:t xml:space="preserve"> Sample</w:t>
            </w:r>
            <w:r>
              <w:rPr>
                <w:sz w:val="14"/>
              </w:rPr>
              <w:t>；不得由</w:t>
            </w:r>
            <w:r>
              <w:rPr>
                <w:sz w:val="14"/>
              </w:rPr>
              <w:t xml:space="preserve"> Packetizer </w:t>
            </w:r>
            <w:r>
              <w:rPr>
                <w:sz w:val="14"/>
              </w:rPr>
              <w:t>的</w:t>
            </w:r>
            <w:r>
              <w:rPr>
                <w:sz w:val="14"/>
              </w:rPr>
              <w:t xml:space="preserve"> tready </w:t>
            </w:r>
            <w:r>
              <w:rPr>
                <w:sz w:val="14"/>
              </w:rPr>
              <w:t>反推</w:t>
            </w:r>
          </w:p>
        </w:tc>
      </w:tr>
      <w:tr w:rsidR="00562DEF" w14:paraId="366BBA8B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74F962BA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context_periodic_trigger</w:t>
            </w:r>
          </w:p>
        </w:tc>
        <w:tc>
          <w:tcPr>
            <w:tcW w:w="794" w:type="dxa"/>
            <w:vAlign w:val="center"/>
          </w:tcPr>
          <w:p w14:paraId="1E4D640C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input</w:t>
            </w:r>
          </w:p>
        </w:tc>
        <w:tc>
          <w:tcPr>
            <w:tcW w:w="624" w:type="dxa"/>
            <w:vAlign w:val="center"/>
          </w:tcPr>
          <w:p w14:paraId="1A03D82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1</w:t>
            </w:r>
          </w:p>
        </w:tc>
        <w:tc>
          <w:tcPr>
            <w:tcW w:w="964" w:type="dxa"/>
            <w:vAlign w:val="center"/>
          </w:tcPr>
          <w:p w14:paraId="208942EA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Schedule</w:t>
            </w:r>
          </w:p>
        </w:tc>
        <w:tc>
          <w:tcPr>
            <w:tcW w:w="4479" w:type="dxa"/>
            <w:vAlign w:val="center"/>
          </w:tcPr>
          <w:p w14:paraId="4CD8DB8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外部</w:t>
            </w:r>
            <w:r>
              <w:rPr>
                <w:sz w:val="14"/>
              </w:rPr>
              <w:t xml:space="preserve"> Context </w:t>
            </w:r>
            <w:r>
              <w:rPr>
                <w:sz w:val="14"/>
              </w:rPr>
              <w:t>定时器</w:t>
            </w:r>
            <w:r>
              <w:rPr>
                <w:sz w:val="14"/>
              </w:rPr>
              <w:t xml:space="preserve"> 1-cycle </w:t>
            </w:r>
            <w:r>
              <w:rPr>
                <w:sz w:val="14"/>
              </w:rPr>
              <w:t>到期事件</w:t>
            </w:r>
          </w:p>
        </w:tc>
      </w:tr>
      <w:tr w:rsidR="00562DEF" w14:paraId="568891A2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5DE025C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version_periodic_trigger</w:t>
            </w:r>
          </w:p>
        </w:tc>
        <w:tc>
          <w:tcPr>
            <w:tcW w:w="794" w:type="dxa"/>
            <w:vAlign w:val="center"/>
          </w:tcPr>
          <w:p w14:paraId="7B1762B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input</w:t>
            </w:r>
          </w:p>
        </w:tc>
        <w:tc>
          <w:tcPr>
            <w:tcW w:w="624" w:type="dxa"/>
            <w:vAlign w:val="center"/>
          </w:tcPr>
          <w:p w14:paraId="4B32211A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1</w:t>
            </w:r>
          </w:p>
        </w:tc>
        <w:tc>
          <w:tcPr>
            <w:tcW w:w="964" w:type="dxa"/>
            <w:vAlign w:val="center"/>
          </w:tcPr>
          <w:p w14:paraId="5D2CC593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Schedule</w:t>
            </w:r>
          </w:p>
        </w:tc>
        <w:tc>
          <w:tcPr>
            <w:tcW w:w="4479" w:type="dxa"/>
            <w:vAlign w:val="center"/>
          </w:tcPr>
          <w:p w14:paraId="19A47E28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外部</w:t>
            </w:r>
            <w:r>
              <w:rPr>
                <w:sz w:val="14"/>
              </w:rPr>
              <w:t xml:space="preserve"> Version </w:t>
            </w:r>
            <w:r>
              <w:rPr>
                <w:sz w:val="14"/>
              </w:rPr>
              <w:t>定时器</w:t>
            </w:r>
            <w:r>
              <w:rPr>
                <w:sz w:val="14"/>
              </w:rPr>
              <w:t xml:space="preserve"> 1-cycle </w:t>
            </w:r>
            <w:r>
              <w:rPr>
                <w:sz w:val="14"/>
              </w:rPr>
              <w:t>到期事件</w:t>
            </w:r>
          </w:p>
        </w:tc>
      </w:tr>
      <w:tr w:rsidR="00562DEF" w14:paraId="3BF7E90C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5047CA2B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cfg_context_period_ms</w:t>
            </w:r>
          </w:p>
        </w:tc>
        <w:tc>
          <w:tcPr>
            <w:tcW w:w="794" w:type="dxa"/>
            <w:vAlign w:val="center"/>
          </w:tcPr>
          <w:p w14:paraId="6D23B70C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output</w:t>
            </w:r>
          </w:p>
        </w:tc>
        <w:tc>
          <w:tcPr>
            <w:tcW w:w="624" w:type="dxa"/>
            <w:vAlign w:val="center"/>
          </w:tcPr>
          <w:p w14:paraId="0E3248FD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32</w:t>
            </w:r>
          </w:p>
        </w:tc>
        <w:tc>
          <w:tcPr>
            <w:tcW w:w="964" w:type="dxa"/>
            <w:vAlign w:val="center"/>
          </w:tcPr>
          <w:p w14:paraId="3A26CEAD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Schedule</w:t>
            </w:r>
          </w:p>
        </w:tc>
        <w:tc>
          <w:tcPr>
            <w:tcW w:w="4479" w:type="dxa"/>
            <w:vAlign w:val="center"/>
          </w:tcPr>
          <w:p w14:paraId="7DD3A899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来自</w:t>
            </w:r>
            <w:r>
              <w:rPr>
                <w:sz w:val="14"/>
              </w:rPr>
              <w:t xml:space="preserve"> cfg_regs Active</w:t>
            </w:r>
            <w:r>
              <w:rPr>
                <w:sz w:val="14"/>
              </w:rPr>
              <w:t>；供外部</w:t>
            </w:r>
            <w:r>
              <w:rPr>
                <w:sz w:val="14"/>
              </w:rPr>
              <w:t xml:space="preserve"> Context </w:t>
            </w:r>
            <w:r>
              <w:rPr>
                <w:sz w:val="14"/>
              </w:rPr>
              <w:t>定时器，</w:t>
            </w:r>
            <w:r>
              <w:rPr>
                <w:sz w:val="14"/>
              </w:rPr>
              <w:t xml:space="preserve">0 </w:t>
            </w:r>
            <w:r>
              <w:rPr>
                <w:sz w:val="14"/>
              </w:rPr>
              <w:t>表示禁止周期重发</w:t>
            </w:r>
          </w:p>
        </w:tc>
      </w:tr>
      <w:tr w:rsidR="00562DEF" w14:paraId="68CEC156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30B447C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cfg_version_period_ms</w:t>
            </w:r>
          </w:p>
        </w:tc>
        <w:tc>
          <w:tcPr>
            <w:tcW w:w="794" w:type="dxa"/>
            <w:vAlign w:val="center"/>
          </w:tcPr>
          <w:p w14:paraId="0F317B27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output</w:t>
            </w:r>
          </w:p>
        </w:tc>
        <w:tc>
          <w:tcPr>
            <w:tcW w:w="624" w:type="dxa"/>
            <w:vAlign w:val="center"/>
          </w:tcPr>
          <w:p w14:paraId="784E37F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32</w:t>
            </w:r>
          </w:p>
        </w:tc>
        <w:tc>
          <w:tcPr>
            <w:tcW w:w="964" w:type="dxa"/>
            <w:vAlign w:val="center"/>
          </w:tcPr>
          <w:p w14:paraId="6BC52244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Schedule</w:t>
            </w:r>
          </w:p>
        </w:tc>
        <w:tc>
          <w:tcPr>
            <w:tcW w:w="4479" w:type="dxa"/>
            <w:vAlign w:val="center"/>
          </w:tcPr>
          <w:p w14:paraId="04C08584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来自</w:t>
            </w:r>
            <w:r>
              <w:rPr>
                <w:sz w:val="14"/>
              </w:rPr>
              <w:t xml:space="preserve"> cfg_regs Active</w:t>
            </w:r>
            <w:r>
              <w:rPr>
                <w:sz w:val="14"/>
              </w:rPr>
              <w:t>；供外部</w:t>
            </w:r>
            <w:r>
              <w:rPr>
                <w:sz w:val="14"/>
              </w:rPr>
              <w:t xml:space="preserve"> Version </w:t>
            </w:r>
            <w:r>
              <w:rPr>
                <w:sz w:val="14"/>
              </w:rPr>
              <w:t>定时器，</w:t>
            </w:r>
            <w:r>
              <w:rPr>
                <w:sz w:val="14"/>
              </w:rPr>
              <w:t xml:space="preserve">0 </w:t>
            </w:r>
            <w:r>
              <w:rPr>
                <w:sz w:val="14"/>
              </w:rPr>
              <w:t>表示禁止周期重发</w:t>
            </w:r>
          </w:p>
        </w:tc>
      </w:tr>
      <w:tr w:rsidR="00562DEF" w14:paraId="23454821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5EDBFCC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tx_busy</w:t>
            </w:r>
          </w:p>
        </w:tc>
        <w:tc>
          <w:tcPr>
            <w:tcW w:w="794" w:type="dxa"/>
            <w:vAlign w:val="center"/>
          </w:tcPr>
          <w:p w14:paraId="387D0D6C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output</w:t>
            </w:r>
          </w:p>
        </w:tc>
        <w:tc>
          <w:tcPr>
            <w:tcW w:w="624" w:type="dxa"/>
            <w:vAlign w:val="center"/>
          </w:tcPr>
          <w:p w14:paraId="3078CBB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1</w:t>
            </w:r>
          </w:p>
        </w:tc>
        <w:tc>
          <w:tcPr>
            <w:tcW w:w="964" w:type="dxa"/>
            <w:vAlign w:val="center"/>
          </w:tcPr>
          <w:p w14:paraId="252CF3E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Schedule</w:t>
            </w:r>
          </w:p>
        </w:tc>
        <w:tc>
          <w:tcPr>
            <w:tcW w:w="4479" w:type="dxa"/>
            <w:vAlign w:val="center"/>
          </w:tcPr>
          <w:p w14:paraId="489550B0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 xml:space="preserve">Scheduler </w:t>
            </w:r>
            <w:r>
              <w:rPr>
                <w:sz w:val="14"/>
              </w:rPr>
              <w:t>已取得包级发送权；也反馈</w:t>
            </w:r>
            <w:r>
              <w:rPr>
                <w:sz w:val="14"/>
              </w:rPr>
              <w:t xml:space="preserve"> cfg_regs STATUS[2]</w:t>
            </w:r>
          </w:p>
        </w:tc>
      </w:tr>
    </w:tbl>
    <w:p w14:paraId="33ECEBD0" w14:textId="77777777" w:rsidR="00CE4BF8" w:rsidRDefault="00000000">
      <w:pPr>
        <w:pStyle w:val="31"/>
      </w:pPr>
      <w:r>
        <w:t xml:space="preserve">11.8.3 TX/RX AXI4-Stream I/O </w:t>
      </w:r>
      <w:r>
        <w:t>端口冻结表</w:t>
      </w:r>
    </w:p>
    <w:p w14:paraId="231F4B87" w14:textId="77777777" w:rsidR="00CE4BF8" w:rsidRDefault="00000000">
      <w:pPr>
        <w:rPr>
          <w:rFonts w:hint="eastAsia"/>
        </w:rPr>
      </w:pPr>
      <w:r>
        <w:t xml:space="preserve">DIFI Packet </w:t>
      </w:r>
      <w:r>
        <w:t>侧</w:t>
      </w:r>
      <w:r>
        <w:t xml:space="preserve"> 32-bit TDATA </w:t>
      </w:r>
      <w:r>
        <w:t>与完整</w:t>
      </w:r>
      <w:r>
        <w:t xml:space="preserve"> TKEEP/TLAST </w:t>
      </w:r>
      <w:r>
        <w:t>均为必须端口；输入</w:t>
      </w:r>
      <w:r>
        <w:t xml:space="preserve"> IQ Source </w:t>
      </w:r>
      <w:r>
        <w:t>为无</w:t>
      </w:r>
      <w:r>
        <w:t xml:space="preserve"> TKEEP/TLAST </w:t>
      </w:r>
      <w:r>
        <w:t>的</w:t>
      </w:r>
      <w:r>
        <w:t xml:space="preserve"> 32-bit I16/Q16 AXIS</w:t>
      </w:r>
      <w:r>
        <w:t>；</w:t>
      </w:r>
      <w:r>
        <w:t xml:space="preserve">RX IQ </w:t>
      </w:r>
      <w:r>
        <w:t>输出含</w:t>
      </w:r>
      <w:r>
        <w:t xml:space="preserve"> TLAST</w:t>
      </w:r>
      <w:r>
        <w:t>。</w:t>
      </w:r>
      <w:r>
        <w:t xml:space="preserve">TX Packet AXIS </w:t>
      </w:r>
      <w:r>
        <w:t>和</w:t>
      </w:r>
      <w:r>
        <w:t xml:space="preserve"> RX Packet AXIS </w:t>
      </w:r>
      <w:r>
        <w:t>独立暴露，禁止在</w:t>
      </w:r>
      <w:r>
        <w:t xml:space="preserve"> Top </w:t>
      </w:r>
      <w:r>
        <w:t>内硬连</w:t>
      </w:r>
      <w:r>
        <w:t xml:space="preserve"> Loopback</w:t>
      </w:r>
      <w:r>
        <w:t>。</w:t>
      </w:r>
    </w:p>
    <w:tbl>
      <w:tblPr>
        <w:tblStyle w:val="aff1"/>
        <w:tblW w:w="0" w:type="auto"/>
        <w:jc w:val="center"/>
        <w:tblBorders>
          <w:top w:val="single" w:sz="4" w:space="0" w:color="C9D8E5"/>
          <w:left w:val="single" w:sz="4" w:space="0" w:color="C9D8E5"/>
          <w:bottom w:val="single" w:sz="4" w:space="0" w:color="C9D8E5"/>
          <w:right w:val="single" w:sz="4" w:space="0" w:color="C9D8E5"/>
          <w:insideH w:val="single" w:sz="4" w:space="0" w:color="C9D8E5"/>
          <w:insideV w:val="single" w:sz="4" w:space="0" w:color="C9D8E5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794"/>
        <w:gridCol w:w="624"/>
        <w:gridCol w:w="964"/>
        <w:gridCol w:w="4479"/>
      </w:tblGrid>
      <w:tr w:rsidR="00562DEF" w14:paraId="66C8B959" w14:textId="77777777">
        <w:trPr>
          <w:cantSplit/>
          <w:tblHeader/>
          <w:jc w:val="center"/>
        </w:trPr>
        <w:tc>
          <w:tcPr>
            <w:tcW w:w="2835" w:type="dxa"/>
            <w:shd w:val="clear" w:color="auto" w:fill="214D72"/>
            <w:vAlign w:val="center"/>
          </w:tcPr>
          <w:p w14:paraId="02A14008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端口名</w:t>
            </w:r>
          </w:p>
        </w:tc>
        <w:tc>
          <w:tcPr>
            <w:tcW w:w="794" w:type="dxa"/>
            <w:shd w:val="clear" w:color="auto" w:fill="214D72"/>
            <w:vAlign w:val="center"/>
          </w:tcPr>
          <w:p w14:paraId="7F22190B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方向</w:t>
            </w:r>
          </w:p>
        </w:tc>
        <w:tc>
          <w:tcPr>
            <w:tcW w:w="624" w:type="dxa"/>
            <w:shd w:val="clear" w:color="auto" w:fill="214D72"/>
            <w:vAlign w:val="center"/>
          </w:tcPr>
          <w:p w14:paraId="5A27A64B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位宽</w:t>
            </w:r>
          </w:p>
        </w:tc>
        <w:tc>
          <w:tcPr>
            <w:tcW w:w="964" w:type="dxa"/>
            <w:shd w:val="clear" w:color="auto" w:fill="214D72"/>
            <w:vAlign w:val="center"/>
          </w:tcPr>
          <w:p w14:paraId="3E23805C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分组</w:t>
            </w:r>
          </w:p>
        </w:tc>
        <w:tc>
          <w:tcPr>
            <w:tcW w:w="4479" w:type="dxa"/>
            <w:shd w:val="clear" w:color="auto" w:fill="214D72"/>
            <w:vAlign w:val="center"/>
          </w:tcPr>
          <w:p w14:paraId="73001F96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语义</w:t>
            </w:r>
            <w:r>
              <w:rPr>
                <w:b/>
                <w:color w:val="FFFFFF"/>
                <w:sz w:val="15"/>
              </w:rPr>
              <w:t xml:space="preserve"> / </w:t>
            </w:r>
            <w:r>
              <w:rPr>
                <w:b/>
                <w:color w:val="FFFFFF"/>
                <w:sz w:val="15"/>
              </w:rPr>
              <w:t>触发条件</w:t>
            </w:r>
          </w:p>
        </w:tc>
      </w:tr>
      <w:tr w:rsidR="00562DEF" w14:paraId="1ABAE894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3D7B6EEA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s_axis_iq_tdata</w:t>
            </w:r>
          </w:p>
        </w:tc>
        <w:tc>
          <w:tcPr>
            <w:tcW w:w="794" w:type="dxa"/>
            <w:vAlign w:val="center"/>
          </w:tcPr>
          <w:p w14:paraId="435AC9D8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input</w:t>
            </w:r>
          </w:p>
        </w:tc>
        <w:tc>
          <w:tcPr>
            <w:tcW w:w="624" w:type="dxa"/>
            <w:vAlign w:val="center"/>
          </w:tcPr>
          <w:p w14:paraId="0CFE3E36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32</w:t>
            </w:r>
          </w:p>
        </w:tc>
        <w:tc>
          <w:tcPr>
            <w:tcW w:w="964" w:type="dxa"/>
            <w:vAlign w:val="center"/>
          </w:tcPr>
          <w:p w14:paraId="10A54FD3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TX IQ</w:t>
            </w:r>
          </w:p>
        </w:tc>
        <w:tc>
          <w:tcPr>
            <w:tcW w:w="4479" w:type="dxa"/>
            <w:vAlign w:val="center"/>
          </w:tcPr>
          <w:p w14:paraId="30F3F997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I16/Q16</w:t>
            </w:r>
            <w:r>
              <w:rPr>
                <w:sz w:val="14"/>
              </w:rPr>
              <w:t>：</w:t>
            </w:r>
            <w:r>
              <w:rPr>
                <w:sz w:val="14"/>
              </w:rPr>
              <w:t>I[31:16]</w:t>
            </w:r>
            <w:r>
              <w:rPr>
                <w:sz w:val="14"/>
              </w:rPr>
              <w:t>、</w:t>
            </w:r>
            <w:r>
              <w:rPr>
                <w:sz w:val="14"/>
              </w:rPr>
              <w:t>Q[15:0]</w:t>
            </w:r>
            <w:r>
              <w:rPr>
                <w:sz w:val="14"/>
              </w:rPr>
              <w:t>；不在</w:t>
            </w:r>
            <w:r>
              <w:rPr>
                <w:sz w:val="14"/>
              </w:rPr>
              <w:t xml:space="preserve"> Top </w:t>
            </w:r>
            <w:r>
              <w:rPr>
                <w:sz w:val="14"/>
              </w:rPr>
              <w:t>字节交换</w:t>
            </w:r>
          </w:p>
        </w:tc>
      </w:tr>
      <w:tr w:rsidR="00562DEF" w14:paraId="5D9BC1F4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0F793DA0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s_axis_iq_tvalid</w:t>
            </w:r>
          </w:p>
        </w:tc>
        <w:tc>
          <w:tcPr>
            <w:tcW w:w="794" w:type="dxa"/>
            <w:vAlign w:val="center"/>
          </w:tcPr>
          <w:p w14:paraId="393DDE0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input</w:t>
            </w:r>
          </w:p>
        </w:tc>
        <w:tc>
          <w:tcPr>
            <w:tcW w:w="624" w:type="dxa"/>
            <w:vAlign w:val="center"/>
          </w:tcPr>
          <w:p w14:paraId="157B36D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1</w:t>
            </w:r>
          </w:p>
        </w:tc>
        <w:tc>
          <w:tcPr>
            <w:tcW w:w="964" w:type="dxa"/>
            <w:vAlign w:val="center"/>
          </w:tcPr>
          <w:p w14:paraId="32F2B0F7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TX IQ</w:t>
            </w:r>
          </w:p>
        </w:tc>
        <w:tc>
          <w:tcPr>
            <w:tcW w:w="4479" w:type="dxa"/>
            <w:vAlign w:val="center"/>
          </w:tcPr>
          <w:p w14:paraId="237BC0A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 xml:space="preserve">IQ </w:t>
            </w:r>
            <w:r>
              <w:rPr>
                <w:sz w:val="14"/>
              </w:rPr>
              <w:t>样本有效；源必须保持至</w:t>
            </w:r>
            <w:r>
              <w:rPr>
                <w:sz w:val="14"/>
              </w:rPr>
              <w:t xml:space="preserve"> READY </w:t>
            </w:r>
            <w:r>
              <w:rPr>
                <w:sz w:val="14"/>
              </w:rPr>
              <w:t>握手</w:t>
            </w:r>
          </w:p>
        </w:tc>
      </w:tr>
      <w:tr w:rsidR="00562DEF" w14:paraId="33FFE99C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3B6C9950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s_axis_iq_tready</w:t>
            </w:r>
          </w:p>
        </w:tc>
        <w:tc>
          <w:tcPr>
            <w:tcW w:w="794" w:type="dxa"/>
            <w:vAlign w:val="center"/>
          </w:tcPr>
          <w:p w14:paraId="50426C93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output</w:t>
            </w:r>
          </w:p>
        </w:tc>
        <w:tc>
          <w:tcPr>
            <w:tcW w:w="624" w:type="dxa"/>
            <w:vAlign w:val="center"/>
          </w:tcPr>
          <w:p w14:paraId="1F4C2D6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1</w:t>
            </w:r>
          </w:p>
        </w:tc>
        <w:tc>
          <w:tcPr>
            <w:tcW w:w="964" w:type="dxa"/>
            <w:vAlign w:val="center"/>
          </w:tcPr>
          <w:p w14:paraId="48778943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TX IQ</w:t>
            </w:r>
          </w:p>
        </w:tc>
        <w:tc>
          <w:tcPr>
            <w:tcW w:w="4479" w:type="dxa"/>
            <w:vAlign w:val="center"/>
          </w:tcPr>
          <w:p w14:paraId="2CD9A0F0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来自</w:t>
            </w:r>
            <w:r>
              <w:rPr>
                <w:sz w:val="14"/>
              </w:rPr>
              <w:t xml:space="preserve"> Data Packetizer</w:t>
            </w:r>
            <w:r>
              <w:rPr>
                <w:sz w:val="14"/>
              </w:rPr>
              <w:t>；输入</w:t>
            </w:r>
            <w:r>
              <w:rPr>
                <w:sz w:val="14"/>
              </w:rPr>
              <w:t xml:space="preserve"> IQ </w:t>
            </w:r>
            <w:r>
              <w:rPr>
                <w:sz w:val="14"/>
              </w:rPr>
              <w:t>不带</w:t>
            </w:r>
            <w:r>
              <w:rPr>
                <w:sz w:val="14"/>
              </w:rPr>
              <w:t xml:space="preserve"> TKEEP/TLAST</w:t>
            </w:r>
          </w:p>
        </w:tc>
      </w:tr>
      <w:tr w:rsidR="00562DEF" w14:paraId="5C22FCEF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7BB1D804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m_axis_tx_pkt_tdata</w:t>
            </w:r>
          </w:p>
        </w:tc>
        <w:tc>
          <w:tcPr>
            <w:tcW w:w="794" w:type="dxa"/>
            <w:vAlign w:val="center"/>
          </w:tcPr>
          <w:p w14:paraId="70B9033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output</w:t>
            </w:r>
          </w:p>
        </w:tc>
        <w:tc>
          <w:tcPr>
            <w:tcW w:w="624" w:type="dxa"/>
            <w:vAlign w:val="center"/>
          </w:tcPr>
          <w:p w14:paraId="04BC64D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32</w:t>
            </w:r>
          </w:p>
        </w:tc>
        <w:tc>
          <w:tcPr>
            <w:tcW w:w="964" w:type="dxa"/>
            <w:vAlign w:val="center"/>
          </w:tcPr>
          <w:p w14:paraId="4A745CB3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TX Packet</w:t>
            </w:r>
          </w:p>
        </w:tc>
        <w:tc>
          <w:tcPr>
            <w:tcW w:w="4479" w:type="dxa"/>
            <w:vAlign w:val="center"/>
          </w:tcPr>
          <w:p w14:paraId="6D151066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 xml:space="preserve">Scheduler </w:t>
            </w:r>
            <w:r>
              <w:rPr>
                <w:sz w:val="14"/>
              </w:rPr>
              <w:t>合并后的完整</w:t>
            </w:r>
            <w:r>
              <w:rPr>
                <w:sz w:val="14"/>
              </w:rPr>
              <w:t xml:space="preserve"> DIFI Word</w:t>
            </w:r>
          </w:p>
        </w:tc>
      </w:tr>
      <w:tr w:rsidR="00562DEF" w14:paraId="72D2A836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454E3B9C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m_axis_tx_pkt_tvalid</w:t>
            </w:r>
          </w:p>
        </w:tc>
        <w:tc>
          <w:tcPr>
            <w:tcW w:w="794" w:type="dxa"/>
            <w:vAlign w:val="center"/>
          </w:tcPr>
          <w:p w14:paraId="6551A0E4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output</w:t>
            </w:r>
          </w:p>
        </w:tc>
        <w:tc>
          <w:tcPr>
            <w:tcW w:w="624" w:type="dxa"/>
            <w:vAlign w:val="center"/>
          </w:tcPr>
          <w:p w14:paraId="07964723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1</w:t>
            </w:r>
          </w:p>
        </w:tc>
        <w:tc>
          <w:tcPr>
            <w:tcW w:w="964" w:type="dxa"/>
            <w:vAlign w:val="center"/>
          </w:tcPr>
          <w:p w14:paraId="2B33CA4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TX Packet</w:t>
            </w:r>
          </w:p>
        </w:tc>
        <w:tc>
          <w:tcPr>
            <w:tcW w:w="4479" w:type="dxa"/>
            <w:vAlign w:val="center"/>
          </w:tcPr>
          <w:p w14:paraId="7CE4DBD6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合并</w:t>
            </w:r>
            <w:r>
              <w:rPr>
                <w:sz w:val="14"/>
              </w:rPr>
              <w:t xml:space="preserve"> Packet </w:t>
            </w:r>
            <w:r>
              <w:rPr>
                <w:sz w:val="14"/>
              </w:rPr>
              <w:t>有效</w:t>
            </w:r>
          </w:p>
        </w:tc>
      </w:tr>
      <w:tr w:rsidR="00562DEF" w14:paraId="2461063B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168C090B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m_axis_tx_pkt_tready</w:t>
            </w:r>
          </w:p>
        </w:tc>
        <w:tc>
          <w:tcPr>
            <w:tcW w:w="794" w:type="dxa"/>
            <w:vAlign w:val="center"/>
          </w:tcPr>
          <w:p w14:paraId="1543B45B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input</w:t>
            </w:r>
          </w:p>
        </w:tc>
        <w:tc>
          <w:tcPr>
            <w:tcW w:w="624" w:type="dxa"/>
            <w:vAlign w:val="center"/>
          </w:tcPr>
          <w:p w14:paraId="616AB3DD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1</w:t>
            </w:r>
          </w:p>
        </w:tc>
        <w:tc>
          <w:tcPr>
            <w:tcW w:w="964" w:type="dxa"/>
            <w:vAlign w:val="center"/>
          </w:tcPr>
          <w:p w14:paraId="558316F3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TX Packet</w:t>
            </w:r>
          </w:p>
        </w:tc>
        <w:tc>
          <w:tcPr>
            <w:tcW w:w="4479" w:type="dxa"/>
            <w:vAlign w:val="center"/>
          </w:tcPr>
          <w:p w14:paraId="2114572C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外部</w:t>
            </w:r>
            <w:r>
              <w:rPr>
                <w:sz w:val="14"/>
              </w:rPr>
              <w:t xml:space="preserve"> Packet </w:t>
            </w:r>
            <w:r>
              <w:rPr>
                <w:sz w:val="14"/>
              </w:rPr>
              <w:t>消费端背压</w:t>
            </w:r>
          </w:p>
        </w:tc>
      </w:tr>
      <w:tr w:rsidR="00562DEF" w14:paraId="1235AB43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3938D7B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m_axis_tx_pkt_tkeep</w:t>
            </w:r>
          </w:p>
        </w:tc>
        <w:tc>
          <w:tcPr>
            <w:tcW w:w="794" w:type="dxa"/>
            <w:vAlign w:val="center"/>
          </w:tcPr>
          <w:p w14:paraId="54B7FF2A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output</w:t>
            </w:r>
          </w:p>
        </w:tc>
        <w:tc>
          <w:tcPr>
            <w:tcW w:w="624" w:type="dxa"/>
            <w:vAlign w:val="center"/>
          </w:tcPr>
          <w:p w14:paraId="31C4C1E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4</w:t>
            </w:r>
          </w:p>
        </w:tc>
        <w:tc>
          <w:tcPr>
            <w:tcW w:w="964" w:type="dxa"/>
            <w:vAlign w:val="center"/>
          </w:tcPr>
          <w:p w14:paraId="644EA37C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TX Packet</w:t>
            </w:r>
          </w:p>
        </w:tc>
        <w:tc>
          <w:tcPr>
            <w:tcW w:w="4479" w:type="dxa"/>
            <w:vAlign w:val="center"/>
          </w:tcPr>
          <w:p w14:paraId="37E2C894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完整</w:t>
            </w:r>
            <w:r>
              <w:rPr>
                <w:sz w:val="14"/>
              </w:rPr>
              <w:t xml:space="preserve"> DIFI Word </w:t>
            </w:r>
            <w:r>
              <w:rPr>
                <w:sz w:val="14"/>
              </w:rPr>
              <w:t>固定</w:t>
            </w:r>
            <w:r>
              <w:rPr>
                <w:sz w:val="14"/>
              </w:rPr>
              <w:t xml:space="preserve"> 4'b1111</w:t>
            </w:r>
          </w:p>
        </w:tc>
      </w:tr>
      <w:tr w:rsidR="00562DEF" w14:paraId="6E92956C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2FF7E67C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m_axis_tx_pkt_tlast</w:t>
            </w:r>
          </w:p>
        </w:tc>
        <w:tc>
          <w:tcPr>
            <w:tcW w:w="794" w:type="dxa"/>
            <w:vAlign w:val="center"/>
          </w:tcPr>
          <w:p w14:paraId="5451DEEA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output</w:t>
            </w:r>
          </w:p>
        </w:tc>
        <w:tc>
          <w:tcPr>
            <w:tcW w:w="624" w:type="dxa"/>
            <w:vAlign w:val="center"/>
          </w:tcPr>
          <w:p w14:paraId="63E195DD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1</w:t>
            </w:r>
          </w:p>
        </w:tc>
        <w:tc>
          <w:tcPr>
            <w:tcW w:w="964" w:type="dxa"/>
            <w:vAlign w:val="center"/>
          </w:tcPr>
          <w:p w14:paraId="603F3DD6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TX Packet</w:t>
            </w:r>
          </w:p>
        </w:tc>
        <w:tc>
          <w:tcPr>
            <w:tcW w:w="4479" w:type="dxa"/>
            <w:vAlign w:val="center"/>
          </w:tcPr>
          <w:p w14:paraId="753432ED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包尾指示，仅在最后</w:t>
            </w:r>
            <w:r>
              <w:rPr>
                <w:sz w:val="14"/>
              </w:rPr>
              <w:t xml:space="preserve"> Word </w:t>
            </w:r>
            <w:r>
              <w:rPr>
                <w:sz w:val="14"/>
              </w:rPr>
              <w:t>有效</w:t>
            </w:r>
          </w:p>
        </w:tc>
      </w:tr>
      <w:tr w:rsidR="00562DEF" w14:paraId="1C7058B2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087B3CA9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s_axis_rx_pkt_tdata</w:t>
            </w:r>
          </w:p>
        </w:tc>
        <w:tc>
          <w:tcPr>
            <w:tcW w:w="794" w:type="dxa"/>
            <w:vAlign w:val="center"/>
          </w:tcPr>
          <w:p w14:paraId="7AD2CC93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input</w:t>
            </w:r>
          </w:p>
        </w:tc>
        <w:tc>
          <w:tcPr>
            <w:tcW w:w="624" w:type="dxa"/>
            <w:vAlign w:val="center"/>
          </w:tcPr>
          <w:p w14:paraId="03FF118D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32</w:t>
            </w:r>
          </w:p>
        </w:tc>
        <w:tc>
          <w:tcPr>
            <w:tcW w:w="964" w:type="dxa"/>
            <w:vAlign w:val="center"/>
          </w:tcPr>
          <w:p w14:paraId="6B51024C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RX Packet</w:t>
            </w:r>
          </w:p>
        </w:tc>
        <w:tc>
          <w:tcPr>
            <w:tcW w:w="4479" w:type="dxa"/>
            <w:vAlign w:val="center"/>
          </w:tcPr>
          <w:p w14:paraId="1DD200AB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外部</w:t>
            </w:r>
            <w:r>
              <w:rPr>
                <w:sz w:val="14"/>
              </w:rPr>
              <w:t xml:space="preserve"> DIFI Packet Word</w:t>
            </w:r>
            <w:r>
              <w:rPr>
                <w:sz w:val="14"/>
              </w:rPr>
              <w:t>，进入</w:t>
            </w:r>
            <w:r>
              <w:rPr>
                <w:sz w:val="14"/>
              </w:rPr>
              <w:t xml:space="preserve"> RX Dispatch</w:t>
            </w:r>
          </w:p>
        </w:tc>
      </w:tr>
      <w:tr w:rsidR="00562DEF" w14:paraId="42B78CB1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1D075D76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s_axis_rx_pkt_tvalid</w:t>
            </w:r>
          </w:p>
        </w:tc>
        <w:tc>
          <w:tcPr>
            <w:tcW w:w="794" w:type="dxa"/>
            <w:vAlign w:val="center"/>
          </w:tcPr>
          <w:p w14:paraId="3E99459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input</w:t>
            </w:r>
          </w:p>
        </w:tc>
        <w:tc>
          <w:tcPr>
            <w:tcW w:w="624" w:type="dxa"/>
            <w:vAlign w:val="center"/>
          </w:tcPr>
          <w:p w14:paraId="190EB36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1</w:t>
            </w:r>
          </w:p>
        </w:tc>
        <w:tc>
          <w:tcPr>
            <w:tcW w:w="964" w:type="dxa"/>
            <w:vAlign w:val="center"/>
          </w:tcPr>
          <w:p w14:paraId="640452B3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RX Packet</w:t>
            </w:r>
          </w:p>
        </w:tc>
        <w:tc>
          <w:tcPr>
            <w:tcW w:w="4479" w:type="dxa"/>
            <w:vAlign w:val="center"/>
          </w:tcPr>
          <w:p w14:paraId="14E57B4A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输入</w:t>
            </w:r>
            <w:r>
              <w:rPr>
                <w:sz w:val="14"/>
              </w:rPr>
              <w:t xml:space="preserve"> DIFI Word </w:t>
            </w:r>
            <w:r>
              <w:rPr>
                <w:sz w:val="14"/>
              </w:rPr>
              <w:t>有效</w:t>
            </w:r>
          </w:p>
        </w:tc>
      </w:tr>
      <w:tr w:rsidR="00562DEF" w14:paraId="2A0E4A15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169D2EBB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s_axis_rx_pkt_tready</w:t>
            </w:r>
          </w:p>
        </w:tc>
        <w:tc>
          <w:tcPr>
            <w:tcW w:w="794" w:type="dxa"/>
            <w:vAlign w:val="center"/>
          </w:tcPr>
          <w:p w14:paraId="271679E7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output</w:t>
            </w:r>
          </w:p>
        </w:tc>
        <w:tc>
          <w:tcPr>
            <w:tcW w:w="624" w:type="dxa"/>
            <w:vAlign w:val="center"/>
          </w:tcPr>
          <w:p w14:paraId="244F4EB6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1</w:t>
            </w:r>
          </w:p>
        </w:tc>
        <w:tc>
          <w:tcPr>
            <w:tcW w:w="964" w:type="dxa"/>
            <w:vAlign w:val="center"/>
          </w:tcPr>
          <w:p w14:paraId="118B7403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RX Packet</w:t>
            </w:r>
          </w:p>
        </w:tc>
        <w:tc>
          <w:tcPr>
            <w:tcW w:w="4479" w:type="dxa"/>
            <w:vAlign w:val="center"/>
          </w:tcPr>
          <w:p w14:paraId="2DEE4D0A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 xml:space="preserve">RX Dispatch </w:t>
            </w:r>
            <w:r>
              <w:rPr>
                <w:sz w:val="14"/>
              </w:rPr>
              <w:t>的反压向上传播</w:t>
            </w:r>
          </w:p>
        </w:tc>
      </w:tr>
      <w:tr w:rsidR="00562DEF" w14:paraId="753CD2F0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013CCC1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s_axis_rx_pkt_tkeep</w:t>
            </w:r>
          </w:p>
        </w:tc>
        <w:tc>
          <w:tcPr>
            <w:tcW w:w="794" w:type="dxa"/>
            <w:vAlign w:val="center"/>
          </w:tcPr>
          <w:p w14:paraId="146F4F20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input</w:t>
            </w:r>
          </w:p>
        </w:tc>
        <w:tc>
          <w:tcPr>
            <w:tcW w:w="624" w:type="dxa"/>
            <w:vAlign w:val="center"/>
          </w:tcPr>
          <w:p w14:paraId="0D3B494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4</w:t>
            </w:r>
          </w:p>
        </w:tc>
        <w:tc>
          <w:tcPr>
            <w:tcW w:w="964" w:type="dxa"/>
            <w:vAlign w:val="center"/>
          </w:tcPr>
          <w:p w14:paraId="367624A8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RX Packet</w:t>
            </w:r>
          </w:p>
        </w:tc>
        <w:tc>
          <w:tcPr>
            <w:tcW w:w="4479" w:type="dxa"/>
            <w:vAlign w:val="center"/>
          </w:tcPr>
          <w:p w14:paraId="6D6921A6" w14:textId="77777777" w:rsidR="00562DEF" w:rsidRDefault="00000000">
            <w:pPr>
              <w:pStyle w:val="TableCellBody"/>
              <w:spacing w:before="26" w:after="26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输入字节使能，由</w:t>
            </w:r>
            <w:r>
              <w:rPr>
                <w:sz w:val="14"/>
                <w:lang w:eastAsia="zh-CN"/>
              </w:rPr>
              <w:t xml:space="preserve"> Parser </w:t>
            </w:r>
            <w:r>
              <w:rPr>
                <w:sz w:val="14"/>
                <w:lang w:eastAsia="zh-CN"/>
              </w:rPr>
              <w:t>根据协议检查</w:t>
            </w:r>
          </w:p>
        </w:tc>
      </w:tr>
      <w:tr w:rsidR="00562DEF" w14:paraId="0C47D159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39754849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s_axis_rx_pkt_tlast</w:t>
            </w:r>
          </w:p>
        </w:tc>
        <w:tc>
          <w:tcPr>
            <w:tcW w:w="794" w:type="dxa"/>
            <w:vAlign w:val="center"/>
          </w:tcPr>
          <w:p w14:paraId="6362DF2D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input</w:t>
            </w:r>
          </w:p>
        </w:tc>
        <w:tc>
          <w:tcPr>
            <w:tcW w:w="624" w:type="dxa"/>
            <w:vAlign w:val="center"/>
          </w:tcPr>
          <w:p w14:paraId="6318A633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1</w:t>
            </w:r>
          </w:p>
        </w:tc>
        <w:tc>
          <w:tcPr>
            <w:tcW w:w="964" w:type="dxa"/>
            <w:vAlign w:val="center"/>
          </w:tcPr>
          <w:p w14:paraId="43ACDF19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RX Packet</w:t>
            </w:r>
          </w:p>
        </w:tc>
        <w:tc>
          <w:tcPr>
            <w:tcW w:w="4479" w:type="dxa"/>
            <w:vAlign w:val="center"/>
          </w:tcPr>
          <w:p w14:paraId="59F7A37D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输入</w:t>
            </w:r>
            <w:r>
              <w:rPr>
                <w:sz w:val="14"/>
              </w:rPr>
              <w:t xml:space="preserve"> Packet </w:t>
            </w:r>
            <w:r>
              <w:rPr>
                <w:sz w:val="14"/>
              </w:rPr>
              <w:t>最后一</w:t>
            </w:r>
            <w:r>
              <w:rPr>
                <w:sz w:val="14"/>
              </w:rPr>
              <w:t xml:space="preserve"> Word</w:t>
            </w:r>
          </w:p>
        </w:tc>
      </w:tr>
      <w:tr w:rsidR="00562DEF" w14:paraId="038D0527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3A36FC2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m_axis_iq_tdata</w:t>
            </w:r>
          </w:p>
        </w:tc>
        <w:tc>
          <w:tcPr>
            <w:tcW w:w="794" w:type="dxa"/>
            <w:vAlign w:val="center"/>
          </w:tcPr>
          <w:p w14:paraId="6A734BB0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output</w:t>
            </w:r>
          </w:p>
        </w:tc>
        <w:tc>
          <w:tcPr>
            <w:tcW w:w="624" w:type="dxa"/>
            <w:vAlign w:val="center"/>
          </w:tcPr>
          <w:p w14:paraId="642B86A3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32</w:t>
            </w:r>
          </w:p>
        </w:tc>
        <w:tc>
          <w:tcPr>
            <w:tcW w:w="964" w:type="dxa"/>
            <w:vAlign w:val="center"/>
          </w:tcPr>
          <w:p w14:paraId="74D90409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RX IQ</w:t>
            </w:r>
          </w:p>
        </w:tc>
        <w:tc>
          <w:tcPr>
            <w:tcW w:w="4479" w:type="dxa"/>
            <w:vAlign w:val="center"/>
          </w:tcPr>
          <w:p w14:paraId="447CD1E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 xml:space="preserve">Data Parser </w:t>
            </w:r>
            <w:r>
              <w:rPr>
                <w:sz w:val="14"/>
              </w:rPr>
              <w:t>还原</w:t>
            </w:r>
            <w:r>
              <w:rPr>
                <w:sz w:val="14"/>
              </w:rPr>
              <w:t xml:space="preserve"> I16/Q16</w:t>
            </w:r>
          </w:p>
        </w:tc>
      </w:tr>
      <w:tr w:rsidR="00562DEF" w14:paraId="5BDBBA1A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540B5D2B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m_axis_iq_tvalid</w:t>
            </w:r>
          </w:p>
        </w:tc>
        <w:tc>
          <w:tcPr>
            <w:tcW w:w="794" w:type="dxa"/>
            <w:vAlign w:val="center"/>
          </w:tcPr>
          <w:p w14:paraId="530216B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output</w:t>
            </w:r>
          </w:p>
        </w:tc>
        <w:tc>
          <w:tcPr>
            <w:tcW w:w="624" w:type="dxa"/>
            <w:vAlign w:val="center"/>
          </w:tcPr>
          <w:p w14:paraId="122E00AA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1</w:t>
            </w:r>
          </w:p>
        </w:tc>
        <w:tc>
          <w:tcPr>
            <w:tcW w:w="964" w:type="dxa"/>
            <w:vAlign w:val="center"/>
          </w:tcPr>
          <w:p w14:paraId="09DC243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RX IQ</w:t>
            </w:r>
          </w:p>
        </w:tc>
        <w:tc>
          <w:tcPr>
            <w:tcW w:w="4479" w:type="dxa"/>
            <w:vAlign w:val="center"/>
          </w:tcPr>
          <w:p w14:paraId="5D6737FD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 xml:space="preserve">IQ </w:t>
            </w:r>
            <w:r>
              <w:rPr>
                <w:sz w:val="14"/>
              </w:rPr>
              <w:t>输出有效；完整合法</w:t>
            </w:r>
            <w:r>
              <w:rPr>
                <w:sz w:val="14"/>
              </w:rPr>
              <w:t xml:space="preserve"> Data </w:t>
            </w:r>
            <w:r>
              <w:rPr>
                <w:sz w:val="14"/>
              </w:rPr>
              <w:t>才会输出</w:t>
            </w:r>
          </w:p>
        </w:tc>
      </w:tr>
      <w:tr w:rsidR="00562DEF" w14:paraId="79FE1F6A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177F657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m_axis_iq_tready</w:t>
            </w:r>
          </w:p>
        </w:tc>
        <w:tc>
          <w:tcPr>
            <w:tcW w:w="794" w:type="dxa"/>
            <w:vAlign w:val="center"/>
          </w:tcPr>
          <w:p w14:paraId="0D636C68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input</w:t>
            </w:r>
          </w:p>
        </w:tc>
        <w:tc>
          <w:tcPr>
            <w:tcW w:w="624" w:type="dxa"/>
            <w:vAlign w:val="center"/>
          </w:tcPr>
          <w:p w14:paraId="3A4288C7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1</w:t>
            </w:r>
          </w:p>
        </w:tc>
        <w:tc>
          <w:tcPr>
            <w:tcW w:w="964" w:type="dxa"/>
            <w:vAlign w:val="center"/>
          </w:tcPr>
          <w:p w14:paraId="2586209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RX IQ</w:t>
            </w:r>
          </w:p>
        </w:tc>
        <w:tc>
          <w:tcPr>
            <w:tcW w:w="4479" w:type="dxa"/>
            <w:vAlign w:val="center"/>
          </w:tcPr>
          <w:p w14:paraId="259C588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 xml:space="preserve">IQ Consumer </w:t>
            </w:r>
            <w:r>
              <w:rPr>
                <w:sz w:val="14"/>
              </w:rPr>
              <w:t>背压</w:t>
            </w:r>
          </w:p>
        </w:tc>
      </w:tr>
      <w:tr w:rsidR="00562DEF" w14:paraId="1FAACEFD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250831ED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lastRenderedPageBreak/>
              <w:t>m_axis_iq_tlast</w:t>
            </w:r>
          </w:p>
        </w:tc>
        <w:tc>
          <w:tcPr>
            <w:tcW w:w="794" w:type="dxa"/>
            <w:vAlign w:val="center"/>
          </w:tcPr>
          <w:p w14:paraId="467013DC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output</w:t>
            </w:r>
          </w:p>
        </w:tc>
        <w:tc>
          <w:tcPr>
            <w:tcW w:w="624" w:type="dxa"/>
            <w:vAlign w:val="center"/>
          </w:tcPr>
          <w:p w14:paraId="54B6B2B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1</w:t>
            </w:r>
          </w:p>
        </w:tc>
        <w:tc>
          <w:tcPr>
            <w:tcW w:w="964" w:type="dxa"/>
            <w:vAlign w:val="center"/>
          </w:tcPr>
          <w:p w14:paraId="7FF20CFC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RX IQ</w:t>
            </w:r>
          </w:p>
        </w:tc>
        <w:tc>
          <w:tcPr>
            <w:tcW w:w="4479" w:type="dxa"/>
            <w:vAlign w:val="center"/>
          </w:tcPr>
          <w:p w14:paraId="03E913D7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当前</w:t>
            </w:r>
            <w:r>
              <w:rPr>
                <w:sz w:val="14"/>
              </w:rPr>
              <w:t xml:space="preserve"> Data Packet </w:t>
            </w:r>
            <w:r>
              <w:rPr>
                <w:sz w:val="14"/>
              </w:rPr>
              <w:t>最后一个</w:t>
            </w:r>
            <w:r>
              <w:rPr>
                <w:sz w:val="14"/>
              </w:rPr>
              <w:t xml:space="preserve"> IQ Sample</w:t>
            </w:r>
          </w:p>
        </w:tc>
      </w:tr>
    </w:tbl>
    <w:p w14:paraId="76D37601" w14:textId="77777777" w:rsidR="00CE4BF8" w:rsidRDefault="00000000">
      <w:pPr>
        <w:pStyle w:val="31"/>
      </w:pPr>
      <w:r>
        <w:t xml:space="preserve">11.8.4 Data / Context / Version Metadata I/O </w:t>
      </w:r>
      <w:r>
        <w:t>端口冻结表</w:t>
      </w:r>
    </w:p>
    <w:p w14:paraId="29630A1D" w14:textId="77777777" w:rsidR="00CE4BF8" w:rsidRDefault="00000000">
      <w:pPr>
        <w:rPr>
          <w:rFonts w:hint="eastAsia"/>
        </w:rPr>
      </w:pPr>
      <w:r>
        <w:t>三个</w:t>
      </w:r>
      <w:r>
        <w:t xml:space="preserve"> Parser </w:t>
      </w:r>
      <w:r>
        <w:t>的</w:t>
      </w:r>
      <w:r>
        <w:t xml:space="preserve"> Metadata </w:t>
      </w:r>
      <w:r>
        <w:t>分别采用原有</w:t>
      </w:r>
      <w:r>
        <w:t xml:space="preserve"> VALID/READY </w:t>
      </w:r>
      <w:r>
        <w:t>握手。</w:t>
      </w:r>
      <w:r>
        <w:t xml:space="preserve">Top </w:t>
      </w:r>
      <w:r>
        <w:t>直接转发原始字段，不重新编码、合并或缓存；只有在相应</w:t>
      </w:r>
      <w:r>
        <w:t xml:space="preserve"> m_*_valid &amp;&amp; m_*_ready </w:t>
      </w:r>
      <w:r>
        <w:t>沿才完成一次元数据提交。</w:t>
      </w:r>
    </w:p>
    <w:tbl>
      <w:tblPr>
        <w:tblStyle w:val="aff1"/>
        <w:tblW w:w="0" w:type="auto"/>
        <w:jc w:val="center"/>
        <w:tblBorders>
          <w:top w:val="single" w:sz="4" w:space="0" w:color="C9D8E5"/>
          <w:left w:val="single" w:sz="4" w:space="0" w:color="C9D8E5"/>
          <w:bottom w:val="single" w:sz="4" w:space="0" w:color="C9D8E5"/>
          <w:right w:val="single" w:sz="4" w:space="0" w:color="C9D8E5"/>
          <w:insideH w:val="single" w:sz="4" w:space="0" w:color="C9D8E5"/>
          <w:insideV w:val="single" w:sz="4" w:space="0" w:color="C9D8E5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794"/>
        <w:gridCol w:w="624"/>
        <w:gridCol w:w="964"/>
        <w:gridCol w:w="4479"/>
      </w:tblGrid>
      <w:tr w:rsidR="00562DEF" w14:paraId="71F4D87B" w14:textId="77777777">
        <w:trPr>
          <w:cantSplit/>
          <w:tblHeader/>
          <w:jc w:val="center"/>
        </w:trPr>
        <w:tc>
          <w:tcPr>
            <w:tcW w:w="2835" w:type="dxa"/>
            <w:shd w:val="clear" w:color="auto" w:fill="214D72"/>
            <w:vAlign w:val="center"/>
          </w:tcPr>
          <w:p w14:paraId="5787B6DA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端口名</w:t>
            </w:r>
          </w:p>
        </w:tc>
        <w:tc>
          <w:tcPr>
            <w:tcW w:w="794" w:type="dxa"/>
            <w:shd w:val="clear" w:color="auto" w:fill="214D72"/>
            <w:vAlign w:val="center"/>
          </w:tcPr>
          <w:p w14:paraId="0C7EAB8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方向</w:t>
            </w:r>
          </w:p>
        </w:tc>
        <w:tc>
          <w:tcPr>
            <w:tcW w:w="624" w:type="dxa"/>
            <w:shd w:val="clear" w:color="auto" w:fill="214D72"/>
            <w:vAlign w:val="center"/>
          </w:tcPr>
          <w:p w14:paraId="72863353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位宽</w:t>
            </w:r>
          </w:p>
        </w:tc>
        <w:tc>
          <w:tcPr>
            <w:tcW w:w="964" w:type="dxa"/>
            <w:shd w:val="clear" w:color="auto" w:fill="214D72"/>
            <w:vAlign w:val="center"/>
          </w:tcPr>
          <w:p w14:paraId="216BF196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分组</w:t>
            </w:r>
          </w:p>
        </w:tc>
        <w:tc>
          <w:tcPr>
            <w:tcW w:w="4479" w:type="dxa"/>
            <w:shd w:val="clear" w:color="auto" w:fill="214D72"/>
            <w:vAlign w:val="center"/>
          </w:tcPr>
          <w:p w14:paraId="451FD9D7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语义</w:t>
            </w:r>
            <w:r>
              <w:rPr>
                <w:b/>
                <w:color w:val="FFFFFF"/>
                <w:sz w:val="15"/>
              </w:rPr>
              <w:t xml:space="preserve"> / </w:t>
            </w:r>
            <w:r>
              <w:rPr>
                <w:b/>
                <w:color w:val="FFFFFF"/>
                <w:sz w:val="15"/>
              </w:rPr>
              <w:t>触发条件</w:t>
            </w:r>
          </w:p>
        </w:tc>
      </w:tr>
      <w:tr w:rsidR="00562DEF" w14:paraId="5B8AA7BC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5921DC8B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m_data_meta_valid</w:t>
            </w:r>
          </w:p>
        </w:tc>
        <w:tc>
          <w:tcPr>
            <w:tcW w:w="794" w:type="dxa"/>
            <w:vAlign w:val="center"/>
          </w:tcPr>
          <w:p w14:paraId="0316B610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output</w:t>
            </w:r>
          </w:p>
        </w:tc>
        <w:tc>
          <w:tcPr>
            <w:tcW w:w="624" w:type="dxa"/>
            <w:vAlign w:val="center"/>
          </w:tcPr>
          <w:p w14:paraId="1953371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1</w:t>
            </w:r>
          </w:p>
        </w:tc>
        <w:tc>
          <w:tcPr>
            <w:tcW w:w="964" w:type="dxa"/>
            <w:vAlign w:val="center"/>
          </w:tcPr>
          <w:p w14:paraId="287443F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RX Data Meta</w:t>
            </w:r>
          </w:p>
        </w:tc>
        <w:tc>
          <w:tcPr>
            <w:tcW w:w="4479" w:type="dxa"/>
            <w:vAlign w:val="center"/>
          </w:tcPr>
          <w:p w14:paraId="0F5F714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 xml:space="preserve">Data Metadata </w:t>
            </w:r>
            <w:r>
              <w:rPr>
                <w:sz w:val="14"/>
              </w:rPr>
              <w:t>有效，先于</w:t>
            </w:r>
            <w:r>
              <w:rPr>
                <w:sz w:val="14"/>
              </w:rPr>
              <w:t xml:space="preserve"> IQ </w:t>
            </w:r>
            <w:r>
              <w:rPr>
                <w:sz w:val="14"/>
              </w:rPr>
              <w:t>数据输出</w:t>
            </w:r>
          </w:p>
        </w:tc>
      </w:tr>
      <w:tr w:rsidR="00562DEF" w14:paraId="65199DEC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7151AE70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m_data_meta_ready</w:t>
            </w:r>
          </w:p>
        </w:tc>
        <w:tc>
          <w:tcPr>
            <w:tcW w:w="794" w:type="dxa"/>
            <w:vAlign w:val="center"/>
          </w:tcPr>
          <w:p w14:paraId="659DE20A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input</w:t>
            </w:r>
          </w:p>
        </w:tc>
        <w:tc>
          <w:tcPr>
            <w:tcW w:w="624" w:type="dxa"/>
            <w:vAlign w:val="center"/>
          </w:tcPr>
          <w:p w14:paraId="74F59470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1</w:t>
            </w:r>
          </w:p>
        </w:tc>
        <w:tc>
          <w:tcPr>
            <w:tcW w:w="964" w:type="dxa"/>
            <w:vAlign w:val="center"/>
          </w:tcPr>
          <w:p w14:paraId="0C4C81BB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RX Data Meta</w:t>
            </w:r>
          </w:p>
        </w:tc>
        <w:tc>
          <w:tcPr>
            <w:tcW w:w="4479" w:type="dxa"/>
            <w:vAlign w:val="center"/>
          </w:tcPr>
          <w:p w14:paraId="6E198BEB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 xml:space="preserve">Data Metadata Consumer </w:t>
            </w:r>
            <w:r>
              <w:rPr>
                <w:sz w:val="14"/>
              </w:rPr>
              <w:t>握手</w:t>
            </w:r>
          </w:p>
        </w:tc>
      </w:tr>
      <w:tr w:rsidR="00562DEF" w14:paraId="512DDF99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22CC41C6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m_data_meta_stream_id</w:t>
            </w:r>
          </w:p>
        </w:tc>
        <w:tc>
          <w:tcPr>
            <w:tcW w:w="794" w:type="dxa"/>
            <w:vAlign w:val="center"/>
          </w:tcPr>
          <w:p w14:paraId="1104170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output</w:t>
            </w:r>
          </w:p>
        </w:tc>
        <w:tc>
          <w:tcPr>
            <w:tcW w:w="624" w:type="dxa"/>
            <w:vAlign w:val="center"/>
          </w:tcPr>
          <w:p w14:paraId="64F3658A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32</w:t>
            </w:r>
          </w:p>
        </w:tc>
        <w:tc>
          <w:tcPr>
            <w:tcW w:w="964" w:type="dxa"/>
            <w:vAlign w:val="center"/>
          </w:tcPr>
          <w:p w14:paraId="688B59B7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RX Data Meta</w:t>
            </w:r>
          </w:p>
        </w:tc>
        <w:tc>
          <w:tcPr>
            <w:tcW w:w="4479" w:type="dxa"/>
            <w:vAlign w:val="center"/>
          </w:tcPr>
          <w:p w14:paraId="44FDA19D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收到的</w:t>
            </w:r>
            <w:r>
              <w:rPr>
                <w:sz w:val="14"/>
              </w:rPr>
              <w:t xml:space="preserve"> Data SID</w:t>
            </w:r>
          </w:p>
        </w:tc>
      </w:tr>
      <w:tr w:rsidR="00562DEF" w14:paraId="31D6B66A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7E7C91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m_data_meta_seq</w:t>
            </w:r>
          </w:p>
        </w:tc>
        <w:tc>
          <w:tcPr>
            <w:tcW w:w="794" w:type="dxa"/>
            <w:vAlign w:val="center"/>
          </w:tcPr>
          <w:p w14:paraId="4219A53C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output</w:t>
            </w:r>
          </w:p>
        </w:tc>
        <w:tc>
          <w:tcPr>
            <w:tcW w:w="624" w:type="dxa"/>
            <w:vAlign w:val="center"/>
          </w:tcPr>
          <w:p w14:paraId="6CE4C5A3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4</w:t>
            </w:r>
          </w:p>
        </w:tc>
        <w:tc>
          <w:tcPr>
            <w:tcW w:w="964" w:type="dxa"/>
            <w:vAlign w:val="center"/>
          </w:tcPr>
          <w:p w14:paraId="1F7EEC10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RX Data Meta</w:t>
            </w:r>
          </w:p>
        </w:tc>
        <w:tc>
          <w:tcPr>
            <w:tcW w:w="4479" w:type="dxa"/>
            <w:vAlign w:val="center"/>
          </w:tcPr>
          <w:p w14:paraId="6332E060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收到的</w:t>
            </w:r>
            <w:r>
              <w:rPr>
                <w:sz w:val="14"/>
              </w:rPr>
              <w:t xml:space="preserve"> Data Sequence</w:t>
            </w:r>
          </w:p>
        </w:tc>
      </w:tr>
      <w:tr w:rsidR="00562DEF" w14:paraId="10FD7B19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1520DDCC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m_data_meta_time_sec</w:t>
            </w:r>
          </w:p>
        </w:tc>
        <w:tc>
          <w:tcPr>
            <w:tcW w:w="794" w:type="dxa"/>
            <w:vAlign w:val="center"/>
          </w:tcPr>
          <w:p w14:paraId="28E9940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output</w:t>
            </w:r>
          </w:p>
        </w:tc>
        <w:tc>
          <w:tcPr>
            <w:tcW w:w="624" w:type="dxa"/>
            <w:vAlign w:val="center"/>
          </w:tcPr>
          <w:p w14:paraId="23E1B8BA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32</w:t>
            </w:r>
          </w:p>
        </w:tc>
        <w:tc>
          <w:tcPr>
            <w:tcW w:w="964" w:type="dxa"/>
            <w:vAlign w:val="center"/>
          </w:tcPr>
          <w:p w14:paraId="257870AB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RX Data Meta</w:t>
            </w:r>
          </w:p>
        </w:tc>
        <w:tc>
          <w:tcPr>
            <w:tcW w:w="4479" w:type="dxa"/>
            <w:vAlign w:val="center"/>
          </w:tcPr>
          <w:p w14:paraId="18871356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Data UTC Seconds</w:t>
            </w:r>
          </w:p>
        </w:tc>
      </w:tr>
      <w:tr w:rsidR="00562DEF" w14:paraId="677B9545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768320A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m_data_meta_time_ps</w:t>
            </w:r>
          </w:p>
        </w:tc>
        <w:tc>
          <w:tcPr>
            <w:tcW w:w="794" w:type="dxa"/>
            <w:vAlign w:val="center"/>
          </w:tcPr>
          <w:p w14:paraId="2354A02C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output</w:t>
            </w:r>
          </w:p>
        </w:tc>
        <w:tc>
          <w:tcPr>
            <w:tcW w:w="624" w:type="dxa"/>
            <w:vAlign w:val="center"/>
          </w:tcPr>
          <w:p w14:paraId="0091791A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64</w:t>
            </w:r>
          </w:p>
        </w:tc>
        <w:tc>
          <w:tcPr>
            <w:tcW w:w="964" w:type="dxa"/>
            <w:vAlign w:val="center"/>
          </w:tcPr>
          <w:p w14:paraId="67DF8800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RX Data Meta</w:t>
            </w:r>
          </w:p>
        </w:tc>
        <w:tc>
          <w:tcPr>
            <w:tcW w:w="4479" w:type="dxa"/>
            <w:vAlign w:val="center"/>
          </w:tcPr>
          <w:p w14:paraId="057152A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Data Fractional Timestamp</w:t>
            </w:r>
          </w:p>
        </w:tc>
      </w:tr>
      <w:tr w:rsidR="00562DEF" w14:paraId="572A1373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0B1A6D68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m_data_meta_sample_count</w:t>
            </w:r>
          </w:p>
        </w:tc>
        <w:tc>
          <w:tcPr>
            <w:tcW w:w="794" w:type="dxa"/>
            <w:vAlign w:val="center"/>
          </w:tcPr>
          <w:p w14:paraId="0FE3F37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output</w:t>
            </w:r>
          </w:p>
        </w:tc>
        <w:tc>
          <w:tcPr>
            <w:tcW w:w="624" w:type="dxa"/>
            <w:vAlign w:val="center"/>
          </w:tcPr>
          <w:p w14:paraId="3700F1E8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16</w:t>
            </w:r>
          </w:p>
        </w:tc>
        <w:tc>
          <w:tcPr>
            <w:tcW w:w="964" w:type="dxa"/>
            <w:vAlign w:val="center"/>
          </w:tcPr>
          <w:p w14:paraId="3A4D0F8C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RX Data Meta</w:t>
            </w:r>
          </w:p>
        </w:tc>
        <w:tc>
          <w:tcPr>
            <w:tcW w:w="4479" w:type="dxa"/>
            <w:vAlign w:val="center"/>
          </w:tcPr>
          <w:p w14:paraId="395A4587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本包解析</w:t>
            </w:r>
            <w:r>
              <w:rPr>
                <w:sz w:val="14"/>
              </w:rPr>
              <w:t xml:space="preserve"> IQ Sample </w:t>
            </w:r>
            <w:r>
              <w:rPr>
                <w:sz w:val="14"/>
              </w:rPr>
              <w:t>数</w:t>
            </w:r>
          </w:p>
        </w:tc>
      </w:tr>
      <w:tr w:rsidR="00562DEF" w14:paraId="6E31B551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04390097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m_ctx_valid</w:t>
            </w:r>
          </w:p>
        </w:tc>
        <w:tc>
          <w:tcPr>
            <w:tcW w:w="794" w:type="dxa"/>
            <w:vAlign w:val="center"/>
          </w:tcPr>
          <w:p w14:paraId="19D86438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output</w:t>
            </w:r>
          </w:p>
        </w:tc>
        <w:tc>
          <w:tcPr>
            <w:tcW w:w="624" w:type="dxa"/>
            <w:vAlign w:val="center"/>
          </w:tcPr>
          <w:p w14:paraId="1D897723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1</w:t>
            </w:r>
          </w:p>
        </w:tc>
        <w:tc>
          <w:tcPr>
            <w:tcW w:w="964" w:type="dxa"/>
            <w:vAlign w:val="center"/>
          </w:tcPr>
          <w:p w14:paraId="3DAC356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RX Context Meta</w:t>
            </w:r>
          </w:p>
        </w:tc>
        <w:tc>
          <w:tcPr>
            <w:tcW w:w="4479" w:type="dxa"/>
            <w:vAlign w:val="center"/>
          </w:tcPr>
          <w:p w14:paraId="128AB440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 xml:space="preserve">Context Metadata </w:t>
            </w:r>
            <w:r>
              <w:rPr>
                <w:sz w:val="14"/>
              </w:rPr>
              <w:t>完整包校验后有效</w:t>
            </w:r>
          </w:p>
        </w:tc>
      </w:tr>
      <w:tr w:rsidR="00562DEF" w14:paraId="0436C886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0405DBD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m_ctx_ready</w:t>
            </w:r>
          </w:p>
        </w:tc>
        <w:tc>
          <w:tcPr>
            <w:tcW w:w="794" w:type="dxa"/>
            <w:vAlign w:val="center"/>
          </w:tcPr>
          <w:p w14:paraId="6FD07570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input</w:t>
            </w:r>
          </w:p>
        </w:tc>
        <w:tc>
          <w:tcPr>
            <w:tcW w:w="624" w:type="dxa"/>
            <w:vAlign w:val="center"/>
          </w:tcPr>
          <w:p w14:paraId="2B3646D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1</w:t>
            </w:r>
          </w:p>
        </w:tc>
        <w:tc>
          <w:tcPr>
            <w:tcW w:w="964" w:type="dxa"/>
            <w:vAlign w:val="center"/>
          </w:tcPr>
          <w:p w14:paraId="5C47A6F3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RX Context Meta</w:t>
            </w:r>
          </w:p>
        </w:tc>
        <w:tc>
          <w:tcPr>
            <w:tcW w:w="4479" w:type="dxa"/>
            <w:vAlign w:val="center"/>
          </w:tcPr>
          <w:p w14:paraId="43DCAF1D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 xml:space="preserve">Context Metadata Consumer </w:t>
            </w:r>
            <w:r>
              <w:rPr>
                <w:sz w:val="14"/>
              </w:rPr>
              <w:t>握手</w:t>
            </w:r>
          </w:p>
        </w:tc>
      </w:tr>
      <w:tr w:rsidR="00562DEF" w14:paraId="51D4B4FA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44B7801D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m_ctx_stream_id</w:t>
            </w:r>
          </w:p>
        </w:tc>
        <w:tc>
          <w:tcPr>
            <w:tcW w:w="794" w:type="dxa"/>
            <w:vAlign w:val="center"/>
          </w:tcPr>
          <w:p w14:paraId="4EBAC4A8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output</w:t>
            </w:r>
          </w:p>
        </w:tc>
        <w:tc>
          <w:tcPr>
            <w:tcW w:w="624" w:type="dxa"/>
            <w:vAlign w:val="center"/>
          </w:tcPr>
          <w:p w14:paraId="6E173EFD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32</w:t>
            </w:r>
          </w:p>
        </w:tc>
        <w:tc>
          <w:tcPr>
            <w:tcW w:w="964" w:type="dxa"/>
            <w:vAlign w:val="center"/>
          </w:tcPr>
          <w:p w14:paraId="0CD86793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RX Context Meta</w:t>
            </w:r>
          </w:p>
        </w:tc>
        <w:tc>
          <w:tcPr>
            <w:tcW w:w="4479" w:type="dxa"/>
            <w:vAlign w:val="center"/>
          </w:tcPr>
          <w:p w14:paraId="650A2906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 xml:space="preserve">Context </w:t>
            </w:r>
            <w:r>
              <w:rPr>
                <w:sz w:val="14"/>
              </w:rPr>
              <w:t>使用</w:t>
            </w:r>
            <w:r>
              <w:rPr>
                <w:sz w:val="14"/>
              </w:rPr>
              <w:t xml:space="preserve"> Data SID</w:t>
            </w:r>
          </w:p>
        </w:tc>
      </w:tr>
      <w:tr w:rsidR="00562DEF" w14:paraId="0F8816A3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82FC6F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m_ctx_seq</w:t>
            </w:r>
          </w:p>
        </w:tc>
        <w:tc>
          <w:tcPr>
            <w:tcW w:w="794" w:type="dxa"/>
            <w:vAlign w:val="center"/>
          </w:tcPr>
          <w:p w14:paraId="0BEFE984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output</w:t>
            </w:r>
          </w:p>
        </w:tc>
        <w:tc>
          <w:tcPr>
            <w:tcW w:w="624" w:type="dxa"/>
            <w:vAlign w:val="center"/>
          </w:tcPr>
          <w:p w14:paraId="0DDE17E4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4</w:t>
            </w:r>
          </w:p>
        </w:tc>
        <w:tc>
          <w:tcPr>
            <w:tcW w:w="964" w:type="dxa"/>
            <w:vAlign w:val="center"/>
          </w:tcPr>
          <w:p w14:paraId="1C473C6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RX Context Meta</w:t>
            </w:r>
          </w:p>
        </w:tc>
        <w:tc>
          <w:tcPr>
            <w:tcW w:w="4479" w:type="dxa"/>
            <w:vAlign w:val="center"/>
          </w:tcPr>
          <w:p w14:paraId="73E411B4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Context Sequence</w:t>
            </w:r>
          </w:p>
        </w:tc>
      </w:tr>
      <w:tr w:rsidR="00562DEF" w14:paraId="2B93927C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72D92296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m_ctx_time_sec</w:t>
            </w:r>
          </w:p>
        </w:tc>
        <w:tc>
          <w:tcPr>
            <w:tcW w:w="794" w:type="dxa"/>
            <w:vAlign w:val="center"/>
          </w:tcPr>
          <w:p w14:paraId="0F10B740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output</w:t>
            </w:r>
          </w:p>
        </w:tc>
        <w:tc>
          <w:tcPr>
            <w:tcW w:w="624" w:type="dxa"/>
            <w:vAlign w:val="center"/>
          </w:tcPr>
          <w:p w14:paraId="0F52D550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32</w:t>
            </w:r>
          </w:p>
        </w:tc>
        <w:tc>
          <w:tcPr>
            <w:tcW w:w="964" w:type="dxa"/>
            <w:vAlign w:val="center"/>
          </w:tcPr>
          <w:p w14:paraId="77CE2757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RX Context Meta</w:t>
            </w:r>
          </w:p>
        </w:tc>
        <w:tc>
          <w:tcPr>
            <w:tcW w:w="4479" w:type="dxa"/>
            <w:vAlign w:val="center"/>
          </w:tcPr>
          <w:p w14:paraId="3AC8272C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Context UTC Seconds</w:t>
            </w:r>
          </w:p>
        </w:tc>
      </w:tr>
      <w:tr w:rsidR="00562DEF" w14:paraId="2118338A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57676E2C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m_ctx_time_ps</w:t>
            </w:r>
          </w:p>
        </w:tc>
        <w:tc>
          <w:tcPr>
            <w:tcW w:w="794" w:type="dxa"/>
            <w:vAlign w:val="center"/>
          </w:tcPr>
          <w:p w14:paraId="35FA60A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output</w:t>
            </w:r>
          </w:p>
        </w:tc>
        <w:tc>
          <w:tcPr>
            <w:tcW w:w="624" w:type="dxa"/>
            <w:vAlign w:val="center"/>
          </w:tcPr>
          <w:p w14:paraId="6159E7BD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64</w:t>
            </w:r>
          </w:p>
        </w:tc>
        <w:tc>
          <w:tcPr>
            <w:tcW w:w="964" w:type="dxa"/>
            <w:vAlign w:val="center"/>
          </w:tcPr>
          <w:p w14:paraId="511C230A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RX Context Meta</w:t>
            </w:r>
          </w:p>
        </w:tc>
        <w:tc>
          <w:tcPr>
            <w:tcW w:w="4479" w:type="dxa"/>
            <w:vAlign w:val="center"/>
          </w:tcPr>
          <w:p w14:paraId="3F79074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Context Fractional Timestamp</w:t>
            </w:r>
          </w:p>
        </w:tc>
      </w:tr>
      <w:tr w:rsidR="00562DEF" w14:paraId="77EBC8C9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387DF054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m_ctx_changed</w:t>
            </w:r>
          </w:p>
        </w:tc>
        <w:tc>
          <w:tcPr>
            <w:tcW w:w="794" w:type="dxa"/>
            <w:vAlign w:val="center"/>
          </w:tcPr>
          <w:p w14:paraId="52798D06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output</w:t>
            </w:r>
          </w:p>
        </w:tc>
        <w:tc>
          <w:tcPr>
            <w:tcW w:w="624" w:type="dxa"/>
            <w:vAlign w:val="center"/>
          </w:tcPr>
          <w:p w14:paraId="1C23F619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1</w:t>
            </w:r>
          </w:p>
        </w:tc>
        <w:tc>
          <w:tcPr>
            <w:tcW w:w="964" w:type="dxa"/>
            <w:vAlign w:val="center"/>
          </w:tcPr>
          <w:p w14:paraId="2AA4EB89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RX Context Meta</w:t>
            </w:r>
          </w:p>
        </w:tc>
        <w:tc>
          <w:tcPr>
            <w:tcW w:w="4479" w:type="dxa"/>
            <w:vAlign w:val="center"/>
          </w:tcPr>
          <w:p w14:paraId="13ECA11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 xml:space="preserve">Context Change </w:t>
            </w:r>
            <w:r>
              <w:rPr>
                <w:sz w:val="14"/>
              </w:rPr>
              <w:t>位</w:t>
            </w:r>
          </w:p>
        </w:tc>
      </w:tr>
      <w:tr w:rsidR="00562DEF" w14:paraId="6504BD93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2B82CF64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m_ctx_bandwidth_hz</w:t>
            </w:r>
          </w:p>
        </w:tc>
        <w:tc>
          <w:tcPr>
            <w:tcW w:w="794" w:type="dxa"/>
            <w:vAlign w:val="center"/>
          </w:tcPr>
          <w:p w14:paraId="545AF948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output</w:t>
            </w:r>
          </w:p>
        </w:tc>
        <w:tc>
          <w:tcPr>
            <w:tcW w:w="624" w:type="dxa"/>
            <w:vAlign w:val="center"/>
          </w:tcPr>
          <w:p w14:paraId="411A23B6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32</w:t>
            </w:r>
          </w:p>
        </w:tc>
        <w:tc>
          <w:tcPr>
            <w:tcW w:w="964" w:type="dxa"/>
            <w:vAlign w:val="center"/>
          </w:tcPr>
          <w:p w14:paraId="22D8CDD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RX Context Meta</w:t>
            </w:r>
          </w:p>
        </w:tc>
        <w:tc>
          <w:tcPr>
            <w:tcW w:w="4479" w:type="dxa"/>
            <w:vAlign w:val="center"/>
          </w:tcPr>
          <w:p w14:paraId="725C9673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Bandwidth</w:t>
            </w:r>
            <w:r>
              <w:rPr>
                <w:sz w:val="14"/>
              </w:rPr>
              <w:t>，单位</w:t>
            </w:r>
            <w:r>
              <w:rPr>
                <w:sz w:val="14"/>
              </w:rPr>
              <w:t xml:space="preserve"> Hz</w:t>
            </w:r>
          </w:p>
        </w:tc>
      </w:tr>
      <w:tr w:rsidR="00562DEF" w14:paraId="1E876883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01E99DBA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m_ctx_rf_freq_hz</w:t>
            </w:r>
          </w:p>
        </w:tc>
        <w:tc>
          <w:tcPr>
            <w:tcW w:w="794" w:type="dxa"/>
            <w:vAlign w:val="center"/>
          </w:tcPr>
          <w:p w14:paraId="7A549C9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output</w:t>
            </w:r>
          </w:p>
        </w:tc>
        <w:tc>
          <w:tcPr>
            <w:tcW w:w="624" w:type="dxa"/>
            <w:vAlign w:val="center"/>
          </w:tcPr>
          <w:p w14:paraId="1B07692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64</w:t>
            </w:r>
          </w:p>
        </w:tc>
        <w:tc>
          <w:tcPr>
            <w:tcW w:w="964" w:type="dxa"/>
            <w:vAlign w:val="center"/>
          </w:tcPr>
          <w:p w14:paraId="0658EA8A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RX Context Meta</w:t>
            </w:r>
          </w:p>
        </w:tc>
        <w:tc>
          <w:tcPr>
            <w:tcW w:w="4479" w:type="dxa"/>
            <w:vAlign w:val="center"/>
          </w:tcPr>
          <w:p w14:paraId="1C2A518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RF Frequency</w:t>
            </w:r>
            <w:r>
              <w:rPr>
                <w:sz w:val="14"/>
              </w:rPr>
              <w:t>，单位</w:t>
            </w:r>
            <w:r>
              <w:rPr>
                <w:sz w:val="14"/>
              </w:rPr>
              <w:t xml:space="preserve"> Hz</w:t>
            </w:r>
          </w:p>
        </w:tc>
      </w:tr>
      <w:tr w:rsidR="00562DEF" w14:paraId="5E65B2BC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4BC13EB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m_ctx_sample_rate_hz</w:t>
            </w:r>
          </w:p>
        </w:tc>
        <w:tc>
          <w:tcPr>
            <w:tcW w:w="794" w:type="dxa"/>
            <w:vAlign w:val="center"/>
          </w:tcPr>
          <w:p w14:paraId="4F8F8CC8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output</w:t>
            </w:r>
          </w:p>
        </w:tc>
        <w:tc>
          <w:tcPr>
            <w:tcW w:w="624" w:type="dxa"/>
            <w:vAlign w:val="center"/>
          </w:tcPr>
          <w:p w14:paraId="5118A52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32</w:t>
            </w:r>
          </w:p>
        </w:tc>
        <w:tc>
          <w:tcPr>
            <w:tcW w:w="964" w:type="dxa"/>
            <w:vAlign w:val="center"/>
          </w:tcPr>
          <w:p w14:paraId="3983BFFA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RX Context Meta</w:t>
            </w:r>
          </w:p>
        </w:tc>
        <w:tc>
          <w:tcPr>
            <w:tcW w:w="4479" w:type="dxa"/>
            <w:vAlign w:val="center"/>
          </w:tcPr>
          <w:p w14:paraId="0E689D4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Sample Rate</w:t>
            </w:r>
            <w:r>
              <w:rPr>
                <w:sz w:val="14"/>
              </w:rPr>
              <w:t>，单位</w:t>
            </w:r>
            <w:r>
              <w:rPr>
                <w:sz w:val="14"/>
              </w:rPr>
              <w:t xml:space="preserve"> Hz</w:t>
            </w:r>
          </w:p>
        </w:tc>
      </w:tr>
      <w:tr w:rsidR="00562DEF" w14:paraId="15756978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7E86B44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m_ver_valid</w:t>
            </w:r>
          </w:p>
        </w:tc>
        <w:tc>
          <w:tcPr>
            <w:tcW w:w="794" w:type="dxa"/>
            <w:vAlign w:val="center"/>
          </w:tcPr>
          <w:p w14:paraId="10BE1947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output</w:t>
            </w:r>
          </w:p>
        </w:tc>
        <w:tc>
          <w:tcPr>
            <w:tcW w:w="624" w:type="dxa"/>
            <w:vAlign w:val="center"/>
          </w:tcPr>
          <w:p w14:paraId="67DC6F6A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1</w:t>
            </w:r>
          </w:p>
        </w:tc>
        <w:tc>
          <w:tcPr>
            <w:tcW w:w="964" w:type="dxa"/>
            <w:vAlign w:val="center"/>
          </w:tcPr>
          <w:p w14:paraId="0EAB1F4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RX Version Meta</w:t>
            </w:r>
          </w:p>
        </w:tc>
        <w:tc>
          <w:tcPr>
            <w:tcW w:w="4479" w:type="dxa"/>
            <w:vAlign w:val="center"/>
          </w:tcPr>
          <w:p w14:paraId="55DCDF7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 xml:space="preserve">Version Metadata </w:t>
            </w:r>
            <w:r>
              <w:rPr>
                <w:sz w:val="14"/>
              </w:rPr>
              <w:t>完整包校验后有效</w:t>
            </w:r>
          </w:p>
        </w:tc>
      </w:tr>
      <w:tr w:rsidR="00562DEF" w14:paraId="5ECEB655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545BCB87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m_ver_ready</w:t>
            </w:r>
          </w:p>
        </w:tc>
        <w:tc>
          <w:tcPr>
            <w:tcW w:w="794" w:type="dxa"/>
            <w:vAlign w:val="center"/>
          </w:tcPr>
          <w:p w14:paraId="609BD6F4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input</w:t>
            </w:r>
          </w:p>
        </w:tc>
        <w:tc>
          <w:tcPr>
            <w:tcW w:w="624" w:type="dxa"/>
            <w:vAlign w:val="center"/>
          </w:tcPr>
          <w:p w14:paraId="55923178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1</w:t>
            </w:r>
          </w:p>
        </w:tc>
        <w:tc>
          <w:tcPr>
            <w:tcW w:w="964" w:type="dxa"/>
            <w:vAlign w:val="center"/>
          </w:tcPr>
          <w:p w14:paraId="6480B8D6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RX Version Meta</w:t>
            </w:r>
          </w:p>
        </w:tc>
        <w:tc>
          <w:tcPr>
            <w:tcW w:w="4479" w:type="dxa"/>
            <w:vAlign w:val="center"/>
          </w:tcPr>
          <w:p w14:paraId="393FC754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 xml:space="preserve">Version Metadata Consumer </w:t>
            </w:r>
            <w:r>
              <w:rPr>
                <w:sz w:val="14"/>
              </w:rPr>
              <w:t>握手</w:t>
            </w:r>
          </w:p>
        </w:tc>
      </w:tr>
      <w:tr w:rsidR="00562DEF" w14:paraId="0A15F9CA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3B35CC6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m_ver_stream_id</w:t>
            </w:r>
          </w:p>
        </w:tc>
        <w:tc>
          <w:tcPr>
            <w:tcW w:w="794" w:type="dxa"/>
            <w:vAlign w:val="center"/>
          </w:tcPr>
          <w:p w14:paraId="19EF1FA7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output</w:t>
            </w:r>
          </w:p>
        </w:tc>
        <w:tc>
          <w:tcPr>
            <w:tcW w:w="624" w:type="dxa"/>
            <w:vAlign w:val="center"/>
          </w:tcPr>
          <w:p w14:paraId="059DFECC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32</w:t>
            </w:r>
          </w:p>
        </w:tc>
        <w:tc>
          <w:tcPr>
            <w:tcW w:w="964" w:type="dxa"/>
            <w:vAlign w:val="center"/>
          </w:tcPr>
          <w:p w14:paraId="1944834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RX Version Meta</w:t>
            </w:r>
          </w:p>
        </w:tc>
        <w:tc>
          <w:tcPr>
            <w:tcW w:w="4479" w:type="dxa"/>
            <w:vAlign w:val="center"/>
          </w:tcPr>
          <w:p w14:paraId="746CB984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 xml:space="preserve">Version </w:t>
            </w:r>
            <w:r>
              <w:rPr>
                <w:sz w:val="14"/>
              </w:rPr>
              <w:t>独立</w:t>
            </w:r>
            <w:r>
              <w:rPr>
                <w:sz w:val="14"/>
              </w:rPr>
              <w:t xml:space="preserve"> SID</w:t>
            </w:r>
          </w:p>
        </w:tc>
      </w:tr>
      <w:tr w:rsidR="00562DEF" w14:paraId="59980003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081C5F2D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m_ver_seq</w:t>
            </w:r>
          </w:p>
        </w:tc>
        <w:tc>
          <w:tcPr>
            <w:tcW w:w="794" w:type="dxa"/>
            <w:vAlign w:val="center"/>
          </w:tcPr>
          <w:p w14:paraId="437BFBF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output</w:t>
            </w:r>
          </w:p>
        </w:tc>
        <w:tc>
          <w:tcPr>
            <w:tcW w:w="624" w:type="dxa"/>
            <w:vAlign w:val="center"/>
          </w:tcPr>
          <w:p w14:paraId="067D280B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4</w:t>
            </w:r>
          </w:p>
        </w:tc>
        <w:tc>
          <w:tcPr>
            <w:tcW w:w="964" w:type="dxa"/>
            <w:vAlign w:val="center"/>
          </w:tcPr>
          <w:p w14:paraId="0A75D929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RX Version Meta</w:t>
            </w:r>
          </w:p>
        </w:tc>
        <w:tc>
          <w:tcPr>
            <w:tcW w:w="4479" w:type="dxa"/>
            <w:vAlign w:val="center"/>
          </w:tcPr>
          <w:p w14:paraId="66189EFB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Version Sequence</w:t>
            </w:r>
          </w:p>
        </w:tc>
      </w:tr>
      <w:tr w:rsidR="00562DEF" w14:paraId="607B6FDA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3745647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m_ver_time_sec</w:t>
            </w:r>
          </w:p>
        </w:tc>
        <w:tc>
          <w:tcPr>
            <w:tcW w:w="794" w:type="dxa"/>
            <w:vAlign w:val="center"/>
          </w:tcPr>
          <w:p w14:paraId="7C2BAF8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output</w:t>
            </w:r>
          </w:p>
        </w:tc>
        <w:tc>
          <w:tcPr>
            <w:tcW w:w="624" w:type="dxa"/>
            <w:vAlign w:val="center"/>
          </w:tcPr>
          <w:p w14:paraId="32F98B69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32</w:t>
            </w:r>
          </w:p>
        </w:tc>
        <w:tc>
          <w:tcPr>
            <w:tcW w:w="964" w:type="dxa"/>
            <w:vAlign w:val="center"/>
          </w:tcPr>
          <w:p w14:paraId="2A660BF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RX Version Meta</w:t>
            </w:r>
          </w:p>
        </w:tc>
        <w:tc>
          <w:tcPr>
            <w:tcW w:w="4479" w:type="dxa"/>
            <w:vAlign w:val="center"/>
          </w:tcPr>
          <w:p w14:paraId="27E6E8BD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Version UTC Seconds</w:t>
            </w:r>
          </w:p>
        </w:tc>
      </w:tr>
      <w:tr w:rsidR="00562DEF" w14:paraId="0F959944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7A7EEC30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m_ver_time_ps</w:t>
            </w:r>
          </w:p>
        </w:tc>
        <w:tc>
          <w:tcPr>
            <w:tcW w:w="794" w:type="dxa"/>
            <w:vAlign w:val="center"/>
          </w:tcPr>
          <w:p w14:paraId="7237E026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output</w:t>
            </w:r>
          </w:p>
        </w:tc>
        <w:tc>
          <w:tcPr>
            <w:tcW w:w="624" w:type="dxa"/>
            <w:vAlign w:val="center"/>
          </w:tcPr>
          <w:p w14:paraId="649F159A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64</w:t>
            </w:r>
          </w:p>
        </w:tc>
        <w:tc>
          <w:tcPr>
            <w:tcW w:w="964" w:type="dxa"/>
            <w:vAlign w:val="center"/>
          </w:tcPr>
          <w:p w14:paraId="460CA244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RX Version Meta</w:t>
            </w:r>
          </w:p>
        </w:tc>
        <w:tc>
          <w:tcPr>
            <w:tcW w:w="4479" w:type="dxa"/>
            <w:vAlign w:val="center"/>
          </w:tcPr>
          <w:p w14:paraId="6DB9E510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Version Fractional Timestamp</w:t>
            </w:r>
          </w:p>
        </w:tc>
      </w:tr>
      <w:tr w:rsidR="00562DEF" w14:paraId="16108EEC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7925825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m_ver_changed</w:t>
            </w:r>
          </w:p>
        </w:tc>
        <w:tc>
          <w:tcPr>
            <w:tcW w:w="794" w:type="dxa"/>
            <w:vAlign w:val="center"/>
          </w:tcPr>
          <w:p w14:paraId="2F055B9B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output</w:t>
            </w:r>
          </w:p>
        </w:tc>
        <w:tc>
          <w:tcPr>
            <w:tcW w:w="624" w:type="dxa"/>
            <w:vAlign w:val="center"/>
          </w:tcPr>
          <w:p w14:paraId="7B981EA6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1</w:t>
            </w:r>
          </w:p>
        </w:tc>
        <w:tc>
          <w:tcPr>
            <w:tcW w:w="964" w:type="dxa"/>
            <w:vAlign w:val="center"/>
          </w:tcPr>
          <w:p w14:paraId="15DCC23D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RX Version Meta</w:t>
            </w:r>
          </w:p>
        </w:tc>
        <w:tc>
          <w:tcPr>
            <w:tcW w:w="4479" w:type="dxa"/>
            <w:vAlign w:val="center"/>
          </w:tcPr>
          <w:p w14:paraId="5114626B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 xml:space="preserve">Version Change </w:t>
            </w:r>
            <w:r>
              <w:rPr>
                <w:sz w:val="14"/>
              </w:rPr>
              <w:t>位</w:t>
            </w:r>
          </w:p>
        </w:tc>
      </w:tr>
      <w:tr w:rsidR="00562DEF" w14:paraId="60037B8D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1447A45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m_ver_info</w:t>
            </w:r>
          </w:p>
        </w:tc>
        <w:tc>
          <w:tcPr>
            <w:tcW w:w="794" w:type="dxa"/>
            <w:vAlign w:val="center"/>
          </w:tcPr>
          <w:p w14:paraId="1B79593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output</w:t>
            </w:r>
          </w:p>
        </w:tc>
        <w:tc>
          <w:tcPr>
            <w:tcW w:w="624" w:type="dxa"/>
            <w:vAlign w:val="center"/>
          </w:tcPr>
          <w:p w14:paraId="195FFC6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32</w:t>
            </w:r>
          </w:p>
        </w:tc>
        <w:tc>
          <w:tcPr>
            <w:tcW w:w="964" w:type="dxa"/>
            <w:vAlign w:val="center"/>
          </w:tcPr>
          <w:p w14:paraId="1263C7F4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RX Version Meta</w:t>
            </w:r>
          </w:p>
        </w:tc>
        <w:tc>
          <w:tcPr>
            <w:tcW w:w="4479" w:type="dxa"/>
            <w:vAlign w:val="center"/>
          </w:tcPr>
          <w:p w14:paraId="18FA93C4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Version Information Word</w:t>
            </w:r>
          </w:p>
        </w:tc>
      </w:tr>
    </w:tbl>
    <w:p w14:paraId="00A7B6A7" w14:textId="77777777" w:rsidR="00CE4BF8" w:rsidRDefault="00000000">
      <w:pPr>
        <w:pStyle w:val="31"/>
      </w:pPr>
      <w:r>
        <w:lastRenderedPageBreak/>
        <w:t xml:space="preserve">11.8.5 Error Event I/O </w:t>
      </w:r>
      <w:r>
        <w:t>端口冻结表</w:t>
      </w:r>
    </w:p>
    <w:p w14:paraId="3D16E3C2" w14:textId="77777777" w:rsidR="00CE4BF8" w:rsidRDefault="00000000">
      <w:pPr>
        <w:rPr>
          <w:rFonts w:hint="eastAsia"/>
          <w:lang w:eastAsia="zh-CN"/>
        </w:rPr>
      </w:pPr>
      <w:r>
        <w:rPr>
          <w:lang w:eastAsia="zh-CN"/>
        </w:rPr>
        <w:t>四路错误事件分别保留来源标签；不得将</w:t>
      </w:r>
      <w:r>
        <w:rPr>
          <w:lang w:eastAsia="zh-CN"/>
        </w:rPr>
        <w:t xml:space="preserve"> error_code </w:t>
      </w:r>
      <w:r>
        <w:rPr>
          <w:lang w:eastAsia="zh-CN"/>
        </w:rPr>
        <w:t>简单按位</w:t>
      </w:r>
      <w:r>
        <w:rPr>
          <w:lang w:eastAsia="zh-CN"/>
        </w:rPr>
        <w:t xml:space="preserve"> OR </w:t>
      </w:r>
      <w:r>
        <w:rPr>
          <w:lang w:eastAsia="zh-CN"/>
        </w:rPr>
        <w:t>或只按多个</w:t>
      </w:r>
      <w:r>
        <w:rPr>
          <w:lang w:eastAsia="zh-CN"/>
        </w:rPr>
        <w:t xml:space="preserve"> valid </w:t>
      </w:r>
      <w:r>
        <w:rPr>
          <w:lang w:eastAsia="zh-CN"/>
        </w:rPr>
        <w:t>的逻辑</w:t>
      </w:r>
      <w:r>
        <w:rPr>
          <w:lang w:eastAsia="zh-CN"/>
        </w:rPr>
        <w:t xml:space="preserve"> OR </w:t>
      </w:r>
      <w:r>
        <w:rPr>
          <w:lang w:eastAsia="zh-CN"/>
        </w:rPr>
        <w:t>隐式丢失事件。现阶段不冻结多路仲裁优先级或软件可见计数器。</w:t>
      </w:r>
    </w:p>
    <w:tbl>
      <w:tblPr>
        <w:tblStyle w:val="aff1"/>
        <w:tblW w:w="0" w:type="auto"/>
        <w:jc w:val="center"/>
        <w:tblBorders>
          <w:top w:val="single" w:sz="4" w:space="0" w:color="C9D8E5"/>
          <w:left w:val="single" w:sz="4" w:space="0" w:color="C9D8E5"/>
          <w:bottom w:val="single" w:sz="4" w:space="0" w:color="C9D8E5"/>
          <w:right w:val="single" w:sz="4" w:space="0" w:color="C9D8E5"/>
          <w:insideH w:val="single" w:sz="4" w:space="0" w:color="C9D8E5"/>
          <w:insideV w:val="single" w:sz="4" w:space="0" w:color="C9D8E5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794"/>
        <w:gridCol w:w="624"/>
        <w:gridCol w:w="964"/>
        <w:gridCol w:w="4479"/>
      </w:tblGrid>
      <w:tr w:rsidR="00562DEF" w14:paraId="75964341" w14:textId="77777777">
        <w:trPr>
          <w:cantSplit/>
          <w:tblHeader/>
          <w:jc w:val="center"/>
        </w:trPr>
        <w:tc>
          <w:tcPr>
            <w:tcW w:w="2835" w:type="dxa"/>
            <w:shd w:val="clear" w:color="auto" w:fill="214D72"/>
            <w:vAlign w:val="center"/>
          </w:tcPr>
          <w:p w14:paraId="322C611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端口名</w:t>
            </w:r>
          </w:p>
        </w:tc>
        <w:tc>
          <w:tcPr>
            <w:tcW w:w="794" w:type="dxa"/>
            <w:shd w:val="clear" w:color="auto" w:fill="214D72"/>
            <w:vAlign w:val="center"/>
          </w:tcPr>
          <w:p w14:paraId="6B94BB70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方向</w:t>
            </w:r>
          </w:p>
        </w:tc>
        <w:tc>
          <w:tcPr>
            <w:tcW w:w="624" w:type="dxa"/>
            <w:shd w:val="clear" w:color="auto" w:fill="214D72"/>
            <w:vAlign w:val="center"/>
          </w:tcPr>
          <w:p w14:paraId="43E7B7F7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位宽</w:t>
            </w:r>
          </w:p>
        </w:tc>
        <w:tc>
          <w:tcPr>
            <w:tcW w:w="964" w:type="dxa"/>
            <w:shd w:val="clear" w:color="auto" w:fill="214D72"/>
            <w:vAlign w:val="center"/>
          </w:tcPr>
          <w:p w14:paraId="2B89575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分组</w:t>
            </w:r>
          </w:p>
        </w:tc>
        <w:tc>
          <w:tcPr>
            <w:tcW w:w="4479" w:type="dxa"/>
            <w:shd w:val="clear" w:color="auto" w:fill="214D72"/>
            <w:vAlign w:val="center"/>
          </w:tcPr>
          <w:p w14:paraId="4EE9ACC8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语义</w:t>
            </w:r>
            <w:r>
              <w:rPr>
                <w:b/>
                <w:color w:val="FFFFFF"/>
                <w:sz w:val="15"/>
              </w:rPr>
              <w:t xml:space="preserve"> / </w:t>
            </w:r>
            <w:r>
              <w:rPr>
                <w:b/>
                <w:color w:val="FFFFFF"/>
                <w:sz w:val="15"/>
              </w:rPr>
              <w:t>触发条件</w:t>
            </w:r>
          </w:p>
        </w:tc>
      </w:tr>
      <w:tr w:rsidR="00562DEF" w14:paraId="251A4B7B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209F0336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rx_dispatch_error_valid</w:t>
            </w:r>
          </w:p>
        </w:tc>
        <w:tc>
          <w:tcPr>
            <w:tcW w:w="794" w:type="dxa"/>
            <w:vAlign w:val="center"/>
          </w:tcPr>
          <w:p w14:paraId="0F4AE5F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output</w:t>
            </w:r>
          </w:p>
        </w:tc>
        <w:tc>
          <w:tcPr>
            <w:tcW w:w="624" w:type="dxa"/>
            <w:vAlign w:val="center"/>
          </w:tcPr>
          <w:p w14:paraId="4765FDAA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1</w:t>
            </w:r>
          </w:p>
        </w:tc>
        <w:tc>
          <w:tcPr>
            <w:tcW w:w="964" w:type="dxa"/>
            <w:vAlign w:val="center"/>
          </w:tcPr>
          <w:p w14:paraId="2EC14C09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Error Events</w:t>
            </w:r>
          </w:p>
        </w:tc>
        <w:tc>
          <w:tcPr>
            <w:tcW w:w="4479" w:type="dxa"/>
            <w:vAlign w:val="center"/>
          </w:tcPr>
          <w:p w14:paraId="488EB09D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 xml:space="preserve">Dispatch Error </w:t>
            </w:r>
            <w:r>
              <w:rPr>
                <w:sz w:val="14"/>
              </w:rPr>
              <w:t>事件</w:t>
            </w:r>
            <w:r>
              <w:rPr>
                <w:sz w:val="14"/>
              </w:rPr>
              <w:t xml:space="preserve"> 1-cycle</w:t>
            </w:r>
          </w:p>
        </w:tc>
      </w:tr>
      <w:tr w:rsidR="00562DEF" w14:paraId="16F13335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7CCE7C5B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rx_dispatch_error_code</w:t>
            </w:r>
          </w:p>
        </w:tc>
        <w:tc>
          <w:tcPr>
            <w:tcW w:w="794" w:type="dxa"/>
            <w:vAlign w:val="center"/>
          </w:tcPr>
          <w:p w14:paraId="1885A4A0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output</w:t>
            </w:r>
          </w:p>
        </w:tc>
        <w:tc>
          <w:tcPr>
            <w:tcW w:w="624" w:type="dxa"/>
            <w:vAlign w:val="center"/>
          </w:tcPr>
          <w:p w14:paraId="5A094173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4</w:t>
            </w:r>
          </w:p>
        </w:tc>
        <w:tc>
          <w:tcPr>
            <w:tcW w:w="964" w:type="dxa"/>
            <w:vAlign w:val="center"/>
          </w:tcPr>
          <w:p w14:paraId="3020C2E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Error Events</w:t>
            </w:r>
          </w:p>
        </w:tc>
        <w:tc>
          <w:tcPr>
            <w:tcW w:w="4479" w:type="dxa"/>
            <w:vAlign w:val="center"/>
          </w:tcPr>
          <w:p w14:paraId="73E0ED0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Dispatch Error Code</w:t>
            </w:r>
            <w:r>
              <w:rPr>
                <w:sz w:val="14"/>
              </w:rPr>
              <w:t>，保留事件来源</w:t>
            </w:r>
          </w:p>
        </w:tc>
      </w:tr>
      <w:tr w:rsidR="00562DEF" w14:paraId="3BC9B9CF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3E4624D6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rx_data_error_valid</w:t>
            </w:r>
          </w:p>
        </w:tc>
        <w:tc>
          <w:tcPr>
            <w:tcW w:w="794" w:type="dxa"/>
            <w:vAlign w:val="center"/>
          </w:tcPr>
          <w:p w14:paraId="2400028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output</w:t>
            </w:r>
          </w:p>
        </w:tc>
        <w:tc>
          <w:tcPr>
            <w:tcW w:w="624" w:type="dxa"/>
            <w:vAlign w:val="center"/>
          </w:tcPr>
          <w:p w14:paraId="2F6CE3C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1</w:t>
            </w:r>
          </w:p>
        </w:tc>
        <w:tc>
          <w:tcPr>
            <w:tcW w:w="964" w:type="dxa"/>
            <w:vAlign w:val="center"/>
          </w:tcPr>
          <w:p w14:paraId="7F6A5B98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Error Events</w:t>
            </w:r>
          </w:p>
        </w:tc>
        <w:tc>
          <w:tcPr>
            <w:tcW w:w="4479" w:type="dxa"/>
            <w:vAlign w:val="center"/>
          </w:tcPr>
          <w:p w14:paraId="2E48D96B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 xml:space="preserve">Data Parser Error </w:t>
            </w:r>
            <w:r>
              <w:rPr>
                <w:sz w:val="14"/>
              </w:rPr>
              <w:t>事件</w:t>
            </w:r>
            <w:r>
              <w:rPr>
                <w:sz w:val="14"/>
              </w:rPr>
              <w:t xml:space="preserve"> 1-cycle</w:t>
            </w:r>
          </w:p>
        </w:tc>
      </w:tr>
      <w:tr w:rsidR="00562DEF" w14:paraId="579CDD58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44EA0F2B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rx_data_error_code</w:t>
            </w:r>
          </w:p>
        </w:tc>
        <w:tc>
          <w:tcPr>
            <w:tcW w:w="794" w:type="dxa"/>
            <w:vAlign w:val="center"/>
          </w:tcPr>
          <w:p w14:paraId="6254BDB6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output</w:t>
            </w:r>
          </w:p>
        </w:tc>
        <w:tc>
          <w:tcPr>
            <w:tcW w:w="624" w:type="dxa"/>
            <w:vAlign w:val="center"/>
          </w:tcPr>
          <w:p w14:paraId="67FEC7D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4</w:t>
            </w:r>
          </w:p>
        </w:tc>
        <w:tc>
          <w:tcPr>
            <w:tcW w:w="964" w:type="dxa"/>
            <w:vAlign w:val="center"/>
          </w:tcPr>
          <w:p w14:paraId="3445129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Error Events</w:t>
            </w:r>
          </w:p>
        </w:tc>
        <w:tc>
          <w:tcPr>
            <w:tcW w:w="4479" w:type="dxa"/>
            <w:vAlign w:val="center"/>
          </w:tcPr>
          <w:p w14:paraId="58E801E0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Data Parser Error Code</w:t>
            </w:r>
          </w:p>
        </w:tc>
      </w:tr>
      <w:tr w:rsidR="00562DEF" w14:paraId="0A3DF12D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37E4532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rx_context_error_valid</w:t>
            </w:r>
          </w:p>
        </w:tc>
        <w:tc>
          <w:tcPr>
            <w:tcW w:w="794" w:type="dxa"/>
            <w:vAlign w:val="center"/>
          </w:tcPr>
          <w:p w14:paraId="4D580039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output</w:t>
            </w:r>
          </w:p>
        </w:tc>
        <w:tc>
          <w:tcPr>
            <w:tcW w:w="624" w:type="dxa"/>
            <w:vAlign w:val="center"/>
          </w:tcPr>
          <w:p w14:paraId="440D75DB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1</w:t>
            </w:r>
          </w:p>
        </w:tc>
        <w:tc>
          <w:tcPr>
            <w:tcW w:w="964" w:type="dxa"/>
            <w:vAlign w:val="center"/>
          </w:tcPr>
          <w:p w14:paraId="536F22A8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Error Events</w:t>
            </w:r>
          </w:p>
        </w:tc>
        <w:tc>
          <w:tcPr>
            <w:tcW w:w="4479" w:type="dxa"/>
            <w:vAlign w:val="center"/>
          </w:tcPr>
          <w:p w14:paraId="69916789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 xml:space="preserve">Context Parser Error </w:t>
            </w:r>
            <w:r>
              <w:rPr>
                <w:sz w:val="14"/>
              </w:rPr>
              <w:t>事件</w:t>
            </w:r>
            <w:r>
              <w:rPr>
                <w:sz w:val="14"/>
              </w:rPr>
              <w:t xml:space="preserve"> 1-cycle</w:t>
            </w:r>
          </w:p>
        </w:tc>
      </w:tr>
      <w:tr w:rsidR="00562DEF" w14:paraId="1EB50F02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055A0F3D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rx_context_error_code</w:t>
            </w:r>
          </w:p>
        </w:tc>
        <w:tc>
          <w:tcPr>
            <w:tcW w:w="794" w:type="dxa"/>
            <w:vAlign w:val="center"/>
          </w:tcPr>
          <w:p w14:paraId="6B073A00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output</w:t>
            </w:r>
          </w:p>
        </w:tc>
        <w:tc>
          <w:tcPr>
            <w:tcW w:w="624" w:type="dxa"/>
            <w:vAlign w:val="center"/>
          </w:tcPr>
          <w:p w14:paraId="0F48FD9A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4</w:t>
            </w:r>
          </w:p>
        </w:tc>
        <w:tc>
          <w:tcPr>
            <w:tcW w:w="964" w:type="dxa"/>
            <w:vAlign w:val="center"/>
          </w:tcPr>
          <w:p w14:paraId="7E35AA20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Error Events</w:t>
            </w:r>
          </w:p>
        </w:tc>
        <w:tc>
          <w:tcPr>
            <w:tcW w:w="4479" w:type="dxa"/>
            <w:vAlign w:val="center"/>
          </w:tcPr>
          <w:p w14:paraId="6BCC7BC4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Context Parser Error Code</w:t>
            </w:r>
          </w:p>
        </w:tc>
      </w:tr>
      <w:tr w:rsidR="00562DEF" w14:paraId="444A348B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230D7C7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rx_version_error_valid</w:t>
            </w:r>
          </w:p>
        </w:tc>
        <w:tc>
          <w:tcPr>
            <w:tcW w:w="794" w:type="dxa"/>
            <w:vAlign w:val="center"/>
          </w:tcPr>
          <w:p w14:paraId="576DD386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output</w:t>
            </w:r>
          </w:p>
        </w:tc>
        <w:tc>
          <w:tcPr>
            <w:tcW w:w="624" w:type="dxa"/>
            <w:vAlign w:val="center"/>
          </w:tcPr>
          <w:p w14:paraId="2B58AF2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1</w:t>
            </w:r>
          </w:p>
        </w:tc>
        <w:tc>
          <w:tcPr>
            <w:tcW w:w="964" w:type="dxa"/>
            <w:vAlign w:val="center"/>
          </w:tcPr>
          <w:p w14:paraId="0443F4C3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Error Events</w:t>
            </w:r>
          </w:p>
        </w:tc>
        <w:tc>
          <w:tcPr>
            <w:tcW w:w="4479" w:type="dxa"/>
            <w:vAlign w:val="center"/>
          </w:tcPr>
          <w:p w14:paraId="3E1199E8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 xml:space="preserve">Version Parser Error </w:t>
            </w:r>
            <w:r>
              <w:rPr>
                <w:sz w:val="14"/>
              </w:rPr>
              <w:t>事件</w:t>
            </w:r>
            <w:r>
              <w:rPr>
                <w:sz w:val="14"/>
              </w:rPr>
              <w:t xml:space="preserve"> 1-cycle</w:t>
            </w:r>
          </w:p>
        </w:tc>
      </w:tr>
      <w:tr w:rsidR="00562DEF" w14:paraId="064638F4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DCE9B79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rx_version_error_code</w:t>
            </w:r>
          </w:p>
        </w:tc>
        <w:tc>
          <w:tcPr>
            <w:tcW w:w="794" w:type="dxa"/>
            <w:vAlign w:val="center"/>
          </w:tcPr>
          <w:p w14:paraId="2A2F6F23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output</w:t>
            </w:r>
          </w:p>
        </w:tc>
        <w:tc>
          <w:tcPr>
            <w:tcW w:w="624" w:type="dxa"/>
            <w:vAlign w:val="center"/>
          </w:tcPr>
          <w:p w14:paraId="78C7670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4</w:t>
            </w:r>
          </w:p>
        </w:tc>
        <w:tc>
          <w:tcPr>
            <w:tcW w:w="964" w:type="dxa"/>
            <w:vAlign w:val="center"/>
          </w:tcPr>
          <w:p w14:paraId="14C9800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Error Events</w:t>
            </w:r>
          </w:p>
        </w:tc>
        <w:tc>
          <w:tcPr>
            <w:tcW w:w="4479" w:type="dxa"/>
            <w:vAlign w:val="center"/>
          </w:tcPr>
          <w:p w14:paraId="11410414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Version Parser Error Code</w:t>
            </w:r>
          </w:p>
        </w:tc>
      </w:tr>
    </w:tbl>
    <w:p w14:paraId="4F039945" w14:textId="77777777" w:rsidR="00CE4BF8" w:rsidRDefault="00000000">
      <w:pPr>
        <w:pStyle w:val="31"/>
        <w:rPr>
          <w:lang w:eastAsia="zh-CN"/>
        </w:rPr>
      </w:pPr>
      <w:r>
        <w:rPr>
          <w:lang w:eastAsia="zh-CN"/>
        </w:rPr>
        <w:t xml:space="preserve">11.8.6 </w:t>
      </w:r>
      <w:r>
        <w:rPr>
          <w:lang w:eastAsia="zh-CN"/>
        </w:rPr>
        <w:t>九个模块的内部连线及跨模块事务冻结</w:t>
      </w:r>
    </w:p>
    <w:tbl>
      <w:tblPr>
        <w:tblStyle w:val="aff1"/>
        <w:tblW w:w="0" w:type="auto"/>
        <w:jc w:val="center"/>
        <w:tblBorders>
          <w:top w:val="single" w:sz="4" w:space="0" w:color="C9D8E5"/>
          <w:left w:val="single" w:sz="4" w:space="0" w:color="C9D8E5"/>
          <w:bottom w:val="single" w:sz="4" w:space="0" w:color="C9D8E5"/>
          <w:right w:val="single" w:sz="4" w:space="0" w:color="C9D8E5"/>
          <w:insideH w:val="single" w:sz="4" w:space="0" w:color="C9D8E5"/>
          <w:insideV w:val="single" w:sz="4" w:space="0" w:color="C9D8E5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4054"/>
        <w:gridCol w:w="3940"/>
      </w:tblGrid>
      <w:tr w:rsidR="00AC3A2D" w14:paraId="7CF6DD2A" w14:textId="77777777">
        <w:trPr>
          <w:cantSplit/>
          <w:tblHeader/>
          <w:jc w:val="center"/>
        </w:trPr>
        <w:tc>
          <w:tcPr>
            <w:tcW w:w="1701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81BC17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7"/>
              </w:rPr>
              <w:t>事件</w:t>
            </w:r>
          </w:p>
        </w:tc>
        <w:tc>
          <w:tcPr>
            <w:tcW w:w="4054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BDA8E9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7"/>
              </w:rPr>
              <w:t>系统层必需动作</w:t>
            </w:r>
          </w:p>
        </w:tc>
        <w:tc>
          <w:tcPr>
            <w:tcW w:w="3940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A9CD07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7"/>
              </w:rPr>
              <w:t>涉及模块</w:t>
            </w:r>
          </w:p>
        </w:tc>
      </w:tr>
      <w:tr w:rsidR="00AC3A2D" w14:paraId="75AD26F9" w14:textId="77777777">
        <w:trPr>
          <w:cantSplit/>
          <w:jc w:val="center"/>
        </w:trPr>
        <w:tc>
          <w:tcPr>
            <w:tcW w:w="170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58F965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AXI4-Lite 五通道</w:t>
            </w:r>
          </w:p>
        </w:tc>
        <w:tc>
          <w:tcPr>
            <w:tcW w:w="4054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087214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Top s_axi_* ↔ cfg_regs 对应 s_axi_*，不插入改宽/地址映射</w:t>
            </w:r>
          </w:p>
        </w:tc>
        <w:tc>
          <w:tcPr>
            <w:tcW w:w="3940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B1592CA" w14:textId="77777777" w:rsidR="00AC3A2D" w:rsidRDefault="00000000">
            <w:pPr>
              <w:pStyle w:val="TableCellBody"/>
              <w:rPr>
                <w:rFonts w:hint="eastAsia"/>
                <w:lang w:eastAsia="zh-CN"/>
              </w:rPr>
            </w:pPr>
            <w:r>
              <w:rPr>
                <w:rFonts w:eastAsia="Noto Sans CJK SC" w:cs="Noto Sans CJK SC"/>
                <w:sz w:val="17"/>
                <w:lang w:eastAsia="zh-CN"/>
              </w:rPr>
              <w:t>沿用 §11.7 的 AW/W 独立、读写响应和 WSTRB 合同</w:t>
            </w:r>
          </w:p>
        </w:tc>
      </w:tr>
      <w:tr w:rsidR="00AC3A2D" w14:paraId="330FA82A" w14:textId="77777777">
        <w:trPr>
          <w:cantSplit/>
          <w:jc w:val="center"/>
        </w:trPr>
        <w:tc>
          <w:tcPr>
            <w:tcW w:w="170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EBD054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Commit Request / ACK</w:t>
            </w:r>
          </w:p>
        </w:tc>
        <w:tc>
          <w:tcPr>
            <w:tcW w:w="4054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47F96E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cfg_regs.cfg_commit_req → Scheduler.cfg_commit_req；Scheduler.cfg_commit_ack → cfg_regs.cfg_commit_ack</w:t>
            </w:r>
          </w:p>
        </w:tc>
        <w:tc>
          <w:tcPr>
            <w:tcW w:w="3940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DCD2BA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Scheduler 仅在 Packet 空闲边界 ACK，ACK 周期禁止 *_pkt_start；Top 不补充新 FSM</w:t>
            </w:r>
          </w:p>
        </w:tc>
      </w:tr>
      <w:tr w:rsidR="00AC3A2D" w14:paraId="6BAABB35" w14:textId="77777777">
        <w:trPr>
          <w:cantSplit/>
          <w:jc w:val="center"/>
        </w:trPr>
        <w:tc>
          <w:tcPr>
            <w:tcW w:w="170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AB3239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Context Change 生命周期</w:t>
            </w:r>
          </w:p>
        </w:tc>
        <w:tc>
          <w:tcPr>
            <w:tcW w:w="4054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568DA2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cfg_regs.context_change_pending → Scheduler.context_change_pending + Context Generator.cfg_context_change_pending；Context Generator.context_change_done → cfg_regs.context_change_done</w:t>
            </w:r>
          </w:p>
        </w:tc>
        <w:tc>
          <w:tcPr>
            <w:tcW w:w="3940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286E27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changed Context 的 TLAST 真实 handshake 才发完成脉冲；cfg_regs 清 pending，ACK 同沿置位优先</w:t>
            </w:r>
          </w:p>
        </w:tc>
      </w:tr>
      <w:tr w:rsidR="00AC3A2D" w14:paraId="3CF37B05" w14:textId="77777777">
        <w:trPr>
          <w:cantSplit/>
          <w:jc w:val="center"/>
        </w:trPr>
        <w:tc>
          <w:tcPr>
            <w:tcW w:w="170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FDCC12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Active TX Config</w:t>
            </w:r>
          </w:p>
        </w:tc>
        <w:tc>
          <w:tcPr>
            <w:tcW w:w="4054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2EA305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cfg_regs.cfg_data_stream_id → Data Packetizer 与 Context Generator；cfg_version_stream_id → Version Generator；samples → Data；Fs/BW/RF → Context</w:t>
            </w:r>
          </w:p>
        </w:tc>
        <w:tc>
          <w:tcPr>
            <w:tcW w:w="3940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D4C235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保留子模块既有 snapshot 时机：Data 首 IQ 握手；Context/Version 接受 pkt_start 且时间有效</w:t>
            </w:r>
          </w:p>
        </w:tc>
      </w:tr>
      <w:tr w:rsidR="00AC3A2D" w14:paraId="334F184D" w14:textId="77777777">
        <w:trPr>
          <w:cantSplit/>
          <w:jc w:val="center"/>
        </w:trPr>
        <w:tc>
          <w:tcPr>
            <w:tcW w:w="170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3C3492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Time / Schedule</w:t>
            </w:r>
          </w:p>
        </w:tc>
        <w:tc>
          <w:tcPr>
            <w:tcW w:w="4054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5DB45C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Top time_sec/time_ps/time_valid → 三个 TX；time_valid 还连 Scheduler 和 cfg_regs；data_available 与两个 trigger → Scheduler；两个 cfg_*_period_ms ← cfg_regs</w:t>
            </w:r>
          </w:p>
        </w:tc>
        <w:tc>
          <w:tcPr>
            <w:tcW w:w="3940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811860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Timer 在 Top 外部：周期 0 不触发；Scheduler 保持 event pending；不以输出 period 直接替代事件</w:t>
            </w:r>
          </w:p>
        </w:tc>
      </w:tr>
      <w:tr w:rsidR="00AC3A2D" w14:paraId="15D19586" w14:textId="77777777">
        <w:trPr>
          <w:cantSplit/>
          <w:jc w:val="center"/>
        </w:trPr>
        <w:tc>
          <w:tcPr>
            <w:tcW w:w="170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C641B6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TX Start / Busy / Done</w:t>
            </w:r>
          </w:p>
        </w:tc>
        <w:tc>
          <w:tcPr>
            <w:tcW w:w="4054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77D6CE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Scheduler 的三组 *_pkt_start/busy/done ↔ 对应 Generator 同名端口</w:t>
            </w:r>
          </w:p>
        </w:tc>
        <w:tc>
          <w:tcPr>
            <w:tcW w:w="3940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1C6E1D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ownership 从 pkt_start 起锁定至相应 pkt_done；包含 Data 等首 IQ 阶段</w:t>
            </w:r>
          </w:p>
        </w:tc>
      </w:tr>
      <w:tr w:rsidR="00AC3A2D" w14:paraId="7BD387C2" w14:textId="77777777">
        <w:trPr>
          <w:cantSplit/>
          <w:jc w:val="center"/>
        </w:trPr>
        <w:tc>
          <w:tcPr>
            <w:tcW w:w="170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461E88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TX Packet AXIS</w:t>
            </w:r>
          </w:p>
        </w:tc>
        <w:tc>
          <w:tcPr>
            <w:tcW w:w="4054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B23763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三个 TX m_axis_pkt_* → Scheduler 对应 s_axis_data/context/version_*；Scheduler m_axis_pkt_* → Top m_axis_tx_pkt_*</w:t>
            </w:r>
          </w:p>
        </w:tc>
        <w:tc>
          <w:tcPr>
            <w:tcW w:w="3940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A7BD62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未选 Generator 的 READY 为 0；外部 tx_ready 背压只传至被选路；Top 不编辑 Packet Word</w:t>
            </w:r>
          </w:p>
        </w:tc>
      </w:tr>
      <w:tr w:rsidR="00AC3A2D" w14:paraId="1EB78811" w14:textId="77777777">
        <w:trPr>
          <w:cantSplit/>
          <w:jc w:val="center"/>
        </w:trPr>
        <w:tc>
          <w:tcPr>
            <w:tcW w:w="170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D0C056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RX Packet Dispatch</w:t>
            </w:r>
          </w:p>
        </w:tc>
        <w:tc>
          <w:tcPr>
            <w:tcW w:w="4054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13817D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Top s_axis_rx_pkt_* → Dispatch.s_axis_pkt_*；Dispatch 三路 m_*_* → 三个 Parser.s_axis_pkt_*</w:t>
            </w:r>
          </w:p>
        </w:tc>
        <w:tc>
          <w:tcPr>
            <w:tcW w:w="3940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FF82BD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每组 TDATA/TVALID/TREADY/TKEEP/TLAST 全连接，Word0 不丢，路由直到 TLAST 握手</w:t>
            </w:r>
          </w:p>
        </w:tc>
      </w:tr>
      <w:tr w:rsidR="00AC3A2D" w14:paraId="58542E10" w14:textId="77777777">
        <w:trPr>
          <w:cantSplit/>
          <w:jc w:val="center"/>
        </w:trPr>
        <w:tc>
          <w:tcPr>
            <w:tcW w:w="170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1EBB27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lastRenderedPageBreak/>
              <w:t>RX SID Filter</w:t>
            </w:r>
          </w:p>
        </w:tc>
        <w:tc>
          <w:tcPr>
            <w:tcW w:w="4054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A2970B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cfg_regs.cfg_rx_data_filter_enable / expected_data_sid → Data Parser + Context Parser；cfg_rx_version_filter_enable / expected_version_sid → Version Parser</w:t>
            </w:r>
          </w:p>
        </w:tc>
        <w:tc>
          <w:tcPr>
            <w:tcW w:w="3940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2D60A4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RX 写寄存器即生效，但 Parser 在接收 Word0 握手时 snapshot；与 TX Commit 独立</w:t>
            </w:r>
          </w:p>
        </w:tc>
      </w:tr>
      <w:tr w:rsidR="00AC3A2D" w14:paraId="7935024F" w14:textId="77777777">
        <w:trPr>
          <w:cantSplit/>
          <w:jc w:val="center"/>
        </w:trPr>
        <w:tc>
          <w:tcPr>
            <w:tcW w:w="170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077FC7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RX Outputs</w:t>
            </w:r>
          </w:p>
        </w:tc>
        <w:tc>
          <w:tcPr>
            <w:tcW w:w="4054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61D6D9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Data Parser m_axis_iq_* → Top m_axis_iq_*；三 Parser 元数据对应 m_data_meta_* / m_ctx_* / m_ver_*；四路错误分别引出</w:t>
            </w:r>
          </w:p>
        </w:tc>
        <w:tc>
          <w:tcPr>
            <w:tcW w:w="3940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2015C0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Top 不合并 Metadata、不进行 Error Code 仲裁；Consumer 必须遵守 VALID/READY 与 event pulse 约定</w:t>
            </w:r>
          </w:p>
        </w:tc>
      </w:tr>
    </w:tbl>
    <w:p w14:paraId="01A69B9F" w14:textId="77777777" w:rsidR="00CE4BF8" w:rsidRDefault="00000000">
      <w:pPr>
        <w:pStyle w:val="31"/>
      </w:pPr>
      <w:r>
        <w:t xml:space="preserve">11.8.7 </w:t>
      </w:r>
      <w:r>
        <w:t>系统边界与禁止事项</w:t>
      </w:r>
    </w:p>
    <w:p w14:paraId="6FACCD3E" w14:textId="77777777" w:rsidR="00CE4BF8" w:rsidRDefault="00000000">
      <w:pPr>
        <w:pStyle w:val="CompactBullet"/>
        <w:rPr>
          <w:rFonts w:hint="eastAsia"/>
        </w:rPr>
      </w:pPr>
      <w:r>
        <w:t xml:space="preserve">•  </w:t>
      </w:r>
      <w:r>
        <w:t>模块内不含</w:t>
      </w:r>
      <w:r>
        <w:t xml:space="preserve"> Loopback </w:t>
      </w:r>
      <w:r>
        <w:t>选择开关、</w:t>
      </w:r>
      <w:r>
        <w:t xml:space="preserve">UDP </w:t>
      </w:r>
      <w:r>
        <w:t>包装、字节序交换、</w:t>
      </w:r>
      <w:r>
        <w:t xml:space="preserve">Time Source </w:t>
      </w:r>
      <w:r>
        <w:t>算法、周期脉冲发生器、</w:t>
      </w:r>
      <w:r>
        <w:t>IQ FIFO</w:t>
      </w:r>
      <w:r>
        <w:t>、</w:t>
      </w:r>
      <w:r>
        <w:t>CDC</w:t>
      </w:r>
      <w:r>
        <w:t>、</w:t>
      </w:r>
      <w:r>
        <w:t>DMA</w:t>
      </w:r>
      <w:r>
        <w:t>、错误计数或</w:t>
      </w:r>
      <w:r>
        <w:t xml:space="preserve"> RX Context Active </w:t>
      </w:r>
      <w:r>
        <w:t>寄存器。它们可在系统外层以后实现。</w:t>
      </w:r>
    </w:p>
    <w:p w14:paraId="534AC35A" w14:textId="77777777" w:rsidR="00CE4BF8" w:rsidRDefault="00000000">
      <w:pPr>
        <w:pStyle w:val="CompactBullet"/>
        <w:rPr>
          <w:rFonts w:hint="eastAsia"/>
        </w:rPr>
      </w:pPr>
      <w:r>
        <w:t xml:space="preserve">•  cfg_context_period_ms / cfg_version_period_ms </w:t>
      </w:r>
      <w:r>
        <w:t>作为只读输出供外部计时器使用；周期为</w:t>
      </w:r>
      <w:r>
        <w:t xml:space="preserve"> 0 </w:t>
      </w:r>
      <w:r>
        <w:t>时外部不发</w:t>
      </w:r>
      <w:r>
        <w:t xml:space="preserve"> periodic_trigger</w:t>
      </w:r>
      <w:r>
        <w:t>。周期变化重计时及单周期事件输出在</w:t>
      </w:r>
      <w:r>
        <w:t xml:space="preserve"> v1.6 §11.9 </w:t>
      </w:r>
      <w:r>
        <w:t>冻结，仍由</w:t>
      </w:r>
      <w:r>
        <w:t xml:space="preserve"> Engine Top </w:t>
      </w:r>
      <w:r>
        <w:t>外部模块实现。</w:t>
      </w:r>
    </w:p>
    <w:p w14:paraId="7635346D" w14:textId="77777777" w:rsidR="00CE4BF8" w:rsidRDefault="00000000">
      <w:pPr>
        <w:pStyle w:val="CompactBullet"/>
        <w:rPr>
          <w:rFonts w:hint="eastAsia"/>
        </w:rPr>
      </w:pPr>
      <w:r>
        <w:t xml:space="preserve">•  data_available </w:t>
      </w:r>
      <w:r>
        <w:t>由外部</w:t>
      </w:r>
      <w:r>
        <w:t xml:space="preserve"> IQ Source/FIFO </w:t>
      </w:r>
      <w:r>
        <w:t>提供；必须与输入</w:t>
      </w:r>
      <w:r>
        <w:t xml:space="preserve"> AXIS </w:t>
      </w:r>
      <w:r>
        <w:t>的可持续握手能力一致。不能只依赖</w:t>
      </w:r>
      <w:r>
        <w:t xml:space="preserve"> Packetizer </w:t>
      </w:r>
      <w:r>
        <w:t>的</w:t>
      </w:r>
      <w:r>
        <w:t xml:space="preserve"> TREADY </w:t>
      </w:r>
      <w:r>
        <w:t>生成，也不能保证整包已缓存。不可背压的实时</w:t>
      </w:r>
      <w:r>
        <w:t xml:space="preserve"> IQ </w:t>
      </w:r>
      <w:r>
        <w:t>源应在外部设置</w:t>
      </w:r>
      <w:r>
        <w:t xml:space="preserve"> FIFO</w:t>
      </w:r>
      <w:r>
        <w:t>。</w:t>
      </w:r>
    </w:p>
    <w:p w14:paraId="7229268A" w14:textId="77777777" w:rsidR="00CE4BF8" w:rsidRDefault="00000000">
      <w:pPr>
        <w:pStyle w:val="CompactBullet"/>
        <w:rPr>
          <w:rFonts w:hint="eastAsia"/>
          <w:lang w:eastAsia="zh-CN"/>
        </w:rPr>
      </w:pPr>
      <w:r>
        <w:t xml:space="preserve">•  Context Parser </w:t>
      </w:r>
      <w:r>
        <w:t>的</w:t>
      </w:r>
      <w:r>
        <w:t xml:space="preserve"> m_ctx_valid &amp;&amp; m_ctx_ready </w:t>
      </w:r>
      <w:r>
        <w:t>是</w:t>
      </w:r>
      <w:r>
        <w:t xml:space="preserve"> Context Metadata </w:t>
      </w:r>
      <w:r>
        <w:t>提交边界；</w:t>
      </w:r>
      <w:r>
        <w:t xml:space="preserve">Top </w:t>
      </w:r>
      <w:r>
        <w:t>不额外保证同</w:t>
      </w:r>
      <w:r>
        <w:t xml:space="preserve"> SID </w:t>
      </w:r>
      <w:r>
        <w:t>后续</w:t>
      </w:r>
      <w:r>
        <w:t xml:space="preserve"> Data IQ </w:t>
      </w:r>
      <w:r>
        <w:t>必然晚于</w:t>
      </w:r>
      <w:r>
        <w:t xml:space="preserve"> Context Consumer </w:t>
      </w:r>
      <w:r>
        <w:t>的提交。</w:t>
      </w:r>
      <w:r>
        <w:rPr>
          <w:lang w:eastAsia="zh-CN"/>
        </w:rPr>
        <w:t>要求状态先更新再消费</w:t>
      </w:r>
      <w:r>
        <w:rPr>
          <w:lang w:eastAsia="zh-CN"/>
        </w:rPr>
        <w:t xml:space="preserve"> Data </w:t>
      </w:r>
      <w:r>
        <w:rPr>
          <w:lang w:eastAsia="zh-CN"/>
        </w:rPr>
        <w:t>的系统，应由外部消费策略或后续专门模块处理。</w:t>
      </w:r>
    </w:p>
    <w:p w14:paraId="2FB88088" w14:textId="77777777" w:rsidR="00CE4BF8" w:rsidRDefault="00000000">
      <w:pPr>
        <w:pStyle w:val="CompactBullet"/>
        <w:rPr>
          <w:rFonts w:hint="eastAsia"/>
        </w:rPr>
      </w:pPr>
      <w:r>
        <w:t xml:space="preserve">•  </w:t>
      </w:r>
      <w:r>
        <w:t>若未来采用多个时钟域，时钟跨越与复位同步位于</w:t>
      </w:r>
      <w:r>
        <w:t xml:space="preserve"> Engine Top </w:t>
      </w:r>
      <w:r>
        <w:t>之外；保留本版统一单</w:t>
      </w:r>
      <w:r>
        <w:t xml:space="preserve"> aclk </w:t>
      </w:r>
      <w:r>
        <w:t>假设。</w:t>
      </w:r>
    </w:p>
    <w:p w14:paraId="5427B9BF" w14:textId="77777777" w:rsidR="00CE4BF8" w:rsidRDefault="00000000">
      <w:pPr>
        <w:pStyle w:val="CompactBullet"/>
        <w:rPr>
          <w:rFonts w:hint="eastAsia"/>
        </w:rPr>
      </w:pPr>
      <w:r>
        <w:t xml:space="preserve">•  </w:t>
      </w:r>
      <w:r>
        <w:t>所有</w:t>
      </w:r>
      <w:r>
        <w:t xml:space="preserve"> 25 </w:t>
      </w:r>
      <w:r>
        <w:t>个</w:t>
      </w:r>
      <w:r>
        <w:t xml:space="preserve"> cfg_regs </w:t>
      </w:r>
      <w:r>
        <w:t>地址与</w:t>
      </w:r>
      <w:r>
        <w:t xml:space="preserve"> 0x64</w:t>
      </w:r>
      <w:r>
        <w:t>～</w:t>
      </w:r>
      <w:r>
        <w:t xml:space="preserve">0xFF </w:t>
      </w:r>
      <w:r>
        <w:t>保留地址保持</w:t>
      </w:r>
      <w:r>
        <w:t xml:space="preserve"> v1.4 </w:t>
      </w:r>
      <w:r>
        <w:t>定义；为</w:t>
      </w:r>
      <w:r>
        <w:t xml:space="preserve"> status_counters </w:t>
      </w:r>
      <w:r>
        <w:t>或</w:t>
      </w:r>
      <w:r>
        <w:t xml:space="preserve"> RX metadata </w:t>
      </w:r>
      <w:r>
        <w:t>增加软件寄存器必须另行升级寄存器接口版本。</w:t>
      </w:r>
    </w:p>
    <w:p w14:paraId="130DB426" w14:textId="77777777" w:rsidR="00CE4BF8" w:rsidRDefault="00000000">
      <w:pPr>
        <w:pStyle w:val="31"/>
      </w:pPr>
      <w:r>
        <w:t xml:space="preserve">11.8.8 </w:t>
      </w:r>
      <w:r>
        <w:t>最低系统级验证与验收</w:t>
      </w:r>
    </w:p>
    <w:tbl>
      <w:tblPr>
        <w:tblStyle w:val="aff1"/>
        <w:tblW w:w="0" w:type="auto"/>
        <w:jc w:val="center"/>
        <w:tblBorders>
          <w:top w:val="single" w:sz="4" w:space="0" w:color="C9D8E5"/>
          <w:left w:val="single" w:sz="4" w:space="0" w:color="C9D8E5"/>
          <w:bottom w:val="single" w:sz="4" w:space="0" w:color="C9D8E5"/>
          <w:right w:val="single" w:sz="4" w:space="0" w:color="C9D8E5"/>
          <w:insideH w:val="single" w:sz="4" w:space="0" w:color="C9D8E5"/>
          <w:insideV w:val="single" w:sz="4" w:space="0" w:color="C9D8E5"/>
        </w:tblBorders>
        <w:tblLayout w:type="fixed"/>
        <w:tblLook w:val="04A0" w:firstRow="1" w:lastRow="0" w:firstColumn="1" w:lastColumn="0" w:noHBand="0" w:noVBand="1"/>
      </w:tblPr>
      <w:tblGrid>
        <w:gridCol w:w="1843"/>
        <w:gridCol w:w="7852"/>
      </w:tblGrid>
      <w:tr w:rsidR="00562DEF" w14:paraId="3BE9B2C1" w14:textId="77777777">
        <w:trPr>
          <w:cantSplit/>
          <w:tblHeader/>
          <w:jc w:val="center"/>
        </w:trPr>
        <w:tc>
          <w:tcPr>
            <w:tcW w:w="1843" w:type="dxa"/>
            <w:shd w:val="clear" w:color="auto" w:fill="214D72"/>
            <w:vAlign w:val="center"/>
          </w:tcPr>
          <w:p w14:paraId="0FC4CE87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b/>
                <w:color w:val="FFFFFF"/>
              </w:rPr>
              <w:t>验证对象</w:t>
            </w:r>
          </w:p>
        </w:tc>
        <w:tc>
          <w:tcPr>
            <w:tcW w:w="7852" w:type="dxa"/>
            <w:shd w:val="clear" w:color="auto" w:fill="214D72"/>
            <w:vAlign w:val="center"/>
          </w:tcPr>
          <w:p w14:paraId="0C33D7C7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b/>
                <w:color w:val="FFFFFF"/>
              </w:rPr>
              <w:t>最低测试</w:t>
            </w:r>
            <w:r>
              <w:rPr>
                <w:b/>
                <w:color w:val="FFFFFF"/>
              </w:rPr>
              <w:t xml:space="preserve"> / </w:t>
            </w:r>
            <w:r>
              <w:rPr>
                <w:b/>
                <w:color w:val="FFFFFF"/>
              </w:rPr>
              <w:t>成功判据</w:t>
            </w:r>
          </w:p>
        </w:tc>
      </w:tr>
      <w:tr w:rsidR="00562DEF" w14:paraId="5D41781C" w14:textId="77777777">
        <w:trPr>
          <w:cantSplit/>
          <w:jc w:val="center"/>
        </w:trPr>
        <w:tc>
          <w:tcPr>
            <w:tcW w:w="1843" w:type="dxa"/>
            <w:vAlign w:val="center"/>
          </w:tcPr>
          <w:p w14:paraId="0F7B5834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t>顶层编译</w:t>
            </w:r>
          </w:p>
        </w:tc>
        <w:tc>
          <w:tcPr>
            <w:tcW w:w="7852" w:type="dxa"/>
            <w:vAlign w:val="center"/>
          </w:tcPr>
          <w:p w14:paraId="09F37E50" w14:textId="77777777" w:rsidR="00562DEF" w:rsidRDefault="00000000">
            <w:pPr>
              <w:pStyle w:val="TableCellBody"/>
              <w:spacing w:before="26" w:after="26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 xml:space="preserve">Top 80 </w:t>
            </w:r>
            <w:r>
              <w:rPr>
                <w:lang w:eastAsia="zh-CN"/>
              </w:rPr>
              <w:t>个外部端口及九实例完整命名连接；无未连接输入、隐含位宽截断、重复驱动、锁存或多驱动。</w:t>
            </w:r>
          </w:p>
        </w:tc>
      </w:tr>
      <w:tr w:rsidR="00562DEF" w14:paraId="3E10F08E" w14:textId="77777777">
        <w:trPr>
          <w:cantSplit/>
          <w:jc w:val="center"/>
        </w:trPr>
        <w:tc>
          <w:tcPr>
            <w:tcW w:w="1843" w:type="dxa"/>
            <w:vAlign w:val="center"/>
          </w:tcPr>
          <w:p w14:paraId="33A9BB17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t>首次</w:t>
            </w:r>
            <w:r>
              <w:t xml:space="preserve"> TX </w:t>
            </w:r>
            <w:r>
              <w:t>流程</w:t>
            </w:r>
          </w:p>
        </w:tc>
        <w:tc>
          <w:tcPr>
            <w:tcW w:w="7852" w:type="dxa"/>
            <w:vAlign w:val="center"/>
          </w:tcPr>
          <w:p w14:paraId="117B30E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t xml:space="preserve">Reset </w:t>
            </w:r>
            <w:r>
              <w:t>后</w:t>
            </w:r>
            <w:r>
              <w:t xml:space="preserve"> tx_enable=0 </w:t>
            </w:r>
            <w:r>
              <w:t>无</w:t>
            </w:r>
            <w:r>
              <w:t xml:space="preserve"> Packet</w:t>
            </w:r>
            <w:r>
              <w:t>；</w:t>
            </w:r>
            <w:r>
              <w:t xml:space="preserve">Enable + time_valid </w:t>
            </w:r>
            <w:r>
              <w:t>时先</w:t>
            </w:r>
            <w:r>
              <w:t xml:space="preserve"> Version Changed</w:t>
            </w:r>
            <w:r>
              <w:t>、再</w:t>
            </w:r>
            <w:r>
              <w:t xml:space="preserve"> Context Changed</w:t>
            </w:r>
            <w:r>
              <w:t>；</w:t>
            </w:r>
            <w:r>
              <w:t xml:space="preserve">data_available=1 </w:t>
            </w:r>
            <w:r>
              <w:t>后才允许</w:t>
            </w:r>
            <w:r>
              <w:t xml:space="preserve"> Data</w:t>
            </w:r>
            <w:r>
              <w:t>。</w:t>
            </w:r>
          </w:p>
        </w:tc>
      </w:tr>
      <w:tr w:rsidR="00562DEF" w14:paraId="1DED7EF8" w14:textId="77777777">
        <w:trPr>
          <w:cantSplit/>
          <w:jc w:val="center"/>
        </w:trPr>
        <w:tc>
          <w:tcPr>
            <w:tcW w:w="1843" w:type="dxa"/>
            <w:vAlign w:val="center"/>
          </w:tcPr>
          <w:p w14:paraId="2AE9461D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t>全链路</w:t>
            </w:r>
            <w:r>
              <w:t xml:space="preserve"> Loopback</w:t>
            </w:r>
          </w:p>
        </w:tc>
        <w:tc>
          <w:tcPr>
            <w:tcW w:w="7852" w:type="dxa"/>
            <w:vAlign w:val="center"/>
          </w:tcPr>
          <w:p w14:paraId="523387CC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t xml:space="preserve">Testbench </w:t>
            </w:r>
            <w:r>
              <w:t>将外部</w:t>
            </w:r>
            <w:r>
              <w:t xml:space="preserve"> TX Packet AXIS </w:t>
            </w:r>
            <w:r>
              <w:t>接到</w:t>
            </w:r>
            <w:r>
              <w:t xml:space="preserve"> RX Packet AXIS</w:t>
            </w:r>
            <w:r>
              <w:t>；逐包比对</w:t>
            </w:r>
            <w:r>
              <w:t xml:space="preserve"> Type/Word </w:t>
            </w:r>
            <w:r>
              <w:t>数、三类</w:t>
            </w:r>
            <w:r>
              <w:t xml:space="preserve"> Metadata </w:t>
            </w:r>
            <w:r>
              <w:t>和</w:t>
            </w:r>
            <w:r>
              <w:t xml:space="preserve"> Data IQ </w:t>
            </w:r>
            <w:r>
              <w:t>样本；</w:t>
            </w:r>
            <w:r>
              <w:t>N=1/256</w:t>
            </w:r>
            <w:r>
              <w:t>，混合包。</w:t>
            </w:r>
          </w:p>
        </w:tc>
      </w:tr>
      <w:tr w:rsidR="00562DEF" w14:paraId="3FECEC0B" w14:textId="77777777">
        <w:trPr>
          <w:cantSplit/>
          <w:jc w:val="center"/>
        </w:trPr>
        <w:tc>
          <w:tcPr>
            <w:tcW w:w="1843" w:type="dxa"/>
            <w:vAlign w:val="center"/>
          </w:tcPr>
          <w:p w14:paraId="3B2CAC1D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t xml:space="preserve">Commit </w:t>
            </w:r>
            <w:r>
              <w:t>与</w:t>
            </w:r>
            <w:r>
              <w:t xml:space="preserve"> Context</w:t>
            </w:r>
          </w:p>
        </w:tc>
        <w:tc>
          <w:tcPr>
            <w:tcW w:w="7852" w:type="dxa"/>
            <w:vAlign w:val="center"/>
          </w:tcPr>
          <w:p w14:paraId="3BD39AF8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t>写入</w:t>
            </w:r>
            <w:r>
              <w:t xml:space="preserve"> Shadow→Commit→ACK</w:t>
            </w:r>
            <w:r>
              <w:t>：</w:t>
            </w:r>
            <w:r>
              <w:t xml:space="preserve">Busy </w:t>
            </w:r>
            <w:r>
              <w:t>时等待、</w:t>
            </w:r>
            <w:r>
              <w:t xml:space="preserve">ACK </w:t>
            </w:r>
            <w:r>
              <w:t>周期不发包；</w:t>
            </w:r>
            <w:r>
              <w:t xml:space="preserve">Changed Context </w:t>
            </w:r>
            <w:r>
              <w:t>完整送达后</w:t>
            </w:r>
            <w:r>
              <w:t xml:space="preserve"> Data </w:t>
            </w:r>
            <w:r>
              <w:t>才使用新配置；仅改</w:t>
            </w:r>
            <w:r>
              <w:t xml:space="preserve"> Version SID </w:t>
            </w:r>
            <w:r>
              <w:t>或</w:t>
            </w:r>
            <w:r>
              <w:t xml:space="preserve"> Period </w:t>
            </w:r>
            <w:r>
              <w:t>也触发公告（继承</w:t>
            </w:r>
            <w:r>
              <w:t xml:space="preserve"> v1.4</w:t>
            </w:r>
            <w:r>
              <w:t>）。</w:t>
            </w:r>
          </w:p>
        </w:tc>
      </w:tr>
      <w:tr w:rsidR="00562DEF" w14:paraId="6A946693" w14:textId="77777777">
        <w:trPr>
          <w:cantSplit/>
          <w:jc w:val="center"/>
        </w:trPr>
        <w:tc>
          <w:tcPr>
            <w:tcW w:w="1843" w:type="dxa"/>
            <w:vAlign w:val="center"/>
          </w:tcPr>
          <w:p w14:paraId="7F283490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t>反压与包边界</w:t>
            </w:r>
          </w:p>
        </w:tc>
        <w:tc>
          <w:tcPr>
            <w:tcW w:w="7852" w:type="dxa"/>
            <w:vAlign w:val="center"/>
          </w:tcPr>
          <w:p w14:paraId="44757EF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t xml:space="preserve">TX Packet </w:t>
            </w:r>
            <w:r>
              <w:t>任意</w:t>
            </w:r>
            <w:r>
              <w:t xml:space="preserve"> beat </w:t>
            </w:r>
            <w:r>
              <w:t>含</w:t>
            </w:r>
            <w:r>
              <w:t xml:space="preserve"> TLAST </w:t>
            </w:r>
            <w:r>
              <w:t>背压、</w:t>
            </w:r>
            <w:r>
              <w:t xml:space="preserve">RX Packet </w:t>
            </w:r>
            <w:r>
              <w:t>输入背压、</w:t>
            </w:r>
            <w:r>
              <w:t xml:space="preserve">RX IQ </w:t>
            </w:r>
            <w:r>
              <w:t>和</w:t>
            </w:r>
            <w:r>
              <w:t xml:space="preserve"> Metadata </w:t>
            </w:r>
            <w:r>
              <w:t>独立背压；没有</w:t>
            </w:r>
            <w:r>
              <w:t xml:space="preserve"> beat </w:t>
            </w:r>
            <w:r>
              <w:t>丢失</w:t>
            </w:r>
            <w:r>
              <w:t>/</w:t>
            </w:r>
            <w:r>
              <w:t>重复、错误来源混合或包间偷换源。</w:t>
            </w:r>
          </w:p>
        </w:tc>
      </w:tr>
      <w:tr w:rsidR="00562DEF" w14:paraId="378D7867" w14:textId="77777777">
        <w:trPr>
          <w:cantSplit/>
          <w:jc w:val="center"/>
        </w:trPr>
        <w:tc>
          <w:tcPr>
            <w:tcW w:w="1843" w:type="dxa"/>
            <w:vAlign w:val="center"/>
          </w:tcPr>
          <w:p w14:paraId="5A3012FB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t>外部</w:t>
            </w:r>
            <w:r>
              <w:t xml:space="preserve"> Time / Trigger</w:t>
            </w:r>
          </w:p>
        </w:tc>
        <w:tc>
          <w:tcPr>
            <w:tcW w:w="7852" w:type="dxa"/>
            <w:vAlign w:val="center"/>
          </w:tcPr>
          <w:p w14:paraId="01551183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t xml:space="preserve">time_valid=0 </w:t>
            </w:r>
            <w:r>
              <w:t>时不启动新</w:t>
            </w:r>
            <w:r>
              <w:t xml:space="preserve"> Packet</w:t>
            </w:r>
            <w:r>
              <w:t>（合法</w:t>
            </w:r>
            <w:r>
              <w:t xml:space="preserve"> Commit </w:t>
            </w:r>
            <w:r>
              <w:t>仍可完成）；</w:t>
            </w:r>
            <w:r>
              <w:t xml:space="preserve">Period=0 </w:t>
            </w:r>
            <w:r>
              <w:t>且不输入</w:t>
            </w:r>
            <w:r>
              <w:t xml:space="preserve"> trigger </w:t>
            </w:r>
            <w:r>
              <w:t>时无周期重发；提供</w:t>
            </w:r>
            <w:r>
              <w:t xml:space="preserve"> 1-cycle trigger </w:t>
            </w:r>
            <w:r>
              <w:t>能在包尾后调度对应</w:t>
            </w:r>
            <w:r>
              <w:t xml:space="preserve"> Packet</w:t>
            </w:r>
            <w:r>
              <w:t>。</w:t>
            </w:r>
          </w:p>
        </w:tc>
      </w:tr>
      <w:tr w:rsidR="00562DEF" w14:paraId="51D46FFD" w14:textId="77777777">
        <w:trPr>
          <w:cantSplit/>
          <w:jc w:val="center"/>
        </w:trPr>
        <w:tc>
          <w:tcPr>
            <w:tcW w:w="1843" w:type="dxa"/>
            <w:vAlign w:val="center"/>
          </w:tcPr>
          <w:p w14:paraId="4950C888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t>过滤与错误</w:t>
            </w:r>
          </w:p>
        </w:tc>
        <w:tc>
          <w:tcPr>
            <w:tcW w:w="7852" w:type="dxa"/>
            <w:vAlign w:val="center"/>
          </w:tcPr>
          <w:p w14:paraId="3B29E8CA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t xml:space="preserve">RX Data/Context </w:t>
            </w:r>
            <w:r>
              <w:t>共用过滤、</w:t>
            </w:r>
            <w:r>
              <w:t xml:space="preserve">Version </w:t>
            </w:r>
            <w:r>
              <w:t>独立过滤；未知</w:t>
            </w:r>
            <w:r>
              <w:t xml:space="preserve"> Type</w:t>
            </w:r>
            <w:r>
              <w:t>、三个</w:t>
            </w:r>
            <w:r>
              <w:t xml:space="preserve"> Parser </w:t>
            </w:r>
            <w:r>
              <w:t>不同错误同时</w:t>
            </w:r>
            <w:r>
              <w:t>/</w:t>
            </w:r>
            <w:r>
              <w:t>交替出现时事件源</w:t>
            </w:r>
            <w:r>
              <w:t xml:space="preserve">/Code </w:t>
            </w:r>
            <w:r>
              <w:t>不被</w:t>
            </w:r>
            <w:r>
              <w:t xml:space="preserve"> Top </w:t>
            </w:r>
            <w:r>
              <w:t>合并。</w:t>
            </w:r>
          </w:p>
        </w:tc>
      </w:tr>
      <w:tr w:rsidR="00562DEF" w14:paraId="21D36F70" w14:textId="77777777">
        <w:trPr>
          <w:cantSplit/>
          <w:jc w:val="center"/>
        </w:trPr>
        <w:tc>
          <w:tcPr>
            <w:tcW w:w="1843" w:type="dxa"/>
            <w:vAlign w:val="center"/>
          </w:tcPr>
          <w:p w14:paraId="5DD9183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t>可复用边界</w:t>
            </w:r>
          </w:p>
        </w:tc>
        <w:tc>
          <w:tcPr>
            <w:tcW w:w="7852" w:type="dxa"/>
            <w:vAlign w:val="center"/>
          </w:tcPr>
          <w:p w14:paraId="6C8412D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t xml:space="preserve">TX/RX Packet </w:t>
            </w:r>
            <w:r>
              <w:t>保持独立接口；同一</w:t>
            </w:r>
            <w:r>
              <w:t xml:space="preserve"> Top </w:t>
            </w:r>
            <w:r>
              <w:t>可不接</w:t>
            </w:r>
            <w:r>
              <w:t xml:space="preserve"> Loopback </w:t>
            </w:r>
            <w:r>
              <w:t>而接上层</w:t>
            </w:r>
            <w:r>
              <w:t xml:space="preserve"> DMA/UDP</w:t>
            </w:r>
            <w:r>
              <w:t>；无需更改核心子模块端口即可集成。</w:t>
            </w:r>
          </w:p>
        </w:tc>
      </w:tr>
    </w:tbl>
    <w:p w14:paraId="4766F17B" w14:textId="77777777" w:rsidR="00CE4BF8" w:rsidRDefault="00000000">
      <w:pPr>
        <w:pStyle w:val="Note"/>
        <w:rPr>
          <w:rFonts w:hint="eastAsia"/>
          <w:lang w:eastAsia="zh-CN"/>
        </w:rPr>
      </w:pPr>
      <w:r>
        <w:rPr>
          <w:lang w:eastAsia="zh-CN"/>
        </w:rPr>
        <w:lastRenderedPageBreak/>
        <w:t>冻结说明：</w:t>
      </w:r>
      <w:r>
        <w:rPr>
          <w:lang w:eastAsia="zh-CN"/>
        </w:rPr>
        <w:t xml:space="preserve">§11.8 </w:t>
      </w:r>
      <w:r>
        <w:rPr>
          <w:lang w:eastAsia="zh-CN"/>
        </w:rPr>
        <w:t>仅冻结</w:t>
      </w:r>
      <w:r>
        <w:rPr>
          <w:lang w:eastAsia="zh-CN"/>
        </w:rPr>
        <w:t xml:space="preserve"> Top </w:t>
      </w:r>
      <w:r>
        <w:rPr>
          <w:lang w:eastAsia="zh-CN"/>
        </w:rPr>
        <w:t>的外部端口、九模块连接及事务边界；并不声称已经完成实际</w:t>
      </w:r>
      <w:r>
        <w:rPr>
          <w:lang w:eastAsia="zh-CN"/>
        </w:rPr>
        <w:t xml:space="preserve"> RTL</w:t>
      </w:r>
      <w:r>
        <w:rPr>
          <w:lang w:eastAsia="zh-CN"/>
        </w:rPr>
        <w:t>、</w:t>
      </w:r>
      <w:r>
        <w:rPr>
          <w:lang w:eastAsia="zh-CN"/>
        </w:rPr>
        <w:t xml:space="preserve">Vivado </w:t>
      </w:r>
      <w:r>
        <w:rPr>
          <w:lang w:eastAsia="zh-CN"/>
        </w:rPr>
        <w:t>时序、上板、网络验证或</w:t>
      </w:r>
      <w:r>
        <w:rPr>
          <w:lang w:eastAsia="zh-CN"/>
        </w:rPr>
        <w:t xml:space="preserve"> DIFI </w:t>
      </w:r>
      <w:r>
        <w:rPr>
          <w:lang w:eastAsia="zh-CN"/>
        </w:rPr>
        <w:t>官方认证。</w:t>
      </w:r>
    </w:p>
    <w:p w14:paraId="534AD4B3" w14:textId="77777777" w:rsidR="00CE4BF8" w:rsidRDefault="00000000">
      <w:pPr>
        <w:pStyle w:val="21"/>
      </w:pPr>
      <w:r>
        <w:t xml:space="preserve">11.9 Common </w:t>
      </w:r>
      <w:r>
        <w:t>毫秒周期事件发生器：</w:t>
      </w:r>
      <w:r>
        <w:t>difi_periodic_trigger_gen</w:t>
      </w:r>
      <w:r>
        <w:t>（</w:t>
      </w:r>
      <w:r>
        <w:t xml:space="preserve">v1.6 </w:t>
      </w:r>
      <w:r>
        <w:t>新增）</w:t>
      </w:r>
    </w:p>
    <w:p w14:paraId="78CEA8C5" w14:textId="77777777" w:rsidR="00CE4BF8" w:rsidRDefault="00000000">
      <w:pPr>
        <w:pStyle w:val="31"/>
      </w:pPr>
      <w:r>
        <w:t xml:space="preserve">11.9.1 </w:t>
      </w:r>
      <w:r>
        <w:t>模块身份、职责与边界</w:t>
      </w:r>
    </w:p>
    <w:p w14:paraId="2B2D944A" w14:textId="77777777" w:rsidR="00CE4BF8" w:rsidRDefault="00000000">
      <w:pPr>
        <w:rPr>
          <w:rFonts w:hint="eastAsia"/>
        </w:rPr>
      </w:pPr>
      <w:r>
        <w:t>rtl/common/difi_periodic_trigger_gen.v</w:t>
      </w:r>
      <w:r>
        <w:t>；</w:t>
      </w:r>
      <w:r>
        <w:t>Verilog-2001</w:t>
      </w:r>
      <w:r>
        <w:t>。输入经</w:t>
      </w:r>
      <w:r>
        <w:t xml:space="preserve"> cfg_regs Commit </w:t>
      </w:r>
      <w:r>
        <w:t>后的</w:t>
      </w:r>
      <w:r>
        <w:t xml:space="preserve"> Active Context/Version </w:t>
      </w:r>
      <w:r>
        <w:t>周期，输出两个独立的一周期事件。模块不负责</w:t>
      </w:r>
      <w:r>
        <w:t xml:space="preserve"> Packet </w:t>
      </w:r>
      <w:r>
        <w:t>内容、</w:t>
      </w:r>
      <w:r>
        <w:t>AXIS</w:t>
      </w:r>
      <w:r>
        <w:t>、</w:t>
      </w:r>
      <w:r>
        <w:t>Sequence</w:t>
      </w:r>
      <w:r>
        <w:t>、时间戳、</w:t>
      </w:r>
      <w:r>
        <w:t xml:space="preserve">tx_busy </w:t>
      </w:r>
      <w:r>
        <w:t>仲裁或</w:t>
      </w:r>
      <w:r>
        <w:t xml:space="preserve"> pending </w:t>
      </w:r>
      <w:r>
        <w:t>缓存；</w:t>
      </w:r>
      <w:r>
        <w:t xml:space="preserve">Scheduler </w:t>
      </w:r>
      <w:r>
        <w:t>的</w:t>
      </w:r>
      <w:r>
        <w:t xml:space="preserve"> §10.5 pending </w:t>
      </w:r>
      <w:r>
        <w:t>合并和优先级不变。</w:t>
      </w:r>
    </w:p>
    <w:p w14:paraId="0E9EA524" w14:textId="77777777" w:rsidR="00CE4BF8" w:rsidRDefault="00000000">
      <w:pPr>
        <w:pStyle w:val="31"/>
      </w:pPr>
      <w:r>
        <w:t xml:space="preserve">11.9.2 </w:t>
      </w:r>
      <w:r>
        <w:t>编译参数与精度约束</w:t>
      </w:r>
    </w:p>
    <w:tbl>
      <w:tblPr>
        <w:tblStyle w:val="aff1"/>
        <w:tblW w:w="0" w:type="auto"/>
        <w:jc w:val="center"/>
        <w:tblBorders>
          <w:top w:val="single" w:sz="4" w:space="0" w:color="C9D8E5"/>
          <w:left w:val="single" w:sz="4" w:space="0" w:color="C9D8E5"/>
          <w:bottom w:val="single" w:sz="4" w:space="0" w:color="C9D8E5"/>
          <w:right w:val="single" w:sz="4" w:space="0" w:color="C9D8E5"/>
          <w:insideH w:val="single" w:sz="4" w:space="0" w:color="C9D8E5"/>
          <w:insideV w:val="single" w:sz="4" w:space="0" w:color="C9D8E5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7427"/>
      </w:tblGrid>
      <w:tr w:rsidR="00562DEF" w14:paraId="0EF1211E" w14:textId="77777777">
        <w:trPr>
          <w:cantSplit/>
          <w:tblHeader/>
          <w:jc w:val="center"/>
        </w:trPr>
        <w:tc>
          <w:tcPr>
            <w:tcW w:w="2268" w:type="dxa"/>
            <w:shd w:val="clear" w:color="auto" w:fill="214D72"/>
            <w:vAlign w:val="center"/>
          </w:tcPr>
          <w:p w14:paraId="773209C7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b/>
                <w:color w:val="FFFFFF"/>
              </w:rPr>
              <w:t>项目</w:t>
            </w:r>
          </w:p>
        </w:tc>
        <w:tc>
          <w:tcPr>
            <w:tcW w:w="7427" w:type="dxa"/>
            <w:shd w:val="clear" w:color="auto" w:fill="214D72"/>
            <w:vAlign w:val="center"/>
          </w:tcPr>
          <w:p w14:paraId="55ADFDD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b/>
                <w:color w:val="FFFFFF"/>
              </w:rPr>
              <w:t>冻结约定</w:t>
            </w:r>
          </w:p>
        </w:tc>
      </w:tr>
      <w:tr w:rsidR="00562DEF" w14:paraId="5EB62E63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53902BDA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t>参数</w:t>
            </w:r>
          </w:p>
        </w:tc>
        <w:tc>
          <w:tcPr>
            <w:tcW w:w="7427" w:type="dxa"/>
            <w:vAlign w:val="center"/>
          </w:tcPr>
          <w:p w14:paraId="5CEF2DA0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t>CLK_FREQ_HZ</w:t>
            </w:r>
            <w:r>
              <w:t>，</w:t>
            </w:r>
            <w:r>
              <w:t>integer</w:t>
            </w:r>
            <w:r>
              <w:t>，默认</w:t>
            </w:r>
            <w:r>
              <w:t xml:space="preserve"> 100_000_000</w:t>
            </w:r>
            <w:r>
              <w:t>；单一</w:t>
            </w:r>
            <w:r>
              <w:t xml:space="preserve"> aclk </w:t>
            </w:r>
            <w:r>
              <w:t>输入频率，单位</w:t>
            </w:r>
            <w:r>
              <w:t xml:space="preserve"> Hz</w:t>
            </w:r>
            <w:r>
              <w:t>。</w:t>
            </w:r>
          </w:p>
        </w:tc>
      </w:tr>
      <w:tr w:rsidR="00562DEF" w14:paraId="651C0846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0E1E6EF3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t>毫秒时基</w:t>
            </w:r>
          </w:p>
        </w:tc>
        <w:tc>
          <w:tcPr>
            <w:tcW w:w="7427" w:type="dxa"/>
            <w:vAlign w:val="center"/>
          </w:tcPr>
          <w:p w14:paraId="409311BB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t>CLKS_PER_MS = CLK_FREQ_HZ / 1000</w:t>
            </w:r>
            <w:r>
              <w:t>；共享</w:t>
            </w:r>
            <w:r>
              <w:t xml:space="preserve"> ms_div_count </w:t>
            </w:r>
            <w:r>
              <w:t>产生自由运行</w:t>
            </w:r>
            <w:r>
              <w:t xml:space="preserve"> 1 ms tick</w:t>
            </w:r>
            <w:r>
              <w:t>。</w:t>
            </w:r>
          </w:p>
        </w:tc>
      </w:tr>
      <w:tr w:rsidR="00562DEF" w14:paraId="43035F60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7F76615C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t>合法参数</w:t>
            </w:r>
          </w:p>
        </w:tc>
        <w:tc>
          <w:tcPr>
            <w:tcW w:w="7427" w:type="dxa"/>
            <w:vAlign w:val="center"/>
          </w:tcPr>
          <w:p w14:paraId="7B81F0E4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t xml:space="preserve">CLK_FREQ_HZ ≥ 1000 </w:t>
            </w:r>
            <w:r>
              <w:t>且可被</w:t>
            </w:r>
            <w:r>
              <w:t xml:space="preserve"> 1000 </w:t>
            </w:r>
            <w:r>
              <w:t>整除；不支持频率不足</w:t>
            </w:r>
            <w:r>
              <w:t xml:space="preserve"> 1 kHz </w:t>
            </w:r>
            <w:r>
              <w:t>或分数毫秒分频。</w:t>
            </w:r>
          </w:p>
        </w:tc>
      </w:tr>
      <w:tr w:rsidR="00562DEF" w14:paraId="5984D868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736ECC26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t>输入值</w:t>
            </w:r>
          </w:p>
        </w:tc>
        <w:tc>
          <w:tcPr>
            <w:tcW w:w="7427" w:type="dxa"/>
            <w:vAlign w:val="center"/>
          </w:tcPr>
          <w:p w14:paraId="7C9ACBA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t xml:space="preserve">cfg_*_period_ms </w:t>
            </w:r>
            <w:r>
              <w:t>为</w:t>
            </w:r>
            <w:r>
              <w:t xml:space="preserve"> 32-bit </w:t>
            </w:r>
            <w:r>
              <w:t>无符号整数，单位毫秒；</w:t>
            </w:r>
            <w:r>
              <w:t>0=</w:t>
            </w:r>
            <w:r>
              <w:t>禁用周期重发。</w:t>
            </w:r>
          </w:p>
        </w:tc>
      </w:tr>
      <w:tr w:rsidR="00562DEF" w14:paraId="35A5A1C9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586EF3E8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t>精度边界</w:t>
            </w:r>
          </w:p>
        </w:tc>
        <w:tc>
          <w:tcPr>
            <w:tcW w:w="7427" w:type="dxa"/>
            <w:vAlign w:val="center"/>
          </w:tcPr>
          <w:p w14:paraId="338FFB3A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t>稳定配置后的相邻脉冲间隔准确等于</w:t>
            </w:r>
            <w:r>
              <w:t xml:space="preserve"> period_ms×1 ms</w:t>
            </w:r>
            <w:r>
              <w:t>；配置切换后首周期相位受自由运行共享</w:t>
            </w:r>
            <w:r>
              <w:t xml:space="preserve"> tick </w:t>
            </w:r>
            <w:r>
              <w:t>影响，存在不足</w:t>
            </w:r>
            <w:r>
              <w:t xml:space="preserve"> 1 ms </w:t>
            </w:r>
            <w:r>
              <w:t>的对齐误差。</w:t>
            </w:r>
          </w:p>
        </w:tc>
      </w:tr>
    </w:tbl>
    <w:p w14:paraId="2E3C5AF6" w14:textId="77777777" w:rsidR="00CE4BF8" w:rsidRDefault="00000000">
      <w:pPr>
        <w:pStyle w:val="31"/>
      </w:pPr>
      <w:r>
        <w:t xml:space="preserve">11.9.3 I/O </w:t>
      </w:r>
      <w:r>
        <w:t>端口冻结表</w:t>
      </w:r>
    </w:p>
    <w:tbl>
      <w:tblPr>
        <w:tblStyle w:val="aff1"/>
        <w:tblW w:w="0" w:type="auto"/>
        <w:jc w:val="center"/>
        <w:tblBorders>
          <w:top w:val="single" w:sz="4" w:space="0" w:color="C9D8E5"/>
          <w:left w:val="single" w:sz="4" w:space="0" w:color="C9D8E5"/>
          <w:bottom w:val="single" w:sz="4" w:space="0" w:color="C9D8E5"/>
          <w:right w:val="single" w:sz="4" w:space="0" w:color="C9D8E5"/>
          <w:insideH w:val="single" w:sz="4" w:space="0" w:color="C9D8E5"/>
          <w:insideV w:val="single" w:sz="4" w:space="0" w:color="C9D8E5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794"/>
        <w:gridCol w:w="624"/>
        <w:gridCol w:w="964"/>
        <w:gridCol w:w="4479"/>
      </w:tblGrid>
      <w:tr w:rsidR="00562DEF" w14:paraId="40AFD348" w14:textId="77777777">
        <w:trPr>
          <w:cantSplit/>
          <w:tblHeader/>
          <w:jc w:val="center"/>
        </w:trPr>
        <w:tc>
          <w:tcPr>
            <w:tcW w:w="2835" w:type="dxa"/>
            <w:shd w:val="clear" w:color="auto" w:fill="214D72"/>
            <w:vAlign w:val="center"/>
          </w:tcPr>
          <w:p w14:paraId="5C7A590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端口名</w:t>
            </w:r>
          </w:p>
        </w:tc>
        <w:tc>
          <w:tcPr>
            <w:tcW w:w="794" w:type="dxa"/>
            <w:shd w:val="clear" w:color="auto" w:fill="214D72"/>
            <w:vAlign w:val="center"/>
          </w:tcPr>
          <w:p w14:paraId="5CB603DC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方向</w:t>
            </w:r>
          </w:p>
        </w:tc>
        <w:tc>
          <w:tcPr>
            <w:tcW w:w="624" w:type="dxa"/>
            <w:shd w:val="clear" w:color="auto" w:fill="214D72"/>
            <w:vAlign w:val="center"/>
          </w:tcPr>
          <w:p w14:paraId="4DBEF01A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位宽</w:t>
            </w:r>
          </w:p>
        </w:tc>
        <w:tc>
          <w:tcPr>
            <w:tcW w:w="964" w:type="dxa"/>
            <w:shd w:val="clear" w:color="auto" w:fill="214D72"/>
            <w:vAlign w:val="center"/>
          </w:tcPr>
          <w:p w14:paraId="310E05D7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分组</w:t>
            </w:r>
          </w:p>
        </w:tc>
        <w:tc>
          <w:tcPr>
            <w:tcW w:w="4479" w:type="dxa"/>
            <w:shd w:val="clear" w:color="auto" w:fill="214D72"/>
            <w:vAlign w:val="center"/>
          </w:tcPr>
          <w:p w14:paraId="0202CE4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语义</w:t>
            </w:r>
            <w:r>
              <w:rPr>
                <w:b/>
                <w:color w:val="FFFFFF"/>
                <w:sz w:val="15"/>
              </w:rPr>
              <w:t xml:space="preserve"> / </w:t>
            </w:r>
            <w:r>
              <w:rPr>
                <w:b/>
                <w:color w:val="FFFFFF"/>
                <w:sz w:val="15"/>
              </w:rPr>
              <w:t>触发条件</w:t>
            </w:r>
          </w:p>
        </w:tc>
      </w:tr>
      <w:tr w:rsidR="00562DEF" w14:paraId="05BE248C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34493D10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aclk</w:t>
            </w:r>
          </w:p>
        </w:tc>
        <w:tc>
          <w:tcPr>
            <w:tcW w:w="794" w:type="dxa"/>
            <w:vAlign w:val="center"/>
          </w:tcPr>
          <w:p w14:paraId="78B8595D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input</w:t>
            </w:r>
          </w:p>
        </w:tc>
        <w:tc>
          <w:tcPr>
            <w:tcW w:w="624" w:type="dxa"/>
            <w:vAlign w:val="center"/>
          </w:tcPr>
          <w:p w14:paraId="53493AB9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1</w:t>
            </w:r>
          </w:p>
        </w:tc>
        <w:tc>
          <w:tcPr>
            <w:tcW w:w="964" w:type="dxa"/>
            <w:vAlign w:val="center"/>
          </w:tcPr>
          <w:p w14:paraId="3B5EA173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Clock</w:t>
            </w:r>
          </w:p>
        </w:tc>
        <w:tc>
          <w:tcPr>
            <w:tcW w:w="4479" w:type="dxa"/>
            <w:vAlign w:val="center"/>
          </w:tcPr>
          <w:p w14:paraId="3864953D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工作时钟，与</w:t>
            </w:r>
            <w:r>
              <w:rPr>
                <w:sz w:val="14"/>
              </w:rPr>
              <w:t xml:space="preserve"> Active </w:t>
            </w:r>
            <w:r>
              <w:rPr>
                <w:sz w:val="14"/>
              </w:rPr>
              <w:t>参数及</w:t>
            </w:r>
            <w:r>
              <w:rPr>
                <w:sz w:val="14"/>
              </w:rPr>
              <w:t xml:space="preserve"> TX Scheduler </w:t>
            </w:r>
            <w:r>
              <w:rPr>
                <w:sz w:val="14"/>
              </w:rPr>
              <w:t>使用同一</w:t>
            </w:r>
            <w:r>
              <w:rPr>
                <w:sz w:val="14"/>
              </w:rPr>
              <w:t xml:space="preserve"> aclk</w:t>
            </w:r>
            <w:r>
              <w:rPr>
                <w:sz w:val="14"/>
              </w:rPr>
              <w:t>。</w:t>
            </w:r>
          </w:p>
        </w:tc>
      </w:tr>
      <w:tr w:rsidR="00562DEF" w14:paraId="63967A8B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A8CCB19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aresetn</w:t>
            </w:r>
          </w:p>
        </w:tc>
        <w:tc>
          <w:tcPr>
            <w:tcW w:w="794" w:type="dxa"/>
            <w:vAlign w:val="center"/>
          </w:tcPr>
          <w:p w14:paraId="36587FC9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input</w:t>
            </w:r>
          </w:p>
        </w:tc>
        <w:tc>
          <w:tcPr>
            <w:tcW w:w="624" w:type="dxa"/>
            <w:vAlign w:val="center"/>
          </w:tcPr>
          <w:p w14:paraId="7C2B059A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1</w:t>
            </w:r>
          </w:p>
        </w:tc>
        <w:tc>
          <w:tcPr>
            <w:tcW w:w="964" w:type="dxa"/>
            <w:vAlign w:val="center"/>
          </w:tcPr>
          <w:p w14:paraId="1982DF0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Reset</w:t>
            </w:r>
          </w:p>
        </w:tc>
        <w:tc>
          <w:tcPr>
            <w:tcW w:w="4479" w:type="dxa"/>
            <w:vAlign w:val="center"/>
          </w:tcPr>
          <w:p w14:paraId="4CB1FF28" w14:textId="77777777" w:rsidR="00562DEF" w:rsidRDefault="00000000">
            <w:pPr>
              <w:pStyle w:val="TableCellBody"/>
              <w:spacing w:before="26" w:after="26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低有效异步复位，清分频器、两个计数器与输出事件。</w:t>
            </w:r>
          </w:p>
        </w:tc>
      </w:tr>
      <w:tr w:rsidR="00562DEF" w14:paraId="2C3902D3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1EE81E9C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cfg_context_period_ms</w:t>
            </w:r>
          </w:p>
        </w:tc>
        <w:tc>
          <w:tcPr>
            <w:tcW w:w="794" w:type="dxa"/>
            <w:vAlign w:val="center"/>
          </w:tcPr>
          <w:p w14:paraId="49EB00AB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input</w:t>
            </w:r>
          </w:p>
        </w:tc>
        <w:tc>
          <w:tcPr>
            <w:tcW w:w="624" w:type="dxa"/>
            <w:vAlign w:val="center"/>
          </w:tcPr>
          <w:p w14:paraId="57856A39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32</w:t>
            </w:r>
          </w:p>
        </w:tc>
        <w:tc>
          <w:tcPr>
            <w:tcW w:w="964" w:type="dxa"/>
            <w:vAlign w:val="center"/>
          </w:tcPr>
          <w:p w14:paraId="3448FF33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Active Config</w:t>
            </w:r>
          </w:p>
        </w:tc>
        <w:tc>
          <w:tcPr>
            <w:tcW w:w="4479" w:type="dxa"/>
            <w:vAlign w:val="center"/>
          </w:tcPr>
          <w:p w14:paraId="6F730FFB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 xml:space="preserve">Context </w:t>
            </w:r>
            <w:r>
              <w:rPr>
                <w:sz w:val="14"/>
              </w:rPr>
              <w:t>周期（</w:t>
            </w:r>
            <w:r>
              <w:rPr>
                <w:sz w:val="14"/>
              </w:rPr>
              <w:t>ms</w:t>
            </w:r>
            <w:r>
              <w:rPr>
                <w:sz w:val="14"/>
              </w:rPr>
              <w:t>）；</w:t>
            </w:r>
            <w:r>
              <w:rPr>
                <w:sz w:val="14"/>
              </w:rPr>
              <w:t xml:space="preserve">0 </w:t>
            </w:r>
            <w:r>
              <w:rPr>
                <w:sz w:val="14"/>
              </w:rPr>
              <w:t>禁用，非零重新配置时重计数。</w:t>
            </w:r>
          </w:p>
        </w:tc>
      </w:tr>
      <w:tr w:rsidR="00562DEF" w14:paraId="4D45BBC5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222E2F3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cfg_version_period_ms</w:t>
            </w:r>
          </w:p>
        </w:tc>
        <w:tc>
          <w:tcPr>
            <w:tcW w:w="794" w:type="dxa"/>
            <w:vAlign w:val="center"/>
          </w:tcPr>
          <w:p w14:paraId="60D5632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input</w:t>
            </w:r>
          </w:p>
        </w:tc>
        <w:tc>
          <w:tcPr>
            <w:tcW w:w="624" w:type="dxa"/>
            <w:vAlign w:val="center"/>
          </w:tcPr>
          <w:p w14:paraId="7549049D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32</w:t>
            </w:r>
          </w:p>
        </w:tc>
        <w:tc>
          <w:tcPr>
            <w:tcW w:w="964" w:type="dxa"/>
            <w:vAlign w:val="center"/>
          </w:tcPr>
          <w:p w14:paraId="0D42DF2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Active Config</w:t>
            </w:r>
          </w:p>
        </w:tc>
        <w:tc>
          <w:tcPr>
            <w:tcW w:w="4479" w:type="dxa"/>
            <w:vAlign w:val="center"/>
          </w:tcPr>
          <w:p w14:paraId="59773554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 xml:space="preserve">Version </w:t>
            </w:r>
            <w:r>
              <w:rPr>
                <w:sz w:val="14"/>
              </w:rPr>
              <w:t>周期（</w:t>
            </w:r>
            <w:r>
              <w:rPr>
                <w:sz w:val="14"/>
              </w:rPr>
              <w:t>ms</w:t>
            </w:r>
            <w:r>
              <w:rPr>
                <w:sz w:val="14"/>
              </w:rPr>
              <w:t>）；独立于</w:t>
            </w:r>
            <w:r>
              <w:rPr>
                <w:sz w:val="14"/>
              </w:rPr>
              <w:t xml:space="preserve"> Context </w:t>
            </w:r>
            <w:r>
              <w:rPr>
                <w:sz w:val="14"/>
              </w:rPr>
              <w:t>计数。</w:t>
            </w:r>
          </w:p>
        </w:tc>
      </w:tr>
      <w:tr w:rsidR="00562DEF" w14:paraId="428D097E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07414FC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context_periodic_trigger</w:t>
            </w:r>
          </w:p>
        </w:tc>
        <w:tc>
          <w:tcPr>
            <w:tcW w:w="794" w:type="dxa"/>
            <w:vAlign w:val="center"/>
          </w:tcPr>
          <w:p w14:paraId="6F9D7B1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output</w:t>
            </w:r>
          </w:p>
        </w:tc>
        <w:tc>
          <w:tcPr>
            <w:tcW w:w="624" w:type="dxa"/>
            <w:vAlign w:val="center"/>
          </w:tcPr>
          <w:p w14:paraId="0789569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1</w:t>
            </w:r>
          </w:p>
        </w:tc>
        <w:tc>
          <w:tcPr>
            <w:tcW w:w="964" w:type="dxa"/>
            <w:vAlign w:val="center"/>
          </w:tcPr>
          <w:p w14:paraId="3ACAA75B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Event</w:t>
            </w:r>
          </w:p>
        </w:tc>
        <w:tc>
          <w:tcPr>
            <w:tcW w:w="4479" w:type="dxa"/>
            <w:vAlign w:val="center"/>
          </w:tcPr>
          <w:p w14:paraId="0B832E1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 xml:space="preserve">Context </w:t>
            </w:r>
            <w:r>
              <w:rPr>
                <w:sz w:val="14"/>
              </w:rPr>
              <w:t>周期到期时的单</w:t>
            </w:r>
            <w:r>
              <w:rPr>
                <w:sz w:val="14"/>
              </w:rPr>
              <w:t xml:space="preserve"> aclk </w:t>
            </w:r>
            <w:r>
              <w:rPr>
                <w:sz w:val="14"/>
              </w:rPr>
              <w:t>周期有效脉冲。</w:t>
            </w:r>
          </w:p>
        </w:tc>
      </w:tr>
      <w:tr w:rsidR="00562DEF" w14:paraId="641A5DC2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37B20363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version_periodic_trigger</w:t>
            </w:r>
          </w:p>
        </w:tc>
        <w:tc>
          <w:tcPr>
            <w:tcW w:w="794" w:type="dxa"/>
            <w:vAlign w:val="center"/>
          </w:tcPr>
          <w:p w14:paraId="4338B3EC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output</w:t>
            </w:r>
          </w:p>
        </w:tc>
        <w:tc>
          <w:tcPr>
            <w:tcW w:w="624" w:type="dxa"/>
            <w:vAlign w:val="center"/>
          </w:tcPr>
          <w:p w14:paraId="715B3F18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1</w:t>
            </w:r>
          </w:p>
        </w:tc>
        <w:tc>
          <w:tcPr>
            <w:tcW w:w="964" w:type="dxa"/>
            <w:vAlign w:val="center"/>
          </w:tcPr>
          <w:p w14:paraId="54907E2B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Event</w:t>
            </w:r>
          </w:p>
        </w:tc>
        <w:tc>
          <w:tcPr>
            <w:tcW w:w="4479" w:type="dxa"/>
            <w:vAlign w:val="center"/>
          </w:tcPr>
          <w:p w14:paraId="46451A9A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 xml:space="preserve">Version </w:t>
            </w:r>
            <w:r>
              <w:rPr>
                <w:sz w:val="14"/>
              </w:rPr>
              <w:t>周期到期时的单</w:t>
            </w:r>
            <w:r>
              <w:rPr>
                <w:sz w:val="14"/>
              </w:rPr>
              <w:t xml:space="preserve"> aclk </w:t>
            </w:r>
            <w:r>
              <w:rPr>
                <w:sz w:val="14"/>
              </w:rPr>
              <w:t>周期有效脉冲。</w:t>
            </w:r>
          </w:p>
        </w:tc>
      </w:tr>
    </w:tbl>
    <w:p w14:paraId="628BD72E" w14:textId="77777777" w:rsidR="00CE4BF8" w:rsidRDefault="00000000">
      <w:pPr>
        <w:pStyle w:val="31"/>
        <w:rPr>
          <w:lang w:eastAsia="zh-CN"/>
        </w:rPr>
      </w:pPr>
      <w:r>
        <w:rPr>
          <w:lang w:eastAsia="zh-CN"/>
        </w:rPr>
        <w:t xml:space="preserve">11.9.4 </w:t>
      </w:r>
      <w:r>
        <w:rPr>
          <w:lang w:eastAsia="zh-CN"/>
        </w:rPr>
        <w:t>周期、配置更改与优先级</w:t>
      </w:r>
    </w:p>
    <w:p w14:paraId="29CAFBA5" w14:textId="77777777" w:rsidR="00CE4BF8" w:rsidRDefault="00000000">
      <w:pPr>
        <w:pStyle w:val="CompactBullet"/>
        <w:rPr>
          <w:rFonts w:hint="eastAsia"/>
        </w:rPr>
      </w:pPr>
      <w:r>
        <w:t>•  Reset</w:t>
      </w:r>
      <w:r>
        <w:t>：共享毫秒计数器、</w:t>
      </w:r>
      <w:r>
        <w:t xml:space="preserve">Context / Version </w:t>
      </w:r>
      <w:r>
        <w:t>周期计数器、上一周期配置记录及两个事件输出全清零。</w:t>
      </w:r>
    </w:p>
    <w:p w14:paraId="6B24AD0D" w14:textId="77777777" w:rsidR="00CE4BF8" w:rsidRDefault="00000000">
      <w:pPr>
        <w:pStyle w:val="CompactBullet"/>
        <w:rPr>
          <w:rFonts w:hint="eastAsia"/>
        </w:rPr>
      </w:pPr>
      <w:r>
        <w:t xml:space="preserve">•  </w:t>
      </w:r>
      <w:r>
        <w:t>正常计数：两个通道仅在</w:t>
      </w:r>
      <w:r>
        <w:t xml:space="preserve"> ms_tick </w:t>
      </w:r>
      <w:r>
        <w:t>时各自前进一步，</w:t>
      </w:r>
      <w:r>
        <w:t xml:space="preserve">count == period_ms−1 </w:t>
      </w:r>
      <w:r>
        <w:t>的那个</w:t>
      </w:r>
      <w:r>
        <w:t xml:space="preserve"> Tick </w:t>
      </w:r>
      <w:r>
        <w:t>输出</w:t>
      </w:r>
      <w:r>
        <w:t xml:space="preserve"> 1-cycle pulse</w:t>
      </w:r>
      <w:r>
        <w:t>、</w:t>
      </w:r>
      <w:r>
        <w:t xml:space="preserve">count </w:t>
      </w:r>
      <w:r>
        <w:t>清零；</w:t>
      </w:r>
      <w:r>
        <w:t xml:space="preserve">1 ms </w:t>
      </w:r>
      <w:r>
        <w:t>无特殊分支。</w:t>
      </w:r>
    </w:p>
    <w:p w14:paraId="790FA9D4" w14:textId="77777777" w:rsidR="00CE4BF8" w:rsidRDefault="00000000">
      <w:pPr>
        <w:pStyle w:val="CompactBullet"/>
        <w:rPr>
          <w:rFonts w:hint="eastAsia"/>
          <w:lang w:eastAsia="zh-CN"/>
        </w:rPr>
      </w:pPr>
      <w:r>
        <w:t xml:space="preserve">•  </w:t>
      </w:r>
      <w:r>
        <w:t>配置禁用或变化优先于到期：</w:t>
      </w:r>
      <w:r>
        <w:t xml:space="preserve">cfg_period_ms==0 </w:t>
      </w:r>
      <w:r>
        <w:t>或</w:t>
      </w:r>
      <w:r>
        <w:t xml:space="preserve"> cfg_period_ms!=prev_cfg </w:t>
      </w:r>
      <w:r>
        <w:t>时，受影响通道</w:t>
      </w:r>
      <w:r>
        <w:t xml:space="preserve"> count </w:t>
      </w:r>
      <w:r>
        <w:t>清零；即使同沿</w:t>
      </w:r>
      <w:r>
        <w:t xml:space="preserve"> ms_tick </w:t>
      </w:r>
      <w:r>
        <w:t>到来，也不得误报事件。</w:t>
      </w:r>
      <w:r>
        <w:rPr>
          <w:lang w:eastAsia="zh-CN"/>
        </w:rPr>
        <w:t>另一路不受影响。</w:t>
      </w:r>
    </w:p>
    <w:p w14:paraId="68F32F9C" w14:textId="77777777" w:rsidR="00CE4BF8" w:rsidRDefault="00000000">
      <w:pPr>
        <w:pStyle w:val="CompactBullet"/>
        <w:rPr>
          <w:rFonts w:hint="eastAsia"/>
          <w:lang w:eastAsia="zh-CN"/>
        </w:rPr>
      </w:pPr>
      <w:r>
        <w:rPr>
          <w:lang w:eastAsia="zh-CN"/>
        </w:rPr>
        <w:t xml:space="preserve">•  </w:t>
      </w:r>
      <w:r>
        <w:rPr>
          <w:lang w:eastAsia="zh-CN"/>
        </w:rPr>
        <w:t>输出脉宽：每个</w:t>
      </w:r>
      <w:r>
        <w:rPr>
          <w:lang w:eastAsia="zh-CN"/>
        </w:rPr>
        <w:t xml:space="preserve"> aclk </w:t>
      </w:r>
      <w:r>
        <w:rPr>
          <w:lang w:eastAsia="zh-CN"/>
        </w:rPr>
        <w:t>沿默认将事件置</w:t>
      </w:r>
      <w:r>
        <w:rPr>
          <w:lang w:eastAsia="zh-CN"/>
        </w:rPr>
        <w:t xml:space="preserve"> 0</w:t>
      </w:r>
      <w:r>
        <w:rPr>
          <w:lang w:eastAsia="zh-CN"/>
        </w:rPr>
        <w:t>，只有该通道真实到期时置</w:t>
      </w:r>
      <w:r>
        <w:rPr>
          <w:lang w:eastAsia="zh-CN"/>
        </w:rPr>
        <w:t xml:space="preserve"> 1</w:t>
      </w:r>
      <w:r>
        <w:rPr>
          <w:lang w:eastAsia="zh-CN"/>
        </w:rPr>
        <w:t>；两路同沿到期允许同时为</w:t>
      </w:r>
      <w:r>
        <w:rPr>
          <w:lang w:eastAsia="zh-CN"/>
        </w:rPr>
        <w:t xml:space="preserve"> 1</w:t>
      </w:r>
      <w:r>
        <w:rPr>
          <w:lang w:eastAsia="zh-CN"/>
        </w:rPr>
        <w:t>。</w:t>
      </w:r>
    </w:p>
    <w:p w14:paraId="54766EC7" w14:textId="77777777" w:rsidR="00CE4BF8" w:rsidRDefault="00000000">
      <w:pPr>
        <w:pStyle w:val="CompactBullet"/>
        <w:rPr>
          <w:rFonts w:hint="eastAsia"/>
          <w:lang w:eastAsia="zh-CN"/>
        </w:rPr>
      </w:pPr>
      <w:r>
        <w:t xml:space="preserve">•  </w:t>
      </w:r>
      <w:r>
        <w:t>与</w:t>
      </w:r>
      <w:r>
        <w:t xml:space="preserve"> Scheduler </w:t>
      </w:r>
      <w:r>
        <w:t>的合同：发生器不感知</w:t>
      </w:r>
      <w:r>
        <w:t xml:space="preserve"> tx_enable</w:t>
      </w:r>
      <w:r>
        <w:t>、</w:t>
      </w:r>
      <w:r>
        <w:t xml:space="preserve">time_valid </w:t>
      </w:r>
      <w:r>
        <w:t>或</w:t>
      </w:r>
      <w:r>
        <w:t xml:space="preserve"> tx_busy</w:t>
      </w:r>
      <w:r>
        <w:t>，不因背压停止计时；</w:t>
      </w:r>
      <w:r>
        <w:t xml:space="preserve">Scheduler </w:t>
      </w:r>
      <w:r>
        <w:t>负责在</w:t>
      </w:r>
      <w:r>
        <w:t xml:space="preserve"> busy / time_invalid </w:t>
      </w:r>
      <w:r>
        <w:t>时保留并合并周期事件。</w:t>
      </w:r>
      <w:r>
        <w:rPr>
          <w:lang w:eastAsia="zh-CN"/>
        </w:rPr>
        <w:t>周期事件发生不意味着对应</w:t>
      </w:r>
      <w:r>
        <w:rPr>
          <w:lang w:eastAsia="zh-CN"/>
        </w:rPr>
        <w:t xml:space="preserve"> Packet </w:t>
      </w:r>
      <w:r>
        <w:rPr>
          <w:lang w:eastAsia="zh-CN"/>
        </w:rPr>
        <w:t>已发送。</w:t>
      </w:r>
    </w:p>
    <w:p w14:paraId="5E84B2D7" w14:textId="77777777" w:rsidR="00CE4BF8" w:rsidRDefault="00000000">
      <w:pPr>
        <w:pStyle w:val="31"/>
      </w:pPr>
      <w:r>
        <w:lastRenderedPageBreak/>
        <w:t xml:space="preserve">11.9.5 </w:t>
      </w:r>
      <w:r>
        <w:t>连接、测试与版本边界</w:t>
      </w:r>
    </w:p>
    <w:p w14:paraId="23CDC730" w14:textId="77777777" w:rsidR="00CE4BF8" w:rsidRDefault="00000000">
      <w:pPr>
        <w:pStyle w:val="Note"/>
        <w:rPr>
          <w:rFonts w:hint="eastAsia"/>
        </w:rPr>
      </w:pPr>
      <w:r>
        <w:t xml:space="preserve">difi_engine_top </w:t>
      </w:r>
      <w:r>
        <w:t>的</w:t>
      </w:r>
      <w:r>
        <w:t xml:space="preserve"> cfg_context_period_ms / cfg_version_period_ms </w:t>
      </w:r>
      <w:r>
        <w:t>输出连接本模块输入；本模块的两个</w:t>
      </w:r>
      <w:r>
        <w:t xml:space="preserve"> periodic_trigger </w:t>
      </w:r>
      <w:r>
        <w:t>输出分别回接</w:t>
      </w:r>
      <w:r>
        <w:t xml:space="preserve"> difi_engine_top </w:t>
      </w:r>
      <w:r>
        <w:t>对应输入。</w:t>
      </w:r>
      <w:r>
        <w:t xml:space="preserve">Active </w:t>
      </w:r>
      <w:r>
        <w:t>默认值继承</w:t>
      </w:r>
      <w:r>
        <w:t xml:space="preserve"> cfg_regs v1.4 </w:t>
      </w:r>
      <w:r>
        <w:t>的</w:t>
      </w:r>
      <w:r>
        <w:t xml:space="preserve"> 1000 ms</w:t>
      </w:r>
      <w:r>
        <w:t>；周期更新只使用</w:t>
      </w:r>
      <w:r>
        <w:t xml:space="preserve"> Active</w:t>
      </w:r>
      <w:r>
        <w:t>，不读取</w:t>
      </w:r>
      <w:r>
        <w:t xml:space="preserve"> Shadow</w:t>
      </w:r>
      <w:r>
        <w:t>。测试文件</w:t>
      </w:r>
      <w:r>
        <w:t xml:space="preserve"> sim/common/tb_difi_periodic_trigger_gen.v</w:t>
      </w:r>
      <w:r>
        <w:t>：已完成独立仿真；覆盖</w:t>
      </w:r>
      <w:r>
        <w:t xml:space="preserve"> 0/1/2/3 ms</w:t>
      </w:r>
      <w:r>
        <w:t>、动态改配、并发、</w:t>
      </w:r>
      <w:r>
        <w:t>1-cycle</w:t>
      </w:r>
      <w:r>
        <w:t>、</w:t>
      </w:r>
      <w:r>
        <w:t xml:space="preserve">ms_tick </w:t>
      </w:r>
      <w:r>
        <w:t>竞争、复位和极值。</w:t>
      </w:r>
      <w:r>
        <w:t xml:space="preserve">B4 </w:t>
      </w:r>
      <w:r>
        <w:t>集成及上板结论应另行记录。</w:t>
      </w:r>
    </w:p>
    <w:p w14:paraId="285F3130" w14:textId="77777777" w:rsidR="00CE4BF8" w:rsidRDefault="00000000">
      <w:pPr>
        <w:pStyle w:val="21"/>
      </w:pPr>
      <w:r>
        <w:t xml:space="preserve">11.10 Common </w:t>
      </w:r>
      <w:r>
        <w:t>统一时间源：</w:t>
      </w:r>
      <w:r>
        <w:t>difi_time_source</w:t>
      </w:r>
      <w:r>
        <w:t>（</w:t>
      </w:r>
      <w:r>
        <w:t xml:space="preserve">v1.6 </w:t>
      </w:r>
      <w:r>
        <w:t>新增）</w:t>
      </w:r>
    </w:p>
    <w:p w14:paraId="66EED37B" w14:textId="77777777" w:rsidR="00CE4BF8" w:rsidRDefault="00000000">
      <w:pPr>
        <w:pStyle w:val="31"/>
      </w:pPr>
      <w:r>
        <w:t xml:space="preserve">11.10.1 </w:t>
      </w:r>
      <w:r>
        <w:t>模块身份与统一时间格式</w:t>
      </w:r>
    </w:p>
    <w:p w14:paraId="7333F5BD" w14:textId="77777777" w:rsidR="00CE4BF8" w:rsidRDefault="00000000">
      <w:pPr>
        <w:rPr>
          <w:rFonts w:hint="eastAsia"/>
          <w:lang w:eastAsia="zh-CN"/>
        </w:rPr>
      </w:pPr>
      <w:r>
        <w:t>rtl/common/difi_time_source.v</w:t>
      </w:r>
      <w:r>
        <w:t>；</w:t>
      </w:r>
      <w:r>
        <w:t>Verilog-2001</w:t>
      </w:r>
      <w:r>
        <w:t>。接受一个合法</w:t>
      </w:r>
      <w:r>
        <w:t xml:space="preserve"> UTC </w:t>
      </w:r>
      <w:r>
        <w:t>基准后，由本地</w:t>
      </w:r>
      <w:r>
        <w:t xml:space="preserve"> aclk </w:t>
      </w:r>
      <w:r>
        <w:t>连续维护</w:t>
      </w:r>
      <w:r>
        <w:t xml:space="preserve"> UTC </w:t>
      </w:r>
      <w:r>
        <w:t>整秒</w:t>
      </w:r>
      <w:r>
        <w:t xml:space="preserve"> time_sec[31:0] </w:t>
      </w:r>
      <w:r>
        <w:t>和秒内皮秒</w:t>
      </w:r>
      <w:r>
        <w:t xml:space="preserve"> time_ps[63:0]</w:t>
      </w:r>
      <w:r>
        <w:t>，并给出</w:t>
      </w:r>
      <w:r>
        <w:t xml:space="preserve"> time_valid</w:t>
      </w:r>
      <w:r>
        <w:t>。</w:t>
      </w:r>
      <w:r>
        <w:t>Data</w:t>
      </w:r>
      <w:r>
        <w:t>、</w:t>
      </w:r>
      <w:r>
        <w:t>Context</w:t>
      </w:r>
      <w:r>
        <w:t>、</w:t>
      </w:r>
      <w:r>
        <w:t xml:space="preserve">Version TX </w:t>
      </w:r>
      <w:r>
        <w:t>在第</w:t>
      </w:r>
      <w:r>
        <w:t xml:space="preserve"> 3/5/7 </w:t>
      </w:r>
      <w:r>
        <w:t>章规定的各自快照时刻取用时间。</w:t>
      </w:r>
      <w:r>
        <w:rPr>
          <w:lang w:eastAsia="zh-CN"/>
        </w:rPr>
        <w:t>本模块不是</w:t>
      </w:r>
      <w:r>
        <w:rPr>
          <w:lang w:eastAsia="zh-CN"/>
        </w:rPr>
        <w:t xml:space="preserve"> UTC </w:t>
      </w:r>
      <w:r>
        <w:rPr>
          <w:lang w:eastAsia="zh-CN"/>
        </w:rPr>
        <w:t>自校准系统，不负责</w:t>
      </w:r>
      <w:r>
        <w:rPr>
          <w:lang w:eastAsia="zh-CN"/>
        </w:rPr>
        <w:t xml:space="preserve"> PPS/PTP/NTP/GPS</w:t>
      </w:r>
      <w:r>
        <w:rPr>
          <w:lang w:eastAsia="zh-CN"/>
        </w:rPr>
        <w:t>、路径延迟补偿、</w:t>
      </w:r>
      <w:r>
        <w:rPr>
          <w:lang w:eastAsia="zh-CN"/>
        </w:rPr>
        <w:t xml:space="preserve">Packet </w:t>
      </w:r>
      <w:r>
        <w:rPr>
          <w:lang w:eastAsia="zh-CN"/>
        </w:rPr>
        <w:t>调度或</w:t>
      </w:r>
      <w:r>
        <w:rPr>
          <w:lang w:eastAsia="zh-CN"/>
        </w:rPr>
        <w:t xml:space="preserve"> AXI4-Lite </w:t>
      </w:r>
      <w:r>
        <w:rPr>
          <w:lang w:eastAsia="zh-CN"/>
        </w:rPr>
        <w:t>地址译码。</w:t>
      </w:r>
    </w:p>
    <w:p w14:paraId="2B674E9E" w14:textId="77777777" w:rsidR="00CE4BF8" w:rsidRDefault="00000000">
      <w:pPr>
        <w:pStyle w:val="31"/>
        <w:rPr>
          <w:lang w:eastAsia="zh-CN"/>
        </w:rPr>
      </w:pPr>
      <w:r>
        <w:rPr>
          <w:lang w:eastAsia="zh-CN"/>
        </w:rPr>
        <w:t xml:space="preserve">11.10.2 </w:t>
      </w:r>
      <w:r>
        <w:rPr>
          <w:lang w:eastAsia="zh-CN"/>
        </w:rPr>
        <w:t>编译参数、算术边界及有效性</w:t>
      </w:r>
    </w:p>
    <w:tbl>
      <w:tblPr>
        <w:tblStyle w:val="aff1"/>
        <w:tblW w:w="0" w:type="auto"/>
        <w:jc w:val="center"/>
        <w:tblBorders>
          <w:top w:val="single" w:sz="4" w:space="0" w:color="C9D8E5"/>
          <w:left w:val="single" w:sz="4" w:space="0" w:color="C9D8E5"/>
          <w:bottom w:val="single" w:sz="4" w:space="0" w:color="C9D8E5"/>
          <w:right w:val="single" w:sz="4" w:space="0" w:color="C9D8E5"/>
          <w:insideH w:val="single" w:sz="4" w:space="0" w:color="C9D8E5"/>
          <w:insideV w:val="single" w:sz="4" w:space="0" w:color="C9D8E5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7427"/>
      </w:tblGrid>
      <w:tr w:rsidR="00562DEF" w14:paraId="6B46029C" w14:textId="77777777">
        <w:trPr>
          <w:cantSplit/>
          <w:tblHeader/>
          <w:jc w:val="center"/>
        </w:trPr>
        <w:tc>
          <w:tcPr>
            <w:tcW w:w="2268" w:type="dxa"/>
            <w:shd w:val="clear" w:color="auto" w:fill="214D72"/>
            <w:vAlign w:val="center"/>
          </w:tcPr>
          <w:p w14:paraId="353FE016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b/>
                <w:color w:val="FFFFFF"/>
              </w:rPr>
              <w:t>项目</w:t>
            </w:r>
          </w:p>
        </w:tc>
        <w:tc>
          <w:tcPr>
            <w:tcW w:w="7427" w:type="dxa"/>
            <w:shd w:val="clear" w:color="auto" w:fill="214D72"/>
            <w:vAlign w:val="center"/>
          </w:tcPr>
          <w:p w14:paraId="6E8479EA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b/>
                <w:color w:val="FFFFFF"/>
              </w:rPr>
              <w:t>冻结约定</w:t>
            </w:r>
          </w:p>
        </w:tc>
      </w:tr>
      <w:tr w:rsidR="00562DEF" w14:paraId="19E1CAC3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77DF1D9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t>参数</w:t>
            </w:r>
          </w:p>
        </w:tc>
        <w:tc>
          <w:tcPr>
            <w:tcW w:w="7427" w:type="dxa"/>
            <w:vAlign w:val="center"/>
          </w:tcPr>
          <w:p w14:paraId="457E5077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t>CLK_FREQ_HZ</w:t>
            </w:r>
            <w:r>
              <w:t>，</w:t>
            </w:r>
            <w:r>
              <w:t>integer</w:t>
            </w:r>
            <w:r>
              <w:t>，默认</w:t>
            </w:r>
            <w:r>
              <w:t xml:space="preserve"> 100_000_000</w:t>
            </w:r>
            <w:r>
              <w:t>；输入</w:t>
            </w:r>
            <w:r>
              <w:t xml:space="preserve"> aclk </w:t>
            </w:r>
            <w:r>
              <w:t>频率，单位</w:t>
            </w:r>
            <w:r>
              <w:t xml:space="preserve"> Hz</w:t>
            </w:r>
            <w:r>
              <w:t>。</w:t>
            </w:r>
          </w:p>
        </w:tc>
      </w:tr>
      <w:tr w:rsidR="00562DEF" w14:paraId="0B32E696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062C530A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t>皮秒常量</w:t>
            </w:r>
          </w:p>
        </w:tc>
        <w:tc>
          <w:tcPr>
            <w:tcW w:w="7427" w:type="dxa"/>
            <w:vAlign w:val="center"/>
          </w:tcPr>
          <w:p w14:paraId="6D7A62F3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t>PS_PER_SECOND = 64'd1_000_000_000_000</w:t>
            </w:r>
            <w:r>
              <w:t>；</w:t>
            </w:r>
            <w:r>
              <w:t>PS_PER_CLK = PS_PER_SECOND / CLK_FREQ_HZ</w:t>
            </w:r>
            <w:r>
              <w:t>。</w:t>
            </w:r>
            <w:r>
              <w:t xml:space="preserve">100 MHz → </w:t>
            </w:r>
            <w:r>
              <w:t>每周期</w:t>
            </w:r>
            <w:r>
              <w:t xml:space="preserve"> +10000 ps</w:t>
            </w:r>
            <w:r>
              <w:t>。</w:t>
            </w:r>
          </w:p>
        </w:tc>
      </w:tr>
      <w:tr w:rsidR="00562DEF" w14:paraId="3B1C6919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3AC4C7F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t>合法参数</w:t>
            </w:r>
          </w:p>
        </w:tc>
        <w:tc>
          <w:tcPr>
            <w:tcW w:w="7427" w:type="dxa"/>
            <w:vAlign w:val="center"/>
          </w:tcPr>
          <w:p w14:paraId="2A37D613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t>CLK_FREQ_HZ &gt; 0</w:t>
            </w:r>
            <w:r>
              <w:t>，且</w:t>
            </w:r>
            <w:r>
              <w:t xml:space="preserve"> 10^12 mod CLK_FREQ_HZ = 0</w:t>
            </w:r>
            <w:r>
              <w:t>；第一版仅支持每周期精确整数皮秒，不做分数皮秒误差累积。</w:t>
            </w:r>
          </w:p>
        </w:tc>
      </w:tr>
      <w:tr w:rsidR="00562DEF" w14:paraId="3A01EAA1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4BF8C7E3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t>秒内范围</w:t>
            </w:r>
          </w:p>
        </w:tc>
        <w:tc>
          <w:tcPr>
            <w:tcW w:w="7427" w:type="dxa"/>
            <w:vAlign w:val="center"/>
          </w:tcPr>
          <w:p w14:paraId="2219273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t>0 ≤ time_ps &lt; 10^12</w:t>
            </w:r>
            <w:r>
              <w:t>；加载值超出该范围必须拒绝。</w:t>
            </w:r>
          </w:p>
        </w:tc>
      </w:tr>
      <w:tr w:rsidR="00562DEF" w14:paraId="7DA5DB0B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7692FC2D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t>秒域范围</w:t>
            </w:r>
          </w:p>
        </w:tc>
        <w:tc>
          <w:tcPr>
            <w:tcW w:w="7427" w:type="dxa"/>
            <w:vAlign w:val="center"/>
          </w:tcPr>
          <w:p w14:paraId="7FE1347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t xml:space="preserve">time_sec </w:t>
            </w:r>
            <w:r>
              <w:t>为</w:t>
            </w:r>
            <w:r>
              <w:t xml:space="preserve"> 32-bit UTC </w:t>
            </w:r>
            <w:r>
              <w:t>整秒计数；超过</w:t>
            </w:r>
            <w:r>
              <w:t xml:space="preserve"> 0xFFFF_FFFF </w:t>
            </w:r>
            <w:r>
              <w:t>后按照</w:t>
            </w:r>
            <w:r>
              <w:t xml:space="preserve"> 32-bit </w:t>
            </w:r>
            <w:r>
              <w:t>无符号模</w:t>
            </w:r>
            <w:r>
              <w:t xml:space="preserve"> 2^32 </w:t>
            </w:r>
            <w:r>
              <w:t>回绕。</w:t>
            </w:r>
          </w:p>
        </w:tc>
      </w:tr>
      <w:tr w:rsidR="00562DEF" w14:paraId="475202B8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5ED128E9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t>有效性</w:t>
            </w:r>
          </w:p>
        </w:tc>
        <w:tc>
          <w:tcPr>
            <w:tcW w:w="7427" w:type="dxa"/>
            <w:vAlign w:val="center"/>
          </w:tcPr>
          <w:p w14:paraId="191B4C7C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t xml:space="preserve">time_valid </w:t>
            </w:r>
            <w:r>
              <w:t>仅表示已接受合法初始基准；不等于</w:t>
            </w:r>
            <w:r>
              <w:t xml:space="preserve"> Calibrated Time</w:t>
            </w:r>
            <w:r>
              <w:t>、</w:t>
            </w:r>
            <w:r>
              <w:t xml:space="preserve">UTC </w:t>
            </w:r>
            <w:r>
              <w:t>高精度锁定或</w:t>
            </w:r>
            <w:r>
              <w:t xml:space="preserve"> Reference Lock</w:t>
            </w:r>
            <w:r>
              <w:t>。</w:t>
            </w:r>
          </w:p>
        </w:tc>
      </w:tr>
    </w:tbl>
    <w:p w14:paraId="303F263C" w14:textId="77777777" w:rsidR="00CE4BF8" w:rsidRDefault="00000000">
      <w:pPr>
        <w:pStyle w:val="31"/>
      </w:pPr>
      <w:r>
        <w:t xml:space="preserve">11.10.3 I/O </w:t>
      </w:r>
      <w:r>
        <w:t>端口冻结表</w:t>
      </w:r>
    </w:p>
    <w:tbl>
      <w:tblPr>
        <w:tblStyle w:val="aff1"/>
        <w:tblW w:w="0" w:type="auto"/>
        <w:jc w:val="center"/>
        <w:tblBorders>
          <w:top w:val="single" w:sz="4" w:space="0" w:color="C9D8E5"/>
          <w:left w:val="single" w:sz="4" w:space="0" w:color="C9D8E5"/>
          <w:bottom w:val="single" w:sz="4" w:space="0" w:color="C9D8E5"/>
          <w:right w:val="single" w:sz="4" w:space="0" w:color="C9D8E5"/>
          <w:insideH w:val="single" w:sz="4" w:space="0" w:color="C9D8E5"/>
          <w:insideV w:val="single" w:sz="4" w:space="0" w:color="C9D8E5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794"/>
        <w:gridCol w:w="624"/>
        <w:gridCol w:w="964"/>
        <w:gridCol w:w="4479"/>
      </w:tblGrid>
      <w:tr w:rsidR="00562DEF" w14:paraId="0C83098E" w14:textId="77777777">
        <w:trPr>
          <w:cantSplit/>
          <w:tblHeader/>
          <w:jc w:val="center"/>
        </w:trPr>
        <w:tc>
          <w:tcPr>
            <w:tcW w:w="2835" w:type="dxa"/>
            <w:shd w:val="clear" w:color="auto" w:fill="214D72"/>
            <w:vAlign w:val="center"/>
          </w:tcPr>
          <w:p w14:paraId="01AA9A07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端口名</w:t>
            </w:r>
          </w:p>
        </w:tc>
        <w:tc>
          <w:tcPr>
            <w:tcW w:w="794" w:type="dxa"/>
            <w:shd w:val="clear" w:color="auto" w:fill="214D72"/>
            <w:vAlign w:val="center"/>
          </w:tcPr>
          <w:p w14:paraId="08E3A3F0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方向</w:t>
            </w:r>
          </w:p>
        </w:tc>
        <w:tc>
          <w:tcPr>
            <w:tcW w:w="624" w:type="dxa"/>
            <w:shd w:val="clear" w:color="auto" w:fill="214D72"/>
            <w:vAlign w:val="center"/>
          </w:tcPr>
          <w:p w14:paraId="2014D3C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位宽</w:t>
            </w:r>
          </w:p>
        </w:tc>
        <w:tc>
          <w:tcPr>
            <w:tcW w:w="964" w:type="dxa"/>
            <w:shd w:val="clear" w:color="auto" w:fill="214D72"/>
            <w:vAlign w:val="center"/>
          </w:tcPr>
          <w:p w14:paraId="5A0E5759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分组</w:t>
            </w:r>
          </w:p>
        </w:tc>
        <w:tc>
          <w:tcPr>
            <w:tcW w:w="4479" w:type="dxa"/>
            <w:shd w:val="clear" w:color="auto" w:fill="214D72"/>
            <w:vAlign w:val="center"/>
          </w:tcPr>
          <w:p w14:paraId="7339D3E6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语义</w:t>
            </w:r>
            <w:r>
              <w:rPr>
                <w:b/>
                <w:color w:val="FFFFFF"/>
                <w:sz w:val="15"/>
              </w:rPr>
              <w:t xml:space="preserve"> / </w:t>
            </w:r>
            <w:r>
              <w:rPr>
                <w:b/>
                <w:color w:val="FFFFFF"/>
                <w:sz w:val="15"/>
              </w:rPr>
              <w:t>触发条件</w:t>
            </w:r>
          </w:p>
        </w:tc>
      </w:tr>
      <w:tr w:rsidR="00562DEF" w14:paraId="70783D7A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1A124EC0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aclk</w:t>
            </w:r>
          </w:p>
        </w:tc>
        <w:tc>
          <w:tcPr>
            <w:tcW w:w="794" w:type="dxa"/>
            <w:vAlign w:val="center"/>
          </w:tcPr>
          <w:p w14:paraId="4B63DE23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input</w:t>
            </w:r>
          </w:p>
        </w:tc>
        <w:tc>
          <w:tcPr>
            <w:tcW w:w="624" w:type="dxa"/>
            <w:vAlign w:val="center"/>
          </w:tcPr>
          <w:p w14:paraId="514DBC0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1</w:t>
            </w:r>
          </w:p>
        </w:tc>
        <w:tc>
          <w:tcPr>
            <w:tcW w:w="964" w:type="dxa"/>
            <w:vAlign w:val="center"/>
          </w:tcPr>
          <w:p w14:paraId="2E3263A8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Clock</w:t>
            </w:r>
          </w:p>
        </w:tc>
        <w:tc>
          <w:tcPr>
            <w:tcW w:w="4479" w:type="dxa"/>
            <w:vAlign w:val="center"/>
          </w:tcPr>
          <w:p w14:paraId="5E25F015" w14:textId="77777777" w:rsidR="00562DEF" w:rsidRDefault="00000000">
            <w:pPr>
              <w:pStyle w:val="TableCellBody"/>
              <w:spacing w:before="26" w:after="26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本地连续计时工作时钟；与协议引擎输入同一时钟域。</w:t>
            </w:r>
          </w:p>
        </w:tc>
      </w:tr>
      <w:tr w:rsidR="00562DEF" w14:paraId="06425F5F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4FDB681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aresetn</w:t>
            </w:r>
          </w:p>
        </w:tc>
        <w:tc>
          <w:tcPr>
            <w:tcW w:w="794" w:type="dxa"/>
            <w:vAlign w:val="center"/>
          </w:tcPr>
          <w:p w14:paraId="2F34C3B9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input</w:t>
            </w:r>
          </w:p>
        </w:tc>
        <w:tc>
          <w:tcPr>
            <w:tcW w:w="624" w:type="dxa"/>
            <w:vAlign w:val="center"/>
          </w:tcPr>
          <w:p w14:paraId="16455EBC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1</w:t>
            </w:r>
          </w:p>
        </w:tc>
        <w:tc>
          <w:tcPr>
            <w:tcW w:w="964" w:type="dxa"/>
            <w:vAlign w:val="center"/>
          </w:tcPr>
          <w:p w14:paraId="7E50138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Reset</w:t>
            </w:r>
          </w:p>
        </w:tc>
        <w:tc>
          <w:tcPr>
            <w:tcW w:w="4479" w:type="dxa"/>
            <w:vAlign w:val="center"/>
          </w:tcPr>
          <w:p w14:paraId="610B36C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低有效异步复位；清</w:t>
            </w:r>
            <w:r>
              <w:rPr>
                <w:sz w:val="14"/>
              </w:rPr>
              <w:t xml:space="preserve"> time_sec/time_ps/time_valid</w:t>
            </w:r>
            <w:r>
              <w:rPr>
                <w:sz w:val="14"/>
              </w:rPr>
              <w:t>。</w:t>
            </w:r>
          </w:p>
        </w:tc>
      </w:tr>
      <w:tr w:rsidR="00562DEF" w14:paraId="5802210E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3B516D8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time_load</w:t>
            </w:r>
          </w:p>
        </w:tc>
        <w:tc>
          <w:tcPr>
            <w:tcW w:w="794" w:type="dxa"/>
            <w:vAlign w:val="center"/>
          </w:tcPr>
          <w:p w14:paraId="3DE34F06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input</w:t>
            </w:r>
          </w:p>
        </w:tc>
        <w:tc>
          <w:tcPr>
            <w:tcW w:w="624" w:type="dxa"/>
            <w:vAlign w:val="center"/>
          </w:tcPr>
          <w:p w14:paraId="545B6C80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1</w:t>
            </w:r>
          </w:p>
        </w:tc>
        <w:tc>
          <w:tcPr>
            <w:tcW w:w="964" w:type="dxa"/>
            <w:vAlign w:val="center"/>
          </w:tcPr>
          <w:p w14:paraId="525E43BD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Time Init</w:t>
            </w:r>
          </w:p>
        </w:tc>
        <w:tc>
          <w:tcPr>
            <w:tcW w:w="4479" w:type="dxa"/>
            <w:vAlign w:val="center"/>
          </w:tcPr>
          <w:p w14:paraId="05599051" w14:textId="77777777" w:rsidR="00562DEF" w:rsidRDefault="00000000">
            <w:pPr>
              <w:pStyle w:val="TableCellBody"/>
              <w:spacing w:before="26" w:after="26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同步单周期加载事件，加载字段必须在有效沿稳定。</w:t>
            </w:r>
          </w:p>
        </w:tc>
      </w:tr>
      <w:tr w:rsidR="00562DEF" w14:paraId="29E1CC8A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4BB07AD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load_time_sec</w:t>
            </w:r>
          </w:p>
        </w:tc>
        <w:tc>
          <w:tcPr>
            <w:tcW w:w="794" w:type="dxa"/>
            <w:vAlign w:val="center"/>
          </w:tcPr>
          <w:p w14:paraId="76225FC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input</w:t>
            </w:r>
          </w:p>
        </w:tc>
        <w:tc>
          <w:tcPr>
            <w:tcW w:w="624" w:type="dxa"/>
            <w:vAlign w:val="center"/>
          </w:tcPr>
          <w:p w14:paraId="1FC1064C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32</w:t>
            </w:r>
          </w:p>
        </w:tc>
        <w:tc>
          <w:tcPr>
            <w:tcW w:w="964" w:type="dxa"/>
            <w:vAlign w:val="center"/>
          </w:tcPr>
          <w:p w14:paraId="4B1B63A8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Time Init</w:t>
            </w:r>
          </w:p>
        </w:tc>
        <w:tc>
          <w:tcPr>
            <w:tcW w:w="4479" w:type="dxa"/>
            <w:vAlign w:val="center"/>
          </w:tcPr>
          <w:p w14:paraId="74CAF9E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外部输入</w:t>
            </w:r>
            <w:r>
              <w:rPr>
                <w:sz w:val="14"/>
              </w:rPr>
              <w:t xml:space="preserve"> UTC </w:t>
            </w:r>
            <w:r>
              <w:rPr>
                <w:sz w:val="14"/>
              </w:rPr>
              <w:t>整秒初值，按无符号</w:t>
            </w:r>
            <w:r>
              <w:rPr>
                <w:sz w:val="14"/>
              </w:rPr>
              <w:t xml:space="preserve"> 32-bit </w:t>
            </w:r>
            <w:r>
              <w:rPr>
                <w:sz w:val="14"/>
              </w:rPr>
              <w:t>接受。</w:t>
            </w:r>
          </w:p>
        </w:tc>
      </w:tr>
      <w:tr w:rsidR="00562DEF" w14:paraId="779647AD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567097D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load_time_ps</w:t>
            </w:r>
          </w:p>
        </w:tc>
        <w:tc>
          <w:tcPr>
            <w:tcW w:w="794" w:type="dxa"/>
            <w:vAlign w:val="center"/>
          </w:tcPr>
          <w:p w14:paraId="387DAE1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input</w:t>
            </w:r>
          </w:p>
        </w:tc>
        <w:tc>
          <w:tcPr>
            <w:tcW w:w="624" w:type="dxa"/>
            <w:vAlign w:val="center"/>
          </w:tcPr>
          <w:p w14:paraId="488C1E17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64</w:t>
            </w:r>
          </w:p>
        </w:tc>
        <w:tc>
          <w:tcPr>
            <w:tcW w:w="964" w:type="dxa"/>
            <w:vAlign w:val="center"/>
          </w:tcPr>
          <w:p w14:paraId="426B369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Time Init</w:t>
            </w:r>
          </w:p>
        </w:tc>
        <w:tc>
          <w:tcPr>
            <w:tcW w:w="4479" w:type="dxa"/>
            <w:vAlign w:val="center"/>
          </w:tcPr>
          <w:p w14:paraId="261B1235" w14:textId="77777777" w:rsidR="00562DEF" w:rsidRDefault="00000000">
            <w:pPr>
              <w:pStyle w:val="TableCellBody"/>
              <w:spacing w:before="26" w:after="26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外部秒内皮秒初值；必须严格小于</w:t>
            </w:r>
            <w:r>
              <w:rPr>
                <w:sz w:val="14"/>
                <w:lang w:eastAsia="zh-CN"/>
              </w:rPr>
              <w:t xml:space="preserve"> 10^12</w:t>
            </w:r>
            <w:r>
              <w:rPr>
                <w:sz w:val="14"/>
                <w:lang w:eastAsia="zh-CN"/>
              </w:rPr>
              <w:t>。</w:t>
            </w:r>
          </w:p>
        </w:tc>
      </w:tr>
      <w:tr w:rsidR="00562DEF" w14:paraId="4B3B534F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5B48C28A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time_sec</w:t>
            </w:r>
          </w:p>
        </w:tc>
        <w:tc>
          <w:tcPr>
            <w:tcW w:w="794" w:type="dxa"/>
            <w:vAlign w:val="center"/>
          </w:tcPr>
          <w:p w14:paraId="115C0A5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output</w:t>
            </w:r>
          </w:p>
        </w:tc>
        <w:tc>
          <w:tcPr>
            <w:tcW w:w="624" w:type="dxa"/>
            <w:vAlign w:val="center"/>
          </w:tcPr>
          <w:p w14:paraId="130670A6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32</w:t>
            </w:r>
          </w:p>
        </w:tc>
        <w:tc>
          <w:tcPr>
            <w:tcW w:w="964" w:type="dxa"/>
            <w:vAlign w:val="center"/>
          </w:tcPr>
          <w:p w14:paraId="791C422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Timestamp</w:t>
            </w:r>
          </w:p>
        </w:tc>
        <w:tc>
          <w:tcPr>
            <w:tcW w:w="4479" w:type="dxa"/>
            <w:vAlign w:val="center"/>
          </w:tcPr>
          <w:p w14:paraId="4C21E42C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可供三个</w:t>
            </w:r>
            <w:r>
              <w:rPr>
                <w:sz w:val="14"/>
              </w:rPr>
              <w:t xml:space="preserve"> TX Generator </w:t>
            </w:r>
            <w:r>
              <w:rPr>
                <w:sz w:val="14"/>
              </w:rPr>
              <w:t>快照使用的当前</w:t>
            </w:r>
            <w:r>
              <w:rPr>
                <w:sz w:val="14"/>
              </w:rPr>
              <w:t xml:space="preserve"> UTC </w:t>
            </w:r>
            <w:r>
              <w:rPr>
                <w:sz w:val="14"/>
              </w:rPr>
              <w:t>整秒。</w:t>
            </w:r>
          </w:p>
        </w:tc>
      </w:tr>
      <w:tr w:rsidR="00562DEF" w14:paraId="228E65CE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3DF7EA0C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time_ps</w:t>
            </w:r>
          </w:p>
        </w:tc>
        <w:tc>
          <w:tcPr>
            <w:tcW w:w="794" w:type="dxa"/>
            <w:vAlign w:val="center"/>
          </w:tcPr>
          <w:p w14:paraId="6ADA9ADC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output</w:t>
            </w:r>
          </w:p>
        </w:tc>
        <w:tc>
          <w:tcPr>
            <w:tcW w:w="624" w:type="dxa"/>
            <w:vAlign w:val="center"/>
          </w:tcPr>
          <w:p w14:paraId="5F73D538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64</w:t>
            </w:r>
          </w:p>
        </w:tc>
        <w:tc>
          <w:tcPr>
            <w:tcW w:w="964" w:type="dxa"/>
            <w:vAlign w:val="center"/>
          </w:tcPr>
          <w:p w14:paraId="79C7A360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Timestamp</w:t>
            </w:r>
          </w:p>
        </w:tc>
        <w:tc>
          <w:tcPr>
            <w:tcW w:w="4479" w:type="dxa"/>
            <w:vAlign w:val="center"/>
          </w:tcPr>
          <w:p w14:paraId="7AD39880" w14:textId="77777777" w:rsidR="00562DEF" w:rsidRDefault="00000000">
            <w:pPr>
              <w:pStyle w:val="TableCellBody"/>
              <w:spacing w:before="26" w:after="26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当前秒内皮秒，保持小于</w:t>
            </w:r>
            <w:r>
              <w:rPr>
                <w:sz w:val="14"/>
                <w:lang w:eastAsia="zh-CN"/>
              </w:rPr>
              <w:t xml:space="preserve"> 10^12</w:t>
            </w:r>
            <w:r>
              <w:rPr>
                <w:sz w:val="14"/>
                <w:lang w:eastAsia="zh-CN"/>
              </w:rPr>
              <w:t>。</w:t>
            </w:r>
          </w:p>
        </w:tc>
      </w:tr>
      <w:tr w:rsidR="00562DEF" w14:paraId="0E1E90E1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4BE45AB0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time_valid</w:t>
            </w:r>
          </w:p>
        </w:tc>
        <w:tc>
          <w:tcPr>
            <w:tcW w:w="794" w:type="dxa"/>
            <w:vAlign w:val="center"/>
          </w:tcPr>
          <w:p w14:paraId="1277FD63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output</w:t>
            </w:r>
          </w:p>
        </w:tc>
        <w:tc>
          <w:tcPr>
            <w:tcW w:w="624" w:type="dxa"/>
            <w:vAlign w:val="center"/>
          </w:tcPr>
          <w:p w14:paraId="20408493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1</w:t>
            </w:r>
          </w:p>
        </w:tc>
        <w:tc>
          <w:tcPr>
            <w:tcW w:w="964" w:type="dxa"/>
            <w:vAlign w:val="center"/>
          </w:tcPr>
          <w:p w14:paraId="662ACB6C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Status</w:t>
            </w:r>
          </w:p>
        </w:tc>
        <w:tc>
          <w:tcPr>
            <w:tcW w:w="4479" w:type="dxa"/>
            <w:vAlign w:val="center"/>
          </w:tcPr>
          <w:p w14:paraId="12CAEE24" w14:textId="77777777" w:rsidR="00562DEF" w:rsidRDefault="00000000">
            <w:pPr>
              <w:pStyle w:val="TableCellBody"/>
              <w:spacing w:before="26" w:after="26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首次合法加载后为</w:t>
            </w:r>
            <w:r>
              <w:rPr>
                <w:sz w:val="14"/>
                <w:lang w:eastAsia="zh-CN"/>
              </w:rPr>
              <w:t xml:space="preserve"> 1</w:t>
            </w:r>
            <w:r>
              <w:rPr>
                <w:sz w:val="14"/>
                <w:lang w:eastAsia="zh-CN"/>
              </w:rPr>
              <w:t>，直到复位前保持有效。</w:t>
            </w:r>
          </w:p>
        </w:tc>
      </w:tr>
    </w:tbl>
    <w:p w14:paraId="45A8CB40" w14:textId="77777777" w:rsidR="00CE4BF8" w:rsidRDefault="00000000">
      <w:pPr>
        <w:pStyle w:val="31"/>
        <w:rPr>
          <w:lang w:eastAsia="zh-CN"/>
        </w:rPr>
      </w:pPr>
      <w:r>
        <w:rPr>
          <w:lang w:eastAsia="zh-CN"/>
        </w:rPr>
        <w:t xml:space="preserve">11.10.4 </w:t>
      </w:r>
      <w:r>
        <w:rPr>
          <w:lang w:eastAsia="zh-CN"/>
        </w:rPr>
        <w:t>优先级、非法加载和跨秒行为</w:t>
      </w:r>
    </w:p>
    <w:p w14:paraId="778A22F9" w14:textId="77777777" w:rsidR="00CE4BF8" w:rsidRDefault="00000000">
      <w:pPr>
        <w:pStyle w:val="CompactBullet"/>
        <w:rPr>
          <w:rFonts w:hint="eastAsia"/>
        </w:rPr>
      </w:pPr>
      <w:r>
        <w:t>•  Reset</w:t>
      </w:r>
      <w:r>
        <w:t>：</w:t>
      </w:r>
      <w:r>
        <w:t>time_sec=0</w:t>
      </w:r>
      <w:r>
        <w:t>、</w:t>
      </w:r>
      <w:r>
        <w:t>time_ps=0</w:t>
      </w:r>
      <w:r>
        <w:t>、</w:t>
      </w:r>
      <w:r>
        <w:t>time_valid=0</w:t>
      </w:r>
      <w:r>
        <w:t>；未初始化期间不主动自增时间。</w:t>
      </w:r>
    </w:p>
    <w:p w14:paraId="096CAAAA" w14:textId="77777777" w:rsidR="00CE4BF8" w:rsidRDefault="00000000">
      <w:pPr>
        <w:pStyle w:val="CompactBullet"/>
        <w:rPr>
          <w:rFonts w:hint="eastAsia"/>
        </w:rPr>
      </w:pPr>
      <w:r>
        <w:t xml:space="preserve">•  </w:t>
      </w:r>
      <w:r>
        <w:t>有效加载最高优先级：</w:t>
      </w:r>
      <w:r>
        <w:t xml:space="preserve">time_load &amp;&amp; load_time_ps&lt;10^12 </w:t>
      </w:r>
      <w:r>
        <w:t>时，在同一时钟沿原子锁存</w:t>
      </w:r>
      <w:r>
        <w:t xml:space="preserve"> load_time_sec/load_time_ps</w:t>
      </w:r>
      <w:r>
        <w:t>，并令</w:t>
      </w:r>
      <w:r>
        <w:t xml:space="preserve"> time_valid=1</w:t>
      </w:r>
      <w:r>
        <w:t>；该沿不附加</w:t>
      </w:r>
      <w:r>
        <w:t xml:space="preserve"> PS_PER_CLK</w:t>
      </w:r>
      <w:r>
        <w:t>。</w:t>
      </w:r>
    </w:p>
    <w:p w14:paraId="28DBE725" w14:textId="77777777" w:rsidR="00CE4BF8" w:rsidRDefault="00000000">
      <w:pPr>
        <w:pStyle w:val="CompactBullet"/>
        <w:rPr>
          <w:rFonts w:hint="eastAsia"/>
        </w:rPr>
      </w:pPr>
      <w:r>
        <w:lastRenderedPageBreak/>
        <w:t xml:space="preserve">•  </w:t>
      </w:r>
      <w:r>
        <w:t>非法加载不得停钟：</w:t>
      </w:r>
      <w:r>
        <w:t xml:space="preserve">time_load=1 </w:t>
      </w:r>
      <w:r>
        <w:t>且</w:t>
      </w:r>
      <w:r>
        <w:t xml:space="preserve"> load_time_ps≥10^12 </w:t>
      </w:r>
      <w:r>
        <w:t>时拒绝覆盖；若当前</w:t>
      </w:r>
      <w:r>
        <w:t xml:space="preserve"> time_valid=1</w:t>
      </w:r>
      <w:r>
        <w:t>，则该时钟沿仍正常推进时间；尚未初始化则保持</w:t>
      </w:r>
      <w:r>
        <w:t xml:space="preserve"> invalid</w:t>
      </w:r>
      <w:r>
        <w:t>。</w:t>
      </w:r>
    </w:p>
    <w:p w14:paraId="173F3070" w14:textId="77777777" w:rsidR="00CE4BF8" w:rsidRDefault="00000000">
      <w:pPr>
        <w:pStyle w:val="CompactBullet"/>
        <w:rPr>
          <w:rFonts w:hint="eastAsia"/>
          <w:lang w:eastAsia="zh-CN"/>
        </w:rPr>
      </w:pPr>
      <w:r>
        <w:t xml:space="preserve">•  </w:t>
      </w:r>
      <w:r>
        <w:t>连续计时：无合法加载且</w:t>
      </w:r>
      <w:r>
        <w:t xml:space="preserve"> time_valid=1 </w:t>
      </w:r>
      <w:r>
        <w:t>时，计算</w:t>
      </w:r>
      <w:r>
        <w:t xml:space="preserve"> next_time_ps=time_ps+PS_PER_CLK</w:t>
      </w:r>
      <w:r>
        <w:t>；若达到</w:t>
      </w:r>
      <w:r>
        <w:t>/</w:t>
      </w:r>
      <w:r>
        <w:t>超过</w:t>
      </w:r>
      <w:r>
        <w:t xml:space="preserve"> 10^12</w:t>
      </w:r>
      <w:r>
        <w:t>，则</w:t>
      </w:r>
      <w:r>
        <w:t xml:space="preserve"> time_ps=next_time_ps−10^12</w:t>
      </w:r>
      <w:r>
        <w:t>，</w:t>
      </w:r>
      <w:r>
        <w:t>time_sec+1</w:t>
      </w:r>
      <w:r>
        <w:t>；否则只更新</w:t>
      </w:r>
      <w:r>
        <w:t xml:space="preserve"> time_ps</w:t>
      </w:r>
      <w:r>
        <w:t>。</w:t>
      </w:r>
      <w:r>
        <w:rPr>
          <w:lang w:eastAsia="zh-CN"/>
        </w:rPr>
        <w:t>保留非整</w:t>
      </w:r>
      <w:r>
        <w:rPr>
          <w:lang w:eastAsia="zh-CN"/>
        </w:rPr>
        <w:t xml:space="preserve"> tick </w:t>
      </w:r>
      <w:r>
        <w:rPr>
          <w:lang w:eastAsia="zh-CN"/>
        </w:rPr>
        <w:t>初始值对应的跨秒余量。</w:t>
      </w:r>
    </w:p>
    <w:p w14:paraId="6E3202CA" w14:textId="77777777" w:rsidR="00CE4BF8" w:rsidRDefault="00000000">
      <w:pPr>
        <w:pStyle w:val="CompactBullet"/>
        <w:rPr>
          <w:rFonts w:hint="eastAsia"/>
          <w:lang w:eastAsia="zh-CN"/>
        </w:rPr>
      </w:pPr>
      <w:r>
        <w:rPr>
          <w:lang w:eastAsia="zh-CN"/>
        </w:rPr>
        <w:t xml:space="preserve">•  </w:t>
      </w:r>
      <w:r>
        <w:rPr>
          <w:lang w:eastAsia="zh-CN"/>
        </w:rPr>
        <w:t>热重载：可用新的合法加载覆盖正在运行的时间；可能发生向前</w:t>
      </w:r>
      <w:r>
        <w:rPr>
          <w:lang w:eastAsia="zh-CN"/>
        </w:rPr>
        <w:t>/</w:t>
      </w:r>
      <w:r>
        <w:rPr>
          <w:lang w:eastAsia="zh-CN"/>
        </w:rPr>
        <w:t>向后的时间跳变；板级应优先在启用</w:t>
      </w:r>
      <w:r>
        <w:rPr>
          <w:lang w:eastAsia="zh-CN"/>
        </w:rPr>
        <w:t xml:space="preserve"> TX </w:t>
      </w:r>
      <w:r>
        <w:rPr>
          <w:lang w:eastAsia="zh-CN"/>
        </w:rPr>
        <w:t>前设置</w:t>
      </w:r>
      <w:r>
        <w:rPr>
          <w:lang w:eastAsia="zh-CN"/>
        </w:rPr>
        <w:t xml:space="preserve"> UTC </w:t>
      </w:r>
      <w:r>
        <w:rPr>
          <w:lang w:eastAsia="zh-CN"/>
        </w:rPr>
        <w:t>基准，不宣称零跳变校时。</w:t>
      </w:r>
    </w:p>
    <w:p w14:paraId="0FA1F1E0" w14:textId="77777777" w:rsidR="00CE4BF8" w:rsidRDefault="00000000">
      <w:pPr>
        <w:pStyle w:val="31"/>
        <w:rPr>
          <w:lang w:eastAsia="zh-CN"/>
        </w:rPr>
      </w:pPr>
      <w:r>
        <w:rPr>
          <w:lang w:eastAsia="zh-CN"/>
        </w:rPr>
        <w:t xml:space="preserve">11.10.5 PS </w:t>
      </w:r>
      <w:r>
        <w:rPr>
          <w:lang w:eastAsia="zh-CN"/>
        </w:rPr>
        <w:t>初始化、校准边界与独立仿真</w:t>
      </w:r>
    </w:p>
    <w:p w14:paraId="52C8E6D4" w14:textId="77777777" w:rsidR="00CE4BF8" w:rsidRDefault="00000000">
      <w:pPr>
        <w:pStyle w:val="Note"/>
        <w:rPr>
          <w:rFonts w:hint="eastAsia"/>
        </w:rPr>
      </w:pPr>
      <w:r>
        <w:t>现有</w:t>
      </w:r>
      <w:r>
        <w:t xml:space="preserve"> cfg_regs v1.4 </w:t>
      </w:r>
      <w:r>
        <w:t>的</w:t>
      </w:r>
      <w:r>
        <w:t xml:space="preserve"> 25 </w:t>
      </w:r>
      <w:r>
        <w:t>项</w:t>
      </w:r>
      <w:r>
        <w:t xml:space="preserve"> AXI4-Lite </w:t>
      </w:r>
      <w:r>
        <w:t>寄存器并未提供</w:t>
      </w:r>
      <w:r>
        <w:t xml:space="preserve"> load_time_sec/load_time_ps/time_load</w:t>
      </w:r>
      <w:r>
        <w:t>，</w:t>
      </w:r>
      <w:r>
        <w:t>0x64</w:t>
      </w:r>
      <w:r>
        <w:t>～</w:t>
      </w:r>
      <w:r>
        <w:t xml:space="preserve">0xFF </w:t>
      </w:r>
      <w:r>
        <w:t>保留区不能私自占用。</w:t>
      </w:r>
      <w:r>
        <w:t xml:space="preserve">B4 </w:t>
      </w:r>
      <w:r>
        <w:t>初版可在</w:t>
      </w:r>
      <w:r>
        <w:t xml:space="preserve"> Wrapper </w:t>
      </w:r>
      <w:r>
        <w:t>中于释放复位后产生一次固定</w:t>
      </w:r>
      <w:r>
        <w:t xml:space="preserve"> UTC </w:t>
      </w:r>
      <w:r>
        <w:t>测试基准和单周期</w:t>
      </w:r>
      <w:r>
        <w:t xml:space="preserve"> time_load</w:t>
      </w:r>
      <w:r>
        <w:t>；如需由</w:t>
      </w:r>
      <w:r>
        <w:t xml:space="preserve"> PS </w:t>
      </w:r>
      <w:r>
        <w:t>软件写入当前</w:t>
      </w:r>
      <w:r>
        <w:t xml:space="preserve"> UTC</w:t>
      </w:r>
      <w:r>
        <w:t>，应另行设计可靠的同步原子加载控制面及寄存器版本。</w:t>
      </w:r>
      <w:r>
        <w:t xml:space="preserve">State/Event Indicators </w:t>
      </w:r>
      <w:r>
        <w:t>仍保持协议</w:t>
      </w:r>
      <w:r>
        <w:t xml:space="preserve"> v1.0 </w:t>
      </w:r>
      <w:r>
        <w:t>的既定未校准声明。</w:t>
      </w:r>
    </w:p>
    <w:p w14:paraId="004C45A9" w14:textId="77777777" w:rsidR="00CE4BF8" w:rsidRDefault="00000000">
      <w:pPr>
        <w:pStyle w:val="Note"/>
        <w:rPr>
          <w:rFonts w:hint="eastAsia"/>
          <w:lang w:eastAsia="zh-CN"/>
        </w:rPr>
      </w:pPr>
      <w:r>
        <w:t>独立</w:t>
      </w:r>
      <w:r>
        <w:t xml:space="preserve"> Testbench</w:t>
      </w:r>
      <w:r>
        <w:t>：</w:t>
      </w:r>
      <w:r>
        <w:t>sim/common/tb_difi_time_source.v</w:t>
      </w:r>
      <w:r>
        <w:t>，已完成修复后仿真；覆盖首次合法</w:t>
      </w:r>
      <w:r>
        <w:t>/</w:t>
      </w:r>
      <w:r>
        <w:t>非法加载、</w:t>
      </w:r>
      <w:r>
        <w:t>valid</w:t>
      </w:r>
      <w:r>
        <w:t>、逐周期增量、跨秒与余量、非法加载不中断计时、运行中重载、加载与进位竞争、异步复位、皮秒边界和</w:t>
      </w:r>
      <w:r>
        <w:t xml:space="preserve"> 32-bit </w:t>
      </w:r>
      <w:r>
        <w:t>秒回绕。</w:t>
      </w:r>
      <w:r>
        <w:rPr>
          <w:lang w:eastAsia="zh-CN"/>
        </w:rPr>
        <w:t>独立</w:t>
      </w:r>
      <w:r>
        <w:rPr>
          <w:lang w:eastAsia="zh-CN"/>
        </w:rPr>
        <w:t xml:space="preserve"> TB </w:t>
      </w:r>
      <w:r>
        <w:rPr>
          <w:lang w:eastAsia="zh-CN"/>
        </w:rPr>
        <w:t>通过并不等同于已在板级验证</w:t>
      </w:r>
      <w:r>
        <w:rPr>
          <w:lang w:eastAsia="zh-CN"/>
        </w:rPr>
        <w:t xml:space="preserve"> UTC </w:t>
      </w:r>
      <w:r>
        <w:rPr>
          <w:lang w:eastAsia="zh-CN"/>
        </w:rPr>
        <w:t>校准精度。</w:t>
      </w:r>
    </w:p>
    <w:p w14:paraId="0919146D" w14:textId="77777777" w:rsidR="00CE4BF8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11.11 B4 </w:t>
      </w:r>
      <w:r>
        <w:rPr>
          <w:lang w:eastAsia="zh-CN"/>
        </w:rPr>
        <w:t>系统外围集成（</w:t>
      </w:r>
      <w:r>
        <w:rPr>
          <w:lang w:eastAsia="zh-CN"/>
        </w:rPr>
        <w:t xml:space="preserve">v1.6 </w:t>
      </w:r>
      <w:r>
        <w:rPr>
          <w:lang w:eastAsia="zh-CN"/>
        </w:rPr>
        <w:t>新增）</w:t>
      </w:r>
    </w:p>
    <w:p w14:paraId="22315DA3" w14:textId="77777777" w:rsidR="00CE4BF8" w:rsidRDefault="00000000">
      <w:pPr>
        <w:pStyle w:val="31"/>
      </w:pPr>
      <w:r>
        <w:t xml:space="preserve">11.11.1 </w:t>
      </w:r>
      <w:r>
        <w:t>不修改</w:t>
      </w:r>
      <w:r>
        <w:t xml:space="preserve"> difi_engine_top v1.5 </w:t>
      </w:r>
      <w:r>
        <w:t>的对外端口与实例集合</w:t>
      </w:r>
    </w:p>
    <w:p w14:paraId="5AE1F55E" w14:textId="77777777" w:rsidR="00CE4BF8" w:rsidRDefault="00000000">
      <w:pPr>
        <w:pStyle w:val="CodeBlock"/>
        <w:rPr>
          <w:rFonts w:hint="eastAsia"/>
        </w:rPr>
      </w:pPr>
      <w:r>
        <w:t>cfg_regs Active periods -&gt; difi_engine_top.cfg_*_period_ms -&gt; difi_periodic_trigger_gen.cfg_*_period_ms</w:t>
      </w:r>
    </w:p>
    <w:p w14:paraId="298F0CD3" w14:textId="77777777" w:rsidR="00CE4BF8" w:rsidRDefault="00000000">
      <w:pPr>
        <w:pStyle w:val="CodeBlock"/>
        <w:rPr>
          <w:rFonts w:hint="eastAsia"/>
        </w:rPr>
      </w:pPr>
      <w:r>
        <w:t xml:space="preserve">difi_periodic_trigger_gen.{context,version}_periodic_trigger -&gt; difi_engine_top </w:t>
      </w:r>
      <w:r>
        <w:t>对应输入</w:t>
      </w:r>
    </w:p>
    <w:p w14:paraId="6FEBCB93" w14:textId="77777777" w:rsidR="00CE4BF8" w:rsidRDefault="00000000">
      <w:pPr>
        <w:pStyle w:val="CodeBlock"/>
        <w:rPr>
          <w:rFonts w:hint="eastAsia"/>
        </w:rPr>
      </w:pPr>
      <w:r>
        <w:t>PS/</w:t>
      </w:r>
      <w:r>
        <w:t>板级初始化逻辑</w:t>
      </w:r>
      <w:r>
        <w:t xml:space="preserve"> -&gt; difi_time_source.{time_load,load_time_sec,load_time_ps}</w:t>
      </w:r>
    </w:p>
    <w:p w14:paraId="43EDA6D6" w14:textId="77777777" w:rsidR="00CE4BF8" w:rsidRDefault="00000000">
      <w:pPr>
        <w:pStyle w:val="CodeBlock"/>
        <w:rPr>
          <w:rFonts w:hint="eastAsia"/>
        </w:rPr>
      </w:pPr>
      <w:r>
        <w:t xml:space="preserve">difi_time_source.{time_sec,time_ps,time_valid} -&gt; difi_engine_top </w:t>
      </w:r>
      <w:r>
        <w:t>同名输入</w:t>
      </w:r>
    </w:p>
    <w:p w14:paraId="0F2630E5" w14:textId="77777777" w:rsidR="00CE4BF8" w:rsidRDefault="00000000">
      <w:pPr>
        <w:pStyle w:val="CodeBlock"/>
        <w:rPr>
          <w:rFonts w:hint="eastAsia"/>
        </w:rPr>
      </w:pPr>
      <w:r>
        <w:t xml:space="preserve">DMA MM2S IQ -&gt; difi_engine_top TX -&gt; Wrapper </w:t>
      </w:r>
      <w:r>
        <w:t>回环至</w:t>
      </w:r>
      <w:r>
        <w:t xml:space="preserve"> RX -&gt; DMA S2MM IQ</w:t>
      </w:r>
      <w:r>
        <w:t>；</w:t>
      </w:r>
      <w:r>
        <w:t xml:space="preserve">Engine Top </w:t>
      </w:r>
      <w:r>
        <w:t>内部仍不自环。</w:t>
      </w:r>
    </w:p>
    <w:p w14:paraId="472E69CD" w14:textId="77777777" w:rsidR="00CE4BF8" w:rsidRDefault="00000000">
      <w:pPr>
        <w:rPr>
          <w:rFonts w:hint="eastAsia"/>
        </w:rPr>
      </w:pPr>
      <w:r>
        <w:t xml:space="preserve">B3 Wrapper </w:t>
      </w:r>
      <w:r>
        <w:t>的固定</w:t>
      </w:r>
      <w:r>
        <w:t xml:space="preserve"> time_sec/time_ps/time_valid </w:t>
      </w:r>
      <w:r>
        <w:t>与两个</w:t>
      </w:r>
      <w:r>
        <w:t xml:space="preserve"> tie-low periodic_trigger </w:t>
      </w:r>
      <w:r>
        <w:t>在</w:t>
      </w:r>
      <w:r>
        <w:t xml:space="preserve"> B4 </w:t>
      </w:r>
      <w:r>
        <w:t>被上述真实</w:t>
      </w:r>
      <w:r>
        <w:t xml:space="preserve"> Common </w:t>
      </w:r>
      <w:r>
        <w:t>输出替换。九个核心模块保持原状，</w:t>
      </w:r>
      <w:r>
        <w:t xml:space="preserve">cfg_regs </w:t>
      </w:r>
      <w:r>
        <w:t>地址及其</w:t>
      </w:r>
      <w:r>
        <w:t xml:space="preserve"> Commit→Active </w:t>
      </w:r>
      <w:r>
        <w:t>语义保持不变；新增外围逻辑不可抢占</w:t>
      </w:r>
      <w:r>
        <w:t xml:space="preserve"> Scheduler </w:t>
      </w:r>
      <w:r>
        <w:t>的包级仲裁。</w:t>
      </w:r>
    </w:p>
    <w:p w14:paraId="5A9DC88B" w14:textId="77777777" w:rsidR="00CE4BF8" w:rsidRDefault="00000000">
      <w:pPr>
        <w:pStyle w:val="31"/>
        <w:rPr>
          <w:lang w:eastAsia="zh-CN"/>
        </w:rPr>
      </w:pPr>
      <w:r>
        <w:rPr>
          <w:lang w:eastAsia="zh-CN"/>
        </w:rPr>
        <w:t xml:space="preserve">11.11.2 B4 </w:t>
      </w:r>
      <w:r>
        <w:rPr>
          <w:lang w:eastAsia="zh-CN"/>
        </w:rPr>
        <w:t>分层验收与结果标注</w:t>
      </w:r>
    </w:p>
    <w:p w14:paraId="72236BFD" w14:textId="77777777" w:rsidR="00CE4BF8" w:rsidRDefault="00000000">
      <w:pPr>
        <w:pStyle w:val="CompactBullet"/>
        <w:rPr>
          <w:rFonts w:hint="eastAsia"/>
          <w:lang w:eastAsia="zh-CN"/>
        </w:rPr>
      </w:pPr>
      <w:r>
        <w:rPr>
          <w:lang w:eastAsia="zh-CN"/>
        </w:rPr>
        <w:t xml:space="preserve">•  </w:t>
      </w:r>
      <w:r>
        <w:rPr>
          <w:lang w:eastAsia="zh-CN"/>
        </w:rPr>
        <w:t>单元验证：两个</w:t>
      </w:r>
      <w:r>
        <w:rPr>
          <w:lang w:eastAsia="zh-CN"/>
        </w:rPr>
        <w:t xml:space="preserve"> Common Testbench </w:t>
      </w:r>
      <w:r>
        <w:rPr>
          <w:lang w:eastAsia="zh-CN"/>
        </w:rPr>
        <w:t>各自独立</w:t>
      </w:r>
      <w:r>
        <w:rPr>
          <w:lang w:eastAsia="zh-CN"/>
        </w:rPr>
        <w:t xml:space="preserve"> PASS</w:t>
      </w:r>
      <w:r>
        <w:rPr>
          <w:lang w:eastAsia="zh-CN"/>
        </w:rPr>
        <w:t>；周期模块测试改配竞争，时间模块测试秒进位及非法加载不停钟。</w:t>
      </w:r>
    </w:p>
    <w:p w14:paraId="53F2AD8A" w14:textId="77777777" w:rsidR="00CE4BF8" w:rsidRDefault="00000000">
      <w:pPr>
        <w:pStyle w:val="CompactBullet"/>
        <w:rPr>
          <w:rFonts w:hint="eastAsia"/>
        </w:rPr>
      </w:pPr>
      <w:r>
        <w:t xml:space="preserve">•  </w:t>
      </w:r>
      <w:r>
        <w:t>核心回归：保留</w:t>
      </w:r>
      <w:r>
        <w:t xml:space="preserve"> A/B1/B2/B3 </w:t>
      </w:r>
      <w:r>
        <w:t>已有工程和可重复测试；新增</w:t>
      </w:r>
      <w:r>
        <w:t xml:space="preserve"> B4 </w:t>
      </w:r>
      <w:r>
        <w:t>不以覆盖原历史用例代替回归。</w:t>
      </w:r>
    </w:p>
    <w:p w14:paraId="1FF85EE0" w14:textId="77777777" w:rsidR="00CE4BF8" w:rsidRDefault="00000000">
      <w:pPr>
        <w:pStyle w:val="CompactBullet"/>
        <w:rPr>
          <w:rFonts w:hint="eastAsia"/>
        </w:rPr>
      </w:pPr>
      <w:r>
        <w:t xml:space="preserve">•  B4 </w:t>
      </w:r>
      <w:r>
        <w:t>集成仿真：无初始化时</w:t>
      </w:r>
      <w:r>
        <w:t xml:space="preserve"> time_valid=0 </w:t>
      </w:r>
      <w:r>
        <w:t>阻止新</w:t>
      </w:r>
      <w:r>
        <w:t xml:space="preserve"> TX Packet</w:t>
      </w:r>
      <w:r>
        <w:t>，初始化后</w:t>
      </w:r>
      <w:r>
        <w:t xml:space="preserve"> UTC </w:t>
      </w:r>
      <w:r>
        <w:t>时间持续变化；按</w:t>
      </w:r>
      <w:r>
        <w:t xml:space="preserve"> Active </w:t>
      </w:r>
      <w:r>
        <w:t>周期插入</w:t>
      </w:r>
      <w:r>
        <w:t xml:space="preserve"> Context/Version</w:t>
      </w:r>
      <w:r>
        <w:t>，并由</w:t>
      </w:r>
      <w:r>
        <w:t xml:space="preserve"> Scheduler </w:t>
      </w:r>
      <w:r>
        <w:t>按既定</w:t>
      </w:r>
      <w:r>
        <w:t xml:space="preserve"> pending </w:t>
      </w:r>
      <w:r>
        <w:t>和优先级执行。</w:t>
      </w:r>
    </w:p>
    <w:p w14:paraId="165C85C1" w14:textId="77777777" w:rsidR="00CE4BF8" w:rsidRDefault="00000000">
      <w:pPr>
        <w:pStyle w:val="CompactBullet"/>
        <w:rPr>
          <w:rFonts w:hint="eastAsia"/>
        </w:rPr>
      </w:pPr>
      <w:r>
        <w:t xml:space="preserve">•  B4 </w:t>
      </w:r>
      <w:r>
        <w:t>上板：使用实际</w:t>
      </w:r>
      <w:r>
        <w:t xml:space="preserve"> 100 MHz aclk</w:t>
      </w:r>
      <w:r>
        <w:t>，观察</w:t>
      </w:r>
      <w:r>
        <w:t xml:space="preserve"> Packet </w:t>
      </w:r>
      <w:r>
        <w:t>类型和</w:t>
      </w:r>
      <w:r>
        <w:t xml:space="preserve"> Metadata </w:t>
      </w:r>
      <w:r>
        <w:t>时间戳；同时检验</w:t>
      </w:r>
      <w:r>
        <w:t xml:space="preserve"> TX→RX IQ </w:t>
      </w:r>
      <w:r>
        <w:t>完整性、背压和周期</w:t>
      </w:r>
      <w:r>
        <w:t xml:space="preserve"> Context/Version </w:t>
      </w:r>
      <w:r>
        <w:t>的实际发送；仅看</w:t>
      </w:r>
      <w:r>
        <w:t xml:space="preserve"> IQ </w:t>
      </w:r>
      <w:r>
        <w:t>一致不足以验证周期发包。</w:t>
      </w:r>
    </w:p>
    <w:p w14:paraId="7683F070" w14:textId="77777777" w:rsidR="00CE4BF8" w:rsidRDefault="00000000">
      <w:pPr>
        <w:pStyle w:val="CompactBullet"/>
        <w:rPr>
          <w:rFonts w:hint="eastAsia"/>
        </w:rPr>
      </w:pPr>
      <w:r>
        <w:t xml:space="preserve">•  </w:t>
      </w:r>
      <w:r>
        <w:t>阶段表述：</w:t>
      </w:r>
      <w:r>
        <w:t xml:space="preserve">Common </w:t>
      </w:r>
      <w:r>
        <w:t>单元仿真</w:t>
      </w:r>
      <w:r>
        <w:t xml:space="preserve"> PASS </w:t>
      </w:r>
      <w:r>
        <w:t>不代表</w:t>
      </w:r>
      <w:r>
        <w:t xml:space="preserve"> B4 </w:t>
      </w:r>
      <w:r>
        <w:t>已通过集成</w:t>
      </w:r>
      <w:r>
        <w:t>/</w:t>
      </w:r>
      <w:r>
        <w:t>上板，也不等同于</w:t>
      </w:r>
      <w:r>
        <w:t xml:space="preserve"> UTC </w:t>
      </w:r>
      <w:r>
        <w:t>校准、网络互操作或</w:t>
      </w:r>
      <w:r>
        <w:t xml:space="preserve"> DIFI </w:t>
      </w:r>
      <w:r>
        <w:t>官方认证。</w:t>
      </w:r>
    </w:p>
    <w:p w14:paraId="3EABE2C9" w14:textId="77777777" w:rsidR="00AC3A2D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 xml:space="preserve">12. </w:t>
      </w:r>
      <w:r>
        <w:rPr>
          <w:lang w:eastAsia="zh-CN"/>
        </w:rPr>
        <w:t>工程组织、验证与版本管理</w:t>
      </w:r>
    </w:p>
    <w:p w14:paraId="63281AA6" w14:textId="77777777" w:rsidR="00AC3A2D" w:rsidRDefault="00000000">
      <w:pPr>
        <w:pStyle w:val="21"/>
      </w:pPr>
      <w:r>
        <w:t xml:space="preserve">12.1 </w:t>
      </w:r>
      <w:r>
        <w:t>推荐源文件结构</w:t>
      </w:r>
    </w:p>
    <w:p w14:paraId="14934626" w14:textId="77777777" w:rsidR="00AC3A2D" w:rsidRDefault="00000000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>
        <w:rPr>
          <w:rFonts w:ascii="Liberation Mono" w:eastAsia="Liberation Mono" w:hAnsi="Liberation Mono" w:cs="Liberation Mono"/>
        </w:rPr>
        <w:t>rtl/</w:t>
      </w:r>
    </w:p>
    <w:p w14:paraId="70F6CC3C" w14:textId="77777777" w:rsidR="00AC3A2D" w:rsidRDefault="00000000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>
        <w:rPr>
          <w:rFonts w:ascii="Liberation Mono" w:eastAsia="Liberation Mono" w:hAnsi="Liberation Mono" w:cs="Liberation Mono"/>
        </w:rPr>
        <w:t>|-- include/difi_v1_1_defs.vh</w:t>
      </w:r>
    </w:p>
    <w:p w14:paraId="47060EFC" w14:textId="77777777" w:rsidR="00AC3A2D" w:rsidRDefault="00000000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>
        <w:rPr>
          <w:rFonts w:ascii="Liberation Mono" w:eastAsia="Liberation Mono" w:hAnsi="Liberation Mono" w:cs="Liberation Mono"/>
        </w:rPr>
        <w:t>|-- include/difi_cfg_regmap.vh</w:t>
      </w:r>
    </w:p>
    <w:p w14:paraId="4E79B6AF" w14:textId="77777777" w:rsidR="00AC3A2D" w:rsidRDefault="00000000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>
        <w:rPr>
          <w:rFonts w:ascii="Liberation Mono" w:eastAsia="Liberation Mono" w:hAnsi="Liberation Mono" w:cs="Liberation Mono"/>
        </w:rPr>
        <w:t>|-- common/difi_cfg_regs.v        # FROZEN v1.4</w:t>
      </w:r>
    </w:p>
    <w:p w14:paraId="2E6228F3" w14:textId="77777777" w:rsidR="00CE4BF8" w:rsidRDefault="00000000">
      <w:pPr>
        <w:pStyle w:val="CodeBlock"/>
        <w:rPr>
          <w:rFonts w:hint="eastAsia"/>
        </w:rPr>
      </w:pPr>
      <w:r>
        <w:t>|-- common/difi_periodic_trigger_gen.v # Common v1.6</w:t>
      </w:r>
    </w:p>
    <w:p w14:paraId="06C9AFCC" w14:textId="77777777" w:rsidR="00CE4BF8" w:rsidRDefault="00000000">
      <w:pPr>
        <w:pStyle w:val="CodeBlock"/>
        <w:rPr>
          <w:rFonts w:hint="eastAsia"/>
        </w:rPr>
      </w:pPr>
      <w:r>
        <w:t>|-- common/difi_time_source.v        # Common v1.6</w:t>
      </w:r>
    </w:p>
    <w:p w14:paraId="0269DD76" w14:textId="77777777" w:rsidR="00AC3A2D" w:rsidRDefault="00000000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>
        <w:rPr>
          <w:rFonts w:ascii="Liberation Mono" w:eastAsia="Liberation Mono" w:hAnsi="Liberation Mono" w:cs="Liberation Mono"/>
        </w:rPr>
        <w:t>|-- data/difi_data_packetizer.v</w:t>
      </w:r>
    </w:p>
    <w:p w14:paraId="32619BC2" w14:textId="77777777" w:rsidR="00AC3A2D" w:rsidRDefault="00000000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>
        <w:rPr>
          <w:rFonts w:ascii="Liberation Mono" w:eastAsia="Liberation Mono" w:hAnsi="Liberation Mono" w:cs="Liberation Mono"/>
        </w:rPr>
        <w:t>|-- data/difi_data_parser.v</w:t>
      </w:r>
    </w:p>
    <w:p w14:paraId="65A13B8A" w14:textId="77777777" w:rsidR="00AC3A2D" w:rsidRDefault="00000000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>
        <w:rPr>
          <w:rFonts w:ascii="Liberation Mono" w:eastAsia="Liberation Mono" w:hAnsi="Liberation Mono" w:cs="Liberation Mono"/>
        </w:rPr>
        <w:t>|-- context/difi_context_generator.v</w:t>
      </w:r>
    </w:p>
    <w:p w14:paraId="75761AB6" w14:textId="77777777" w:rsidR="00AC3A2D" w:rsidRDefault="00000000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>
        <w:rPr>
          <w:rFonts w:ascii="Liberation Mono" w:eastAsia="Liberation Mono" w:hAnsi="Liberation Mono" w:cs="Liberation Mono"/>
        </w:rPr>
        <w:t>|-- context/difi_context_parser.v</w:t>
      </w:r>
    </w:p>
    <w:p w14:paraId="4EEBA271" w14:textId="77777777" w:rsidR="00AC3A2D" w:rsidRDefault="00000000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>
        <w:rPr>
          <w:rFonts w:ascii="Liberation Mono" w:eastAsia="Liberation Mono" w:hAnsi="Liberation Mono" w:cs="Liberation Mono"/>
        </w:rPr>
        <w:t>|-- version/difi_version_generator.v</w:t>
      </w:r>
    </w:p>
    <w:p w14:paraId="40C3994D" w14:textId="77777777" w:rsidR="00DE43FF" w:rsidRDefault="00000000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>
        <w:rPr>
          <w:rFonts w:ascii="Liberation Mono" w:eastAsia="Liberation Mono" w:hAnsi="Liberation Mono" w:cs="Liberation Mono"/>
        </w:rPr>
        <w:t>|-- version/difi_version_parser.v</w:t>
      </w:r>
    </w:p>
    <w:p w14:paraId="2ADCE70E" w14:textId="77777777" w:rsidR="00DE43FF" w:rsidRDefault="00000000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>
        <w:rPr>
          <w:rFonts w:ascii="Liberation Mono" w:eastAsia="Liberation Mono" w:hAnsi="Liberation Mono" w:cs="Liberation Mono"/>
        </w:rPr>
        <w:t>|-- rx/difi_rx_dispatch.v         # FROZEN v1.2</w:t>
      </w:r>
    </w:p>
    <w:p w14:paraId="7798D3E2" w14:textId="77777777" w:rsidR="00AC3A2D" w:rsidRDefault="00000000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>
        <w:rPr>
          <w:rFonts w:ascii="Liberation Mono" w:eastAsia="Liberation Mono" w:hAnsi="Liberation Mono" w:cs="Liberation Mono"/>
        </w:rPr>
        <w:t>|-- tx/difi_tx_scheduler.v        # FROZEN v1.3</w:t>
      </w:r>
    </w:p>
    <w:p w14:paraId="3D05701A" w14:textId="77777777" w:rsidR="00AC3A2D" w:rsidRDefault="00000000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>
        <w:rPr>
          <w:rFonts w:ascii="Liberation Mono" w:eastAsia="Liberation Mono" w:hAnsi="Liberation Mono" w:cs="Liberation Mono"/>
        </w:rPr>
        <w:t>`-- top/difi_engine_top.v         # FROZEN v1.5</w:t>
      </w:r>
    </w:p>
    <w:p w14:paraId="14AA579C" w14:textId="77777777" w:rsidR="00AC3A2D" w:rsidRDefault="00000000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>
        <w:rPr>
          <w:rFonts w:ascii="Liberation Mono" w:eastAsia="Liberation Mono" w:hAnsi="Liberation Mono" w:cs="Liberation Mono"/>
        </w:rPr>
        <w:t>sim/</w:t>
      </w:r>
    </w:p>
    <w:p w14:paraId="65EFBE0E" w14:textId="77777777" w:rsidR="00AC3A2D" w:rsidRDefault="00000000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>
        <w:rPr>
          <w:rFonts w:ascii="Liberation Mono" w:eastAsia="Liberation Mono" w:hAnsi="Liberation Mono" w:cs="Liberation Mono"/>
        </w:rPr>
        <w:t>|-- data/     # Packetizer / Parser / Loopback TB</w:t>
      </w:r>
    </w:p>
    <w:p w14:paraId="395B1CBE" w14:textId="77777777" w:rsidR="00AC3A2D" w:rsidRDefault="00000000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>
        <w:rPr>
          <w:rFonts w:ascii="Liberation Mono" w:eastAsia="Liberation Mono" w:hAnsi="Liberation Mono" w:cs="Liberation Mono"/>
        </w:rPr>
        <w:t>|-- context/  # Generator / Parser / Loopback TB</w:t>
      </w:r>
    </w:p>
    <w:p w14:paraId="776A6FF3" w14:textId="77777777" w:rsidR="00DE43FF" w:rsidRDefault="00000000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>
        <w:rPr>
          <w:rFonts w:ascii="Liberation Mono" w:eastAsia="Liberation Mono" w:hAnsi="Liberation Mono" w:cs="Liberation Mono"/>
        </w:rPr>
        <w:t>|-- version/  # Generator / Parser / Loopback TB</w:t>
      </w:r>
    </w:p>
    <w:p w14:paraId="4955AFB1" w14:textId="77777777" w:rsidR="00DE43FF" w:rsidRDefault="00000000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>
        <w:rPr>
          <w:rFonts w:ascii="Liberation Mono" w:eastAsia="Liberation Mono" w:hAnsi="Liberation Mono" w:cs="Liberation Mono"/>
        </w:rPr>
        <w:t>|-- rx/       # Dispatch / RX integration TB</w:t>
      </w:r>
    </w:p>
    <w:p w14:paraId="77420139" w14:textId="77777777" w:rsidR="00AC3A2D" w:rsidRDefault="00000000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>
        <w:rPr>
          <w:rFonts w:ascii="Liberation Mono" w:eastAsia="Liberation Mono" w:hAnsi="Liberation Mono" w:cs="Liberation Mono"/>
        </w:rPr>
        <w:t>|-- common/   # cfg_regs + TX integration + Common TBs</w:t>
      </w:r>
    </w:p>
    <w:p w14:paraId="3A35E570" w14:textId="77777777" w:rsidR="00AC3A2D" w:rsidRDefault="00AC3A2D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>
        <w:rPr>
          <w:rFonts w:ascii="Liberation Mono" w:eastAsia="Liberation Mono" w:hAnsi="Liberation Mono" w:cs="Liberation Mono"/>
        </w:rPr>
        <w:t>|-- tx/       # Scheduler TB</w:t>
      </w:r>
    </w:p>
    <w:p w14:paraId="40AFCBBC" w14:textId="77777777" w:rsidR="00CE4BF8" w:rsidRDefault="00000000">
      <w:pPr>
        <w:pStyle w:val="CodeBlock"/>
        <w:rPr>
          <w:rFonts w:hint="eastAsia"/>
        </w:rPr>
      </w:pPr>
      <w:r>
        <w:t>|-- common/tb_difi_periodic_trigger_gen.v</w:t>
      </w:r>
    </w:p>
    <w:p w14:paraId="3327C12A" w14:textId="77777777" w:rsidR="00CE4BF8" w:rsidRDefault="00000000">
      <w:pPr>
        <w:pStyle w:val="CodeBlock"/>
        <w:rPr>
          <w:rFonts w:hint="eastAsia"/>
        </w:rPr>
      </w:pPr>
      <w:r>
        <w:t>|-- common/tb_difi_time_source.v</w:t>
      </w:r>
    </w:p>
    <w:p w14:paraId="172A483E" w14:textId="77777777" w:rsidR="00CE4BF8" w:rsidRDefault="00000000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8381A">
        <w:rPr>
          <w:rFonts w:ascii="Liberation Mono" w:eastAsia="Liberation Mono" w:hAnsi="Liberation Mono" w:cs="Liberation Mono"/>
        </w:rPr>
        <w:t>`-- top/      # tb_difi_engine_top.v (integration TB)</w:t>
      </w:r>
    </w:p>
    <w:p w14:paraId="4C224026" w14:textId="77777777" w:rsidR="00AC3A2D" w:rsidRDefault="00000000">
      <w:pPr>
        <w:pStyle w:val="21"/>
      </w:pPr>
      <w:r>
        <w:t xml:space="preserve">12.2 </w:t>
      </w:r>
      <w:r>
        <w:t>六模块</w:t>
      </w:r>
      <w:r>
        <w:t xml:space="preserve"> + RX Dispatch + TX Scheduler </w:t>
      </w:r>
      <w:r>
        <w:t>最低验证集合</w:t>
      </w:r>
    </w:p>
    <w:tbl>
      <w:tblPr>
        <w:tblStyle w:val="aff1"/>
        <w:tblW w:w="0" w:type="auto"/>
        <w:jc w:val="center"/>
        <w:tblBorders>
          <w:top w:val="single" w:sz="4" w:space="0" w:color="C9D8E5"/>
          <w:left w:val="single" w:sz="4" w:space="0" w:color="C9D8E5"/>
          <w:bottom w:val="single" w:sz="4" w:space="0" w:color="C9D8E5"/>
          <w:right w:val="single" w:sz="4" w:space="0" w:color="C9D8E5"/>
          <w:insideH w:val="single" w:sz="4" w:space="0" w:color="C9D8E5"/>
          <w:insideV w:val="single" w:sz="4" w:space="0" w:color="C9D8E5"/>
        </w:tblBorders>
        <w:tblLayout w:type="fixed"/>
        <w:tblLook w:val="04A0" w:firstRow="1" w:lastRow="0" w:firstColumn="1" w:lastColumn="0" w:noHBand="0" w:noVBand="1"/>
      </w:tblPr>
      <w:tblGrid>
        <w:gridCol w:w="1928"/>
        <w:gridCol w:w="7767"/>
      </w:tblGrid>
      <w:tr w:rsidR="00AC3A2D" w14:paraId="5191505D" w14:textId="77777777">
        <w:trPr>
          <w:cantSplit/>
          <w:tblHeader/>
          <w:jc w:val="center"/>
        </w:trPr>
        <w:tc>
          <w:tcPr>
            <w:tcW w:w="1928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903D28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7"/>
              </w:rPr>
              <w:t>对象</w:t>
            </w:r>
          </w:p>
        </w:tc>
        <w:tc>
          <w:tcPr>
            <w:tcW w:w="7767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2B0BEB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7"/>
              </w:rPr>
              <w:t>必须覆盖</w:t>
            </w:r>
          </w:p>
        </w:tc>
      </w:tr>
      <w:tr w:rsidR="00AC3A2D" w14:paraId="66C52C72" w14:textId="77777777">
        <w:trPr>
          <w:cantSplit/>
          <w:jc w:val="center"/>
        </w:trPr>
        <w:tc>
          <w:tcPr>
            <w:tcW w:w="1928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EC4F07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Data TX</w:t>
            </w:r>
          </w:p>
        </w:tc>
        <w:tc>
          <w:tcPr>
            <w:tcW w:w="7767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44A705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4-Sample 向量；N=1 / 256；首样本 snapshot；任意背压；Seq 回卷；最后 Word 完成条件。</w:t>
            </w:r>
          </w:p>
        </w:tc>
      </w:tr>
      <w:tr w:rsidR="00AC3A2D" w14:paraId="072954C5" w14:textId="77777777">
        <w:trPr>
          <w:cantSplit/>
          <w:jc w:val="center"/>
        </w:trPr>
        <w:tc>
          <w:tcPr>
            <w:tcW w:w="1928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547061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Data RX</w:t>
            </w:r>
          </w:p>
        </w:tc>
        <w:tc>
          <w:tcPr>
            <w:tcW w:w="7767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0C0FFF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合法/错误 Header、Class、SID、Size、TKEEP、TLAST；IQ 和 Metadata 反压；错误包零 IQ。</w:t>
            </w:r>
          </w:p>
        </w:tc>
      </w:tr>
      <w:tr w:rsidR="00AC3A2D" w14:paraId="6CB048DF" w14:textId="77777777">
        <w:trPr>
          <w:cantSplit/>
          <w:jc w:val="center"/>
        </w:trPr>
        <w:tc>
          <w:tcPr>
            <w:tcW w:w="1928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7A5C47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Context TX</w:t>
            </w:r>
          </w:p>
        </w:tc>
        <w:tc>
          <w:tcPr>
            <w:tcW w:w="7767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D6EBF5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27 Word 参考向量；首次/周期 CIF0；启动时间有效性；配置修改快照；ack 和 commit 竞态；Seq 回卷。</w:t>
            </w:r>
          </w:p>
        </w:tc>
      </w:tr>
      <w:tr w:rsidR="00AC3A2D" w14:paraId="3BC0170A" w14:textId="77777777">
        <w:trPr>
          <w:cantSplit/>
          <w:jc w:val="center"/>
        </w:trPr>
        <w:tc>
          <w:tcPr>
            <w:tcW w:w="1928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1E8770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Context RX</w:t>
            </w:r>
          </w:p>
        </w:tc>
        <w:tc>
          <w:tcPr>
            <w:tcW w:w="7767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E2BA75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27 Word、BW/RF/Fs、CIF0/DPF/RefPoint、异常长度和时间；原子 Metadata；Seq 跳变。</w:t>
            </w:r>
          </w:p>
        </w:tc>
      </w:tr>
      <w:tr w:rsidR="00AC3A2D" w14:paraId="64993578" w14:textId="77777777">
        <w:trPr>
          <w:cantSplit/>
          <w:jc w:val="center"/>
        </w:trPr>
        <w:tc>
          <w:tcPr>
            <w:tcW w:w="1928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340B15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Version TX</w:t>
            </w:r>
          </w:p>
        </w:tc>
        <w:tc>
          <w:tcPr>
            <w:tcW w:w="7767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3DF9D0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11 Word 参考向量；构建日期参数；first/no-change；SID 快照；TLAST 背压；Seq 回卷。</w:t>
            </w:r>
          </w:p>
        </w:tc>
      </w:tr>
      <w:tr w:rsidR="00AC3A2D" w14:paraId="658954D8" w14:textId="77777777">
        <w:trPr>
          <w:cantSplit/>
          <w:jc w:val="center"/>
        </w:trPr>
        <w:tc>
          <w:tcPr>
            <w:tcW w:w="1928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4A5218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Version RX</w:t>
            </w:r>
          </w:p>
        </w:tc>
        <w:tc>
          <w:tcPr>
            <w:tcW w:w="7767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E03DED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11 Word；CIF0/CIF1/V49/Day/Rev/Type/ICD；SID 独立过滤；错误零提交。</w:t>
            </w:r>
          </w:p>
        </w:tc>
      </w:tr>
      <w:tr w:rsidR="00AC3A2D" w14:paraId="103BEBEC" w14:textId="77777777">
        <w:trPr>
          <w:cantSplit/>
          <w:jc w:val="center"/>
        </w:trPr>
        <w:tc>
          <w:tcPr>
            <w:tcW w:w="1928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088C1C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RX Dispatch</w:t>
            </w:r>
          </w:p>
        </w:tc>
        <w:tc>
          <w:tcPr>
            <w:tcW w:w="7767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97ECAE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Type=1/4/5 路由；Word0 不丢；随机背压与锁路；未知 Type 单次错误 + drain；支持 Type 的坏包原样转发。</w:t>
            </w:r>
          </w:p>
        </w:tc>
      </w:tr>
      <w:tr w:rsidR="00AC3A2D" w14:paraId="34A43618" w14:textId="77777777">
        <w:trPr>
          <w:cantSplit/>
          <w:jc w:val="center"/>
        </w:trPr>
        <w:tc>
          <w:tcPr>
            <w:tcW w:w="1928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5D6801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TX Scheduler</w:t>
            </w:r>
          </w:p>
        </w:tc>
        <w:tc>
          <w:tcPr>
            <w:tcW w:w="7767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0FCFDD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三路 TX 仲裁与 3→1 AXIS；Reset Version→Context→Data；change/periodic 优先级；data_available；pending 合并；cfg_commit req/ack；随机背压与 tx_enable/time_valid 边界。</w:t>
            </w:r>
          </w:p>
        </w:tc>
      </w:tr>
      <w:tr w:rsidR="00AC3A2D" w14:paraId="7CF3510D" w14:textId="77777777">
        <w:trPr>
          <w:cantSplit/>
          <w:jc w:val="center"/>
        </w:trPr>
        <w:tc>
          <w:tcPr>
            <w:tcW w:w="1928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ABC07B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端到端</w:t>
            </w:r>
          </w:p>
        </w:tc>
        <w:tc>
          <w:tcPr>
            <w:tcW w:w="7767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A80DEE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三路包完整路由；Data TX→RX IQ 一致；Config commit→Context→Data 顺序；持续背压、混合 Packet、多种错误事件。</w:t>
            </w:r>
          </w:p>
        </w:tc>
      </w:tr>
      <w:tr w:rsidR="00AC3A2D" w14:paraId="6AB5362C" w14:textId="77777777">
        <w:trPr>
          <w:cantSplit/>
          <w:jc w:val="center"/>
        </w:trPr>
        <w:tc>
          <w:tcPr>
            <w:tcW w:w="1928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D794E7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Engine Top（v1.5）</w:t>
            </w:r>
          </w:p>
        </w:tc>
        <w:tc>
          <w:tcPr>
            <w:tcW w:w="7767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1C4170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九模块直连；80 个外部 I/O；独立 TX/RX Packet AXIS；外部 Time/Periodic/data_available；全链路 Loopback、Commit 更新、Context Metadata、四路 Error Event 和任意背压。</w:t>
            </w:r>
          </w:p>
        </w:tc>
      </w:tr>
      <w:tr w:rsidR="00AC3A2D" w14:paraId="517098F4" w14:textId="77777777">
        <w:trPr>
          <w:cantSplit/>
          <w:jc w:val="center"/>
        </w:trPr>
        <w:tc>
          <w:tcPr>
            <w:tcW w:w="1928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4EC17C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Periodic Trigger（v1.6）</w:t>
            </w:r>
          </w:p>
        </w:tc>
        <w:tc>
          <w:tcPr>
            <w:tcW w:w="7767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058959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1 ms tick；Context/Version 双路计数；0/1/2/3 ms；独立/并发脉冲、重配置复位、同 ms_tick 沿优先级、异步复位。</w:t>
            </w:r>
          </w:p>
        </w:tc>
      </w:tr>
      <w:tr w:rsidR="00AC3A2D" w14:paraId="5647436D" w14:textId="77777777">
        <w:trPr>
          <w:cantSplit/>
          <w:jc w:val="center"/>
        </w:trPr>
        <w:tc>
          <w:tcPr>
            <w:tcW w:w="1928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7A8983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lastRenderedPageBreak/>
              <w:t>Time Source（v1.6）</w:t>
            </w:r>
          </w:p>
        </w:tc>
        <w:tc>
          <w:tcPr>
            <w:tcW w:w="7767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9E44C13" w14:textId="77777777" w:rsidR="00AC3A2D" w:rsidRDefault="00000000">
            <w:pPr>
              <w:pStyle w:val="TableCellBody"/>
              <w:rPr>
                <w:rFonts w:hint="eastAsia"/>
                <w:lang w:eastAsia="zh-CN"/>
              </w:rPr>
            </w:pPr>
            <w:r>
              <w:rPr>
                <w:rFonts w:eastAsia="Noto Sans CJK SC" w:cs="Noto Sans CJK SC"/>
                <w:sz w:val="17"/>
                <w:lang w:eastAsia="zh-CN"/>
              </w:rPr>
              <w:t>合法原子加载；初始 invalid；精确每周期皮秒、自增/跨秒余量；非法加载不停钟；热重载；秒计数 32-bit 回绕。</w:t>
            </w:r>
          </w:p>
        </w:tc>
      </w:tr>
      <w:tr w:rsidR="00AC3A2D" w14:paraId="17ACE6B2" w14:textId="77777777">
        <w:trPr>
          <w:cantSplit/>
          <w:jc w:val="center"/>
        </w:trPr>
        <w:tc>
          <w:tcPr>
            <w:tcW w:w="1928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6F2943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B4 外围集成（v1.6）</w:t>
            </w:r>
          </w:p>
        </w:tc>
        <w:tc>
          <w:tcPr>
            <w:tcW w:w="7767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32D309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两个 Common 模块外接 Engine Top 80 端口；周期 Context/Version + 真实递增时间戳；TX→RX IQ 闭环和独立 Metadata 验证；不上升为 UTC 校准声明。</w:t>
            </w:r>
          </w:p>
        </w:tc>
      </w:tr>
    </w:tbl>
    <w:p w14:paraId="5F1B0118" w14:textId="77777777" w:rsidR="00AC3A2D" w:rsidRDefault="00AC3A2D">
      <w:pPr>
        <w:pStyle w:val="AfterTable"/>
        <w:rPr>
          <w:rFonts w:hint="eastAsia"/>
        </w:rPr>
      </w:pPr>
    </w:p>
    <w:p w14:paraId="2A05EC08" w14:textId="77777777" w:rsidR="00AC3A2D" w:rsidRDefault="00000000">
      <w:pPr>
        <w:pStyle w:val="21"/>
      </w:pPr>
      <w:r>
        <w:t xml:space="preserve">12.3 </w:t>
      </w:r>
      <w:r>
        <w:t>接口级</w:t>
      </w:r>
      <w:r>
        <w:t xml:space="preserve"> Regression Checklist</w:t>
      </w:r>
    </w:p>
    <w:p w14:paraId="403CC17A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R01  ☐  Data 两个模块的名称、端口名、方向、位宽、握手事务与 v1.0 完全一致。</w:t>
      </w:r>
    </w:p>
    <w:p w14:paraId="75D7459A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R02  ☐  三路 TX 分别输出 7+N / 27 / 11 Words；TKEEP 全为 F；TLAST 仅包尾；Seq 各自独立。</w:t>
      </w:r>
    </w:p>
    <w:p w14:paraId="5E960E71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R03  ☐  Data/Context 使用同一 DATA_STREAM_ID；Version 使用独立 VERSION_STREAM_ID。</w:t>
      </w:r>
    </w:p>
    <w:p w14:paraId="3DB4FBAA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R04  ☐  Context/Version 于接受 pkt_start + time_valid 沿快照；Data 继续首 IQ handshake 快照。</w:t>
      </w:r>
    </w:p>
    <w:p w14:paraId="632770D6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R05  ☐  Context 相关 commit → changed Context 完整发送 → 新 active Data。</w:t>
      </w:r>
    </w:p>
    <w:p w14:paraId="7B20B7E7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R06  ☐  TX Scheduler 的 Packet ownership、三路 AXIS 复用、Reset 启动顺序、仲裁优先级、periodic pending 与 cfg_commit req/ack 均符合第 10 章。</w:t>
      </w:r>
    </w:p>
    <w:p w14:paraId="313C03EB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R07  ☐  RX Dispatch 的 Type=1/4/5 完整路由、Word0 保留、锁路、反压、unknown drain/error 均符合第 9 章；坏包不在 Dispatch 被误吞。</w:t>
      </w:r>
    </w:p>
    <w:p w14:paraId="666F1088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R08  ☐  Context/Version Metadata ready=0 时 valid 与字段稳定，不覆盖前一包。</w:t>
      </w:r>
    </w:p>
    <w:p w14:paraId="4DDA1A28" w14:textId="77777777" w:rsidR="00AC3A2D" w:rsidRDefault="00000000">
      <w:pPr>
        <w:pStyle w:val="CompactBullet"/>
        <w:rPr>
          <w:rFonts w:hint="eastAsia"/>
          <w:lang w:eastAsia="zh-CN"/>
        </w:rPr>
      </w:pPr>
      <w:r>
        <w:rPr>
          <w:rFonts w:eastAsia="Noto Sans CJK SC" w:cs="Noto Sans CJK SC"/>
          <w:lang w:eastAsia="zh-CN"/>
        </w:rPr>
        <w:t>R09  ☐  Error Code 1～7 不改码值；8/9 专用；合法 Seq 跳变可以继续提交。</w:t>
      </w:r>
    </w:p>
    <w:p w14:paraId="432A47D3" w14:textId="77777777" w:rsidR="00AC3A2D" w:rsidRDefault="00000000">
      <w:pPr>
        <w:pStyle w:val="CompactBullet"/>
        <w:rPr>
          <w:rFonts w:hint="eastAsia"/>
          <w:lang w:eastAsia="zh-CN"/>
        </w:rPr>
      </w:pPr>
      <w:r>
        <w:rPr>
          <w:rFonts w:eastAsia="Noto Sans CJK SC" w:cs="Noto Sans CJK SC"/>
          <w:lang w:eastAsia="zh-CN"/>
        </w:rPr>
        <w:t>R10  ☐  三类包各自参考向量逐 Word 对拍，并执行随机背压和异常字段测试。</w:t>
      </w:r>
    </w:p>
    <w:p w14:paraId="48123495" w14:textId="77777777" w:rsidR="00DE43FF" w:rsidRDefault="00000000">
      <w:pPr>
        <w:pStyle w:val="CompactBullet"/>
        <w:rPr>
          <w:rFonts w:hint="eastAsia"/>
          <w:lang w:eastAsia="zh-CN"/>
        </w:rPr>
      </w:pPr>
      <w:r>
        <w:rPr>
          <w:lang w:eastAsia="zh-CN"/>
        </w:rPr>
        <w:t xml:space="preserve">R11  ☐  </w:t>
      </w:r>
      <w:r>
        <w:rPr>
          <w:lang w:eastAsia="zh-CN"/>
        </w:rPr>
        <w:t>所有代码</w:t>
      </w:r>
      <w:r>
        <w:rPr>
          <w:lang w:eastAsia="zh-CN"/>
        </w:rPr>
        <w:t xml:space="preserve"> Verilog-2001</w:t>
      </w:r>
      <w:r>
        <w:rPr>
          <w:lang w:eastAsia="zh-CN"/>
        </w:rPr>
        <w:t>；附录只是端口模板，不是可运行完整</w:t>
      </w:r>
      <w:r>
        <w:rPr>
          <w:lang w:eastAsia="zh-CN"/>
        </w:rPr>
        <w:t xml:space="preserve"> RTL</w:t>
      </w:r>
      <w:r>
        <w:rPr>
          <w:lang w:eastAsia="zh-CN"/>
        </w:rPr>
        <w:t>。</w:t>
      </w:r>
    </w:p>
    <w:p w14:paraId="7D78042D" w14:textId="77777777" w:rsidR="00CE4BF8" w:rsidRDefault="00000000">
      <w:pPr>
        <w:rPr>
          <w:rFonts w:hint="eastAsia"/>
        </w:rPr>
      </w:pPr>
      <w:r>
        <w:t xml:space="preserve">R12  ☐  difi_engine_top </w:t>
      </w:r>
      <w:r>
        <w:t>的</w:t>
      </w:r>
      <w:r>
        <w:t xml:space="preserve"> 80 </w:t>
      </w:r>
      <w:r>
        <w:t>个外部端口与</w:t>
      </w:r>
      <w:r>
        <w:t xml:space="preserve"> §11.8 / </w:t>
      </w:r>
      <w:r>
        <w:t>附录</w:t>
      </w:r>
      <w:r>
        <w:t xml:space="preserve"> A.10 </w:t>
      </w:r>
      <w:r>
        <w:t>一致；九实例端口按名称全连接，单时钟域，不引入隐式</w:t>
      </w:r>
      <w:r>
        <w:t xml:space="preserve"> FSM</w:t>
      </w:r>
      <w:r>
        <w:t>。</w:t>
      </w:r>
    </w:p>
    <w:p w14:paraId="00454091" w14:textId="77777777" w:rsidR="00CE4BF8" w:rsidRDefault="00000000">
      <w:pPr>
        <w:rPr>
          <w:rFonts w:hint="eastAsia"/>
        </w:rPr>
      </w:pPr>
      <w:r>
        <w:t xml:space="preserve">R13  ☐  TX/RX Packet AXIS </w:t>
      </w:r>
      <w:r>
        <w:t>相互独立；外部</w:t>
      </w:r>
      <w:r>
        <w:t xml:space="preserve"> Testbench Loopback </w:t>
      </w:r>
      <w:r>
        <w:t>完成三类</w:t>
      </w:r>
      <w:r>
        <w:t xml:space="preserve"> Packet</w:t>
      </w:r>
      <w:r>
        <w:t>、</w:t>
      </w:r>
      <w:r>
        <w:t xml:space="preserve">IQ/Metadata </w:t>
      </w:r>
      <w:r>
        <w:t>和错误事件逐项比对。</w:t>
      </w:r>
    </w:p>
    <w:p w14:paraId="7BCAA4DB" w14:textId="77777777" w:rsidR="00CE4BF8" w:rsidRDefault="00000000">
      <w:pPr>
        <w:rPr>
          <w:rFonts w:hint="eastAsia"/>
        </w:rPr>
      </w:pPr>
      <w:r>
        <w:t>R14  ☐  Time Source</w:t>
      </w:r>
      <w:r>
        <w:t>、</w:t>
      </w:r>
      <w:r>
        <w:t>data_available</w:t>
      </w:r>
      <w:r>
        <w:t>、两个</w:t>
      </w:r>
      <w:r>
        <w:t xml:space="preserve"> periodic_trigger </w:t>
      </w:r>
      <w:r>
        <w:t>来自外部；</w:t>
      </w:r>
      <w:r>
        <w:t xml:space="preserve">period_ms </w:t>
      </w:r>
      <w:r>
        <w:t>输出只给外部计时器，不由</w:t>
      </w:r>
      <w:r>
        <w:t xml:space="preserve"> Scheduler </w:t>
      </w:r>
      <w:r>
        <w:t>自行计时。</w:t>
      </w:r>
    </w:p>
    <w:p w14:paraId="28236FE1" w14:textId="77777777" w:rsidR="00CE4BF8" w:rsidRDefault="00000000">
      <w:pPr>
        <w:rPr>
          <w:rFonts w:hint="eastAsia"/>
        </w:rPr>
      </w:pPr>
      <w:r>
        <w:t xml:space="preserve">R15  ☐  </w:t>
      </w:r>
      <w:r>
        <w:t>四路</w:t>
      </w:r>
      <w:r>
        <w:t xml:space="preserve"> Error Event </w:t>
      </w:r>
      <w:r>
        <w:t>分别引出；</w:t>
      </w:r>
      <w:r>
        <w:t>Commit ACK</w:t>
      </w:r>
      <w:r>
        <w:t>、</w:t>
      </w:r>
      <w:r>
        <w:t>Changed Context Done</w:t>
      </w:r>
      <w:r>
        <w:t>、</w:t>
      </w:r>
      <w:r>
        <w:t xml:space="preserve">RX Filter </w:t>
      </w:r>
      <w:r>
        <w:t>快照边界以及</w:t>
      </w:r>
      <w:r>
        <w:t xml:space="preserve"> Metadata READY/VALID </w:t>
      </w:r>
      <w:r>
        <w:t>均不被</w:t>
      </w:r>
      <w:r>
        <w:t xml:space="preserve"> Top </w:t>
      </w:r>
      <w:r>
        <w:t>改写。</w:t>
      </w:r>
    </w:p>
    <w:p w14:paraId="7287D870" w14:textId="77777777" w:rsidR="00CE4BF8" w:rsidRDefault="00000000">
      <w:pPr>
        <w:pStyle w:val="CompactBullet"/>
        <w:rPr>
          <w:rFonts w:hint="eastAsia"/>
        </w:rPr>
      </w:pPr>
      <w:r>
        <w:t xml:space="preserve">R16  ☐  difi_periodic_trigger_gen </w:t>
      </w:r>
      <w:r>
        <w:t>两个</w:t>
      </w:r>
      <w:r>
        <w:t xml:space="preserve"> period_ms </w:t>
      </w:r>
      <w:r>
        <w:t>均消费</w:t>
      </w:r>
      <w:r>
        <w:t xml:space="preserve"> Active </w:t>
      </w:r>
      <w:r>
        <w:t>值；</w:t>
      </w:r>
      <w:r>
        <w:t xml:space="preserve">0 </w:t>
      </w:r>
      <w:r>
        <w:t>禁用；独立、同时到期且事件仅</w:t>
      </w:r>
      <w:r>
        <w:t xml:space="preserve"> 1-cycle</w:t>
      </w:r>
      <w:r>
        <w:t>；配置改变重计时。</w:t>
      </w:r>
    </w:p>
    <w:p w14:paraId="60872863" w14:textId="77777777" w:rsidR="00CE4BF8" w:rsidRDefault="00000000">
      <w:pPr>
        <w:pStyle w:val="CompactBullet"/>
        <w:rPr>
          <w:rFonts w:hint="eastAsia"/>
        </w:rPr>
      </w:pPr>
      <w:r>
        <w:t xml:space="preserve">R17  ☐  difi_time_source time_load </w:t>
      </w:r>
      <w:r>
        <w:t>原子加载，未初始化</w:t>
      </w:r>
      <w:r>
        <w:t xml:space="preserve"> invalid</w:t>
      </w:r>
      <w:r>
        <w:t>；跨秒余量精确，非法加载不中断已初始化的时钟。</w:t>
      </w:r>
    </w:p>
    <w:p w14:paraId="3C2546CA" w14:textId="77777777" w:rsidR="00CE4BF8" w:rsidRDefault="00000000">
      <w:pPr>
        <w:pStyle w:val="CompactBullet"/>
        <w:rPr>
          <w:rFonts w:hint="eastAsia"/>
        </w:rPr>
      </w:pPr>
      <w:r>
        <w:t xml:space="preserve">R18  ☐  100 MHz </w:t>
      </w:r>
      <w:r>
        <w:t>时</w:t>
      </w:r>
      <w:r>
        <w:t xml:space="preserve"> CLKS_PER_MS=100000</w:t>
      </w:r>
      <w:r>
        <w:t>、</w:t>
      </w:r>
      <w:r>
        <w:t>PS_PER_CLK=10000</w:t>
      </w:r>
      <w:r>
        <w:t>；</w:t>
      </w:r>
      <w:r>
        <w:t xml:space="preserve">CLK_FREQ_HZ </w:t>
      </w:r>
      <w:r>
        <w:t>同时满足毫秒和皮秒整数精度约束。</w:t>
      </w:r>
    </w:p>
    <w:p w14:paraId="7D1991A4" w14:textId="77777777" w:rsidR="00CE4BF8" w:rsidRDefault="00000000">
      <w:pPr>
        <w:pStyle w:val="CompactBullet"/>
        <w:rPr>
          <w:rFonts w:hint="eastAsia"/>
        </w:rPr>
      </w:pPr>
      <w:r>
        <w:t xml:space="preserve">R19  ☐  B4 </w:t>
      </w:r>
      <w:r>
        <w:t>通过</w:t>
      </w:r>
      <w:r>
        <w:t xml:space="preserve"> Engine Top </w:t>
      </w:r>
      <w:r>
        <w:t>已有</w:t>
      </w:r>
      <w:r>
        <w:t xml:space="preserve"> Time/period </w:t>
      </w:r>
      <w:r>
        <w:t>端口连接；无任何隐式改动九实例、</w:t>
      </w:r>
      <w:r>
        <w:t xml:space="preserve">80 </w:t>
      </w:r>
      <w:r>
        <w:t>端口及</w:t>
      </w:r>
      <w:r>
        <w:t xml:space="preserve"> cfg_regs </w:t>
      </w:r>
      <w:r>
        <w:t>寄存器映射。</w:t>
      </w:r>
    </w:p>
    <w:p w14:paraId="58F52DBF" w14:textId="77777777" w:rsidR="00CE4BF8" w:rsidRDefault="00000000">
      <w:pPr>
        <w:pStyle w:val="CompactBullet"/>
        <w:rPr>
          <w:rFonts w:hint="eastAsia"/>
        </w:rPr>
      </w:pPr>
      <w:r>
        <w:t xml:space="preserve">R20  ☐  B4 </w:t>
      </w:r>
      <w:r>
        <w:t>的</w:t>
      </w:r>
      <w:r>
        <w:t xml:space="preserve"> Context/Version </w:t>
      </w:r>
      <w:r>
        <w:t>实际发送、时间戳</w:t>
      </w:r>
      <w:r>
        <w:t xml:space="preserve"> Metadata</w:t>
      </w:r>
      <w:r>
        <w:t>、</w:t>
      </w:r>
      <w:r>
        <w:t xml:space="preserve">Scheduler pending </w:t>
      </w:r>
      <w:r>
        <w:t>和</w:t>
      </w:r>
      <w:r>
        <w:t xml:space="preserve"> IQ </w:t>
      </w:r>
      <w:r>
        <w:t>回环分别有验证证据。</w:t>
      </w:r>
    </w:p>
    <w:p w14:paraId="50E8EB40" w14:textId="77777777" w:rsidR="00AC3A2D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 xml:space="preserve">12.4 </w:t>
      </w:r>
      <w:r>
        <w:rPr>
          <w:lang w:eastAsia="zh-CN"/>
        </w:rPr>
        <w:t>后续变更规则</w:t>
      </w:r>
    </w:p>
    <w:tbl>
      <w:tblPr>
        <w:tblStyle w:val="aff1"/>
        <w:tblW w:w="0" w:type="auto"/>
        <w:jc w:val="center"/>
        <w:tblBorders>
          <w:top w:val="single" w:sz="4" w:space="0" w:color="C9D8E5"/>
          <w:left w:val="single" w:sz="4" w:space="0" w:color="C9D8E5"/>
          <w:bottom w:val="single" w:sz="4" w:space="0" w:color="C9D8E5"/>
          <w:right w:val="single" w:sz="4" w:space="0" w:color="C9D8E5"/>
          <w:insideH w:val="single" w:sz="4" w:space="0" w:color="C9D8E5"/>
          <w:insideV w:val="single" w:sz="4" w:space="0" w:color="C9D8E5"/>
        </w:tblBorders>
        <w:tblLayout w:type="fixed"/>
        <w:tblLook w:val="04A0" w:firstRow="1" w:lastRow="0" w:firstColumn="1" w:lastColumn="0" w:noHBand="0" w:noVBand="1"/>
      </w:tblPr>
      <w:tblGrid>
        <w:gridCol w:w="2693"/>
        <w:gridCol w:w="7002"/>
      </w:tblGrid>
      <w:tr w:rsidR="00AC3A2D" w14:paraId="1A554A76" w14:textId="77777777">
        <w:trPr>
          <w:cantSplit/>
          <w:tblHeader/>
          <w:jc w:val="center"/>
        </w:trPr>
        <w:tc>
          <w:tcPr>
            <w:tcW w:w="2693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295E18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7"/>
              </w:rPr>
              <w:t>变化</w:t>
            </w:r>
          </w:p>
        </w:tc>
        <w:tc>
          <w:tcPr>
            <w:tcW w:w="7002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AFA95E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7"/>
              </w:rPr>
              <w:t>处理方式</w:t>
            </w:r>
          </w:p>
        </w:tc>
      </w:tr>
      <w:tr w:rsidR="00AC3A2D" w14:paraId="42936380" w14:textId="77777777">
        <w:trPr>
          <w:cantSplit/>
          <w:jc w:val="center"/>
        </w:trPr>
        <w:tc>
          <w:tcPr>
            <w:tcW w:w="2693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516434B" w14:textId="77777777" w:rsidR="00AC3A2D" w:rsidRDefault="00000000">
            <w:pPr>
              <w:pStyle w:val="TableCellBody"/>
              <w:rPr>
                <w:rFonts w:hint="eastAsia"/>
                <w:lang w:eastAsia="zh-CN"/>
              </w:rPr>
            </w:pPr>
            <w:r>
              <w:rPr>
                <w:rFonts w:eastAsia="Noto Sans CJK SC" w:cs="Noto Sans CJK SC"/>
                <w:sz w:val="17"/>
                <w:lang w:eastAsia="zh-CN"/>
              </w:rPr>
              <w:t>FSM、缓存、流水线等内部优化</w:t>
            </w:r>
          </w:p>
        </w:tc>
        <w:tc>
          <w:tcPr>
            <w:tcW w:w="700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2207773" w14:textId="77777777" w:rsidR="00AC3A2D" w:rsidRDefault="00000000">
            <w:pPr>
              <w:pStyle w:val="TableCellBody"/>
              <w:rPr>
                <w:rFonts w:hint="eastAsia"/>
                <w:lang w:eastAsia="zh-CN"/>
              </w:rPr>
            </w:pPr>
            <w:r>
              <w:rPr>
                <w:rFonts w:eastAsia="Noto Sans CJK SC" w:cs="Noto Sans CJK SC"/>
                <w:sz w:val="17"/>
                <w:lang w:eastAsia="zh-CN"/>
              </w:rPr>
              <w:t>只要全部外部时序和事务不变，可不升级接口版本；需要重新跑回归。</w:t>
            </w:r>
          </w:p>
        </w:tc>
      </w:tr>
      <w:tr w:rsidR="00AC3A2D" w14:paraId="536231C8" w14:textId="77777777">
        <w:trPr>
          <w:cantSplit/>
          <w:jc w:val="center"/>
        </w:trPr>
        <w:tc>
          <w:tcPr>
            <w:tcW w:w="2693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B5CEE7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新增可选端口 / 改变 handshake</w:t>
            </w:r>
          </w:p>
        </w:tc>
        <w:tc>
          <w:tcPr>
            <w:tcW w:w="700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735BB61" w14:textId="77777777" w:rsidR="00AC3A2D" w:rsidRDefault="00000000">
            <w:pPr>
              <w:pStyle w:val="TableCellBody"/>
              <w:rPr>
                <w:rFonts w:hint="eastAsia"/>
                <w:lang w:eastAsia="zh-CN"/>
              </w:rPr>
            </w:pPr>
            <w:r>
              <w:rPr>
                <w:rFonts w:eastAsia="Noto Sans CJK SC" w:cs="Noto Sans CJK SC"/>
                <w:sz w:val="17"/>
                <w:lang w:eastAsia="zh-CN"/>
              </w:rPr>
              <w:t>升级本接口规格，说明上下游迁移和新的测试。</w:t>
            </w:r>
          </w:p>
        </w:tc>
      </w:tr>
      <w:tr w:rsidR="00AC3A2D" w14:paraId="50396EBF" w14:textId="77777777">
        <w:trPr>
          <w:cantSplit/>
          <w:jc w:val="center"/>
        </w:trPr>
        <w:tc>
          <w:tcPr>
            <w:tcW w:w="2693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91CB2A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改变 Packet 格式、IQ 位宽或 Trailer</w:t>
            </w:r>
          </w:p>
        </w:tc>
        <w:tc>
          <w:tcPr>
            <w:tcW w:w="700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CFF7BB3" w14:textId="77777777" w:rsidR="00AC3A2D" w:rsidRDefault="00000000">
            <w:pPr>
              <w:pStyle w:val="TableCellBody"/>
              <w:rPr>
                <w:rFonts w:hint="eastAsia"/>
                <w:lang w:eastAsia="zh-CN"/>
              </w:rPr>
            </w:pPr>
            <w:r>
              <w:rPr>
                <w:rFonts w:eastAsia="Noto Sans CJK SC" w:cs="Noto Sans CJK SC"/>
                <w:sz w:val="17"/>
                <w:lang w:eastAsia="zh-CN"/>
              </w:rPr>
              <w:t>先升级协议规格，再升级本接口规格并记录兼容性。</w:t>
            </w:r>
          </w:p>
        </w:tc>
      </w:tr>
      <w:tr w:rsidR="00AC3A2D" w14:paraId="162A6A09" w14:textId="77777777">
        <w:trPr>
          <w:cantSplit/>
          <w:jc w:val="center"/>
        </w:trPr>
        <w:tc>
          <w:tcPr>
            <w:tcW w:w="2693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65A84B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新增 / 冻结其余 AXI4-Lite / Status 公共模块</w:t>
            </w:r>
          </w:p>
        </w:tc>
        <w:tc>
          <w:tcPr>
            <w:tcW w:w="700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9A2D0A1" w14:textId="77777777" w:rsidR="00AC3A2D" w:rsidRDefault="00000000">
            <w:pPr>
              <w:pStyle w:val="TableCellBody"/>
              <w:rPr>
                <w:rFonts w:hint="eastAsia"/>
                <w:lang w:eastAsia="zh-CN"/>
              </w:rPr>
            </w:pPr>
            <w:r>
              <w:rPr>
                <w:rFonts w:eastAsia="Noto Sans CJK SC" w:cs="Noto Sans CJK SC"/>
                <w:sz w:val="17"/>
                <w:lang w:eastAsia="zh-CN"/>
              </w:rPr>
              <w:t>按同样“职责→端口→事务→错误→验证”模板冻结；不得反向破坏六模块、RX Dispatch 与 TX Scheduler 已冻结接口。</w:t>
            </w:r>
          </w:p>
        </w:tc>
      </w:tr>
    </w:tbl>
    <w:p w14:paraId="7432A1ED" w14:textId="77777777" w:rsidR="00AC3A2D" w:rsidRDefault="00AC3A2D">
      <w:pPr>
        <w:pStyle w:val="AfterTable"/>
        <w:rPr>
          <w:rFonts w:hint="eastAsia"/>
          <w:lang w:eastAsia="zh-CN"/>
        </w:rPr>
      </w:pPr>
    </w:p>
    <w:p w14:paraId="557AE5F3" w14:textId="77777777" w:rsidR="00AC3A2D" w:rsidRDefault="00000000">
      <w:pPr>
        <w:pStyle w:val="Note"/>
        <w:shd w:val="clear" w:color="auto" w:fill="EFF5FA"/>
        <w:rPr>
          <w:rFonts w:hint="eastAsia"/>
          <w:lang w:eastAsia="zh-CN"/>
        </w:rPr>
      </w:pPr>
      <w:r>
        <w:rPr>
          <w:rFonts w:eastAsia="Noto Sans CJK SC" w:cs="Noto Sans CJK SC"/>
          <w:lang w:eastAsia="zh-CN"/>
        </w:rPr>
        <w:t>冻结验收不是功能验收：本版不声称 RTL 已完成、TB 已通过或官方 DIFI/Wireshark 已认证。代码完成后须单独保存仿真、参考向量、外部工具与板级验证证据。</w:t>
      </w:r>
    </w:p>
    <w:p w14:paraId="66D487FF" w14:textId="77777777" w:rsidR="00AC3A2D" w:rsidRDefault="00000000">
      <w:pPr>
        <w:pStyle w:val="1"/>
        <w:rPr>
          <w:lang w:eastAsia="zh-CN"/>
        </w:rPr>
      </w:pPr>
      <w:r>
        <w:rPr>
          <w:lang w:eastAsia="zh-CN"/>
        </w:rPr>
        <w:t>附录</w:t>
      </w:r>
      <w:r>
        <w:rPr>
          <w:lang w:eastAsia="zh-CN"/>
        </w:rPr>
        <w:t xml:space="preserve"> A. </w:t>
      </w:r>
      <w:r>
        <w:rPr>
          <w:lang w:eastAsia="zh-CN"/>
        </w:rPr>
        <w:t>九个核心模块</w:t>
      </w:r>
      <w:r>
        <w:rPr>
          <w:lang w:eastAsia="zh-CN"/>
        </w:rPr>
        <w:t xml:space="preserve"> + Engine Top + Common </w:t>
      </w:r>
      <w:r>
        <w:rPr>
          <w:lang w:eastAsia="zh-CN"/>
        </w:rPr>
        <w:t>端口骨架</w:t>
      </w:r>
      <w:r>
        <w:rPr>
          <w:lang w:eastAsia="zh-CN"/>
        </w:rPr>
        <w:t xml:space="preserve"> </w:t>
      </w:r>
      <w:r>
        <w:rPr>
          <w:lang w:eastAsia="zh-CN"/>
        </w:rPr>
        <w:t>端口骨架</w:t>
      </w:r>
    </w:p>
    <w:p w14:paraId="027230FC" w14:textId="77777777" w:rsidR="00AC3A2D" w:rsidRDefault="00000000">
      <w:pPr>
        <w:rPr>
          <w:rFonts w:hint="eastAsia"/>
          <w:lang w:eastAsia="zh-CN"/>
        </w:rPr>
      </w:pPr>
      <w:r>
        <w:rPr>
          <w:rFonts w:eastAsia="Noto Sans CJK SC" w:cs="Noto Sans CJK SC"/>
          <w:lang w:eastAsia="zh-CN"/>
        </w:rPr>
        <w:t>以下骨架只定义接口和类型，不是可运行 FSM；六个协议端点接口保持原冻结版本；A.7 为 RX Dispatch v1.2，A.8 为 TX Scheduler v1.3，A.9 为 cfg_regs v1.4，A.10 为 difi_engine_top v1.5 的 80 端口骨架；A.11/A.12 新增 Common v1.6 的端口骨架，均不包括完整计时实现。</w:t>
      </w:r>
    </w:p>
    <w:p w14:paraId="71CDE3DF" w14:textId="77777777" w:rsidR="00AC3A2D" w:rsidRDefault="00000000">
      <w:pPr>
        <w:pStyle w:val="21"/>
      </w:pPr>
      <w:r>
        <w:t>A.1 difi_data_packetizer.v</w:t>
      </w:r>
    </w:p>
    <w:p w14:paraId="02ABE84A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module difi_data_packetizer (</w:t>
      </w:r>
    </w:p>
    <w:p w14:paraId="17FB1642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 wire        aclk,</w:t>
      </w:r>
    </w:p>
    <w:p w14:paraId="16919E60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 wire        aresetn,</w:t>
      </w:r>
    </w:p>
    <w:p w14:paraId="6B757C6C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</w:t>
      </w:r>
    </w:p>
    <w:p w14:paraId="15333A3E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 wire        pkt_start,</w:t>
      </w:r>
    </w:p>
    <w:p w14:paraId="694E0B80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reg         pkt_busy,</w:t>
      </w:r>
    </w:p>
    <w:p w14:paraId="721C296E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reg         pkt_done,</w:t>
      </w:r>
    </w:p>
    <w:p w14:paraId="3D6E4B6F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</w:t>
      </w:r>
    </w:p>
    <w:p w14:paraId="4B50BF82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 wire [31:0] s_axis_iq_tdata,</w:t>
      </w:r>
    </w:p>
    <w:p w14:paraId="73CFC46D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 wire        s_axis_iq_tvalid,</w:t>
      </w:r>
    </w:p>
    <w:p w14:paraId="04AF8083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reg         s_axis_iq_tready,</w:t>
      </w:r>
    </w:p>
    <w:p w14:paraId="5BE1DF41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</w:t>
      </w:r>
    </w:p>
    <w:p w14:paraId="033EAD43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 wire [31:0] cfg_data_stream_id,</w:t>
      </w:r>
    </w:p>
    <w:p w14:paraId="1689A55B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 wire [15:0] cfg_samples_per_packet,</w:t>
      </w:r>
    </w:p>
    <w:p w14:paraId="39994883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</w:t>
      </w:r>
    </w:p>
    <w:p w14:paraId="487F99C3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 wire [31:0] time_sec,</w:t>
      </w:r>
    </w:p>
    <w:p w14:paraId="623AB550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 wire [63:0] time_ps,</w:t>
      </w:r>
    </w:p>
    <w:p w14:paraId="014AB85A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 wire        time_valid,</w:t>
      </w:r>
    </w:p>
    <w:p w14:paraId="2A8EF298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</w:t>
      </w:r>
    </w:p>
    <w:p w14:paraId="48FD76E7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reg  [31:0] m_axis_pkt_tdata,</w:t>
      </w:r>
    </w:p>
    <w:p w14:paraId="3EC75E69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reg         m_axis_pkt_tvalid,</w:t>
      </w:r>
    </w:p>
    <w:p w14:paraId="017DC641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 wire        m_axis_pkt_tready,</w:t>
      </w:r>
    </w:p>
    <w:p w14:paraId="512B5280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wire [3:0]  m_axis_pkt_tkeep,</w:t>
      </w:r>
    </w:p>
    <w:p w14:paraId="0608DCC2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reg         m_axis_pkt_tlast</w:t>
      </w:r>
    </w:p>
    <w:p w14:paraId="1D09BEC4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);</w:t>
      </w:r>
    </w:p>
    <w:p w14:paraId="19E83933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</w:t>
      </w:r>
    </w:p>
    <w:p w14:paraId="7CE724C1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assign m_axis_pkt_tkeep = 4'b1111;</w:t>
      </w:r>
    </w:p>
    <w:p w14:paraId="4A79E80A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</w:t>
      </w:r>
    </w:p>
    <w:p w14:paraId="41C79F13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// Internal FSM / snapshot / sequence logic follows.</w:t>
      </w:r>
    </w:p>
    <w:p w14:paraId="222E74C5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</w:t>
      </w:r>
    </w:p>
    <w:p w14:paraId="6B426D60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endmodule</w:t>
      </w:r>
    </w:p>
    <w:p w14:paraId="6E6AE479" w14:textId="77777777" w:rsidR="00AC3A2D" w:rsidRDefault="00AC3A2D">
      <w:pPr>
        <w:pStyle w:val="AfterTable"/>
        <w:rPr>
          <w:rFonts w:hint="eastAsia"/>
        </w:rPr>
      </w:pPr>
    </w:p>
    <w:p w14:paraId="15CBE5AE" w14:textId="77777777" w:rsidR="00AC3A2D" w:rsidRDefault="00000000">
      <w:pPr>
        <w:pStyle w:val="21"/>
      </w:pPr>
      <w:r>
        <w:t>A.2 difi_data_parser.v</w:t>
      </w:r>
    </w:p>
    <w:p w14:paraId="4A36F118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module difi_data_parser (</w:t>
      </w:r>
    </w:p>
    <w:p w14:paraId="38CBF7FE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lastRenderedPageBreak/>
        <w:t xml:space="preserve">    input  wire        aclk,</w:t>
      </w:r>
    </w:p>
    <w:p w14:paraId="03F58FB0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 wire        aresetn,</w:t>
      </w:r>
    </w:p>
    <w:p w14:paraId="7E960031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</w:t>
      </w:r>
    </w:p>
    <w:p w14:paraId="5B924CEA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 wire [31:0] s_axis_pkt_tdata,</w:t>
      </w:r>
    </w:p>
    <w:p w14:paraId="169D8341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 wire        s_axis_pkt_tvalid,</w:t>
      </w:r>
    </w:p>
    <w:p w14:paraId="33C10AB6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reg         s_axis_pkt_tready,</w:t>
      </w:r>
    </w:p>
    <w:p w14:paraId="0FC4C781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 wire [3:0]  s_axis_pkt_tkeep,</w:t>
      </w:r>
    </w:p>
    <w:p w14:paraId="0B265C1C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 wire        s_axis_pkt_tlast,</w:t>
      </w:r>
    </w:p>
    <w:p w14:paraId="59A85325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</w:t>
      </w:r>
    </w:p>
    <w:p w14:paraId="298A9C64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 wire        cfg_stream_filter_enable,</w:t>
      </w:r>
    </w:p>
    <w:p w14:paraId="459E7C06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 wire [31:0] cfg_expected_stream_id,</w:t>
      </w:r>
    </w:p>
    <w:p w14:paraId="6C08C7E5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</w:t>
      </w:r>
    </w:p>
    <w:p w14:paraId="27E9949A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reg  [31:0] m_axis_iq_tdata,</w:t>
      </w:r>
    </w:p>
    <w:p w14:paraId="46F6ADE3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reg         m_axis_iq_tvalid,</w:t>
      </w:r>
    </w:p>
    <w:p w14:paraId="0079C46C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 wire        m_axis_iq_tready,</w:t>
      </w:r>
    </w:p>
    <w:p w14:paraId="5A710660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reg         m_axis_iq_tlast,</w:t>
      </w:r>
    </w:p>
    <w:p w14:paraId="3D0E71FC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</w:t>
      </w:r>
    </w:p>
    <w:p w14:paraId="6E379F12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reg         m_meta_valid,</w:t>
      </w:r>
    </w:p>
    <w:p w14:paraId="66DE5D2A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 wire        m_meta_ready,</w:t>
      </w:r>
    </w:p>
    <w:p w14:paraId="7BA8F630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reg  [31:0] m_meta_stream_id,</w:t>
      </w:r>
    </w:p>
    <w:p w14:paraId="1BF978CA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reg  [3:0]  m_meta_seq,</w:t>
      </w:r>
    </w:p>
    <w:p w14:paraId="4C9B9FD8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reg  [31:0] m_meta_time_sec,</w:t>
      </w:r>
    </w:p>
    <w:p w14:paraId="094FFFBB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reg  [63:0] m_meta_time_ps,</w:t>
      </w:r>
    </w:p>
    <w:p w14:paraId="5D126FBD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reg  [15:0] m_meta_sample_count,</w:t>
      </w:r>
    </w:p>
    <w:p w14:paraId="27559874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</w:t>
      </w:r>
    </w:p>
    <w:p w14:paraId="19C6581C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reg         error_valid,</w:t>
      </w:r>
    </w:p>
    <w:p w14:paraId="692EE5F6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reg  [3:0]  error_code</w:t>
      </w:r>
    </w:p>
    <w:p w14:paraId="47390C9F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);</w:t>
      </w:r>
    </w:p>
    <w:p w14:paraId="72A60C12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</w:t>
      </w:r>
    </w:p>
    <w:p w14:paraId="672A0659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// 256 x 32 payload buffer + receive/check/commit FSM follows.</w:t>
      </w:r>
    </w:p>
    <w:p w14:paraId="52426F41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</w:t>
      </w:r>
    </w:p>
    <w:p w14:paraId="59B2F22B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endmodule</w:t>
      </w:r>
    </w:p>
    <w:p w14:paraId="4101487E" w14:textId="77777777" w:rsidR="00AC3A2D" w:rsidRDefault="00AC3A2D">
      <w:pPr>
        <w:pStyle w:val="AfterTable"/>
        <w:rPr>
          <w:rFonts w:hint="eastAsia"/>
        </w:rPr>
      </w:pPr>
    </w:p>
    <w:p w14:paraId="6946E0B0" w14:textId="77777777" w:rsidR="00AC3A2D" w:rsidRDefault="00000000">
      <w:pPr>
        <w:pStyle w:val="21"/>
      </w:pPr>
      <w:r>
        <w:t>A.3 difi_context_generator.v</w:t>
      </w:r>
    </w:p>
    <w:p w14:paraId="5F26B4C0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module difi_context_generator (</w:t>
      </w:r>
    </w:p>
    <w:p w14:paraId="6AF10A68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wire aclk, input wire aresetn,</w:t>
      </w:r>
    </w:p>
    <w:p w14:paraId="3C291DC2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wire pkt_start, output reg pkt_busy, output reg pkt_done,</w:t>
      </w:r>
    </w:p>
    <w:p w14:paraId="10677D90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wire [31:0] cfg_data_stream_id,</w:t>
      </w:r>
    </w:p>
    <w:p w14:paraId="6D48A7DF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wire [31:0] cfg_sample_rate_hz,</w:t>
      </w:r>
    </w:p>
    <w:p w14:paraId="175CF672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wire [31:0] cfg_bandwidth_hz,</w:t>
      </w:r>
    </w:p>
    <w:p w14:paraId="6467448F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wire [63:0] cfg_rf_freq_hz,</w:t>
      </w:r>
    </w:p>
    <w:p w14:paraId="68BE1749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wire cfg_context_change_pending,</w:t>
      </w:r>
    </w:p>
    <w:p w14:paraId="5F903697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reg context_change_done,</w:t>
      </w:r>
    </w:p>
    <w:p w14:paraId="3A8B2E59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wire [31:0] time_sec, input wire [63:0] time_ps,</w:t>
      </w:r>
    </w:p>
    <w:p w14:paraId="087DF0F7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wire time_valid,</w:t>
      </w:r>
    </w:p>
    <w:p w14:paraId="6291E508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reg [31:0] m_axis_pkt_tdata,</w:t>
      </w:r>
    </w:p>
    <w:p w14:paraId="120C51AE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reg m_axis_pkt_tvalid, input wire m_axis_pkt_tready,</w:t>
      </w:r>
    </w:p>
    <w:p w14:paraId="7DA637A8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wire [3:0] m_axis_pkt_tkeep,</w:t>
      </w:r>
    </w:p>
    <w:p w14:paraId="6CB211C1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reg m_axis_pkt_tlast</w:t>
      </w:r>
    </w:p>
    <w:p w14:paraId="065FFE58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);</w:t>
      </w:r>
    </w:p>
    <w:p w14:paraId="2BAD38BB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assign m_axis_pkt_tkeep = 4'b1111;</w:t>
      </w:r>
    </w:p>
    <w:p w14:paraId="2F6631B4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// Implement handshake / snapshot / 27-word FSM here.</w:t>
      </w:r>
    </w:p>
    <w:p w14:paraId="7E8DA313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endmodule</w:t>
      </w:r>
    </w:p>
    <w:p w14:paraId="1AB60432" w14:textId="77777777" w:rsidR="00AC3A2D" w:rsidRDefault="00AC3A2D">
      <w:pPr>
        <w:pStyle w:val="AfterTable"/>
        <w:rPr>
          <w:rFonts w:hint="eastAsia"/>
        </w:rPr>
      </w:pPr>
    </w:p>
    <w:p w14:paraId="53CBA20B" w14:textId="77777777" w:rsidR="00AC3A2D" w:rsidRDefault="00000000">
      <w:pPr>
        <w:pStyle w:val="21"/>
      </w:pPr>
      <w:r>
        <w:t>A.4 difi_context_parser.v</w:t>
      </w:r>
    </w:p>
    <w:p w14:paraId="46145C75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module difi_context_parser (</w:t>
      </w:r>
    </w:p>
    <w:p w14:paraId="162BD3E4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wire aclk, input wire aresetn,</w:t>
      </w:r>
    </w:p>
    <w:p w14:paraId="2A6C8E12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wire [31:0] s_axis_pkt_tdata,</w:t>
      </w:r>
    </w:p>
    <w:p w14:paraId="219323E1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wire s_axis_pkt_tvalid, output reg s_axis_pkt_tready,</w:t>
      </w:r>
    </w:p>
    <w:p w14:paraId="24D43253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wire [3:0] s_axis_pkt_tkeep, input wire s_axis_pkt_tlast,</w:t>
      </w:r>
    </w:p>
    <w:p w14:paraId="7B9B6DD8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wire cfg_stream_filter_enable,</w:t>
      </w:r>
    </w:p>
    <w:p w14:paraId="14D1F38E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wire [31:0] cfg_expected_stream_id,</w:t>
      </w:r>
    </w:p>
    <w:p w14:paraId="55793A45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reg m_ctx_valid, input wire m_ctx_ready,</w:t>
      </w:r>
    </w:p>
    <w:p w14:paraId="26BD3EF0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reg [31:0] m_ctx_stream_id,</w:t>
      </w:r>
    </w:p>
    <w:p w14:paraId="452436CF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reg [3:0] m_ctx_seq,</w:t>
      </w:r>
    </w:p>
    <w:p w14:paraId="195770D4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reg [31:0] m_ctx_time_sec,</w:t>
      </w:r>
    </w:p>
    <w:p w14:paraId="4A902F62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lastRenderedPageBreak/>
        <w:t xml:space="preserve">    output reg [63:0] m_ctx_time_ps,</w:t>
      </w:r>
    </w:p>
    <w:p w14:paraId="1876AF8D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reg m_ctx_changed,</w:t>
      </w:r>
    </w:p>
    <w:p w14:paraId="1C396BBF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reg [31:0] m_ctx_bandwidth_hz,</w:t>
      </w:r>
    </w:p>
    <w:p w14:paraId="61E748B7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reg [63:0] m_ctx_rf_freq_hz,</w:t>
      </w:r>
    </w:p>
    <w:p w14:paraId="00DD7584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reg [31:0] m_ctx_sample_rate_hz,</w:t>
      </w:r>
    </w:p>
    <w:p w14:paraId="4AF2050C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reg error_valid, output reg [3:0] error_code</w:t>
      </w:r>
    </w:p>
    <w:p w14:paraId="41B86AC3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);</w:t>
      </w:r>
    </w:p>
    <w:p w14:paraId="5AE49221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// Receive -&gt; validate 27 words -&gt; metadata valid/ready.</w:t>
      </w:r>
    </w:p>
    <w:p w14:paraId="0DC6ED49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endmodule</w:t>
      </w:r>
    </w:p>
    <w:p w14:paraId="2389AF36" w14:textId="77777777" w:rsidR="00AC3A2D" w:rsidRDefault="00AC3A2D">
      <w:pPr>
        <w:pStyle w:val="AfterTable"/>
        <w:rPr>
          <w:rFonts w:hint="eastAsia"/>
        </w:rPr>
      </w:pPr>
    </w:p>
    <w:p w14:paraId="74136C1A" w14:textId="77777777" w:rsidR="00AC3A2D" w:rsidRDefault="00000000">
      <w:pPr>
        <w:pStyle w:val="21"/>
      </w:pPr>
      <w:r>
        <w:t>A.5 difi_version_generator.v</w:t>
      </w:r>
    </w:p>
    <w:p w14:paraId="28271835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module difi_version_generator #(</w:t>
      </w:r>
    </w:p>
    <w:p w14:paraId="7ED87F58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parameter [6:0] BUILD_YEAR_OFFSET = 7'd26,</w:t>
      </w:r>
    </w:p>
    <w:p w14:paraId="529A47DB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parameter [8:0] BUILD_DAY_OF_YEAR = 9'd252</w:t>
      </w:r>
    </w:p>
    <w:p w14:paraId="03C38430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) (</w:t>
      </w:r>
    </w:p>
    <w:p w14:paraId="7EB2E0ED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wire aclk, input wire aresetn,</w:t>
      </w:r>
    </w:p>
    <w:p w14:paraId="2F6BECD8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wire pkt_start, output reg pkt_busy, output reg pkt_done,</w:t>
      </w:r>
    </w:p>
    <w:p w14:paraId="5A69E0FA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wire [31:0] cfg_version_stream_id,</w:t>
      </w:r>
    </w:p>
    <w:p w14:paraId="2AE8ADBD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wire [31:0] time_sec, input wire [63:0] time_ps,</w:t>
      </w:r>
    </w:p>
    <w:p w14:paraId="3B5DFA1C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wire time_valid,</w:t>
      </w:r>
    </w:p>
    <w:p w14:paraId="1F50E4D5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reg [31:0] m_axis_pkt_tdata,</w:t>
      </w:r>
    </w:p>
    <w:p w14:paraId="7D677EFD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reg m_axis_pkt_tvalid, input wire m_axis_pkt_tready,</w:t>
      </w:r>
    </w:p>
    <w:p w14:paraId="067FB849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wire [3:0] m_axis_pkt_tkeep,</w:t>
      </w:r>
    </w:p>
    <w:p w14:paraId="6CCD6C1C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reg m_axis_pkt_tlast</w:t>
      </w:r>
    </w:p>
    <w:p w14:paraId="1FB952BA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);</w:t>
      </w:r>
    </w:p>
    <w:p w14:paraId="23A77A6C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assign m_axis_pkt_tkeep = 4'b1111;</w:t>
      </w:r>
    </w:p>
    <w:p w14:paraId="6B103455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// Implement 11-word FSM; replace build parameters for release.</w:t>
      </w:r>
    </w:p>
    <w:p w14:paraId="67B49C6F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endmodule</w:t>
      </w:r>
    </w:p>
    <w:p w14:paraId="16E23C66" w14:textId="77777777" w:rsidR="00AC3A2D" w:rsidRDefault="00AC3A2D">
      <w:pPr>
        <w:pStyle w:val="AfterTable"/>
        <w:rPr>
          <w:rFonts w:hint="eastAsia"/>
        </w:rPr>
      </w:pPr>
    </w:p>
    <w:p w14:paraId="0033C204" w14:textId="77777777" w:rsidR="00AC3A2D" w:rsidRDefault="00000000">
      <w:pPr>
        <w:pStyle w:val="21"/>
      </w:pPr>
      <w:r>
        <w:t>A.6 difi_version_parser.v</w:t>
      </w:r>
    </w:p>
    <w:p w14:paraId="5CA6C654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module difi_version_parser (</w:t>
      </w:r>
    </w:p>
    <w:p w14:paraId="05136B2C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wire aclk, input wire aresetn,</w:t>
      </w:r>
    </w:p>
    <w:p w14:paraId="55033300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wire [31:0] s_axis_pkt_tdata,</w:t>
      </w:r>
    </w:p>
    <w:p w14:paraId="76C873CB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wire s_axis_pkt_tvalid, output reg s_axis_pkt_tready,</w:t>
      </w:r>
    </w:p>
    <w:p w14:paraId="030F2910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wire [3:0] s_axis_pkt_tkeep, input wire s_axis_pkt_tlast,</w:t>
      </w:r>
    </w:p>
    <w:p w14:paraId="77A6F718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wire cfg_stream_filter_enable,</w:t>
      </w:r>
    </w:p>
    <w:p w14:paraId="5B623AF9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wire [31:0] cfg_expected_stream_id,</w:t>
      </w:r>
    </w:p>
    <w:p w14:paraId="627D388C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reg m_ver_valid, input wire m_ver_ready,</w:t>
      </w:r>
    </w:p>
    <w:p w14:paraId="78EF47BF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reg [31:0] m_ver_stream_id,</w:t>
      </w:r>
    </w:p>
    <w:p w14:paraId="0EA05204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reg [3:0] m_ver_seq,</w:t>
      </w:r>
    </w:p>
    <w:p w14:paraId="37771F06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reg [31:0] m_ver_time_sec,</w:t>
      </w:r>
    </w:p>
    <w:p w14:paraId="6FEDEC2A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reg [63:0] m_ver_time_ps,</w:t>
      </w:r>
    </w:p>
    <w:p w14:paraId="1589EFF0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reg m_ver_changed,</w:t>
      </w:r>
    </w:p>
    <w:p w14:paraId="67C67438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reg [31:0] m_ver_info,</w:t>
      </w:r>
    </w:p>
    <w:p w14:paraId="436584BA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reg error_valid, output reg [3:0] error_code</w:t>
      </w:r>
    </w:p>
    <w:p w14:paraId="28A19B21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);</w:t>
      </w:r>
    </w:p>
    <w:p w14:paraId="5AC9065F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// Receive -&gt; validate 11 words -&gt; metadata valid/ready.</w:t>
      </w:r>
    </w:p>
    <w:p w14:paraId="6D064BFE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endmodule</w:t>
      </w:r>
    </w:p>
    <w:p w14:paraId="259E352E" w14:textId="77777777" w:rsidR="00AC3A2D" w:rsidRDefault="00AC3A2D">
      <w:pPr>
        <w:pStyle w:val="AfterTable"/>
        <w:rPr>
          <w:rFonts w:hint="eastAsia"/>
        </w:rPr>
      </w:pPr>
    </w:p>
    <w:p w14:paraId="416ADA63" w14:textId="77777777" w:rsidR="00DE43FF" w:rsidRDefault="00000000">
      <w:pPr>
        <w:pStyle w:val="21"/>
      </w:pPr>
      <w:r>
        <w:t>A.7 difi_rx_dispatch.v</w:t>
      </w:r>
    </w:p>
    <w:p w14:paraId="3B48D60A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>module difi_rx_dispatch (</w:t>
      </w:r>
    </w:p>
    <w:p w14:paraId="744821CF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input  wire        aclk,</w:t>
      </w:r>
    </w:p>
    <w:p w14:paraId="0E45FCC9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input  wire        aresetn,</w:t>
      </w:r>
    </w:p>
    <w:p w14:paraId="2DFF64CA" w14:textId="77777777" w:rsidR="00DE43FF" w:rsidRPr="005033C9" w:rsidRDefault="00DE43FF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</w:p>
    <w:p w14:paraId="39CA74F2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// RX input packet stream</w:t>
      </w:r>
    </w:p>
    <w:p w14:paraId="26F54068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input  wire [31:0] s_axis_pkt_tdata,</w:t>
      </w:r>
    </w:p>
    <w:p w14:paraId="29B49D1D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input  wire        s_axis_pkt_tvalid,</w:t>
      </w:r>
    </w:p>
    <w:p w14:paraId="10FC3861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output wire        s_axis_pkt_tready,</w:t>
      </w:r>
    </w:p>
    <w:p w14:paraId="370BA8B9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input  wire [3:0]  s_axis_pkt_tkeep,</w:t>
      </w:r>
    </w:p>
    <w:p w14:paraId="55547F9F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input  wire        s_axis_pkt_tlast,</w:t>
      </w:r>
    </w:p>
    <w:p w14:paraId="25B0DC5E" w14:textId="77777777" w:rsidR="00DE43FF" w:rsidRPr="005033C9" w:rsidRDefault="00DE43FF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</w:p>
    <w:p w14:paraId="0D02C151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// To Data Parser</w:t>
      </w:r>
    </w:p>
    <w:p w14:paraId="3DBEF89F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output wire [31:0] m_data_tdata,</w:t>
      </w:r>
    </w:p>
    <w:p w14:paraId="6254CE71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output wire        m_data_tvalid,</w:t>
      </w:r>
    </w:p>
    <w:p w14:paraId="6A80A75B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lastRenderedPageBreak/>
        <w:t xml:space="preserve">    input  wire        m_data_tready,</w:t>
      </w:r>
    </w:p>
    <w:p w14:paraId="64A133E2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output wire [3:0]  m_data_tkeep,</w:t>
      </w:r>
    </w:p>
    <w:p w14:paraId="17505F8A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output wire        m_data_tlast,</w:t>
      </w:r>
    </w:p>
    <w:p w14:paraId="016DDCF8" w14:textId="77777777" w:rsidR="00DE43FF" w:rsidRPr="005033C9" w:rsidRDefault="00DE43FF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</w:p>
    <w:p w14:paraId="6EC2D388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// To Context Parser</w:t>
      </w:r>
    </w:p>
    <w:p w14:paraId="433A0683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output wire [31:0] m_context_tdata,</w:t>
      </w:r>
    </w:p>
    <w:p w14:paraId="2418A995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output wire        m_context_tvalid,</w:t>
      </w:r>
    </w:p>
    <w:p w14:paraId="612E725F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input  wire        m_context_tready,</w:t>
      </w:r>
    </w:p>
    <w:p w14:paraId="4DE69E06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output wire [3:0]  m_context_tkeep,</w:t>
      </w:r>
    </w:p>
    <w:p w14:paraId="23491B28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output wire        m_context_tlast,</w:t>
      </w:r>
    </w:p>
    <w:p w14:paraId="46A3923E" w14:textId="77777777" w:rsidR="00DE43FF" w:rsidRPr="005033C9" w:rsidRDefault="00DE43FF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</w:p>
    <w:p w14:paraId="0C2E1DA8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// To Version Parser</w:t>
      </w:r>
    </w:p>
    <w:p w14:paraId="6034744C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output wire [31:0] m_version_tdata,</w:t>
      </w:r>
    </w:p>
    <w:p w14:paraId="575E5F46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output wire        m_version_tvalid,</w:t>
      </w:r>
    </w:p>
    <w:p w14:paraId="5A79EE33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input  wire        m_version_tready,</w:t>
      </w:r>
    </w:p>
    <w:p w14:paraId="12B3F857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output wire [3:0]  m_version_tkeep,</w:t>
      </w:r>
    </w:p>
    <w:p w14:paraId="1D4AE4F8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output wire        m_version_tlast,</w:t>
      </w:r>
    </w:p>
    <w:p w14:paraId="5D3EBCE2" w14:textId="77777777" w:rsidR="00DE43FF" w:rsidRPr="005033C9" w:rsidRDefault="00DE43FF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</w:p>
    <w:p w14:paraId="4AE10C2F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// Error</w:t>
      </w:r>
    </w:p>
    <w:p w14:paraId="369D37FF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output reg         error_valid,</w:t>
      </w:r>
    </w:p>
    <w:p w14:paraId="487A1212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output reg  [3:0]  error_code</w:t>
      </w:r>
    </w:p>
    <w:p w14:paraId="0E140D9D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>);</w:t>
      </w:r>
    </w:p>
    <w:p w14:paraId="325B080B" w14:textId="77777777" w:rsidR="00DE43FF" w:rsidRPr="005033C9" w:rsidRDefault="00DE43FF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</w:p>
    <w:p w14:paraId="695056D3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>// Word0 type decode + packet route lock + unsupported DROP/error logic follows.</w:t>
      </w:r>
    </w:p>
    <w:p w14:paraId="4A1FCBC5" w14:textId="77777777" w:rsidR="00DE43FF" w:rsidRPr="005033C9" w:rsidRDefault="00DE43FF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</w:p>
    <w:p w14:paraId="40D92CB8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>endmodule</w:t>
      </w:r>
    </w:p>
    <w:p w14:paraId="669554C0" w14:textId="77777777" w:rsidR="00DE43FF" w:rsidRDefault="00000000">
      <w:pPr>
        <w:pStyle w:val="21"/>
      </w:pPr>
      <w:r>
        <w:t>A.8 difi_tx_scheduler.v</w:t>
      </w:r>
    </w:p>
    <w:p w14:paraId="09E135A6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>module difi_tx_scheduler (</w:t>
      </w:r>
    </w:p>
    <w:p w14:paraId="1FD3EA5D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input  wire        aclk,</w:t>
      </w:r>
    </w:p>
    <w:p w14:paraId="1FD2A916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input  wire        aresetn,</w:t>
      </w:r>
    </w:p>
    <w:p w14:paraId="6FAD666A" w14:textId="77777777" w:rsidR="00DE43FF" w:rsidRPr="005033C9" w:rsidRDefault="00DE43FF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</w:p>
    <w:p w14:paraId="6A3EDDE7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// Global control</w:t>
      </w:r>
    </w:p>
    <w:p w14:paraId="08D3C841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input  wire        tx_enable,</w:t>
      </w:r>
    </w:p>
    <w:p w14:paraId="3FB61737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input  wire        time_valid,</w:t>
      </w:r>
    </w:p>
    <w:p w14:paraId="47A57C43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input  wire        data_available,</w:t>
      </w:r>
    </w:p>
    <w:p w14:paraId="329CE3AB" w14:textId="77777777" w:rsidR="00DE43FF" w:rsidRPr="005033C9" w:rsidRDefault="00DE43FF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</w:p>
    <w:p w14:paraId="47D6DBFB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// Atomic configuration commit handshake</w:t>
      </w:r>
    </w:p>
    <w:p w14:paraId="18C20341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input  wire        cfg_commit_req,</w:t>
      </w:r>
    </w:p>
    <w:p w14:paraId="66038AA2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output reg         cfg_commit_ack,</w:t>
      </w:r>
    </w:p>
    <w:p w14:paraId="30EA67A2" w14:textId="77777777" w:rsidR="00DE43FF" w:rsidRPr="005033C9" w:rsidRDefault="00DE43FF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</w:p>
    <w:p w14:paraId="2B967237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// Context / Version scheduling events</w:t>
      </w:r>
    </w:p>
    <w:p w14:paraId="45A882F2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input  wire        context_change_pending,</w:t>
      </w:r>
    </w:p>
    <w:p w14:paraId="6CB44505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input  wire        context_periodic_trigger,</w:t>
      </w:r>
    </w:p>
    <w:p w14:paraId="5AC8B91E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input  wire        version_periodic_trigger,</w:t>
      </w:r>
    </w:p>
    <w:p w14:paraId="617287BE" w14:textId="77777777" w:rsidR="00DE43FF" w:rsidRPr="005033C9" w:rsidRDefault="00DE43FF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</w:p>
    <w:p w14:paraId="01CE67AF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// Data Packetizer control</w:t>
      </w:r>
    </w:p>
    <w:p w14:paraId="666C4803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output </w:t>
      </w:r>
      <w:r w:rsidR="00F665AC">
        <w:rPr>
          <w:rFonts w:ascii="Liberation Mono" w:eastAsia="宋体" w:hAnsi="Liberation Mono" w:cs="Liberation Mono" w:hint="eastAsia"/>
          <w:lang w:eastAsia="zh-CN"/>
        </w:rPr>
        <w:t>wire</w:t>
      </w:r>
      <w:r w:rsidRPr="005033C9">
        <w:rPr>
          <w:rFonts w:ascii="Liberation Mono" w:eastAsia="Liberation Mono" w:hAnsi="Liberation Mono" w:cs="Liberation Mono"/>
        </w:rPr>
        <w:t xml:space="preserve">         data_pkt_start,</w:t>
      </w:r>
    </w:p>
    <w:p w14:paraId="63139812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input  wire        data_pkt_busy,</w:t>
      </w:r>
    </w:p>
    <w:p w14:paraId="01BDDA7C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input  wire        data_pkt_done,</w:t>
      </w:r>
    </w:p>
    <w:p w14:paraId="6B7388C2" w14:textId="77777777" w:rsidR="00DE43FF" w:rsidRPr="005033C9" w:rsidRDefault="00DE43FF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</w:p>
    <w:p w14:paraId="4A525FC8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// From Data Packetizer</w:t>
      </w:r>
    </w:p>
    <w:p w14:paraId="55315C63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input  wire [31:0] s_axis_data_tdata,</w:t>
      </w:r>
    </w:p>
    <w:p w14:paraId="61B22EE9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input  wire        s_axis_data_tvalid,</w:t>
      </w:r>
    </w:p>
    <w:p w14:paraId="0BBE7E88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output wire        s_axis_data_tready,</w:t>
      </w:r>
    </w:p>
    <w:p w14:paraId="2608F1BD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input  wire [3:0]  s_axis_data_tkeep,</w:t>
      </w:r>
    </w:p>
    <w:p w14:paraId="402E9A54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input  wire        s_axis_data_tlast,</w:t>
      </w:r>
    </w:p>
    <w:p w14:paraId="56E36AF8" w14:textId="77777777" w:rsidR="00DE43FF" w:rsidRPr="005033C9" w:rsidRDefault="00DE43FF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</w:p>
    <w:p w14:paraId="6D8B9FDB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// Context Generator control</w:t>
      </w:r>
    </w:p>
    <w:p w14:paraId="208086C0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output </w:t>
      </w:r>
      <w:r w:rsidR="00F665AC">
        <w:rPr>
          <w:rFonts w:ascii="Liberation Mono" w:eastAsia="宋体" w:hAnsi="Liberation Mono" w:cs="Liberation Mono" w:hint="eastAsia"/>
          <w:lang w:eastAsia="zh-CN"/>
        </w:rPr>
        <w:t>wire</w:t>
      </w:r>
      <w:r w:rsidRPr="005033C9">
        <w:rPr>
          <w:rFonts w:ascii="Liberation Mono" w:eastAsia="Liberation Mono" w:hAnsi="Liberation Mono" w:cs="Liberation Mono"/>
        </w:rPr>
        <w:t xml:space="preserve">         context_pkt_start,</w:t>
      </w:r>
    </w:p>
    <w:p w14:paraId="7DBE46B1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input  wire        context_pkt_busy,</w:t>
      </w:r>
    </w:p>
    <w:p w14:paraId="07AAF76E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input  wire        context_pkt_done,</w:t>
      </w:r>
    </w:p>
    <w:p w14:paraId="44E2E5A4" w14:textId="77777777" w:rsidR="00DE43FF" w:rsidRPr="005033C9" w:rsidRDefault="00DE43FF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</w:p>
    <w:p w14:paraId="4F90A4A3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// From Context Generator</w:t>
      </w:r>
    </w:p>
    <w:p w14:paraId="7B08D5CE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input  wire [31:0] s_axis_context_tdata,</w:t>
      </w:r>
    </w:p>
    <w:p w14:paraId="1CFF42D0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input  wire        s_axis_context_tvalid,</w:t>
      </w:r>
    </w:p>
    <w:p w14:paraId="07B2EC86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output wire        s_axis_context_tready,</w:t>
      </w:r>
    </w:p>
    <w:p w14:paraId="762884AD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input  wire [3:0]  s_axis_context_tkeep,</w:t>
      </w:r>
    </w:p>
    <w:p w14:paraId="0B76E34D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lastRenderedPageBreak/>
        <w:t xml:space="preserve">    input  wire        s_axis_context_tlast,</w:t>
      </w:r>
    </w:p>
    <w:p w14:paraId="6AFABD96" w14:textId="77777777" w:rsidR="00DE43FF" w:rsidRPr="005033C9" w:rsidRDefault="00DE43FF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</w:p>
    <w:p w14:paraId="304821AC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// Version Generator control</w:t>
      </w:r>
    </w:p>
    <w:p w14:paraId="5A4098D4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output </w:t>
      </w:r>
      <w:r w:rsidR="00F665AC">
        <w:rPr>
          <w:rFonts w:ascii="Liberation Mono" w:eastAsia="宋体" w:hAnsi="Liberation Mono" w:cs="Liberation Mono" w:hint="eastAsia"/>
          <w:lang w:eastAsia="zh-CN"/>
        </w:rPr>
        <w:t>wire</w:t>
      </w:r>
      <w:r w:rsidRPr="005033C9">
        <w:rPr>
          <w:rFonts w:ascii="Liberation Mono" w:eastAsia="Liberation Mono" w:hAnsi="Liberation Mono" w:cs="Liberation Mono"/>
        </w:rPr>
        <w:t xml:space="preserve">         version_pkt_start,</w:t>
      </w:r>
    </w:p>
    <w:p w14:paraId="7B33D295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input  wire        version_pkt_busy,</w:t>
      </w:r>
    </w:p>
    <w:p w14:paraId="0E22889B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input  wire        version_pkt_done,</w:t>
      </w:r>
    </w:p>
    <w:p w14:paraId="5DDF5A21" w14:textId="77777777" w:rsidR="00DE43FF" w:rsidRPr="005033C9" w:rsidRDefault="00DE43FF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</w:p>
    <w:p w14:paraId="5C918A30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// From Version Generator</w:t>
      </w:r>
    </w:p>
    <w:p w14:paraId="566F4A59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input  wire [31:0] s_axis_version_tdata,</w:t>
      </w:r>
    </w:p>
    <w:p w14:paraId="06841C4A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input  wire        s_axis_version_tvalid,</w:t>
      </w:r>
    </w:p>
    <w:p w14:paraId="153E0233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output wire        s_axis_version_tready,</w:t>
      </w:r>
    </w:p>
    <w:p w14:paraId="06E724AA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input  wire [3:0]  s_axis_version_tkeep,</w:t>
      </w:r>
    </w:p>
    <w:p w14:paraId="6C7641D5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input  wire        s_axis_version_tlast,</w:t>
      </w:r>
    </w:p>
    <w:p w14:paraId="0FC86B70" w14:textId="77777777" w:rsidR="00DE43FF" w:rsidRPr="005033C9" w:rsidRDefault="00DE43FF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</w:p>
    <w:p w14:paraId="16CE6043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// Merged DIFI Packet output</w:t>
      </w:r>
    </w:p>
    <w:p w14:paraId="064FA324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output wire [31:0] m_axis_pkt_tdata,</w:t>
      </w:r>
    </w:p>
    <w:p w14:paraId="3832436B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output wire        m_axis_pkt_tvalid,</w:t>
      </w:r>
    </w:p>
    <w:p w14:paraId="7B512135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input  wire        m_axis_pkt_tready,</w:t>
      </w:r>
    </w:p>
    <w:p w14:paraId="7273D713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output wire [3:0]  m_axis_pkt_tkeep,</w:t>
      </w:r>
    </w:p>
    <w:p w14:paraId="610EF899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output wire        m_axis_pkt_tlast,</w:t>
      </w:r>
    </w:p>
    <w:p w14:paraId="1663F9CC" w14:textId="77777777" w:rsidR="00DE43FF" w:rsidRPr="005033C9" w:rsidRDefault="00DE43FF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</w:p>
    <w:p w14:paraId="1472D663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// Scheduler status</w:t>
      </w:r>
    </w:p>
    <w:p w14:paraId="14974E30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output wire        tx_busy</w:t>
      </w:r>
    </w:p>
    <w:p w14:paraId="0B9F4016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>);</w:t>
      </w:r>
    </w:p>
    <w:p w14:paraId="776A4BC1" w14:textId="77777777" w:rsidR="00DE43FF" w:rsidRPr="005033C9" w:rsidRDefault="00DE43FF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</w:p>
    <w:p w14:paraId="43E91B0E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>// Packet-level arbitration, source ownership, periodic pending and 3-to-1 AXIS mux follow.</w:t>
      </w:r>
    </w:p>
    <w:p w14:paraId="60BFD04F" w14:textId="77777777" w:rsidR="00DE43FF" w:rsidRPr="005033C9" w:rsidRDefault="00DE43FF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</w:p>
    <w:p w14:paraId="39A759F1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>endmodule</w:t>
      </w:r>
    </w:p>
    <w:p w14:paraId="643233F6" w14:textId="77777777" w:rsidR="00562DEF" w:rsidRDefault="00000000">
      <w:pPr>
        <w:pStyle w:val="21"/>
      </w:pPr>
      <w:r>
        <w:t>A.9 difi_cfg_regs.v</w:t>
      </w:r>
      <w:r>
        <w:t>（</w:t>
      </w:r>
      <w:r>
        <w:t xml:space="preserve">v1.4 </w:t>
      </w:r>
      <w:r>
        <w:t>新增端口骨架）</w:t>
      </w:r>
    </w:p>
    <w:p w14:paraId="75005428" w14:textId="77777777" w:rsidR="00562DEF" w:rsidRDefault="00000000">
      <w:pPr>
        <w:rPr>
          <w:rFonts w:hint="eastAsia"/>
        </w:rPr>
      </w:pPr>
      <w:r>
        <w:t>本骨架是端口合同，不包含</w:t>
      </w:r>
      <w:r>
        <w:t xml:space="preserve"> AXI4-Lite</w:t>
      </w:r>
      <w:r>
        <w:t>、</w:t>
      </w:r>
      <w:r>
        <w:t xml:space="preserve">Shadow/Active </w:t>
      </w:r>
      <w:r>
        <w:t>或</w:t>
      </w:r>
      <w:r>
        <w:t xml:space="preserve"> Commit </w:t>
      </w:r>
      <w:r>
        <w:t>可工作逻辑；不修改</w:t>
      </w:r>
      <w:r>
        <w:t xml:space="preserve"> A.1</w:t>
      </w:r>
      <w:r>
        <w:t>～</w:t>
      </w:r>
      <w:r>
        <w:t xml:space="preserve">A.8 </w:t>
      </w:r>
      <w:r>
        <w:t>的既有端口骨架。</w:t>
      </w:r>
    </w:p>
    <w:p w14:paraId="28A98309" w14:textId="77777777" w:rsidR="00562DEF" w:rsidRPr="0058381A" w:rsidRDefault="00000000" w:rsidP="0058381A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8381A">
        <w:rPr>
          <w:rFonts w:ascii="Liberation Mono" w:eastAsia="Liberation Mono" w:hAnsi="Liberation Mono" w:cs="Liberation Mono"/>
        </w:rPr>
        <w:t>module difi_cfg_regs (</w:t>
      </w:r>
    </w:p>
    <w:p w14:paraId="0A14B788" w14:textId="77777777" w:rsidR="00562DEF" w:rsidRPr="0058381A" w:rsidRDefault="00000000" w:rsidP="0058381A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8381A">
        <w:rPr>
          <w:rFonts w:ascii="Liberation Mono" w:eastAsia="Liberation Mono" w:hAnsi="Liberation Mono" w:cs="Liberation Mono"/>
        </w:rPr>
        <w:t xml:space="preserve">    input  wire        aclk,</w:t>
      </w:r>
    </w:p>
    <w:p w14:paraId="57D185EA" w14:textId="77777777" w:rsidR="00562DEF" w:rsidRPr="0058381A" w:rsidRDefault="00000000" w:rsidP="0058381A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8381A">
        <w:rPr>
          <w:rFonts w:ascii="Liberation Mono" w:eastAsia="Liberation Mono" w:hAnsi="Liberation Mono" w:cs="Liberation Mono"/>
        </w:rPr>
        <w:t xml:space="preserve">    input  wire        aresetn,</w:t>
      </w:r>
    </w:p>
    <w:p w14:paraId="1C0B53FA" w14:textId="77777777" w:rsidR="00562DEF" w:rsidRPr="0058381A" w:rsidRDefault="00562DEF" w:rsidP="0058381A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</w:p>
    <w:p w14:paraId="79A15BDC" w14:textId="77777777" w:rsidR="00562DEF" w:rsidRPr="0058381A" w:rsidRDefault="00000000" w:rsidP="0058381A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8381A">
        <w:rPr>
          <w:rFonts w:ascii="Liberation Mono" w:eastAsia="Liberation Mono" w:hAnsi="Liberation Mono" w:cs="Liberation Mono"/>
        </w:rPr>
        <w:t xml:space="preserve">    // AXI4-Lite write address</w:t>
      </w:r>
    </w:p>
    <w:p w14:paraId="3E4DF00C" w14:textId="77777777" w:rsidR="00562DEF" w:rsidRPr="0058381A" w:rsidRDefault="00000000" w:rsidP="0058381A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8381A">
        <w:rPr>
          <w:rFonts w:ascii="Liberation Mono" w:eastAsia="Liberation Mono" w:hAnsi="Liberation Mono" w:cs="Liberation Mono"/>
        </w:rPr>
        <w:t xml:space="preserve">    input  wire [7:0]  s_axi_awaddr,</w:t>
      </w:r>
    </w:p>
    <w:p w14:paraId="4EFED034" w14:textId="77777777" w:rsidR="00562DEF" w:rsidRPr="0058381A" w:rsidRDefault="00000000" w:rsidP="0058381A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8381A">
        <w:rPr>
          <w:rFonts w:ascii="Liberation Mono" w:eastAsia="Liberation Mono" w:hAnsi="Liberation Mono" w:cs="Liberation Mono"/>
        </w:rPr>
        <w:t xml:space="preserve">    input  wire [2:0]  s_axi_awprot,</w:t>
      </w:r>
    </w:p>
    <w:p w14:paraId="20863E8C" w14:textId="77777777" w:rsidR="00562DEF" w:rsidRPr="0058381A" w:rsidRDefault="00000000" w:rsidP="0058381A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8381A">
        <w:rPr>
          <w:rFonts w:ascii="Liberation Mono" w:eastAsia="Liberation Mono" w:hAnsi="Liberation Mono" w:cs="Liberation Mono"/>
        </w:rPr>
        <w:t xml:space="preserve">    input  wire        s_axi_awvalid,</w:t>
      </w:r>
    </w:p>
    <w:p w14:paraId="591A4AAA" w14:textId="77777777" w:rsidR="00562DEF" w:rsidRPr="0058381A" w:rsidRDefault="00000000" w:rsidP="0058381A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8381A">
        <w:rPr>
          <w:rFonts w:ascii="Liberation Mono" w:eastAsia="Liberation Mono" w:hAnsi="Liberation Mono" w:cs="Liberation Mono"/>
        </w:rPr>
        <w:t xml:space="preserve">    output wire        s_axi_awready,</w:t>
      </w:r>
    </w:p>
    <w:p w14:paraId="60AF3260" w14:textId="77777777" w:rsidR="00562DEF" w:rsidRPr="0058381A" w:rsidRDefault="00562DEF" w:rsidP="0058381A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</w:p>
    <w:p w14:paraId="3C2C65D1" w14:textId="77777777" w:rsidR="00562DEF" w:rsidRPr="0058381A" w:rsidRDefault="00000000" w:rsidP="0058381A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8381A">
        <w:rPr>
          <w:rFonts w:ascii="Liberation Mono" w:eastAsia="Liberation Mono" w:hAnsi="Liberation Mono" w:cs="Liberation Mono"/>
        </w:rPr>
        <w:t xml:space="preserve">    // AXI4-Lite write data / response</w:t>
      </w:r>
    </w:p>
    <w:p w14:paraId="0E4ACDB5" w14:textId="77777777" w:rsidR="00562DEF" w:rsidRPr="0058381A" w:rsidRDefault="00000000" w:rsidP="0058381A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8381A">
        <w:rPr>
          <w:rFonts w:ascii="Liberation Mono" w:eastAsia="Liberation Mono" w:hAnsi="Liberation Mono" w:cs="Liberation Mono"/>
        </w:rPr>
        <w:t xml:space="preserve">    input  wire [31:0] s_axi_wdata,</w:t>
      </w:r>
    </w:p>
    <w:p w14:paraId="66C256DE" w14:textId="77777777" w:rsidR="00562DEF" w:rsidRPr="0058381A" w:rsidRDefault="00000000" w:rsidP="0058381A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8381A">
        <w:rPr>
          <w:rFonts w:ascii="Liberation Mono" w:eastAsia="Liberation Mono" w:hAnsi="Liberation Mono" w:cs="Liberation Mono"/>
        </w:rPr>
        <w:t xml:space="preserve">    input  wire [3:0]  s_axi_wstrb,</w:t>
      </w:r>
    </w:p>
    <w:p w14:paraId="488B72BE" w14:textId="77777777" w:rsidR="00562DEF" w:rsidRPr="0058381A" w:rsidRDefault="00000000" w:rsidP="0058381A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8381A">
        <w:rPr>
          <w:rFonts w:ascii="Liberation Mono" w:eastAsia="Liberation Mono" w:hAnsi="Liberation Mono" w:cs="Liberation Mono"/>
        </w:rPr>
        <w:t xml:space="preserve">    input  wire        s_axi_wvalid,</w:t>
      </w:r>
    </w:p>
    <w:p w14:paraId="28BDB2AD" w14:textId="77777777" w:rsidR="00562DEF" w:rsidRPr="0058381A" w:rsidRDefault="00000000" w:rsidP="0058381A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8381A">
        <w:rPr>
          <w:rFonts w:ascii="Liberation Mono" w:eastAsia="Liberation Mono" w:hAnsi="Liberation Mono" w:cs="Liberation Mono"/>
        </w:rPr>
        <w:t xml:space="preserve">    output wire        s_axi_wready,</w:t>
      </w:r>
    </w:p>
    <w:p w14:paraId="107C4D8C" w14:textId="77777777" w:rsidR="00562DEF" w:rsidRPr="0058381A" w:rsidRDefault="00000000" w:rsidP="0058381A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8381A">
        <w:rPr>
          <w:rFonts w:ascii="Liberation Mono" w:eastAsia="Liberation Mono" w:hAnsi="Liberation Mono" w:cs="Liberation Mono"/>
        </w:rPr>
        <w:t xml:space="preserve">    output wire [1:0]  s_axi_bresp,</w:t>
      </w:r>
    </w:p>
    <w:p w14:paraId="0BB7BE44" w14:textId="77777777" w:rsidR="00562DEF" w:rsidRPr="0058381A" w:rsidRDefault="00000000" w:rsidP="0058381A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8381A">
        <w:rPr>
          <w:rFonts w:ascii="Liberation Mono" w:eastAsia="Liberation Mono" w:hAnsi="Liberation Mono" w:cs="Liberation Mono"/>
        </w:rPr>
        <w:t xml:space="preserve">    output wire        s_axi_bvalid,</w:t>
      </w:r>
    </w:p>
    <w:p w14:paraId="230AF858" w14:textId="77777777" w:rsidR="00562DEF" w:rsidRPr="0058381A" w:rsidRDefault="00000000" w:rsidP="0058381A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8381A">
        <w:rPr>
          <w:rFonts w:ascii="Liberation Mono" w:eastAsia="Liberation Mono" w:hAnsi="Liberation Mono" w:cs="Liberation Mono"/>
        </w:rPr>
        <w:t xml:space="preserve">    input  wire        s_axi_bready,</w:t>
      </w:r>
    </w:p>
    <w:p w14:paraId="76E5FFF0" w14:textId="77777777" w:rsidR="00562DEF" w:rsidRPr="0058381A" w:rsidRDefault="00562DEF" w:rsidP="0058381A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</w:p>
    <w:p w14:paraId="70988E53" w14:textId="77777777" w:rsidR="00562DEF" w:rsidRPr="0058381A" w:rsidRDefault="00000000" w:rsidP="0058381A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8381A">
        <w:rPr>
          <w:rFonts w:ascii="Liberation Mono" w:eastAsia="Liberation Mono" w:hAnsi="Liberation Mono" w:cs="Liberation Mono"/>
        </w:rPr>
        <w:t xml:space="preserve">    // AXI4-Lite read address / response</w:t>
      </w:r>
    </w:p>
    <w:p w14:paraId="2798F4F9" w14:textId="77777777" w:rsidR="00562DEF" w:rsidRPr="0058381A" w:rsidRDefault="00000000" w:rsidP="0058381A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8381A">
        <w:rPr>
          <w:rFonts w:ascii="Liberation Mono" w:eastAsia="Liberation Mono" w:hAnsi="Liberation Mono" w:cs="Liberation Mono"/>
        </w:rPr>
        <w:t xml:space="preserve">    input  wire [7:0]  s_axi_araddr,</w:t>
      </w:r>
    </w:p>
    <w:p w14:paraId="31FAC0CF" w14:textId="77777777" w:rsidR="00562DEF" w:rsidRPr="0058381A" w:rsidRDefault="00000000" w:rsidP="0058381A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8381A">
        <w:rPr>
          <w:rFonts w:ascii="Liberation Mono" w:eastAsia="Liberation Mono" w:hAnsi="Liberation Mono" w:cs="Liberation Mono"/>
        </w:rPr>
        <w:t xml:space="preserve">    input  wire [2:0]  s_axi_arprot,</w:t>
      </w:r>
    </w:p>
    <w:p w14:paraId="7BC3A28E" w14:textId="77777777" w:rsidR="00562DEF" w:rsidRPr="0058381A" w:rsidRDefault="00000000" w:rsidP="0058381A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8381A">
        <w:rPr>
          <w:rFonts w:ascii="Liberation Mono" w:eastAsia="Liberation Mono" w:hAnsi="Liberation Mono" w:cs="Liberation Mono"/>
        </w:rPr>
        <w:t xml:space="preserve">    input  wire        s_axi_arvalid,</w:t>
      </w:r>
    </w:p>
    <w:p w14:paraId="1B402E3B" w14:textId="77777777" w:rsidR="00562DEF" w:rsidRPr="0058381A" w:rsidRDefault="00000000" w:rsidP="0058381A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8381A">
        <w:rPr>
          <w:rFonts w:ascii="Liberation Mono" w:eastAsia="Liberation Mono" w:hAnsi="Liberation Mono" w:cs="Liberation Mono"/>
        </w:rPr>
        <w:t xml:space="preserve">    output wire        s_axi_arready,</w:t>
      </w:r>
    </w:p>
    <w:p w14:paraId="083A3EAA" w14:textId="77777777" w:rsidR="00562DEF" w:rsidRPr="0058381A" w:rsidRDefault="00000000" w:rsidP="0058381A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8381A">
        <w:rPr>
          <w:rFonts w:ascii="Liberation Mono" w:eastAsia="Liberation Mono" w:hAnsi="Liberation Mono" w:cs="Liberation Mono"/>
        </w:rPr>
        <w:t xml:space="preserve">    output wire [31:0] s_axi_rdata,</w:t>
      </w:r>
    </w:p>
    <w:p w14:paraId="3D82C032" w14:textId="77777777" w:rsidR="00562DEF" w:rsidRPr="0058381A" w:rsidRDefault="00000000" w:rsidP="0058381A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8381A">
        <w:rPr>
          <w:rFonts w:ascii="Liberation Mono" w:eastAsia="Liberation Mono" w:hAnsi="Liberation Mono" w:cs="Liberation Mono"/>
        </w:rPr>
        <w:t xml:space="preserve">    output wire [1:0]  s_axi_rresp,</w:t>
      </w:r>
    </w:p>
    <w:p w14:paraId="5C142018" w14:textId="77777777" w:rsidR="00562DEF" w:rsidRPr="0058381A" w:rsidRDefault="00000000" w:rsidP="0058381A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8381A">
        <w:rPr>
          <w:rFonts w:ascii="Liberation Mono" w:eastAsia="Liberation Mono" w:hAnsi="Liberation Mono" w:cs="Liberation Mono"/>
        </w:rPr>
        <w:t xml:space="preserve">    output wire        s_axi_rvalid,</w:t>
      </w:r>
    </w:p>
    <w:p w14:paraId="0B202212" w14:textId="77777777" w:rsidR="00562DEF" w:rsidRPr="0058381A" w:rsidRDefault="00000000" w:rsidP="0058381A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8381A">
        <w:rPr>
          <w:rFonts w:ascii="Liberation Mono" w:eastAsia="Liberation Mono" w:hAnsi="Liberation Mono" w:cs="Liberation Mono"/>
        </w:rPr>
        <w:t xml:space="preserve">    input  wire        s_axi_rready,</w:t>
      </w:r>
    </w:p>
    <w:p w14:paraId="6AC7CED9" w14:textId="77777777" w:rsidR="00562DEF" w:rsidRPr="0058381A" w:rsidRDefault="00562DEF" w:rsidP="0058381A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</w:p>
    <w:p w14:paraId="0E575186" w14:textId="77777777" w:rsidR="00562DEF" w:rsidRPr="0058381A" w:rsidRDefault="00000000" w:rsidP="0058381A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8381A">
        <w:rPr>
          <w:rFonts w:ascii="Liberation Mono" w:eastAsia="Liberation Mono" w:hAnsi="Liberation Mono" w:cs="Liberation Mono"/>
        </w:rPr>
        <w:t xml:space="preserve">    // Scheduler / Context handshake</w:t>
      </w:r>
    </w:p>
    <w:p w14:paraId="46DF2A5E" w14:textId="77777777" w:rsidR="00562DEF" w:rsidRPr="0058381A" w:rsidRDefault="00000000" w:rsidP="0058381A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8381A">
        <w:rPr>
          <w:rFonts w:ascii="Liberation Mono" w:eastAsia="Liberation Mono" w:hAnsi="Liberation Mono" w:cs="Liberation Mono"/>
        </w:rPr>
        <w:t xml:space="preserve">    output wire        tx_enable,</w:t>
      </w:r>
    </w:p>
    <w:p w14:paraId="7A6923D3" w14:textId="77777777" w:rsidR="00562DEF" w:rsidRPr="0058381A" w:rsidRDefault="00000000" w:rsidP="0058381A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8381A">
        <w:rPr>
          <w:rFonts w:ascii="Liberation Mono" w:eastAsia="Liberation Mono" w:hAnsi="Liberation Mono" w:cs="Liberation Mono"/>
        </w:rPr>
        <w:t xml:space="preserve">    output wire        cfg_commit_req,</w:t>
      </w:r>
    </w:p>
    <w:p w14:paraId="2E904107" w14:textId="77777777" w:rsidR="00562DEF" w:rsidRPr="0058381A" w:rsidRDefault="00000000" w:rsidP="0058381A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8381A">
        <w:rPr>
          <w:rFonts w:ascii="Liberation Mono" w:eastAsia="Liberation Mono" w:hAnsi="Liberation Mono" w:cs="Liberation Mono"/>
        </w:rPr>
        <w:t xml:space="preserve">    input  wire        cfg_commit_ack,</w:t>
      </w:r>
    </w:p>
    <w:p w14:paraId="6F1B6841" w14:textId="77777777" w:rsidR="00562DEF" w:rsidRPr="0058381A" w:rsidRDefault="00000000" w:rsidP="0058381A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8381A">
        <w:rPr>
          <w:rFonts w:ascii="Liberation Mono" w:eastAsia="Liberation Mono" w:hAnsi="Liberation Mono" w:cs="Liberation Mono"/>
        </w:rPr>
        <w:t xml:space="preserve">    output wire        context_change_pending,</w:t>
      </w:r>
    </w:p>
    <w:p w14:paraId="097B8718" w14:textId="77777777" w:rsidR="00562DEF" w:rsidRPr="0058381A" w:rsidRDefault="00000000" w:rsidP="0058381A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8381A">
        <w:rPr>
          <w:rFonts w:ascii="Liberation Mono" w:eastAsia="Liberation Mono" w:hAnsi="Liberation Mono" w:cs="Liberation Mono"/>
        </w:rPr>
        <w:t xml:space="preserve">    input  wire        context_change_done,</w:t>
      </w:r>
    </w:p>
    <w:p w14:paraId="62FA5266" w14:textId="77777777" w:rsidR="00562DEF" w:rsidRPr="0058381A" w:rsidRDefault="00000000" w:rsidP="0058381A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8381A">
        <w:rPr>
          <w:rFonts w:ascii="Liberation Mono" w:eastAsia="Liberation Mono" w:hAnsi="Liberation Mono" w:cs="Liberation Mono"/>
        </w:rPr>
        <w:lastRenderedPageBreak/>
        <w:t xml:space="preserve">    input  wire        tx_busy,</w:t>
      </w:r>
    </w:p>
    <w:p w14:paraId="3837F31D" w14:textId="77777777" w:rsidR="00562DEF" w:rsidRPr="0058381A" w:rsidRDefault="00000000" w:rsidP="0058381A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8381A">
        <w:rPr>
          <w:rFonts w:ascii="Liberation Mono" w:eastAsia="Liberation Mono" w:hAnsi="Liberation Mono" w:cs="Liberation Mono"/>
        </w:rPr>
        <w:t xml:space="preserve">    input  wire        time_valid,</w:t>
      </w:r>
    </w:p>
    <w:p w14:paraId="55767421" w14:textId="77777777" w:rsidR="00562DEF" w:rsidRPr="0058381A" w:rsidRDefault="00562DEF" w:rsidP="0058381A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</w:p>
    <w:p w14:paraId="3C51F29A" w14:textId="77777777" w:rsidR="00562DEF" w:rsidRPr="0058381A" w:rsidRDefault="00000000" w:rsidP="0058381A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8381A">
        <w:rPr>
          <w:rFonts w:ascii="Liberation Mono" w:eastAsia="Liberation Mono" w:hAnsi="Liberation Mono" w:cs="Liberation Mono"/>
        </w:rPr>
        <w:t xml:space="preserve">    // Active TX configuration</w:t>
      </w:r>
    </w:p>
    <w:p w14:paraId="2ED4C4E7" w14:textId="77777777" w:rsidR="00562DEF" w:rsidRPr="0058381A" w:rsidRDefault="00000000" w:rsidP="0058381A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8381A">
        <w:rPr>
          <w:rFonts w:ascii="Liberation Mono" w:eastAsia="Liberation Mono" w:hAnsi="Liberation Mono" w:cs="Liberation Mono"/>
        </w:rPr>
        <w:t xml:space="preserve">    output wire [31:0] cfg_data_stream_id,</w:t>
      </w:r>
    </w:p>
    <w:p w14:paraId="3392AC48" w14:textId="77777777" w:rsidR="00562DEF" w:rsidRPr="0058381A" w:rsidRDefault="00000000" w:rsidP="0058381A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8381A">
        <w:rPr>
          <w:rFonts w:ascii="Liberation Mono" w:eastAsia="Liberation Mono" w:hAnsi="Liberation Mono" w:cs="Liberation Mono"/>
        </w:rPr>
        <w:t xml:space="preserve">    output wire [31:0] cfg_version_stream_id,</w:t>
      </w:r>
    </w:p>
    <w:p w14:paraId="1CE8223F" w14:textId="77777777" w:rsidR="00562DEF" w:rsidRPr="0058381A" w:rsidRDefault="00000000" w:rsidP="0058381A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8381A">
        <w:rPr>
          <w:rFonts w:ascii="Liberation Mono" w:eastAsia="Liberation Mono" w:hAnsi="Liberation Mono" w:cs="Liberation Mono"/>
        </w:rPr>
        <w:t xml:space="preserve">    output wire [15:0] cfg_samples_per_packet,</w:t>
      </w:r>
    </w:p>
    <w:p w14:paraId="1076876F" w14:textId="77777777" w:rsidR="00562DEF" w:rsidRPr="0058381A" w:rsidRDefault="00000000" w:rsidP="0058381A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8381A">
        <w:rPr>
          <w:rFonts w:ascii="Liberation Mono" w:eastAsia="Liberation Mono" w:hAnsi="Liberation Mono" w:cs="Liberation Mono"/>
        </w:rPr>
        <w:t xml:space="preserve">    output wire [31:0] cfg_sample_rate_hz,</w:t>
      </w:r>
    </w:p>
    <w:p w14:paraId="2E3657CF" w14:textId="77777777" w:rsidR="00562DEF" w:rsidRPr="0058381A" w:rsidRDefault="00000000" w:rsidP="0058381A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8381A">
        <w:rPr>
          <w:rFonts w:ascii="Liberation Mono" w:eastAsia="Liberation Mono" w:hAnsi="Liberation Mono" w:cs="Liberation Mono"/>
        </w:rPr>
        <w:t xml:space="preserve">    output wire [31:0] cfg_bandwidth_hz,</w:t>
      </w:r>
    </w:p>
    <w:p w14:paraId="75D379A9" w14:textId="77777777" w:rsidR="00562DEF" w:rsidRPr="0058381A" w:rsidRDefault="00000000" w:rsidP="0058381A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8381A">
        <w:rPr>
          <w:rFonts w:ascii="Liberation Mono" w:eastAsia="Liberation Mono" w:hAnsi="Liberation Mono" w:cs="Liberation Mono"/>
        </w:rPr>
        <w:t xml:space="preserve">    output wire [63:0] cfg_rf_freq_hz,</w:t>
      </w:r>
    </w:p>
    <w:p w14:paraId="4CEF43F3" w14:textId="77777777" w:rsidR="00562DEF" w:rsidRPr="0058381A" w:rsidRDefault="00000000" w:rsidP="0058381A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8381A">
        <w:rPr>
          <w:rFonts w:ascii="Liberation Mono" w:eastAsia="Liberation Mono" w:hAnsi="Liberation Mono" w:cs="Liberation Mono"/>
        </w:rPr>
        <w:t xml:space="preserve">    output wire [31:0] cfg_context_period_ms,</w:t>
      </w:r>
    </w:p>
    <w:p w14:paraId="120EAF5A" w14:textId="77777777" w:rsidR="00562DEF" w:rsidRPr="0058381A" w:rsidRDefault="00000000" w:rsidP="0058381A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8381A">
        <w:rPr>
          <w:rFonts w:ascii="Liberation Mono" w:eastAsia="Liberation Mono" w:hAnsi="Liberation Mono" w:cs="Liberation Mono"/>
        </w:rPr>
        <w:t xml:space="preserve">    output wire [31:0] cfg_version_period_ms,</w:t>
      </w:r>
    </w:p>
    <w:p w14:paraId="5869BCA7" w14:textId="77777777" w:rsidR="00562DEF" w:rsidRPr="0058381A" w:rsidRDefault="00562DEF" w:rsidP="0058381A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</w:p>
    <w:p w14:paraId="6B772BE8" w14:textId="77777777" w:rsidR="00562DEF" w:rsidRPr="0058381A" w:rsidRDefault="00000000" w:rsidP="0058381A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8381A">
        <w:rPr>
          <w:rFonts w:ascii="Liberation Mono" w:eastAsia="Liberation Mono" w:hAnsi="Liberation Mono" w:cs="Liberation Mono"/>
        </w:rPr>
        <w:t xml:space="preserve">    // RX Stream ID filtering</w:t>
      </w:r>
    </w:p>
    <w:p w14:paraId="55DC49EF" w14:textId="77777777" w:rsidR="00562DEF" w:rsidRPr="0058381A" w:rsidRDefault="00000000" w:rsidP="0058381A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8381A">
        <w:rPr>
          <w:rFonts w:ascii="Liberation Mono" w:eastAsia="Liberation Mono" w:hAnsi="Liberation Mono" w:cs="Liberation Mono"/>
        </w:rPr>
        <w:t xml:space="preserve">    output wire        cfg_rx_data_filter_enable,</w:t>
      </w:r>
    </w:p>
    <w:p w14:paraId="7F0D29F7" w14:textId="77777777" w:rsidR="00562DEF" w:rsidRPr="0058381A" w:rsidRDefault="00000000" w:rsidP="0058381A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8381A">
        <w:rPr>
          <w:rFonts w:ascii="Liberation Mono" w:eastAsia="Liberation Mono" w:hAnsi="Liberation Mono" w:cs="Liberation Mono"/>
        </w:rPr>
        <w:t xml:space="preserve">    output wire [31:0] cfg_rx_expected_data_stream_id,</w:t>
      </w:r>
    </w:p>
    <w:p w14:paraId="370FE842" w14:textId="77777777" w:rsidR="00562DEF" w:rsidRPr="0058381A" w:rsidRDefault="00000000" w:rsidP="0058381A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8381A">
        <w:rPr>
          <w:rFonts w:ascii="Liberation Mono" w:eastAsia="Liberation Mono" w:hAnsi="Liberation Mono" w:cs="Liberation Mono"/>
        </w:rPr>
        <w:t xml:space="preserve">    output wire        cfg_rx_version_filter_enable,</w:t>
      </w:r>
    </w:p>
    <w:p w14:paraId="784E0BCF" w14:textId="77777777" w:rsidR="00562DEF" w:rsidRPr="0058381A" w:rsidRDefault="00000000" w:rsidP="0058381A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8381A">
        <w:rPr>
          <w:rFonts w:ascii="Liberation Mono" w:eastAsia="Liberation Mono" w:hAnsi="Liberation Mono" w:cs="Liberation Mono"/>
        </w:rPr>
        <w:t xml:space="preserve">    output wire [31:0] cfg_rx_expected_version_stream_id</w:t>
      </w:r>
    </w:p>
    <w:p w14:paraId="6527EA40" w14:textId="77777777" w:rsidR="00562DEF" w:rsidRPr="0058381A" w:rsidRDefault="00000000" w:rsidP="0058381A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8381A">
        <w:rPr>
          <w:rFonts w:ascii="Liberation Mono" w:eastAsia="Liberation Mono" w:hAnsi="Liberation Mono" w:cs="Liberation Mono"/>
        </w:rPr>
        <w:t>);</w:t>
      </w:r>
    </w:p>
    <w:p w14:paraId="47528260" w14:textId="77777777" w:rsidR="00562DEF" w:rsidRPr="0058381A" w:rsidRDefault="00562DEF" w:rsidP="0058381A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</w:p>
    <w:p w14:paraId="436070A5" w14:textId="77777777" w:rsidR="00562DEF" w:rsidRPr="0058381A" w:rsidRDefault="00000000" w:rsidP="0058381A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8381A">
        <w:rPr>
          <w:rFonts w:ascii="Liberation Mono" w:eastAsia="Liberation Mono" w:hAnsi="Liberation Mono" w:cs="Liberation Mono"/>
        </w:rPr>
        <w:t xml:space="preserve">    // RTL implementation is intentionally omitted.</w:t>
      </w:r>
    </w:p>
    <w:p w14:paraId="65CE46A0" w14:textId="77777777" w:rsidR="00562DEF" w:rsidRPr="0058381A" w:rsidRDefault="00562DEF" w:rsidP="0058381A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</w:p>
    <w:p w14:paraId="35785C6A" w14:textId="77777777" w:rsidR="00562DEF" w:rsidRPr="0058381A" w:rsidRDefault="00000000" w:rsidP="0058381A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8381A">
        <w:rPr>
          <w:rFonts w:ascii="Liberation Mono" w:eastAsia="Liberation Mono" w:hAnsi="Liberation Mono" w:cs="Liberation Mono"/>
        </w:rPr>
        <w:t>endmodule</w:t>
      </w:r>
    </w:p>
    <w:p w14:paraId="657E24C0" w14:textId="77777777" w:rsidR="00CE4BF8" w:rsidRDefault="00000000">
      <w:pPr>
        <w:pStyle w:val="21"/>
      </w:pPr>
      <w:r>
        <w:t>A.10 difi_engine_top.v</w:t>
      </w:r>
      <w:r>
        <w:t>（</w:t>
      </w:r>
      <w:r>
        <w:t xml:space="preserve">v1.5 </w:t>
      </w:r>
      <w:r>
        <w:t>新增端口骨架）</w:t>
      </w:r>
    </w:p>
    <w:p w14:paraId="3354B636" w14:textId="77777777" w:rsidR="00CE4BF8" w:rsidRDefault="00000000">
      <w:pPr>
        <w:rPr>
          <w:rFonts w:hint="eastAsia"/>
          <w:lang w:eastAsia="zh-CN"/>
        </w:rPr>
      </w:pPr>
      <w:r>
        <w:rPr>
          <w:lang w:eastAsia="zh-CN"/>
        </w:rPr>
        <w:t>本骨架严格对应</w:t>
      </w:r>
      <w:r>
        <w:rPr>
          <w:lang w:eastAsia="zh-CN"/>
        </w:rPr>
        <w:t xml:space="preserve"> §11.8 </w:t>
      </w:r>
      <w:r>
        <w:rPr>
          <w:lang w:eastAsia="zh-CN"/>
        </w:rPr>
        <w:t>冻结的</w:t>
      </w:r>
      <w:r>
        <w:rPr>
          <w:lang w:eastAsia="zh-CN"/>
        </w:rPr>
        <w:t xml:space="preserve"> 80 </w:t>
      </w:r>
      <w:r>
        <w:rPr>
          <w:lang w:eastAsia="zh-CN"/>
        </w:rPr>
        <w:t>个外部端口，只有</w:t>
      </w:r>
      <w:r>
        <w:rPr>
          <w:lang w:eastAsia="zh-CN"/>
        </w:rPr>
        <w:t xml:space="preserve"> Verilog-2001 </w:t>
      </w:r>
      <w:r>
        <w:rPr>
          <w:lang w:eastAsia="zh-CN"/>
        </w:rPr>
        <w:t>端口声明，不包含九模块实例化、内部连线、完整功能或仿真替代逻辑。各子模块实际端口以其已冻结版本为准。</w:t>
      </w:r>
    </w:p>
    <w:p w14:paraId="53DF1500" w14:textId="77777777" w:rsidR="00CE4BF8" w:rsidRDefault="00000000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  <w:lang w:eastAsia="zh-CN"/>
        </w:rPr>
      </w:pPr>
      <w:r w:rsidRPr="0058381A">
        <w:rPr>
          <w:rFonts w:ascii="Liberation Mono" w:eastAsia="Liberation Mono" w:hAnsi="Liberation Mono" w:cs="Liberation Mono"/>
          <w:lang w:eastAsia="zh-CN"/>
        </w:rPr>
        <w:t>module difi_engine_top (</w:t>
      </w:r>
    </w:p>
    <w:p w14:paraId="3035839B" w14:textId="77777777" w:rsidR="00CE4BF8" w:rsidRDefault="00000000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  <w:lang w:eastAsia="zh-CN"/>
        </w:rPr>
      </w:pPr>
      <w:r w:rsidRPr="0058381A">
        <w:rPr>
          <w:rFonts w:ascii="Liberation Mono" w:eastAsia="Liberation Mono" w:hAnsi="Liberation Mono" w:cs="Liberation Mono"/>
          <w:lang w:eastAsia="zh-CN"/>
        </w:rPr>
        <w:t xml:space="preserve">    // Clock/Reset</w:t>
      </w:r>
    </w:p>
    <w:p w14:paraId="1006ACA6" w14:textId="77777777" w:rsidR="00CE4BF8" w:rsidRDefault="00000000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  <w:lang w:eastAsia="zh-CN"/>
        </w:rPr>
      </w:pPr>
      <w:r w:rsidRPr="0058381A">
        <w:rPr>
          <w:rFonts w:ascii="Liberation Mono" w:eastAsia="Liberation Mono" w:hAnsi="Liberation Mono" w:cs="Liberation Mono"/>
          <w:lang w:eastAsia="zh-CN"/>
        </w:rPr>
        <w:t xml:space="preserve">    input  wire         aclk,</w:t>
      </w:r>
    </w:p>
    <w:p w14:paraId="6B1A1FE3" w14:textId="77777777" w:rsidR="00CE4BF8" w:rsidRDefault="00000000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  <w:lang w:eastAsia="zh-CN"/>
        </w:rPr>
      </w:pPr>
      <w:r w:rsidRPr="0058381A">
        <w:rPr>
          <w:rFonts w:ascii="Liberation Mono" w:eastAsia="Liberation Mono" w:hAnsi="Liberation Mono" w:cs="Liberation Mono"/>
          <w:lang w:eastAsia="zh-CN"/>
        </w:rPr>
        <w:t xml:space="preserve">    input  wire         aresetn,</w:t>
      </w:r>
    </w:p>
    <w:p w14:paraId="64464185" w14:textId="77777777" w:rsidR="00CE4BF8" w:rsidRDefault="00CE4BF8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  <w:lang w:eastAsia="zh-CN"/>
        </w:rPr>
      </w:pPr>
    </w:p>
    <w:p w14:paraId="764C8778" w14:textId="77777777" w:rsidR="00CE4BF8" w:rsidRDefault="00000000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  <w:lang w:eastAsia="zh-CN"/>
        </w:rPr>
      </w:pPr>
      <w:r w:rsidRPr="0058381A">
        <w:rPr>
          <w:rFonts w:ascii="Liberation Mono" w:eastAsia="Liberation Mono" w:hAnsi="Liberation Mono" w:cs="Liberation Mono"/>
          <w:lang w:eastAsia="zh-CN"/>
        </w:rPr>
        <w:t xml:space="preserve">    // AXI-Lite AW</w:t>
      </w:r>
    </w:p>
    <w:p w14:paraId="70F605F8" w14:textId="77777777" w:rsidR="00CE4BF8" w:rsidRDefault="00000000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  <w:lang w:eastAsia="zh-CN"/>
        </w:rPr>
      </w:pPr>
      <w:r w:rsidRPr="0058381A">
        <w:rPr>
          <w:rFonts w:ascii="Liberation Mono" w:eastAsia="Liberation Mono" w:hAnsi="Liberation Mono" w:cs="Liberation Mono"/>
          <w:lang w:eastAsia="zh-CN"/>
        </w:rPr>
        <w:t xml:space="preserve">    input  wire [7:0]   s_axi_awaddr,</w:t>
      </w:r>
    </w:p>
    <w:p w14:paraId="294FF335" w14:textId="77777777" w:rsidR="00CE4BF8" w:rsidRDefault="00000000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8381A">
        <w:rPr>
          <w:rFonts w:ascii="Liberation Mono" w:eastAsia="Liberation Mono" w:hAnsi="Liberation Mono" w:cs="Liberation Mono"/>
          <w:lang w:eastAsia="zh-CN"/>
        </w:rPr>
        <w:t xml:space="preserve">    </w:t>
      </w:r>
      <w:r w:rsidRPr="0058381A">
        <w:rPr>
          <w:rFonts w:ascii="Liberation Mono" w:eastAsia="Liberation Mono" w:hAnsi="Liberation Mono" w:cs="Liberation Mono"/>
        </w:rPr>
        <w:t>input  wire [2:0]   s_axi_awprot,</w:t>
      </w:r>
    </w:p>
    <w:p w14:paraId="7B31F252" w14:textId="77777777" w:rsidR="00CE4BF8" w:rsidRDefault="00000000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8381A">
        <w:rPr>
          <w:rFonts w:ascii="Liberation Mono" w:eastAsia="Liberation Mono" w:hAnsi="Liberation Mono" w:cs="Liberation Mono"/>
        </w:rPr>
        <w:t xml:space="preserve">    input  wire         s_axi_awvalid,</w:t>
      </w:r>
    </w:p>
    <w:p w14:paraId="462A2B3A" w14:textId="77777777" w:rsidR="00CE4BF8" w:rsidRDefault="00000000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8381A">
        <w:rPr>
          <w:rFonts w:ascii="Liberation Mono" w:eastAsia="Liberation Mono" w:hAnsi="Liberation Mono" w:cs="Liberation Mono"/>
        </w:rPr>
        <w:t xml:space="preserve">    output wire         s_axi_awready,</w:t>
      </w:r>
    </w:p>
    <w:p w14:paraId="5AC9183A" w14:textId="77777777" w:rsidR="00CE4BF8" w:rsidRDefault="00CE4BF8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</w:p>
    <w:p w14:paraId="6FB33FD6" w14:textId="77777777" w:rsidR="00CE4BF8" w:rsidRDefault="00000000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8381A">
        <w:rPr>
          <w:rFonts w:ascii="Liberation Mono" w:eastAsia="Liberation Mono" w:hAnsi="Liberation Mono" w:cs="Liberation Mono"/>
        </w:rPr>
        <w:t xml:space="preserve">    // AXI-Lite W</w:t>
      </w:r>
    </w:p>
    <w:p w14:paraId="4AA4DB9E" w14:textId="77777777" w:rsidR="00CE4BF8" w:rsidRDefault="00000000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8381A">
        <w:rPr>
          <w:rFonts w:ascii="Liberation Mono" w:eastAsia="Liberation Mono" w:hAnsi="Liberation Mono" w:cs="Liberation Mono"/>
        </w:rPr>
        <w:t xml:space="preserve">    input  wire [31:0]  s_axi_wdata,</w:t>
      </w:r>
    </w:p>
    <w:p w14:paraId="318A2560" w14:textId="77777777" w:rsidR="00CE4BF8" w:rsidRDefault="00000000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8381A">
        <w:rPr>
          <w:rFonts w:ascii="Liberation Mono" w:eastAsia="Liberation Mono" w:hAnsi="Liberation Mono" w:cs="Liberation Mono"/>
        </w:rPr>
        <w:t xml:space="preserve">    input  wire [3:0]   s_axi_wstrb,</w:t>
      </w:r>
    </w:p>
    <w:p w14:paraId="1BC899B6" w14:textId="77777777" w:rsidR="00CE4BF8" w:rsidRDefault="00000000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8381A">
        <w:rPr>
          <w:rFonts w:ascii="Liberation Mono" w:eastAsia="Liberation Mono" w:hAnsi="Liberation Mono" w:cs="Liberation Mono"/>
        </w:rPr>
        <w:t xml:space="preserve">    input  wire         s_axi_wvalid,</w:t>
      </w:r>
    </w:p>
    <w:p w14:paraId="79BD99AE" w14:textId="77777777" w:rsidR="00CE4BF8" w:rsidRDefault="00000000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8381A">
        <w:rPr>
          <w:rFonts w:ascii="Liberation Mono" w:eastAsia="Liberation Mono" w:hAnsi="Liberation Mono" w:cs="Liberation Mono"/>
        </w:rPr>
        <w:t xml:space="preserve">    output wire         s_axi_wready,</w:t>
      </w:r>
    </w:p>
    <w:p w14:paraId="79BD9BBF" w14:textId="77777777" w:rsidR="00CE4BF8" w:rsidRDefault="00CE4BF8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</w:p>
    <w:p w14:paraId="7A0CF22F" w14:textId="77777777" w:rsidR="00CE4BF8" w:rsidRDefault="00000000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8381A">
        <w:rPr>
          <w:rFonts w:ascii="Liberation Mono" w:eastAsia="Liberation Mono" w:hAnsi="Liberation Mono" w:cs="Liberation Mono"/>
        </w:rPr>
        <w:t xml:space="preserve">    // AXI-Lite B</w:t>
      </w:r>
    </w:p>
    <w:p w14:paraId="5DB3E265" w14:textId="77777777" w:rsidR="00CE4BF8" w:rsidRDefault="00000000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8381A">
        <w:rPr>
          <w:rFonts w:ascii="Liberation Mono" w:eastAsia="Liberation Mono" w:hAnsi="Liberation Mono" w:cs="Liberation Mono"/>
        </w:rPr>
        <w:t xml:space="preserve">    output wire [1:0]   s_axi_bresp,</w:t>
      </w:r>
    </w:p>
    <w:p w14:paraId="59011721" w14:textId="77777777" w:rsidR="00CE4BF8" w:rsidRDefault="00000000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8381A">
        <w:rPr>
          <w:rFonts w:ascii="Liberation Mono" w:eastAsia="Liberation Mono" w:hAnsi="Liberation Mono" w:cs="Liberation Mono"/>
        </w:rPr>
        <w:t xml:space="preserve">    output wire         s_axi_bvalid,</w:t>
      </w:r>
    </w:p>
    <w:p w14:paraId="19E1300C" w14:textId="77777777" w:rsidR="00CE4BF8" w:rsidRDefault="00000000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8381A">
        <w:rPr>
          <w:rFonts w:ascii="Liberation Mono" w:eastAsia="Liberation Mono" w:hAnsi="Liberation Mono" w:cs="Liberation Mono"/>
        </w:rPr>
        <w:t xml:space="preserve">    input  wire         s_axi_bready,</w:t>
      </w:r>
    </w:p>
    <w:p w14:paraId="6EFCF4C7" w14:textId="77777777" w:rsidR="00CE4BF8" w:rsidRDefault="00CE4BF8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</w:p>
    <w:p w14:paraId="79476DE0" w14:textId="77777777" w:rsidR="00CE4BF8" w:rsidRDefault="00000000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8381A">
        <w:rPr>
          <w:rFonts w:ascii="Liberation Mono" w:eastAsia="Liberation Mono" w:hAnsi="Liberation Mono" w:cs="Liberation Mono"/>
        </w:rPr>
        <w:t xml:space="preserve">    // AXI-Lite AR</w:t>
      </w:r>
    </w:p>
    <w:p w14:paraId="444F26AE" w14:textId="77777777" w:rsidR="00CE4BF8" w:rsidRDefault="00000000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8381A">
        <w:rPr>
          <w:rFonts w:ascii="Liberation Mono" w:eastAsia="Liberation Mono" w:hAnsi="Liberation Mono" w:cs="Liberation Mono"/>
        </w:rPr>
        <w:t xml:space="preserve">    input  wire [7:0]   s_axi_araddr,</w:t>
      </w:r>
    </w:p>
    <w:p w14:paraId="2B8BC83D" w14:textId="77777777" w:rsidR="00CE4BF8" w:rsidRDefault="00000000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8381A">
        <w:rPr>
          <w:rFonts w:ascii="Liberation Mono" w:eastAsia="Liberation Mono" w:hAnsi="Liberation Mono" w:cs="Liberation Mono"/>
        </w:rPr>
        <w:t xml:space="preserve">    input  wire [2:0]   s_axi_arprot,</w:t>
      </w:r>
    </w:p>
    <w:p w14:paraId="2C8D9CA2" w14:textId="77777777" w:rsidR="00CE4BF8" w:rsidRDefault="00000000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8381A">
        <w:rPr>
          <w:rFonts w:ascii="Liberation Mono" w:eastAsia="Liberation Mono" w:hAnsi="Liberation Mono" w:cs="Liberation Mono"/>
        </w:rPr>
        <w:t xml:space="preserve">    input  wire         s_axi_arvalid,</w:t>
      </w:r>
    </w:p>
    <w:p w14:paraId="4FBECFD6" w14:textId="77777777" w:rsidR="00CE4BF8" w:rsidRDefault="00000000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8381A">
        <w:rPr>
          <w:rFonts w:ascii="Liberation Mono" w:eastAsia="Liberation Mono" w:hAnsi="Liberation Mono" w:cs="Liberation Mono"/>
        </w:rPr>
        <w:t xml:space="preserve">    output wire         s_axi_arready,</w:t>
      </w:r>
    </w:p>
    <w:p w14:paraId="66382E8A" w14:textId="77777777" w:rsidR="00CE4BF8" w:rsidRDefault="00CE4BF8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</w:p>
    <w:p w14:paraId="145E5042" w14:textId="77777777" w:rsidR="00CE4BF8" w:rsidRDefault="00000000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8381A">
        <w:rPr>
          <w:rFonts w:ascii="Liberation Mono" w:eastAsia="Liberation Mono" w:hAnsi="Liberation Mono" w:cs="Liberation Mono"/>
        </w:rPr>
        <w:t xml:space="preserve">    // AXI-Lite R</w:t>
      </w:r>
    </w:p>
    <w:p w14:paraId="0139AB94" w14:textId="77777777" w:rsidR="00CE4BF8" w:rsidRDefault="00000000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8381A">
        <w:rPr>
          <w:rFonts w:ascii="Liberation Mono" w:eastAsia="Liberation Mono" w:hAnsi="Liberation Mono" w:cs="Liberation Mono"/>
        </w:rPr>
        <w:t xml:space="preserve">    output wire [31:0]  s_axi_rdata,</w:t>
      </w:r>
    </w:p>
    <w:p w14:paraId="1C77F7B4" w14:textId="77777777" w:rsidR="00CE4BF8" w:rsidRDefault="00000000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8381A">
        <w:rPr>
          <w:rFonts w:ascii="Liberation Mono" w:eastAsia="Liberation Mono" w:hAnsi="Liberation Mono" w:cs="Liberation Mono"/>
        </w:rPr>
        <w:t xml:space="preserve">    output wire [1:0]   s_axi_rresp,</w:t>
      </w:r>
    </w:p>
    <w:p w14:paraId="41666AF1" w14:textId="77777777" w:rsidR="00CE4BF8" w:rsidRDefault="00000000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8381A">
        <w:rPr>
          <w:rFonts w:ascii="Liberation Mono" w:eastAsia="Liberation Mono" w:hAnsi="Liberation Mono" w:cs="Liberation Mono"/>
        </w:rPr>
        <w:t xml:space="preserve">    output wire         s_axi_rvalid,</w:t>
      </w:r>
    </w:p>
    <w:p w14:paraId="11216786" w14:textId="77777777" w:rsidR="00CE4BF8" w:rsidRDefault="00000000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8381A">
        <w:rPr>
          <w:rFonts w:ascii="Liberation Mono" w:eastAsia="Liberation Mono" w:hAnsi="Liberation Mono" w:cs="Liberation Mono"/>
        </w:rPr>
        <w:t xml:space="preserve">    input  wire         s_axi_rready,</w:t>
      </w:r>
    </w:p>
    <w:p w14:paraId="498D31E2" w14:textId="77777777" w:rsidR="00CE4BF8" w:rsidRDefault="00CE4BF8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</w:p>
    <w:p w14:paraId="48BF7967" w14:textId="77777777" w:rsidR="00CE4BF8" w:rsidRDefault="00000000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8381A">
        <w:rPr>
          <w:rFonts w:ascii="Liberation Mono" w:eastAsia="Liberation Mono" w:hAnsi="Liberation Mono" w:cs="Liberation Mono"/>
        </w:rPr>
        <w:t xml:space="preserve">    // Time</w:t>
      </w:r>
    </w:p>
    <w:p w14:paraId="74A13723" w14:textId="77777777" w:rsidR="00CE4BF8" w:rsidRDefault="00000000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8381A">
        <w:rPr>
          <w:rFonts w:ascii="Liberation Mono" w:eastAsia="Liberation Mono" w:hAnsi="Liberation Mono" w:cs="Liberation Mono"/>
        </w:rPr>
        <w:t xml:space="preserve">    input  wire [31:0]  time_sec,</w:t>
      </w:r>
    </w:p>
    <w:p w14:paraId="67CD27EF" w14:textId="77777777" w:rsidR="00CE4BF8" w:rsidRDefault="00000000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8381A">
        <w:rPr>
          <w:rFonts w:ascii="Liberation Mono" w:eastAsia="Liberation Mono" w:hAnsi="Liberation Mono" w:cs="Liberation Mono"/>
        </w:rPr>
        <w:t xml:space="preserve">    input  wire [63:0]  time_ps,</w:t>
      </w:r>
    </w:p>
    <w:p w14:paraId="4481DD28" w14:textId="77777777" w:rsidR="00CE4BF8" w:rsidRDefault="00000000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8381A">
        <w:rPr>
          <w:rFonts w:ascii="Liberation Mono" w:eastAsia="Liberation Mono" w:hAnsi="Liberation Mono" w:cs="Liberation Mono"/>
        </w:rPr>
        <w:t xml:space="preserve">    input  wire         time_valid,</w:t>
      </w:r>
    </w:p>
    <w:p w14:paraId="450E1F7F" w14:textId="77777777" w:rsidR="00CE4BF8" w:rsidRDefault="00CE4BF8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</w:p>
    <w:p w14:paraId="49DB2E6B" w14:textId="77777777" w:rsidR="00CE4BF8" w:rsidRDefault="00000000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8381A">
        <w:rPr>
          <w:rFonts w:ascii="Liberation Mono" w:eastAsia="Liberation Mono" w:hAnsi="Liberation Mono" w:cs="Liberation Mono"/>
        </w:rPr>
        <w:t xml:space="preserve">    // Schedule</w:t>
      </w:r>
    </w:p>
    <w:p w14:paraId="78908C32" w14:textId="77777777" w:rsidR="00CE4BF8" w:rsidRDefault="00000000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8381A">
        <w:rPr>
          <w:rFonts w:ascii="Liberation Mono" w:eastAsia="Liberation Mono" w:hAnsi="Liberation Mono" w:cs="Liberation Mono"/>
        </w:rPr>
        <w:t xml:space="preserve">    input  wire         data_available,</w:t>
      </w:r>
    </w:p>
    <w:p w14:paraId="5C5F4563" w14:textId="77777777" w:rsidR="00CE4BF8" w:rsidRDefault="00000000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8381A">
        <w:rPr>
          <w:rFonts w:ascii="Liberation Mono" w:eastAsia="Liberation Mono" w:hAnsi="Liberation Mono" w:cs="Liberation Mono"/>
        </w:rPr>
        <w:t xml:space="preserve">    input  wire         context_periodic_trigger,</w:t>
      </w:r>
    </w:p>
    <w:p w14:paraId="4DF5BE1B" w14:textId="77777777" w:rsidR="00CE4BF8" w:rsidRDefault="00000000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8381A">
        <w:rPr>
          <w:rFonts w:ascii="Liberation Mono" w:eastAsia="Liberation Mono" w:hAnsi="Liberation Mono" w:cs="Liberation Mono"/>
        </w:rPr>
        <w:t xml:space="preserve">    input  wire         version_periodic_trigger,</w:t>
      </w:r>
    </w:p>
    <w:p w14:paraId="678AF529" w14:textId="77777777" w:rsidR="00CE4BF8" w:rsidRDefault="00000000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8381A">
        <w:rPr>
          <w:rFonts w:ascii="Liberation Mono" w:eastAsia="Liberation Mono" w:hAnsi="Liberation Mono" w:cs="Liberation Mono"/>
        </w:rPr>
        <w:t xml:space="preserve">    output wire [31:0]  cfg_context_period_ms,</w:t>
      </w:r>
    </w:p>
    <w:p w14:paraId="58EC208D" w14:textId="77777777" w:rsidR="00CE4BF8" w:rsidRDefault="00000000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8381A">
        <w:rPr>
          <w:rFonts w:ascii="Liberation Mono" w:eastAsia="Liberation Mono" w:hAnsi="Liberation Mono" w:cs="Liberation Mono"/>
        </w:rPr>
        <w:t xml:space="preserve">    output wire [31:0]  cfg_version_period_ms,</w:t>
      </w:r>
    </w:p>
    <w:p w14:paraId="75A9A852" w14:textId="77777777" w:rsidR="00CE4BF8" w:rsidRDefault="00000000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8381A">
        <w:rPr>
          <w:rFonts w:ascii="Liberation Mono" w:eastAsia="Liberation Mono" w:hAnsi="Liberation Mono" w:cs="Liberation Mono"/>
        </w:rPr>
        <w:t xml:space="preserve">    output wire         tx_busy,</w:t>
      </w:r>
    </w:p>
    <w:p w14:paraId="08AB4F99" w14:textId="77777777" w:rsidR="00CE4BF8" w:rsidRDefault="00CE4BF8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</w:p>
    <w:p w14:paraId="2F195329" w14:textId="77777777" w:rsidR="00CE4BF8" w:rsidRDefault="00000000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8381A">
        <w:rPr>
          <w:rFonts w:ascii="Liberation Mono" w:eastAsia="Liberation Mono" w:hAnsi="Liberation Mono" w:cs="Liberation Mono"/>
        </w:rPr>
        <w:t xml:space="preserve">    // TX IQ</w:t>
      </w:r>
    </w:p>
    <w:p w14:paraId="799816AB" w14:textId="77777777" w:rsidR="00CE4BF8" w:rsidRDefault="00000000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8381A">
        <w:rPr>
          <w:rFonts w:ascii="Liberation Mono" w:eastAsia="Liberation Mono" w:hAnsi="Liberation Mono" w:cs="Liberation Mono"/>
        </w:rPr>
        <w:t xml:space="preserve">    input  wire [31:0]  s_axis_iq_tdata,</w:t>
      </w:r>
    </w:p>
    <w:p w14:paraId="5AAAA8F6" w14:textId="77777777" w:rsidR="00CE4BF8" w:rsidRDefault="00000000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8381A">
        <w:rPr>
          <w:rFonts w:ascii="Liberation Mono" w:eastAsia="Liberation Mono" w:hAnsi="Liberation Mono" w:cs="Liberation Mono"/>
        </w:rPr>
        <w:t xml:space="preserve">    input  wire         s_axis_iq_tvalid,</w:t>
      </w:r>
    </w:p>
    <w:p w14:paraId="6020D588" w14:textId="77777777" w:rsidR="00CE4BF8" w:rsidRDefault="00000000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8381A">
        <w:rPr>
          <w:rFonts w:ascii="Liberation Mono" w:eastAsia="Liberation Mono" w:hAnsi="Liberation Mono" w:cs="Liberation Mono"/>
        </w:rPr>
        <w:t xml:space="preserve">    output wire         s_axis_iq_tready,</w:t>
      </w:r>
    </w:p>
    <w:p w14:paraId="66ACBF62" w14:textId="77777777" w:rsidR="00CE4BF8" w:rsidRDefault="00CE4BF8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</w:p>
    <w:p w14:paraId="0C3711E9" w14:textId="77777777" w:rsidR="00CE4BF8" w:rsidRDefault="00000000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8381A">
        <w:rPr>
          <w:rFonts w:ascii="Liberation Mono" w:eastAsia="Liberation Mono" w:hAnsi="Liberation Mono" w:cs="Liberation Mono"/>
        </w:rPr>
        <w:t xml:space="preserve">    // TX Packet</w:t>
      </w:r>
    </w:p>
    <w:p w14:paraId="37B6BC0F" w14:textId="77777777" w:rsidR="00CE4BF8" w:rsidRDefault="00000000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8381A">
        <w:rPr>
          <w:rFonts w:ascii="Liberation Mono" w:eastAsia="Liberation Mono" w:hAnsi="Liberation Mono" w:cs="Liberation Mono"/>
        </w:rPr>
        <w:t xml:space="preserve">    output wire [31:0]  m_axis_tx_pkt_tdata,</w:t>
      </w:r>
    </w:p>
    <w:p w14:paraId="78596FED" w14:textId="77777777" w:rsidR="00CE4BF8" w:rsidRDefault="00000000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8381A">
        <w:rPr>
          <w:rFonts w:ascii="Liberation Mono" w:eastAsia="Liberation Mono" w:hAnsi="Liberation Mono" w:cs="Liberation Mono"/>
        </w:rPr>
        <w:t xml:space="preserve">    output wire         m_axis_tx_pkt_tvalid,</w:t>
      </w:r>
    </w:p>
    <w:p w14:paraId="1A27C731" w14:textId="77777777" w:rsidR="00CE4BF8" w:rsidRDefault="00000000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8381A">
        <w:rPr>
          <w:rFonts w:ascii="Liberation Mono" w:eastAsia="Liberation Mono" w:hAnsi="Liberation Mono" w:cs="Liberation Mono"/>
        </w:rPr>
        <w:t xml:space="preserve">    input  wire         m_axis_tx_pkt_tready,</w:t>
      </w:r>
    </w:p>
    <w:p w14:paraId="03117274" w14:textId="77777777" w:rsidR="00CE4BF8" w:rsidRDefault="00000000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8381A">
        <w:rPr>
          <w:rFonts w:ascii="Liberation Mono" w:eastAsia="Liberation Mono" w:hAnsi="Liberation Mono" w:cs="Liberation Mono"/>
        </w:rPr>
        <w:t xml:space="preserve">    output wire [3:0]   m_axis_tx_pkt_tkeep,</w:t>
      </w:r>
    </w:p>
    <w:p w14:paraId="4F6082D6" w14:textId="77777777" w:rsidR="00CE4BF8" w:rsidRDefault="00000000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8381A">
        <w:rPr>
          <w:rFonts w:ascii="Liberation Mono" w:eastAsia="Liberation Mono" w:hAnsi="Liberation Mono" w:cs="Liberation Mono"/>
        </w:rPr>
        <w:t xml:space="preserve">    output wire         m_axis_tx_pkt_tlast,</w:t>
      </w:r>
    </w:p>
    <w:p w14:paraId="44883C83" w14:textId="77777777" w:rsidR="00CE4BF8" w:rsidRDefault="00CE4BF8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</w:p>
    <w:p w14:paraId="3986463B" w14:textId="77777777" w:rsidR="00CE4BF8" w:rsidRDefault="00000000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8381A">
        <w:rPr>
          <w:rFonts w:ascii="Liberation Mono" w:eastAsia="Liberation Mono" w:hAnsi="Liberation Mono" w:cs="Liberation Mono"/>
        </w:rPr>
        <w:t xml:space="preserve">    // RX Packet</w:t>
      </w:r>
    </w:p>
    <w:p w14:paraId="6F411AB3" w14:textId="77777777" w:rsidR="00CE4BF8" w:rsidRDefault="00000000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8381A">
        <w:rPr>
          <w:rFonts w:ascii="Liberation Mono" w:eastAsia="Liberation Mono" w:hAnsi="Liberation Mono" w:cs="Liberation Mono"/>
        </w:rPr>
        <w:t xml:space="preserve">    input  wire [31:0]  s_axis_rx_pkt_tdata,</w:t>
      </w:r>
    </w:p>
    <w:p w14:paraId="2FAA39FE" w14:textId="77777777" w:rsidR="00CE4BF8" w:rsidRDefault="00000000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8381A">
        <w:rPr>
          <w:rFonts w:ascii="Liberation Mono" w:eastAsia="Liberation Mono" w:hAnsi="Liberation Mono" w:cs="Liberation Mono"/>
        </w:rPr>
        <w:t xml:space="preserve">    input  wire         s_axis_rx_pkt_tvalid,</w:t>
      </w:r>
    </w:p>
    <w:p w14:paraId="307F8D95" w14:textId="77777777" w:rsidR="00CE4BF8" w:rsidRDefault="00000000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8381A">
        <w:rPr>
          <w:rFonts w:ascii="Liberation Mono" w:eastAsia="Liberation Mono" w:hAnsi="Liberation Mono" w:cs="Liberation Mono"/>
        </w:rPr>
        <w:t xml:space="preserve">    output wire         s_axis_rx_pkt_tready,</w:t>
      </w:r>
    </w:p>
    <w:p w14:paraId="28674B79" w14:textId="77777777" w:rsidR="00CE4BF8" w:rsidRDefault="00000000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8381A">
        <w:rPr>
          <w:rFonts w:ascii="Liberation Mono" w:eastAsia="Liberation Mono" w:hAnsi="Liberation Mono" w:cs="Liberation Mono"/>
        </w:rPr>
        <w:t xml:space="preserve">    input  wire [3:0]   s_axis_rx_pkt_tkeep,</w:t>
      </w:r>
    </w:p>
    <w:p w14:paraId="1DC7193B" w14:textId="77777777" w:rsidR="00CE4BF8" w:rsidRDefault="00000000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8381A">
        <w:rPr>
          <w:rFonts w:ascii="Liberation Mono" w:eastAsia="Liberation Mono" w:hAnsi="Liberation Mono" w:cs="Liberation Mono"/>
        </w:rPr>
        <w:t xml:space="preserve">    input  wire         s_axis_rx_pkt_tlast,</w:t>
      </w:r>
    </w:p>
    <w:p w14:paraId="7A1FAFB7" w14:textId="77777777" w:rsidR="00CE4BF8" w:rsidRDefault="00CE4BF8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</w:p>
    <w:p w14:paraId="2CA50408" w14:textId="77777777" w:rsidR="00CE4BF8" w:rsidRDefault="00000000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8381A">
        <w:rPr>
          <w:rFonts w:ascii="Liberation Mono" w:eastAsia="Liberation Mono" w:hAnsi="Liberation Mono" w:cs="Liberation Mono"/>
        </w:rPr>
        <w:t xml:space="preserve">    // RX IQ</w:t>
      </w:r>
    </w:p>
    <w:p w14:paraId="519866D2" w14:textId="77777777" w:rsidR="00CE4BF8" w:rsidRDefault="00000000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8381A">
        <w:rPr>
          <w:rFonts w:ascii="Liberation Mono" w:eastAsia="Liberation Mono" w:hAnsi="Liberation Mono" w:cs="Liberation Mono"/>
        </w:rPr>
        <w:t xml:space="preserve">    output wire [31:0]  m_axis_iq_tdata,</w:t>
      </w:r>
    </w:p>
    <w:p w14:paraId="5EAD5DCE" w14:textId="77777777" w:rsidR="00CE4BF8" w:rsidRDefault="00000000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8381A">
        <w:rPr>
          <w:rFonts w:ascii="Liberation Mono" w:eastAsia="Liberation Mono" w:hAnsi="Liberation Mono" w:cs="Liberation Mono"/>
        </w:rPr>
        <w:t xml:space="preserve">    output wire         m_axis_iq_tvalid,</w:t>
      </w:r>
    </w:p>
    <w:p w14:paraId="3BF487AB" w14:textId="77777777" w:rsidR="00CE4BF8" w:rsidRDefault="00000000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8381A">
        <w:rPr>
          <w:rFonts w:ascii="Liberation Mono" w:eastAsia="Liberation Mono" w:hAnsi="Liberation Mono" w:cs="Liberation Mono"/>
        </w:rPr>
        <w:t xml:space="preserve">    input  wire         m_axis_iq_tready,</w:t>
      </w:r>
    </w:p>
    <w:p w14:paraId="2F05912D" w14:textId="77777777" w:rsidR="00CE4BF8" w:rsidRDefault="00000000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8381A">
        <w:rPr>
          <w:rFonts w:ascii="Liberation Mono" w:eastAsia="Liberation Mono" w:hAnsi="Liberation Mono" w:cs="Liberation Mono"/>
        </w:rPr>
        <w:t xml:space="preserve">    output wire         m_axis_iq_tlast,</w:t>
      </w:r>
    </w:p>
    <w:p w14:paraId="039F2DF7" w14:textId="77777777" w:rsidR="00CE4BF8" w:rsidRDefault="00CE4BF8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</w:p>
    <w:p w14:paraId="0CB2FC34" w14:textId="77777777" w:rsidR="00CE4BF8" w:rsidRDefault="00000000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8381A">
        <w:rPr>
          <w:rFonts w:ascii="Liberation Mono" w:eastAsia="Liberation Mono" w:hAnsi="Liberation Mono" w:cs="Liberation Mono"/>
        </w:rPr>
        <w:t xml:space="preserve">    // RX Data Meta</w:t>
      </w:r>
    </w:p>
    <w:p w14:paraId="49821575" w14:textId="77777777" w:rsidR="00CE4BF8" w:rsidRDefault="00000000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8381A">
        <w:rPr>
          <w:rFonts w:ascii="Liberation Mono" w:eastAsia="Liberation Mono" w:hAnsi="Liberation Mono" w:cs="Liberation Mono"/>
        </w:rPr>
        <w:t xml:space="preserve">    output wire         m_data_meta_valid,</w:t>
      </w:r>
    </w:p>
    <w:p w14:paraId="1E7DF6AF" w14:textId="77777777" w:rsidR="00CE4BF8" w:rsidRDefault="00000000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8381A">
        <w:rPr>
          <w:rFonts w:ascii="Liberation Mono" w:eastAsia="Liberation Mono" w:hAnsi="Liberation Mono" w:cs="Liberation Mono"/>
        </w:rPr>
        <w:t xml:space="preserve">    input  wire         m_data_meta_ready,</w:t>
      </w:r>
    </w:p>
    <w:p w14:paraId="616D4E7F" w14:textId="77777777" w:rsidR="00CE4BF8" w:rsidRDefault="00000000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8381A">
        <w:rPr>
          <w:rFonts w:ascii="Liberation Mono" w:eastAsia="Liberation Mono" w:hAnsi="Liberation Mono" w:cs="Liberation Mono"/>
        </w:rPr>
        <w:t xml:space="preserve">    output wire [31:0]  m_data_meta_stream_id,</w:t>
      </w:r>
    </w:p>
    <w:p w14:paraId="39693D72" w14:textId="77777777" w:rsidR="00CE4BF8" w:rsidRDefault="00000000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8381A">
        <w:rPr>
          <w:rFonts w:ascii="Liberation Mono" w:eastAsia="Liberation Mono" w:hAnsi="Liberation Mono" w:cs="Liberation Mono"/>
        </w:rPr>
        <w:t xml:space="preserve">    output wire [3:0]   m_data_meta_seq,</w:t>
      </w:r>
    </w:p>
    <w:p w14:paraId="15671A0E" w14:textId="77777777" w:rsidR="00CE4BF8" w:rsidRDefault="00000000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8381A">
        <w:rPr>
          <w:rFonts w:ascii="Liberation Mono" w:eastAsia="Liberation Mono" w:hAnsi="Liberation Mono" w:cs="Liberation Mono"/>
        </w:rPr>
        <w:t xml:space="preserve">    output wire [31:0]  m_data_meta_time_sec,</w:t>
      </w:r>
    </w:p>
    <w:p w14:paraId="2F5F442F" w14:textId="77777777" w:rsidR="00CE4BF8" w:rsidRDefault="00000000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8381A">
        <w:rPr>
          <w:rFonts w:ascii="Liberation Mono" w:eastAsia="Liberation Mono" w:hAnsi="Liberation Mono" w:cs="Liberation Mono"/>
        </w:rPr>
        <w:t xml:space="preserve">    output wire [63:0]  m_data_meta_time_ps,</w:t>
      </w:r>
    </w:p>
    <w:p w14:paraId="74C78248" w14:textId="77777777" w:rsidR="00CE4BF8" w:rsidRDefault="00000000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8381A">
        <w:rPr>
          <w:rFonts w:ascii="Liberation Mono" w:eastAsia="Liberation Mono" w:hAnsi="Liberation Mono" w:cs="Liberation Mono"/>
        </w:rPr>
        <w:t xml:space="preserve">    output wire [15:0]  m_data_meta_sample_count,</w:t>
      </w:r>
    </w:p>
    <w:p w14:paraId="24DE01BD" w14:textId="77777777" w:rsidR="00CE4BF8" w:rsidRDefault="00CE4BF8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</w:p>
    <w:p w14:paraId="73F5739E" w14:textId="77777777" w:rsidR="00CE4BF8" w:rsidRDefault="00000000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8381A">
        <w:rPr>
          <w:rFonts w:ascii="Liberation Mono" w:eastAsia="Liberation Mono" w:hAnsi="Liberation Mono" w:cs="Liberation Mono"/>
        </w:rPr>
        <w:t xml:space="preserve">    // RX Context Meta</w:t>
      </w:r>
    </w:p>
    <w:p w14:paraId="2A616AF0" w14:textId="77777777" w:rsidR="00CE4BF8" w:rsidRDefault="00000000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8381A">
        <w:rPr>
          <w:rFonts w:ascii="Liberation Mono" w:eastAsia="Liberation Mono" w:hAnsi="Liberation Mono" w:cs="Liberation Mono"/>
        </w:rPr>
        <w:t xml:space="preserve">    output wire         m_ctx_valid,</w:t>
      </w:r>
    </w:p>
    <w:p w14:paraId="76503A72" w14:textId="77777777" w:rsidR="00CE4BF8" w:rsidRDefault="00000000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8381A">
        <w:rPr>
          <w:rFonts w:ascii="Liberation Mono" w:eastAsia="Liberation Mono" w:hAnsi="Liberation Mono" w:cs="Liberation Mono"/>
        </w:rPr>
        <w:t xml:space="preserve">    input  wire         m_ctx_ready,</w:t>
      </w:r>
    </w:p>
    <w:p w14:paraId="7EDF2FA1" w14:textId="77777777" w:rsidR="00CE4BF8" w:rsidRDefault="00000000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8381A">
        <w:rPr>
          <w:rFonts w:ascii="Liberation Mono" w:eastAsia="Liberation Mono" w:hAnsi="Liberation Mono" w:cs="Liberation Mono"/>
        </w:rPr>
        <w:t xml:space="preserve">    output wire [31:0]  m_ctx_stream_id,</w:t>
      </w:r>
    </w:p>
    <w:p w14:paraId="53333C62" w14:textId="77777777" w:rsidR="00CE4BF8" w:rsidRDefault="00000000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8381A">
        <w:rPr>
          <w:rFonts w:ascii="Liberation Mono" w:eastAsia="Liberation Mono" w:hAnsi="Liberation Mono" w:cs="Liberation Mono"/>
        </w:rPr>
        <w:t xml:space="preserve">    output wire [3:0]   m_ctx_seq,</w:t>
      </w:r>
    </w:p>
    <w:p w14:paraId="6FA0500B" w14:textId="77777777" w:rsidR="00CE4BF8" w:rsidRDefault="00000000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8381A">
        <w:rPr>
          <w:rFonts w:ascii="Liberation Mono" w:eastAsia="Liberation Mono" w:hAnsi="Liberation Mono" w:cs="Liberation Mono"/>
        </w:rPr>
        <w:t xml:space="preserve">    output wire [31:0]  m_ctx_time_sec,</w:t>
      </w:r>
    </w:p>
    <w:p w14:paraId="742BAB08" w14:textId="77777777" w:rsidR="00CE4BF8" w:rsidRDefault="00000000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8381A">
        <w:rPr>
          <w:rFonts w:ascii="Liberation Mono" w:eastAsia="Liberation Mono" w:hAnsi="Liberation Mono" w:cs="Liberation Mono"/>
        </w:rPr>
        <w:t xml:space="preserve">    output wire [63:0]  m_ctx_time_ps,</w:t>
      </w:r>
    </w:p>
    <w:p w14:paraId="4A4D479E" w14:textId="77777777" w:rsidR="00CE4BF8" w:rsidRDefault="00000000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8381A">
        <w:rPr>
          <w:rFonts w:ascii="Liberation Mono" w:eastAsia="Liberation Mono" w:hAnsi="Liberation Mono" w:cs="Liberation Mono"/>
        </w:rPr>
        <w:t xml:space="preserve">    output wire         m_ctx_changed,</w:t>
      </w:r>
    </w:p>
    <w:p w14:paraId="11C16007" w14:textId="77777777" w:rsidR="00CE4BF8" w:rsidRDefault="00000000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8381A">
        <w:rPr>
          <w:rFonts w:ascii="Liberation Mono" w:eastAsia="Liberation Mono" w:hAnsi="Liberation Mono" w:cs="Liberation Mono"/>
        </w:rPr>
        <w:t xml:space="preserve">    output wire [31:0]  m_ctx_bandwidth_hz,</w:t>
      </w:r>
    </w:p>
    <w:p w14:paraId="428DA809" w14:textId="77777777" w:rsidR="00CE4BF8" w:rsidRDefault="00000000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8381A">
        <w:rPr>
          <w:rFonts w:ascii="Liberation Mono" w:eastAsia="Liberation Mono" w:hAnsi="Liberation Mono" w:cs="Liberation Mono"/>
        </w:rPr>
        <w:t xml:space="preserve">    output wire [63:0]  m_ctx_rf_freq_hz,</w:t>
      </w:r>
    </w:p>
    <w:p w14:paraId="4F7443A6" w14:textId="77777777" w:rsidR="00CE4BF8" w:rsidRDefault="00000000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8381A">
        <w:rPr>
          <w:rFonts w:ascii="Liberation Mono" w:eastAsia="Liberation Mono" w:hAnsi="Liberation Mono" w:cs="Liberation Mono"/>
        </w:rPr>
        <w:t xml:space="preserve">    output wire [31:0]  m_ctx_sample_rate_hz,</w:t>
      </w:r>
    </w:p>
    <w:p w14:paraId="3A54241A" w14:textId="77777777" w:rsidR="00CE4BF8" w:rsidRDefault="00CE4BF8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</w:p>
    <w:p w14:paraId="48F9C965" w14:textId="77777777" w:rsidR="00CE4BF8" w:rsidRDefault="00000000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8381A">
        <w:rPr>
          <w:rFonts w:ascii="Liberation Mono" w:eastAsia="Liberation Mono" w:hAnsi="Liberation Mono" w:cs="Liberation Mono"/>
        </w:rPr>
        <w:t xml:space="preserve">    // RX Version Meta</w:t>
      </w:r>
    </w:p>
    <w:p w14:paraId="31AFFA43" w14:textId="77777777" w:rsidR="00CE4BF8" w:rsidRDefault="00000000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8381A">
        <w:rPr>
          <w:rFonts w:ascii="Liberation Mono" w:eastAsia="Liberation Mono" w:hAnsi="Liberation Mono" w:cs="Liberation Mono"/>
        </w:rPr>
        <w:t xml:space="preserve">    output wire         m_ver_valid,</w:t>
      </w:r>
    </w:p>
    <w:p w14:paraId="4720BC9F" w14:textId="77777777" w:rsidR="00CE4BF8" w:rsidRDefault="00000000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8381A">
        <w:rPr>
          <w:rFonts w:ascii="Liberation Mono" w:eastAsia="Liberation Mono" w:hAnsi="Liberation Mono" w:cs="Liberation Mono"/>
        </w:rPr>
        <w:t xml:space="preserve">    input  wire         m_ver_ready,</w:t>
      </w:r>
    </w:p>
    <w:p w14:paraId="4DF10943" w14:textId="77777777" w:rsidR="00CE4BF8" w:rsidRDefault="00000000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8381A">
        <w:rPr>
          <w:rFonts w:ascii="Liberation Mono" w:eastAsia="Liberation Mono" w:hAnsi="Liberation Mono" w:cs="Liberation Mono"/>
        </w:rPr>
        <w:t xml:space="preserve">    output wire [31:0]  m_ver_stream_id,</w:t>
      </w:r>
    </w:p>
    <w:p w14:paraId="32FD1F97" w14:textId="77777777" w:rsidR="00CE4BF8" w:rsidRDefault="00000000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8381A">
        <w:rPr>
          <w:rFonts w:ascii="Liberation Mono" w:eastAsia="Liberation Mono" w:hAnsi="Liberation Mono" w:cs="Liberation Mono"/>
        </w:rPr>
        <w:t xml:space="preserve">    output wire [3:0]   m_ver_seq,</w:t>
      </w:r>
    </w:p>
    <w:p w14:paraId="33B1ABF0" w14:textId="77777777" w:rsidR="00CE4BF8" w:rsidRDefault="00000000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8381A">
        <w:rPr>
          <w:rFonts w:ascii="Liberation Mono" w:eastAsia="Liberation Mono" w:hAnsi="Liberation Mono" w:cs="Liberation Mono"/>
        </w:rPr>
        <w:t xml:space="preserve">    output wire [31:0]  m_ver_time_sec,</w:t>
      </w:r>
    </w:p>
    <w:p w14:paraId="421DE5FD" w14:textId="77777777" w:rsidR="00CE4BF8" w:rsidRDefault="00000000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8381A">
        <w:rPr>
          <w:rFonts w:ascii="Liberation Mono" w:eastAsia="Liberation Mono" w:hAnsi="Liberation Mono" w:cs="Liberation Mono"/>
        </w:rPr>
        <w:t xml:space="preserve">    output wire [63:0]  m_ver_time_ps,</w:t>
      </w:r>
    </w:p>
    <w:p w14:paraId="100CDF8C" w14:textId="77777777" w:rsidR="00CE4BF8" w:rsidRDefault="00000000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8381A">
        <w:rPr>
          <w:rFonts w:ascii="Liberation Mono" w:eastAsia="Liberation Mono" w:hAnsi="Liberation Mono" w:cs="Liberation Mono"/>
        </w:rPr>
        <w:t xml:space="preserve">    output wire         m_ver_changed,</w:t>
      </w:r>
    </w:p>
    <w:p w14:paraId="58E8C005" w14:textId="77777777" w:rsidR="00CE4BF8" w:rsidRDefault="00000000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8381A">
        <w:rPr>
          <w:rFonts w:ascii="Liberation Mono" w:eastAsia="Liberation Mono" w:hAnsi="Liberation Mono" w:cs="Liberation Mono"/>
        </w:rPr>
        <w:t xml:space="preserve">    output wire [31:0]  m_ver_info,</w:t>
      </w:r>
    </w:p>
    <w:p w14:paraId="741B6890" w14:textId="77777777" w:rsidR="00CE4BF8" w:rsidRDefault="00CE4BF8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</w:p>
    <w:p w14:paraId="5A8759F7" w14:textId="77777777" w:rsidR="00CE4BF8" w:rsidRDefault="00000000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8381A">
        <w:rPr>
          <w:rFonts w:ascii="Liberation Mono" w:eastAsia="Liberation Mono" w:hAnsi="Liberation Mono" w:cs="Liberation Mono"/>
        </w:rPr>
        <w:t xml:space="preserve">    // Error Events</w:t>
      </w:r>
    </w:p>
    <w:p w14:paraId="15934A1A" w14:textId="77777777" w:rsidR="00CE4BF8" w:rsidRDefault="00000000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8381A">
        <w:rPr>
          <w:rFonts w:ascii="Liberation Mono" w:eastAsia="Liberation Mono" w:hAnsi="Liberation Mono" w:cs="Liberation Mono"/>
        </w:rPr>
        <w:t xml:space="preserve">    output wire         rx_dispatch_error_valid,</w:t>
      </w:r>
    </w:p>
    <w:p w14:paraId="4E8E741A" w14:textId="77777777" w:rsidR="00CE4BF8" w:rsidRDefault="00000000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8381A">
        <w:rPr>
          <w:rFonts w:ascii="Liberation Mono" w:eastAsia="Liberation Mono" w:hAnsi="Liberation Mono" w:cs="Liberation Mono"/>
        </w:rPr>
        <w:t xml:space="preserve">    output wire [3:0]   rx_dispatch_error_code,</w:t>
      </w:r>
    </w:p>
    <w:p w14:paraId="4A08ED2D" w14:textId="77777777" w:rsidR="00CE4BF8" w:rsidRDefault="00000000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8381A">
        <w:rPr>
          <w:rFonts w:ascii="Liberation Mono" w:eastAsia="Liberation Mono" w:hAnsi="Liberation Mono" w:cs="Liberation Mono"/>
        </w:rPr>
        <w:t xml:space="preserve">    output wire         rx_data_error_valid,</w:t>
      </w:r>
    </w:p>
    <w:p w14:paraId="537FA81F" w14:textId="77777777" w:rsidR="00CE4BF8" w:rsidRDefault="00000000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8381A">
        <w:rPr>
          <w:rFonts w:ascii="Liberation Mono" w:eastAsia="Liberation Mono" w:hAnsi="Liberation Mono" w:cs="Liberation Mono"/>
        </w:rPr>
        <w:lastRenderedPageBreak/>
        <w:t xml:space="preserve">    output wire [3:0]   rx_data_error_code,</w:t>
      </w:r>
    </w:p>
    <w:p w14:paraId="63617FC2" w14:textId="77777777" w:rsidR="00CE4BF8" w:rsidRDefault="00000000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8381A">
        <w:rPr>
          <w:rFonts w:ascii="Liberation Mono" w:eastAsia="Liberation Mono" w:hAnsi="Liberation Mono" w:cs="Liberation Mono"/>
        </w:rPr>
        <w:t xml:space="preserve">    output wire         rx_context_error_valid,</w:t>
      </w:r>
    </w:p>
    <w:p w14:paraId="2E6F0ECB" w14:textId="77777777" w:rsidR="00CE4BF8" w:rsidRDefault="00000000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8381A">
        <w:rPr>
          <w:rFonts w:ascii="Liberation Mono" w:eastAsia="Liberation Mono" w:hAnsi="Liberation Mono" w:cs="Liberation Mono"/>
        </w:rPr>
        <w:t xml:space="preserve">    output wire [3:0]   rx_context_error_code,</w:t>
      </w:r>
    </w:p>
    <w:p w14:paraId="75974900" w14:textId="77777777" w:rsidR="00CE4BF8" w:rsidRDefault="00000000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8381A">
        <w:rPr>
          <w:rFonts w:ascii="Liberation Mono" w:eastAsia="Liberation Mono" w:hAnsi="Liberation Mono" w:cs="Liberation Mono"/>
        </w:rPr>
        <w:t xml:space="preserve">    output wire         rx_version_error_valid,</w:t>
      </w:r>
    </w:p>
    <w:p w14:paraId="47D87B3D" w14:textId="77777777" w:rsidR="00CE4BF8" w:rsidRDefault="00000000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8381A">
        <w:rPr>
          <w:rFonts w:ascii="Liberation Mono" w:eastAsia="Liberation Mono" w:hAnsi="Liberation Mono" w:cs="Liberation Mono"/>
        </w:rPr>
        <w:t xml:space="preserve">    output wire [3:0]   rx_version_error_code</w:t>
      </w:r>
    </w:p>
    <w:p w14:paraId="56FC9EE9" w14:textId="77777777" w:rsidR="00CE4BF8" w:rsidRDefault="00000000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8381A">
        <w:rPr>
          <w:rFonts w:ascii="Liberation Mono" w:eastAsia="Liberation Mono" w:hAnsi="Liberation Mono" w:cs="Liberation Mono"/>
        </w:rPr>
        <w:t>);</w:t>
      </w:r>
    </w:p>
    <w:p w14:paraId="346942FC" w14:textId="77777777" w:rsidR="00CE4BF8" w:rsidRDefault="00CE4BF8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</w:p>
    <w:p w14:paraId="453B9E6E" w14:textId="77777777" w:rsidR="00CE4BF8" w:rsidRDefault="00000000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8381A">
        <w:rPr>
          <w:rFonts w:ascii="Liberation Mono" w:eastAsia="Liberation Mono" w:hAnsi="Liberation Mono" w:cs="Liberation Mono"/>
        </w:rPr>
        <w:t xml:space="preserve">    // Instantiate the nine frozen RTL blocks and connect by name.</w:t>
      </w:r>
    </w:p>
    <w:p w14:paraId="1B39B67C" w14:textId="77777777" w:rsidR="00CE4BF8" w:rsidRDefault="00000000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8381A">
        <w:rPr>
          <w:rFonts w:ascii="Liberation Mono" w:eastAsia="Liberation Mono" w:hAnsi="Liberation Mono" w:cs="Liberation Mono"/>
        </w:rPr>
        <w:t xml:space="preserve">    // No FIFO, timer, CDC, loopback, UDP stack or error arbiter here.</w:t>
      </w:r>
    </w:p>
    <w:p w14:paraId="101A6254" w14:textId="77777777" w:rsidR="00CE4BF8" w:rsidRDefault="00CE4BF8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</w:p>
    <w:p w14:paraId="5F3AFB98" w14:textId="77777777" w:rsidR="00CE4BF8" w:rsidRDefault="00000000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8381A">
        <w:rPr>
          <w:rFonts w:ascii="Liberation Mono" w:eastAsia="Liberation Mono" w:hAnsi="Liberation Mono" w:cs="Liberation Mono"/>
        </w:rPr>
        <w:t>endmodule</w:t>
      </w:r>
    </w:p>
    <w:p w14:paraId="74D2D034" w14:textId="77777777" w:rsidR="00CE4BF8" w:rsidRDefault="00000000">
      <w:pPr>
        <w:pStyle w:val="21"/>
      </w:pPr>
      <w:r>
        <w:t>A.11 difi_periodic_trigger_gen.v</w:t>
      </w:r>
      <w:r>
        <w:t>（</w:t>
      </w:r>
      <w:r>
        <w:t xml:space="preserve">v1.6 Common </w:t>
      </w:r>
      <w:r>
        <w:t>端口骨架）</w:t>
      </w:r>
    </w:p>
    <w:p w14:paraId="568A60DD" w14:textId="77777777" w:rsidR="00CE4BF8" w:rsidRPr="00381772" w:rsidRDefault="00000000" w:rsidP="00381772"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381772">
        <w:rPr>
          <w:rFonts w:ascii="Liberation Mono" w:eastAsia="Liberation Mono" w:hAnsi="Liberation Mono" w:cs="Liberation Mono"/>
        </w:rPr>
        <w:t>module difi_periodic_trigger_gen #(parameter integer CLK_FREQ_HZ = 100_000_000) (</w:t>
      </w:r>
    </w:p>
    <w:p w14:paraId="15B2CF6F" w14:textId="77777777" w:rsidR="00CE4BF8" w:rsidRPr="00381772" w:rsidRDefault="00000000" w:rsidP="00381772"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381772">
        <w:rPr>
          <w:rFonts w:ascii="Liberation Mono" w:eastAsia="Liberation Mono" w:hAnsi="Liberation Mono" w:cs="Liberation Mono"/>
        </w:rPr>
        <w:t xml:space="preserve">    input  wire        aclk,</w:t>
      </w:r>
    </w:p>
    <w:p w14:paraId="07CCA44D" w14:textId="77777777" w:rsidR="00CE4BF8" w:rsidRPr="00381772" w:rsidRDefault="00000000" w:rsidP="00381772"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381772">
        <w:rPr>
          <w:rFonts w:ascii="Liberation Mono" w:eastAsia="Liberation Mono" w:hAnsi="Liberation Mono" w:cs="Liberation Mono"/>
        </w:rPr>
        <w:t xml:space="preserve">    input  wire        aresetn,</w:t>
      </w:r>
    </w:p>
    <w:p w14:paraId="50C7E2AE" w14:textId="77777777" w:rsidR="00CE4BF8" w:rsidRPr="00381772" w:rsidRDefault="00000000" w:rsidP="00381772"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381772">
        <w:rPr>
          <w:rFonts w:ascii="Liberation Mono" w:eastAsia="Liberation Mono" w:hAnsi="Liberation Mono" w:cs="Liberation Mono"/>
        </w:rPr>
        <w:t xml:space="preserve">    input  wire [31:0] cfg_context_period_ms,</w:t>
      </w:r>
    </w:p>
    <w:p w14:paraId="1F501CB5" w14:textId="77777777" w:rsidR="00CE4BF8" w:rsidRPr="00381772" w:rsidRDefault="00000000" w:rsidP="00381772"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381772">
        <w:rPr>
          <w:rFonts w:ascii="Liberation Mono" w:eastAsia="Liberation Mono" w:hAnsi="Liberation Mono" w:cs="Liberation Mono"/>
        </w:rPr>
        <w:t xml:space="preserve">    input  wire [31:0] cfg_version_period_ms,</w:t>
      </w:r>
    </w:p>
    <w:p w14:paraId="5F6A0A05" w14:textId="77777777" w:rsidR="00CE4BF8" w:rsidRPr="00381772" w:rsidRDefault="00000000" w:rsidP="00381772"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381772">
        <w:rPr>
          <w:rFonts w:ascii="Liberation Mono" w:eastAsia="Liberation Mono" w:hAnsi="Liberation Mono" w:cs="Liberation Mono"/>
        </w:rPr>
        <w:t xml:space="preserve">    output reg         context_periodic_trigger,</w:t>
      </w:r>
    </w:p>
    <w:p w14:paraId="020F397D" w14:textId="77777777" w:rsidR="00CE4BF8" w:rsidRPr="00381772" w:rsidRDefault="00000000" w:rsidP="00381772"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381772">
        <w:rPr>
          <w:rFonts w:ascii="Liberation Mono" w:eastAsia="Liberation Mono" w:hAnsi="Liberation Mono" w:cs="Liberation Mono"/>
        </w:rPr>
        <w:t xml:space="preserve">    output reg         version_periodic_trigger</w:t>
      </w:r>
    </w:p>
    <w:p w14:paraId="1D1D1175" w14:textId="77777777" w:rsidR="00CE4BF8" w:rsidRPr="00381772" w:rsidRDefault="00000000" w:rsidP="00381772"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381772">
        <w:rPr>
          <w:rFonts w:ascii="Liberation Mono" w:eastAsia="Liberation Mono" w:hAnsi="Liberation Mono" w:cs="Liberation Mono"/>
        </w:rPr>
        <w:t>);</w:t>
      </w:r>
    </w:p>
    <w:p w14:paraId="7F336CF3" w14:textId="77777777" w:rsidR="00CE4BF8" w:rsidRPr="00381772" w:rsidRDefault="00000000" w:rsidP="00381772"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381772">
        <w:rPr>
          <w:rFonts w:ascii="Liberation Mono" w:eastAsia="Liberation Mono" w:hAnsi="Liberation Mono" w:cs="Liberation Mono"/>
        </w:rPr>
        <w:t xml:space="preserve">    // See §11.9: shared 1-ms base, two independent 1-cycle events.</w:t>
      </w:r>
    </w:p>
    <w:p w14:paraId="72E7A700" w14:textId="77777777" w:rsidR="00CE4BF8" w:rsidRPr="00381772" w:rsidRDefault="00000000" w:rsidP="00381772"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381772">
        <w:rPr>
          <w:rFonts w:ascii="Liberation Mono" w:eastAsia="Liberation Mono" w:hAnsi="Liberation Mono" w:cs="Liberation Mono"/>
        </w:rPr>
        <w:t>endmodule</w:t>
      </w:r>
    </w:p>
    <w:p w14:paraId="3BFEAD9A" w14:textId="77777777" w:rsidR="00CE4BF8" w:rsidRDefault="00000000">
      <w:pPr>
        <w:pStyle w:val="21"/>
      </w:pPr>
      <w:r>
        <w:t>A.12 difi_time_source.v</w:t>
      </w:r>
      <w:r>
        <w:t>（</w:t>
      </w:r>
      <w:r>
        <w:t xml:space="preserve">v1.6 Common </w:t>
      </w:r>
      <w:r>
        <w:t>端口骨架）</w:t>
      </w:r>
    </w:p>
    <w:p w14:paraId="3456B780" w14:textId="77777777" w:rsidR="00CE4BF8" w:rsidRPr="00381772" w:rsidRDefault="00000000" w:rsidP="00381772"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381772">
        <w:rPr>
          <w:rFonts w:ascii="Liberation Mono" w:eastAsia="Liberation Mono" w:hAnsi="Liberation Mono" w:cs="Liberation Mono"/>
        </w:rPr>
        <w:t>module difi_time_source #(parameter integer CLK_FREQ_HZ = 100_000_000) (</w:t>
      </w:r>
    </w:p>
    <w:p w14:paraId="7DCA7912" w14:textId="77777777" w:rsidR="00CE4BF8" w:rsidRPr="00381772" w:rsidRDefault="00000000" w:rsidP="00381772"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381772">
        <w:rPr>
          <w:rFonts w:ascii="Liberation Mono" w:eastAsia="Liberation Mono" w:hAnsi="Liberation Mono" w:cs="Liberation Mono"/>
        </w:rPr>
        <w:t xml:space="preserve">    input  wire        aclk,</w:t>
      </w:r>
    </w:p>
    <w:p w14:paraId="5B93A3FE" w14:textId="77777777" w:rsidR="00CE4BF8" w:rsidRPr="00381772" w:rsidRDefault="00000000" w:rsidP="00381772"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381772">
        <w:rPr>
          <w:rFonts w:ascii="Liberation Mono" w:eastAsia="Liberation Mono" w:hAnsi="Liberation Mono" w:cs="Liberation Mono"/>
        </w:rPr>
        <w:t xml:space="preserve">    input  wire        aresetn,</w:t>
      </w:r>
    </w:p>
    <w:p w14:paraId="4A073C3C" w14:textId="77777777" w:rsidR="00CE4BF8" w:rsidRPr="00381772" w:rsidRDefault="00000000" w:rsidP="00381772"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381772">
        <w:rPr>
          <w:rFonts w:ascii="Liberation Mono" w:eastAsia="Liberation Mono" w:hAnsi="Liberation Mono" w:cs="Liberation Mono"/>
        </w:rPr>
        <w:t xml:space="preserve">    input  wire        time_load,</w:t>
      </w:r>
    </w:p>
    <w:p w14:paraId="129EB865" w14:textId="77777777" w:rsidR="00CE4BF8" w:rsidRPr="00381772" w:rsidRDefault="00000000" w:rsidP="00381772"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381772">
        <w:rPr>
          <w:rFonts w:ascii="Liberation Mono" w:eastAsia="Liberation Mono" w:hAnsi="Liberation Mono" w:cs="Liberation Mono"/>
        </w:rPr>
        <w:t xml:space="preserve">    input  wire [31:0] load_time_sec,</w:t>
      </w:r>
    </w:p>
    <w:p w14:paraId="6E14B210" w14:textId="77777777" w:rsidR="00CE4BF8" w:rsidRPr="00381772" w:rsidRDefault="00000000" w:rsidP="00381772"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381772">
        <w:rPr>
          <w:rFonts w:ascii="Liberation Mono" w:eastAsia="Liberation Mono" w:hAnsi="Liberation Mono" w:cs="Liberation Mono"/>
        </w:rPr>
        <w:t xml:space="preserve">    input  wire [63:0] load_time_ps,</w:t>
      </w:r>
    </w:p>
    <w:p w14:paraId="2AFFF292" w14:textId="77777777" w:rsidR="00CE4BF8" w:rsidRPr="00381772" w:rsidRDefault="00000000" w:rsidP="00381772"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381772">
        <w:rPr>
          <w:rFonts w:ascii="Liberation Mono" w:eastAsia="Liberation Mono" w:hAnsi="Liberation Mono" w:cs="Liberation Mono"/>
        </w:rPr>
        <w:t xml:space="preserve">    output reg  [31:0] time_sec,</w:t>
      </w:r>
    </w:p>
    <w:p w14:paraId="38098E1A" w14:textId="77777777" w:rsidR="00CE4BF8" w:rsidRPr="00381772" w:rsidRDefault="00000000" w:rsidP="00381772"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381772">
        <w:rPr>
          <w:rFonts w:ascii="Liberation Mono" w:eastAsia="Liberation Mono" w:hAnsi="Liberation Mono" w:cs="Liberation Mono"/>
        </w:rPr>
        <w:t xml:space="preserve">    output reg  [63:0] time_ps,</w:t>
      </w:r>
    </w:p>
    <w:p w14:paraId="619D44B9" w14:textId="77777777" w:rsidR="00CE4BF8" w:rsidRPr="00381772" w:rsidRDefault="00000000" w:rsidP="00381772"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381772">
        <w:rPr>
          <w:rFonts w:ascii="Liberation Mono" w:eastAsia="Liberation Mono" w:hAnsi="Liberation Mono" w:cs="Liberation Mono"/>
        </w:rPr>
        <w:t xml:space="preserve">    output reg         time_valid</w:t>
      </w:r>
    </w:p>
    <w:p w14:paraId="69625FC5" w14:textId="77777777" w:rsidR="00CE4BF8" w:rsidRPr="00381772" w:rsidRDefault="00000000" w:rsidP="00381772"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381772">
        <w:rPr>
          <w:rFonts w:ascii="Liberation Mono" w:eastAsia="Liberation Mono" w:hAnsi="Liberation Mono" w:cs="Liberation Mono"/>
        </w:rPr>
        <w:t>);</w:t>
      </w:r>
    </w:p>
    <w:p w14:paraId="7E00FE5A" w14:textId="77777777" w:rsidR="00CE4BF8" w:rsidRPr="00381772" w:rsidRDefault="00000000" w:rsidP="00381772"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381772">
        <w:rPr>
          <w:rFonts w:ascii="Liberation Mono" w:eastAsia="Liberation Mono" w:hAnsi="Liberation Mono" w:cs="Liberation Mono"/>
        </w:rPr>
        <w:t xml:space="preserve">    // See §11.10: atomic load, 10^12 ps rollover, time_valid.</w:t>
      </w:r>
    </w:p>
    <w:p w14:paraId="072AB138" w14:textId="77777777" w:rsidR="00CE4BF8" w:rsidRPr="00381772" w:rsidRDefault="00000000" w:rsidP="00381772"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381772">
        <w:rPr>
          <w:rFonts w:ascii="Liberation Mono" w:eastAsia="Liberation Mono" w:hAnsi="Liberation Mono" w:cs="Liberation Mono"/>
        </w:rPr>
        <w:t>endmodule</w:t>
      </w:r>
    </w:p>
    <w:p w14:paraId="0BDD61D3" w14:textId="77777777" w:rsidR="00CE4BF8" w:rsidRDefault="00000000">
      <w:pPr>
        <w:pStyle w:val="Note"/>
        <w:rPr>
          <w:rFonts w:hint="eastAsia"/>
        </w:rPr>
      </w:pPr>
      <w:r>
        <w:t xml:space="preserve">A.11/A.12 </w:t>
      </w:r>
      <w:r>
        <w:t>为</w:t>
      </w:r>
      <w:r>
        <w:t xml:space="preserve"> Verilog-2001 </w:t>
      </w:r>
      <w:r>
        <w:t>端口骨架，不是功能完整</w:t>
      </w:r>
      <w:r>
        <w:t xml:space="preserve"> RTL</w:t>
      </w:r>
      <w:r>
        <w:t>；完整行为合同以</w:t>
      </w:r>
      <w:r>
        <w:t xml:space="preserve"> §11.9/§11.10 </w:t>
      </w:r>
      <w:r>
        <w:t>为准，测试证据以各自</w:t>
      </w:r>
      <w:r>
        <w:t xml:space="preserve"> sim/common/ Testbench </w:t>
      </w:r>
      <w:r>
        <w:t>为准。</w:t>
      </w:r>
    </w:p>
    <w:p w14:paraId="46FEA322" w14:textId="77777777" w:rsidR="00AC3A2D" w:rsidRDefault="00000000">
      <w:pPr>
        <w:pStyle w:val="1"/>
      </w:pPr>
      <w:r>
        <w:t>附录</w:t>
      </w:r>
      <w:r>
        <w:t xml:space="preserve"> B. </w:t>
      </w:r>
      <w:r>
        <w:t>统一</w:t>
      </w:r>
      <w:r>
        <w:t xml:space="preserve"> Error Code </w:t>
      </w:r>
      <w:r>
        <w:t>速查</w:t>
      </w:r>
    </w:p>
    <w:tbl>
      <w:tblPr>
        <w:tblStyle w:val="aff1"/>
        <w:tblW w:w="0" w:type="auto"/>
        <w:jc w:val="center"/>
        <w:tblBorders>
          <w:top w:val="single" w:sz="4" w:space="0" w:color="C9D8E5"/>
          <w:left w:val="single" w:sz="4" w:space="0" w:color="C9D8E5"/>
          <w:bottom w:val="single" w:sz="4" w:space="0" w:color="C9D8E5"/>
          <w:right w:val="single" w:sz="4" w:space="0" w:color="C9D8E5"/>
          <w:insideH w:val="single" w:sz="4" w:space="0" w:color="C9D8E5"/>
          <w:insideV w:val="single" w:sz="4" w:space="0" w:color="C9D8E5"/>
        </w:tblBorders>
        <w:tblLayout w:type="fixed"/>
        <w:tblLook w:val="04A0" w:firstRow="1" w:lastRow="0" w:firstColumn="1" w:lastColumn="0" w:noHBand="0" w:noVBand="1"/>
      </w:tblPr>
      <w:tblGrid>
        <w:gridCol w:w="771"/>
        <w:gridCol w:w="2693"/>
        <w:gridCol w:w="4252"/>
        <w:gridCol w:w="1979"/>
      </w:tblGrid>
      <w:tr w:rsidR="00AC3A2D" w14:paraId="343B5A72" w14:textId="77777777">
        <w:trPr>
          <w:cantSplit/>
          <w:tblHeader/>
          <w:jc w:val="center"/>
        </w:trPr>
        <w:tc>
          <w:tcPr>
            <w:tcW w:w="771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1C5342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code</w:t>
            </w:r>
          </w:p>
        </w:tc>
        <w:tc>
          <w:tcPr>
            <w:tcW w:w="2693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56DBB9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名称</w:t>
            </w:r>
          </w:p>
        </w:tc>
        <w:tc>
          <w:tcPr>
            <w:tcW w:w="4252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DC2756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触发条件</w:t>
            </w:r>
          </w:p>
        </w:tc>
        <w:tc>
          <w:tcPr>
            <w:tcW w:w="1979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81E0F3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处理</w:t>
            </w:r>
          </w:p>
        </w:tc>
      </w:tr>
      <w:tr w:rsidR="00AC3A2D" w14:paraId="1A6495E8" w14:textId="77777777">
        <w:trPr>
          <w:cantSplit/>
          <w:jc w:val="center"/>
        </w:trPr>
        <w:tc>
          <w:tcPr>
            <w:tcW w:w="77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409A5B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4'h1</w:t>
            </w:r>
          </w:p>
        </w:tc>
        <w:tc>
          <w:tcPr>
            <w:tcW w:w="2693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128848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UNSUPPORTED_PACKET_TYPE</w:t>
            </w:r>
          </w:p>
        </w:tc>
        <w:tc>
          <w:tcPr>
            <w:tcW w:w="425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A70F75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RX Dispatch 接受 Word0 Type 非 1/4/5；或 Parser 单元测试收到非本类型</w:t>
            </w:r>
          </w:p>
        </w:tc>
        <w:tc>
          <w:tcPr>
            <w:tcW w:w="1979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ACDF60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Dispatch drain / Parser 丢弃</w:t>
            </w:r>
          </w:p>
        </w:tc>
      </w:tr>
      <w:tr w:rsidR="00AC3A2D" w14:paraId="7D9F95EF" w14:textId="77777777">
        <w:trPr>
          <w:cantSplit/>
          <w:jc w:val="center"/>
        </w:trPr>
        <w:tc>
          <w:tcPr>
            <w:tcW w:w="77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FD7A89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4'h2</w:t>
            </w:r>
          </w:p>
        </w:tc>
        <w:tc>
          <w:tcPr>
            <w:tcW w:w="2693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F6AA0D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HEADER_ERROR</w:t>
            </w:r>
          </w:p>
        </w:tc>
        <w:tc>
          <w:tcPr>
            <w:tcW w:w="425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8A9FE2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C/reserved/TSM/TSI/TSF 不符合对应 Profile</w:t>
            </w:r>
          </w:p>
        </w:tc>
        <w:tc>
          <w:tcPr>
            <w:tcW w:w="1979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C86E22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丢弃</w:t>
            </w:r>
          </w:p>
        </w:tc>
      </w:tr>
      <w:tr w:rsidR="00AC3A2D" w14:paraId="10A95DD0" w14:textId="77777777">
        <w:trPr>
          <w:cantSplit/>
          <w:jc w:val="center"/>
        </w:trPr>
        <w:tc>
          <w:tcPr>
            <w:tcW w:w="77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E47FDD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4'h3</w:t>
            </w:r>
          </w:p>
        </w:tc>
        <w:tc>
          <w:tcPr>
            <w:tcW w:w="2693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AE2F3D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SIZE_ERROR</w:t>
            </w:r>
          </w:p>
        </w:tc>
        <w:tc>
          <w:tcPr>
            <w:tcW w:w="425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FB1FA0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Packet Size / 实际长度不一致；TKEEP 非 1111；超长</w:t>
            </w:r>
          </w:p>
        </w:tc>
        <w:tc>
          <w:tcPr>
            <w:tcW w:w="1979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9D2378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丢弃</w:t>
            </w:r>
          </w:p>
        </w:tc>
      </w:tr>
      <w:tr w:rsidR="00AC3A2D" w14:paraId="4539272B" w14:textId="77777777">
        <w:trPr>
          <w:cantSplit/>
          <w:jc w:val="center"/>
        </w:trPr>
        <w:tc>
          <w:tcPr>
            <w:tcW w:w="77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C809C5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4'h4</w:t>
            </w:r>
          </w:p>
        </w:tc>
        <w:tc>
          <w:tcPr>
            <w:tcW w:w="2693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CFAED7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CLASS_ERROR</w:t>
            </w:r>
          </w:p>
        </w:tc>
        <w:tc>
          <w:tcPr>
            <w:tcW w:w="425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17557C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OUI 或 ICC/PCC 与对应类型不符</w:t>
            </w:r>
          </w:p>
        </w:tc>
        <w:tc>
          <w:tcPr>
            <w:tcW w:w="1979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DB5743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丢弃</w:t>
            </w:r>
          </w:p>
        </w:tc>
      </w:tr>
      <w:tr w:rsidR="00AC3A2D" w14:paraId="07CB576C" w14:textId="77777777">
        <w:trPr>
          <w:cantSplit/>
          <w:jc w:val="center"/>
        </w:trPr>
        <w:tc>
          <w:tcPr>
            <w:tcW w:w="77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CA082C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4'h5</w:t>
            </w:r>
          </w:p>
        </w:tc>
        <w:tc>
          <w:tcPr>
            <w:tcW w:w="2693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4C4C95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STREAM_ID_MISMATCH</w:t>
            </w:r>
          </w:p>
        </w:tc>
        <w:tc>
          <w:tcPr>
            <w:tcW w:w="425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C6C839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开启本 Parser 的 SID 过滤且 SID 不匹配</w:t>
            </w:r>
          </w:p>
        </w:tc>
        <w:tc>
          <w:tcPr>
            <w:tcW w:w="1979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A011D3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丢弃</w:t>
            </w:r>
          </w:p>
        </w:tc>
      </w:tr>
      <w:tr w:rsidR="00AC3A2D" w14:paraId="3843FA6A" w14:textId="77777777">
        <w:trPr>
          <w:cantSplit/>
          <w:jc w:val="center"/>
        </w:trPr>
        <w:tc>
          <w:tcPr>
            <w:tcW w:w="77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EE58EC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4'h6</w:t>
            </w:r>
          </w:p>
        </w:tc>
        <w:tc>
          <w:tcPr>
            <w:tcW w:w="2693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7A3E34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SEQ_DISCONTINUITY</w:t>
            </w:r>
          </w:p>
        </w:tc>
        <w:tc>
          <w:tcPr>
            <w:tcW w:w="425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553EDD9" w14:textId="77777777" w:rsidR="00AC3A2D" w:rsidRDefault="00000000">
            <w:pPr>
              <w:pStyle w:val="TableCellBody"/>
              <w:rPr>
                <w:rFonts w:hint="eastAsia"/>
                <w:lang w:eastAsia="zh-CN"/>
              </w:rPr>
            </w:pPr>
            <w:r>
              <w:rPr>
                <w:rFonts w:eastAsia="Noto Sans CJK SC" w:cs="Noto Sans CJK SC"/>
                <w:sz w:val="15"/>
                <w:lang w:eastAsia="zh-CN"/>
              </w:rPr>
              <w:t>当前流 Seq 不等于预计下一个值</w:t>
            </w:r>
          </w:p>
        </w:tc>
        <w:tc>
          <w:tcPr>
            <w:tcW w:w="1979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FD84E6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仅报告；合法包继续</w:t>
            </w:r>
          </w:p>
        </w:tc>
      </w:tr>
      <w:tr w:rsidR="00AC3A2D" w14:paraId="2BE4E2F0" w14:textId="77777777">
        <w:trPr>
          <w:cantSplit/>
          <w:jc w:val="center"/>
        </w:trPr>
        <w:tc>
          <w:tcPr>
            <w:tcW w:w="77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2EA952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4'h7</w:t>
            </w:r>
          </w:p>
        </w:tc>
        <w:tc>
          <w:tcPr>
            <w:tcW w:w="2693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C69523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TRUNCATED_PACKET</w:t>
            </w:r>
          </w:p>
        </w:tc>
        <w:tc>
          <w:tcPr>
            <w:tcW w:w="425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F84A9C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TLAST 在 Header 声明长度前提前</w:t>
            </w:r>
          </w:p>
        </w:tc>
        <w:tc>
          <w:tcPr>
            <w:tcW w:w="1979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F730DC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丢弃</w:t>
            </w:r>
          </w:p>
        </w:tc>
      </w:tr>
      <w:tr w:rsidR="00AC3A2D" w14:paraId="7D210C21" w14:textId="77777777">
        <w:trPr>
          <w:cantSplit/>
          <w:jc w:val="center"/>
        </w:trPr>
        <w:tc>
          <w:tcPr>
            <w:tcW w:w="77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6E2E20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4'h8</w:t>
            </w:r>
          </w:p>
        </w:tc>
        <w:tc>
          <w:tcPr>
            <w:tcW w:w="2693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9064CB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CONTEXT_FIELD_ERROR</w:t>
            </w:r>
          </w:p>
        </w:tc>
        <w:tc>
          <w:tcPr>
            <w:tcW w:w="425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1BA9D7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Context CIF0、RefPoint、BW/RF/Fs、DPF 或时间非法</w:t>
            </w:r>
          </w:p>
        </w:tc>
        <w:tc>
          <w:tcPr>
            <w:tcW w:w="1979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F38B26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丢弃，不提交</w:t>
            </w:r>
          </w:p>
        </w:tc>
      </w:tr>
      <w:tr w:rsidR="00AC3A2D" w14:paraId="59DB7057" w14:textId="77777777">
        <w:trPr>
          <w:cantSplit/>
          <w:jc w:val="center"/>
        </w:trPr>
        <w:tc>
          <w:tcPr>
            <w:tcW w:w="77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7DB51B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lastRenderedPageBreak/>
              <w:t>4'h9</w:t>
            </w:r>
          </w:p>
        </w:tc>
        <w:tc>
          <w:tcPr>
            <w:tcW w:w="2693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3DA998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VERSION_FIELD_ERROR</w:t>
            </w:r>
          </w:p>
        </w:tc>
        <w:tc>
          <w:tcPr>
            <w:tcW w:w="425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4414F0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Version CIF、V49、Day/Revision/Type/ICD 或时间非法</w:t>
            </w:r>
          </w:p>
        </w:tc>
        <w:tc>
          <w:tcPr>
            <w:tcW w:w="1979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88177B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丢弃，不提交</w:t>
            </w:r>
          </w:p>
        </w:tc>
      </w:tr>
      <w:tr w:rsidR="00AC3A2D" w14:paraId="65A55D34" w14:textId="77777777">
        <w:trPr>
          <w:cantSplit/>
          <w:jc w:val="center"/>
        </w:trPr>
        <w:tc>
          <w:tcPr>
            <w:tcW w:w="77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2719BE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4'hA~F</w:t>
            </w:r>
          </w:p>
        </w:tc>
        <w:tc>
          <w:tcPr>
            <w:tcW w:w="2693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B771F7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RESERVED</w:t>
            </w:r>
          </w:p>
        </w:tc>
        <w:tc>
          <w:tcPr>
            <w:tcW w:w="425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3FF3907" w14:textId="77777777" w:rsidR="00AC3A2D" w:rsidRDefault="00000000">
            <w:pPr>
              <w:pStyle w:val="TableCellBody"/>
              <w:rPr>
                <w:rFonts w:hint="eastAsia"/>
                <w:lang w:eastAsia="zh-CN"/>
              </w:rPr>
            </w:pPr>
            <w:r>
              <w:rPr>
                <w:rFonts w:eastAsia="Noto Sans CJK SC" w:cs="Noto Sans CJK SC"/>
                <w:sz w:val="15"/>
                <w:lang w:eastAsia="zh-CN"/>
              </w:rPr>
              <w:t>后续系统和可靠性扩展</w:t>
            </w:r>
          </w:p>
        </w:tc>
        <w:tc>
          <w:tcPr>
            <w:tcW w:w="1979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13B93E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未分配</w:t>
            </w:r>
          </w:p>
        </w:tc>
      </w:tr>
    </w:tbl>
    <w:p w14:paraId="13F589C2" w14:textId="77777777" w:rsidR="00AC3A2D" w:rsidRDefault="00AC3A2D">
      <w:pPr>
        <w:pStyle w:val="AfterTable"/>
        <w:rPr>
          <w:rFonts w:hint="eastAsia"/>
        </w:rPr>
      </w:pPr>
    </w:p>
    <w:p w14:paraId="4DB28BB3" w14:textId="77777777" w:rsidR="00AC3A2D" w:rsidRDefault="00000000">
      <w:pPr>
        <w:rPr>
          <w:rFonts w:hint="eastAsia"/>
        </w:rPr>
      </w:pPr>
      <w:r>
        <w:rPr>
          <w:rFonts w:eastAsia="Noto Sans CJK SC" w:cs="Noto Sans CJK SC"/>
        </w:rPr>
        <w:t>与 v1.0 兼容说明：Data Parser 保持原有 1～7 编码和值；Context、Version Parser 继续复用适用码值并使用 8/9；RX Dispatch v1.2 只产生 1=UNSUPPORTED_PACKET_TYPE；TX Scheduler v1.3 不产生 error_code。所有累计计数、清零及 AXI4-Lite 软件读取均由未来 difi_status_counters 负责。</w:t>
      </w:r>
    </w:p>
    <w:p w14:paraId="55A64305" w14:textId="77777777" w:rsidR="00AC3A2D" w:rsidRDefault="00000000">
      <w:pPr>
        <w:pStyle w:val="1"/>
      </w:pPr>
      <w:r>
        <w:t>附录</w:t>
      </w:r>
      <w:r>
        <w:t xml:space="preserve"> C. </w:t>
      </w:r>
      <w:r>
        <w:t>九个核心模块</w:t>
      </w:r>
      <w:r>
        <w:t xml:space="preserve"> + Engine Top + Common </w:t>
      </w:r>
      <w:r>
        <w:t>两模块</w:t>
      </w:r>
      <w:r>
        <w:t xml:space="preserve"> </w:t>
      </w:r>
      <w:r>
        <w:t>接口与不变量速查</w:t>
      </w:r>
    </w:p>
    <w:p w14:paraId="6665ED5B" w14:textId="77777777" w:rsidR="00AC3A2D" w:rsidRDefault="00000000">
      <w:pPr>
        <w:pStyle w:val="21"/>
      </w:pPr>
      <w:r>
        <w:t xml:space="preserve">C.1 </w:t>
      </w:r>
      <w:r>
        <w:t>九个核心模块</w:t>
      </w:r>
      <w:r>
        <w:t xml:space="preserve"> + Engine Top + Common </w:t>
      </w:r>
      <w:r>
        <w:t>两模块</w:t>
      </w:r>
      <w:r>
        <w:t xml:space="preserve"> </w:t>
      </w:r>
      <w:r>
        <w:t>输入、输出与关键时刻</w:t>
      </w:r>
    </w:p>
    <w:tbl>
      <w:tblPr>
        <w:tblStyle w:val="aff1"/>
        <w:tblW w:w="0" w:type="auto"/>
        <w:jc w:val="center"/>
        <w:tblBorders>
          <w:top w:val="single" w:sz="4" w:space="0" w:color="C9D8E5"/>
          <w:left w:val="single" w:sz="4" w:space="0" w:color="C9D8E5"/>
          <w:bottom w:val="single" w:sz="4" w:space="0" w:color="C9D8E5"/>
          <w:right w:val="single" w:sz="4" w:space="0" w:color="C9D8E5"/>
          <w:insideH w:val="single" w:sz="4" w:space="0" w:color="C9D8E5"/>
          <w:insideV w:val="single" w:sz="4" w:space="0" w:color="C9D8E5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2551"/>
        <w:gridCol w:w="2608"/>
        <w:gridCol w:w="2835"/>
      </w:tblGrid>
      <w:tr w:rsidR="00AC3A2D" w14:paraId="3D5A0A8B" w14:textId="77777777">
        <w:trPr>
          <w:cantSplit/>
          <w:tblHeader/>
          <w:jc w:val="center"/>
        </w:trPr>
        <w:tc>
          <w:tcPr>
            <w:tcW w:w="1701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F4FB46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</w:rPr>
              <w:t>模块</w:t>
            </w:r>
          </w:p>
        </w:tc>
        <w:tc>
          <w:tcPr>
            <w:tcW w:w="2551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FC8559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</w:rPr>
              <w:t>上游输入</w:t>
            </w:r>
          </w:p>
        </w:tc>
        <w:tc>
          <w:tcPr>
            <w:tcW w:w="2608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388660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</w:rPr>
              <w:t>下游输出</w:t>
            </w:r>
          </w:p>
        </w:tc>
        <w:tc>
          <w:tcPr>
            <w:tcW w:w="2835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2BF3B7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</w:rPr>
              <w:t>关键合同</w:t>
            </w:r>
          </w:p>
        </w:tc>
      </w:tr>
      <w:tr w:rsidR="00AC3A2D" w14:paraId="29DED879" w14:textId="77777777">
        <w:trPr>
          <w:cantSplit/>
          <w:jc w:val="center"/>
        </w:trPr>
        <w:tc>
          <w:tcPr>
            <w:tcW w:w="170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253520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Data TX</w:t>
            </w:r>
          </w:p>
        </w:tc>
        <w:tc>
          <w:tcPr>
            <w:tcW w:w="255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17FE1F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IQ AXIS；Data SID、N；time；pkt_start</w:t>
            </w:r>
          </w:p>
        </w:tc>
        <w:tc>
          <w:tcPr>
            <w:tcW w:w="2608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20BA1E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Packet AXIS；busy / done</w:t>
            </w:r>
          </w:p>
        </w:tc>
        <w:tc>
          <w:tcPr>
            <w:tcW w:w="283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34E31F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首 IQ handshake snapshot；7+N Words</w:t>
            </w:r>
          </w:p>
        </w:tc>
      </w:tr>
      <w:tr w:rsidR="00AC3A2D" w14:paraId="63D74082" w14:textId="77777777">
        <w:trPr>
          <w:cantSplit/>
          <w:jc w:val="center"/>
        </w:trPr>
        <w:tc>
          <w:tcPr>
            <w:tcW w:w="170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5235F5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Data RX</w:t>
            </w:r>
          </w:p>
        </w:tc>
        <w:tc>
          <w:tcPr>
            <w:tcW w:w="255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90D6E1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Data Packet AXIS；SID filter</w:t>
            </w:r>
          </w:p>
        </w:tc>
        <w:tc>
          <w:tcPr>
            <w:tcW w:w="2608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34527E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IQ AXIS；Metadata；error_*</w:t>
            </w:r>
          </w:p>
        </w:tc>
        <w:tc>
          <w:tcPr>
            <w:tcW w:w="283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F18573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整包合法→Metadata→IQ</w:t>
            </w:r>
          </w:p>
        </w:tc>
      </w:tr>
      <w:tr w:rsidR="00AC3A2D" w14:paraId="2BCFA03D" w14:textId="77777777">
        <w:trPr>
          <w:cantSplit/>
          <w:jc w:val="center"/>
        </w:trPr>
        <w:tc>
          <w:tcPr>
            <w:tcW w:w="170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3D29F8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Context TX</w:t>
            </w:r>
          </w:p>
        </w:tc>
        <w:tc>
          <w:tcPr>
            <w:tcW w:w="255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23FECB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Data SID、Fs/BW/RF、pending；time；start</w:t>
            </w:r>
          </w:p>
        </w:tc>
        <w:tc>
          <w:tcPr>
            <w:tcW w:w="2608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96A0CE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Packet AXIS；busy/done/change_done</w:t>
            </w:r>
          </w:p>
        </w:tc>
        <w:tc>
          <w:tcPr>
            <w:tcW w:w="283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47E495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启动沿 snapshot；27 Words</w:t>
            </w:r>
          </w:p>
        </w:tc>
      </w:tr>
      <w:tr w:rsidR="00AC3A2D" w14:paraId="44C2DFE7" w14:textId="77777777">
        <w:trPr>
          <w:cantSplit/>
          <w:jc w:val="center"/>
        </w:trPr>
        <w:tc>
          <w:tcPr>
            <w:tcW w:w="170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74308B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Context RX</w:t>
            </w:r>
          </w:p>
        </w:tc>
        <w:tc>
          <w:tcPr>
            <w:tcW w:w="255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1B25C6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Context AXIS；Data SID filter</w:t>
            </w:r>
          </w:p>
        </w:tc>
        <w:tc>
          <w:tcPr>
            <w:tcW w:w="2608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28FA1E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m_ctx_*；error_*</w:t>
            </w:r>
          </w:p>
        </w:tc>
        <w:tc>
          <w:tcPr>
            <w:tcW w:w="283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B43D80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整包合法→Metadata handshake</w:t>
            </w:r>
          </w:p>
        </w:tc>
      </w:tr>
      <w:tr w:rsidR="00AC3A2D" w14:paraId="294F9C1C" w14:textId="77777777">
        <w:trPr>
          <w:cantSplit/>
          <w:jc w:val="center"/>
        </w:trPr>
        <w:tc>
          <w:tcPr>
            <w:tcW w:w="170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314819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Version TX</w:t>
            </w:r>
          </w:p>
        </w:tc>
        <w:tc>
          <w:tcPr>
            <w:tcW w:w="255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4BBCA6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Version SID；time；build 参数；start</w:t>
            </w:r>
          </w:p>
        </w:tc>
        <w:tc>
          <w:tcPr>
            <w:tcW w:w="2608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34FCD3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Packet AXIS；busy/done</w:t>
            </w:r>
          </w:p>
        </w:tc>
        <w:tc>
          <w:tcPr>
            <w:tcW w:w="283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781CAD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启动沿 snapshot；11 Words</w:t>
            </w:r>
          </w:p>
        </w:tc>
      </w:tr>
      <w:tr w:rsidR="00AC3A2D" w14:paraId="39EE83CA" w14:textId="77777777">
        <w:trPr>
          <w:cantSplit/>
          <w:jc w:val="center"/>
        </w:trPr>
        <w:tc>
          <w:tcPr>
            <w:tcW w:w="170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E24974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Version RX</w:t>
            </w:r>
          </w:p>
        </w:tc>
        <w:tc>
          <w:tcPr>
            <w:tcW w:w="255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CCBF54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Version AXIS；Version SID filter</w:t>
            </w:r>
          </w:p>
        </w:tc>
        <w:tc>
          <w:tcPr>
            <w:tcW w:w="2608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78D7C1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m_ver_*；error_*</w:t>
            </w:r>
          </w:p>
        </w:tc>
        <w:tc>
          <w:tcPr>
            <w:tcW w:w="283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9DE22E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整包合法→Metadata handshake</w:t>
            </w:r>
          </w:p>
        </w:tc>
      </w:tr>
      <w:tr w:rsidR="00AC3A2D" w14:paraId="6D8A974F" w14:textId="77777777">
        <w:trPr>
          <w:cantSplit/>
          <w:jc w:val="center"/>
        </w:trPr>
        <w:tc>
          <w:tcPr>
            <w:tcW w:w="170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E429DE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RX Dispatch</w:t>
            </w:r>
          </w:p>
        </w:tc>
        <w:tc>
          <w:tcPr>
            <w:tcW w:w="255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CAF446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单路 DIFI Packet AXIS</w:t>
            </w:r>
          </w:p>
        </w:tc>
        <w:tc>
          <w:tcPr>
            <w:tcW w:w="2608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AE0462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Data / Context / Version 三路 Packet AXIS；error_*</w:t>
            </w:r>
          </w:p>
        </w:tc>
        <w:tc>
          <w:tcPr>
            <w:tcW w:w="283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8F080D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Word0 Type 判路；整包锁路至 TLAST；unknown drain + code=1</w:t>
            </w:r>
          </w:p>
        </w:tc>
      </w:tr>
      <w:tr w:rsidR="00AC3A2D" w14:paraId="5C9E4A17" w14:textId="77777777">
        <w:trPr>
          <w:cantSplit/>
          <w:jc w:val="center"/>
        </w:trPr>
        <w:tc>
          <w:tcPr>
            <w:tcW w:w="170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8DB932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TX Scheduler</w:t>
            </w:r>
          </w:p>
        </w:tc>
        <w:tc>
          <w:tcPr>
            <w:tcW w:w="255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AAA31B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三路 TX Packet AXIS；start/busy/done；enable/time/data；commit/periodic 控制</w:t>
            </w:r>
          </w:p>
        </w:tc>
        <w:tc>
          <w:tcPr>
            <w:tcW w:w="2608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E410F0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一路合并 Packet AXIS；三个 pkt_start；cfg_commit_ack；tx_busy</w:t>
            </w:r>
          </w:p>
        </w:tc>
        <w:tc>
          <w:tcPr>
            <w:tcW w:w="283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0EA03B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Packet 级 ownership；固定优先级；periodic pending；ack 周期不启动 Packet</w:t>
            </w:r>
          </w:p>
        </w:tc>
      </w:tr>
      <w:tr w:rsidR="00AC3A2D" w14:paraId="203A49A5" w14:textId="77777777">
        <w:trPr>
          <w:cantSplit/>
          <w:jc w:val="center"/>
        </w:trPr>
        <w:tc>
          <w:tcPr>
            <w:tcW w:w="170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F8D4BD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cfg_regs（v1.4）</w:t>
            </w:r>
          </w:p>
        </w:tc>
        <w:tc>
          <w:tcPr>
            <w:tcW w:w="255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AA452A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AXI4-Lite、Scheduler ACK、Context Done</w:t>
            </w:r>
          </w:p>
        </w:tc>
        <w:tc>
          <w:tcPr>
            <w:tcW w:w="2608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D0288D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TX Active、RX Filter、Commit Request/Context Pending</w:t>
            </w:r>
          </w:p>
        </w:tc>
        <w:tc>
          <w:tcPr>
            <w:tcW w:w="283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54842D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字节写/事务 ACK、Shadow→Active、安全清 pending</w:t>
            </w:r>
          </w:p>
        </w:tc>
      </w:tr>
      <w:tr w:rsidR="00AC3A2D" w14:paraId="3368493F" w14:textId="77777777">
        <w:trPr>
          <w:cantSplit/>
          <w:jc w:val="center"/>
        </w:trPr>
        <w:tc>
          <w:tcPr>
            <w:tcW w:w="170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727F03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Engine Top（v1.5）</w:t>
            </w:r>
          </w:p>
        </w:tc>
        <w:tc>
          <w:tcPr>
            <w:tcW w:w="255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238684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AXI4-Lite、IQ AXIS、RX Packet AXIS、Time、Available/Triggers</w:t>
            </w:r>
          </w:p>
        </w:tc>
        <w:tc>
          <w:tcPr>
            <w:tcW w:w="2608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905E32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TX Packet AXIS、RX IQ/Metadata、四组 Error Events、Active Periods</w:t>
            </w:r>
          </w:p>
        </w:tc>
        <w:tc>
          <w:tcPr>
            <w:tcW w:w="283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1E759A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九模块结构互联；独立 TX/RX；无内部 Loopback、Timer、FIFO/CDC</w:t>
            </w:r>
          </w:p>
        </w:tc>
      </w:tr>
      <w:tr w:rsidR="00AC3A2D" w14:paraId="5D91BE0E" w14:textId="77777777">
        <w:trPr>
          <w:cantSplit/>
          <w:jc w:val="center"/>
        </w:trPr>
        <w:tc>
          <w:tcPr>
            <w:tcW w:w="170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2CEB1F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Periodic Trigger（v1.6）</w:t>
            </w:r>
          </w:p>
        </w:tc>
        <w:tc>
          <w:tcPr>
            <w:tcW w:w="255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E8EB79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两个 Active period_ms、aclk、aresetn</w:t>
            </w:r>
          </w:p>
        </w:tc>
        <w:tc>
          <w:tcPr>
            <w:tcW w:w="2608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425C15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context_periodic_trigger / version_periodic_trigger</w:t>
            </w:r>
          </w:p>
        </w:tc>
        <w:tc>
          <w:tcPr>
            <w:tcW w:w="283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77639B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单周期事件；0 禁用；自由运行 1 ms tick；变更优先于到期；Scheduler 保存 pending。</w:t>
            </w:r>
          </w:p>
        </w:tc>
      </w:tr>
      <w:tr w:rsidR="00AC3A2D" w14:paraId="1F14F9A2" w14:textId="77777777">
        <w:trPr>
          <w:cantSplit/>
          <w:jc w:val="center"/>
        </w:trPr>
        <w:tc>
          <w:tcPr>
            <w:tcW w:w="170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B351A5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Time Source（v1.6）</w:t>
            </w:r>
          </w:p>
        </w:tc>
        <w:tc>
          <w:tcPr>
            <w:tcW w:w="255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F40741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time_load + UTC 秒/皮秒基准、aclk、aresetn</w:t>
            </w:r>
          </w:p>
        </w:tc>
        <w:tc>
          <w:tcPr>
            <w:tcW w:w="2608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6B2733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time_sec / time_ps / time_valid</w:t>
            </w:r>
          </w:p>
        </w:tc>
        <w:tc>
          <w:tcPr>
            <w:tcW w:w="283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6F9FABC" w14:textId="77777777" w:rsidR="00AC3A2D" w:rsidRDefault="00000000">
            <w:pPr>
              <w:pStyle w:val="TableCellBody"/>
              <w:rPr>
                <w:rFonts w:hint="eastAsia"/>
                <w:lang w:eastAsia="zh-CN"/>
              </w:rPr>
            </w:pPr>
            <w:r>
              <w:rPr>
                <w:rFonts w:eastAsia="Noto Sans CJK SC" w:cs="Noto Sans CJK SC"/>
                <w:lang w:eastAsia="zh-CN"/>
              </w:rPr>
              <w:t>原子加载；首次加载前无效；逐周期皮秒推进、跨秒余量；非法加载不中断计时。</w:t>
            </w:r>
          </w:p>
        </w:tc>
      </w:tr>
    </w:tbl>
    <w:p w14:paraId="02B96E95" w14:textId="77777777" w:rsidR="00AC3A2D" w:rsidRDefault="00AC3A2D">
      <w:pPr>
        <w:pStyle w:val="AfterTable"/>
        <w:rPr>
          <w:rFonts w:hint="eastAsia"/>
          <w:lang w:eastAsia="zh-CN"/>
        </w:rPr>
      </w:pPr>
    </w:p>
    <w:p w14:paraId="1ED3FC7C" w14:textId="77777777" w:rsidR="00AC3A2D" w:rsidRDefault="00000000">
      <w:pPr>
        <w:pStyle w:val="21"/>
      </w:pPr>
      <w:r>
        <w:lastRenderedPageBreak/>
        <w:t xml:space="preserve">C.2 </w:t>
      </w:r>
      <w:r>
        <w:t>不变量</w:t>
      </w:r>
    </w:p>
    <w:p w14:paraId="4589D6EC" w14:textId="77777777" w:rsidR="00DE43FF" w:rsidRDefault="00000000">
      <w:pPr>
        <w:pStyle w:val="CompactBullet"/>
        <w:rPr>
          <w:rFonts w:hint="eastAsia"/>
        </w:rPr>
      </w:pPr>
      <w:r>
        <w:t xml:space="preserve">•  RX Dispatch </w:t>
      </w:r>
      <w:r>
        <w:t>对支持类型只做透明分流：输入与唯一选中输出逐</w:t>
      </w:r>
      <w:r>
        <w:t xml:space="preserve"> beat </w:t>
      </w:r>
      <w:r>
        <w:t>等价；</w:t>
      </w:r>
      <w:r>
        <w:t xml:space="preserve">Word0 </w:t>
      </w:r>
      <w:r>
        <w:t>不丢、包内不换路、未知</w:t>
      </w:r>
      <w:r>
        <w:t xml:space="preserve"> Type </w:t>
      </w:r>
      <w:r>
        <w:t>不进入任何</w:t>
      </w:r>
      <w:r>
        <w:t xml:space="preserve"> Parser</w:t>
      </w:r>
      <w:r>
        <w:t>。</w:t>
      </w:r>
    </w:p>
    <w:p w14:paraId="5406FD37" w14:textId="77777777" w:rsidR="00DE43FF" w:rsidRDefault="00000000">
      <w:pPr>
        <w:pStyle w:val="CompactBullet"/>
        <w:rPr>
          <w:rFonts w:hint="eastAsia"/>
        </w:rPr>
      </w:pPr>
      <w:r>
        <w:t xml:space="preserve">•  TX Scheduler </w:t>
      </w:r>
      <w:r>
        <w:t>对被选</w:t>
      </w:r>
      <w:r>
        <w:t xml:space="preserve"> TX </w:t>
      </w:r>
      <w:r>
        <w:t>只做透明复用：</w:t>
      </w:r>
      <w:r>
        <w:t xml:space="preserve">ownership </w:t>
      </w:r>
      <w:r>
        <w:t>从</w:t>
      </w:r>
      <w:r>
        <w:t xml:space="preserve"> pkt_start </w:t>
      </w:r>
      <w:r>
        <w:t>锁至</w:t>
      </w:r>
      <w:r>
        <w:t xml:space="preserve"> pkt_done</w:t>
      </w:r>
      <w:r>
        <w:t>；未选源</w:t>
      </w:r>
      <w:r>
        <w:t xml:space="preserve"> ready=0</w:t>
      </w:r>
      <w:r>
        <w:t>；周期事件忙时进入</w:t>
      </w:r>
      <w:r>
        <w:t xml:space="preserve"> pending</w:t>
      </w:r>
      <w:r>
        <w:t>；</w:t>
      </w:r>
      <w:r>
        <w:t xml:space="preserve">cfg_commit_ack </w:t>
      </w:r>
      <w:r>
        <w:t>周期不允许任何</w:t>
      </w:r>
      <w:r>
        <w:t xml:space="preserve"> Packet start</w:t>
      </w:r>
      <w:r>
        <w:t>。</w:t>
      </w:r>
    </w:p>
    <w:p w14:paraId="2B2D0CE2" w14:textId="77777777" w:rsidR="00AC3A2D" w:rsidRDefault="00000000">
      <w:pPr>
        <w:pStyle w:val="Note"/>
        <w:shd w:val="clear" w:color="auto" w:fill="EFF5FA"/>
        <w:rPr>
          <w:rFonts w:hint="eastAsia"/>
        </w:rPr>
      </w:pPr>
      <w:r>
        <w:rPr>
          <w:rFonts w:eastAsia="Noto Sans CJK SC" w:cs="Noto Sans CJK SC"/>
        </w:rPr>
        <w:t>AXIS 只在 TVALID &amp;&amp; TREADY 沿推进；反压时 beat 字段保持稳定。</w:t>
      </w:r>
    </w:p>
    <w:p w14:paraId="7A541523" w14:textId="77777777" w:rsidR="00AC3A2D" w:rsidRDefault="00000000">
      <w:pPr>
        <w:pStyle w:val="Note"/>
        <w:shd w:val="clear" w:color="auto" w:fill="EFF5FA"/>
        <w:rPr>
          <w:rFonts w:hint="eastAsia"/>
        </w:rPr>
      </w:pPr>
      <w:r>
        <w:rPr>
          <w:rFonts w:eastAsia="Noto Sans CJK SC" w:cs="Noto Sans CJK SC"/>
        </w:rPr>
        <w:t>Data Timestamp/config snapshot 与第一个 IQ Sample 的 handshake 同沿，而不是 pkt_start。</w:t>
      </w:r>
    </w:p>
    <w:p w14:paraId="06BBD428" w14:textId="77777777" w:rsidR="00AC3A2D" w:rsidRDefault="00000000">
      <w:pPr>
        <w:pStyle w:val="Note"/>
        <w:shd w:val="clear" w:color="auto" w:fill="EFF5FA"/>
        <w:rPr>
          <w:rFonts w:hint="eastAsia"/>
        </w:rPr>
      </w:pPr>
      <w:r>
        <w:rPr>
          <w:rFonts w:eastAsia="Noto Sans CJK SC" w:cs="Noto Sans CJK SC"/>
        </w:rPr>
        <w:t>Data IQ 输入无 TLAST；N_sample 决定 Data Packet 长度。</w:t>
      </w:r>
    </w:p>
    <w:p w14:paraId="6EC6C07F" w14:textId="77777777" w:rsidR="00AC3A2D" w:rsidRDefault="00000000">
      <w:pPr>
        <w:pStyle w:val="Note"/>
        <w:shd w:val="clear" w:color="auto" w:fill="EFF5FA"/>
        <w:rPr>
          <w:rFonts w:hint="eastAsia"/>
        </w:rPr>
      </w:pPr>
      <w:r>
        <w:rPr>
          <w:rFonts w:eastAsia="Noto Sans CJK SC" w:cs="Noto Sans CJK SC"/>
        </w:rPr>
        <w:t>RX Data 完整合法才输出 IQ；Context/Version 完整合法才提交 Metadata。</w:t>
      </w:r>
    </w:p>
    <w:p w14:paraId="59D3AA4B" w14:textId="77777777" w:rsidR="00AC3A2D" w:rsidRDefault="00000000">
      <w:pPr>
        <w:pStyle w:val="Note"/>
        <w:shd w:val="clear" w:color="auto" w:fill="EFF5FA"/>
        <w:rPr>
          <w:rFonts w:hint="eastAsia"/>
        </w:rPr>
      </w:pPr>
      <w:r>
        <w:rPr>
          <w:rFonts w:eastAsia="Noto Sans CJK SC" w:cs="Noto Sans CJK SC"/>
        </w:rPr>
        <w:t>三个 TX Seq 独立，且只在各自最后一个 Word handshake 后递增。</w:t>
      </w:r>
    </w:p>
    <w:p w14:paraId="2838D74A" w14:textId="77777777" w:rsidR="00AC3A2D" w:rsidRDefault="00000000">
      <w:pPr>
        <w:pStyle w:val="Note"/>
        <w:shd w:val="clear" w:color="auto" w:fill="EFF5FA"/>
        <w:rPr>
          <w:rFonts w:hint="eastAsia"/>
        </w:rPr>
      </w:pPr>
      <w:r>
        <w:rPr>
          <w:rFonts w:eastAsia="Noto Sans CJK SC" w:cs="Noto Sans CJK SC"/>
        </w:rPr>
        <w:t>新配置必须先 Context changed 公告，再让新 Data 使用；Version 使用独立 SID。</w:t>
      </w:r>
    </w:p>
    <w:p w14:paraId="27A7F5C5" w14:textId="77777777" w:rsidR="00CE4BF8" w:rsidRDefault="00000000">
      <w:pPr>
        <w:pStyle w:val="CompactBullet"/>
        <w:rPr>
          <w:rFonts w:hint="eastAsia"/>
        </w:rPr>
      </w:pPr>
      <w:r>
        <w:t xml:space="preserve">•  v1.5 Engine Top </w:t>
      </w:r>
      <w:r>
        <w:t>只负责九模块互联；</w:t>
      </w:r>
      <w:r>
        <w:t>AXI4-Lite/</w:t>
      </w:r>
      <w:r>
        <w:t>数据流</w:t>
      </w:r>
      <w:r>
        <w:t>/</w:t>
      </w:r>
      <w:r>
        <w:t>错误输出遵循</w:t>
      </w:r>
      <w:r>
        <w:t xml:space="preserve"> §11.8</w:t>
      </w:r>
      <w:r>
        <w:t>；</w:t>
      </w:r>
      <w:r>
        <w:t xml:space="preserve">Time/Periodic </w:t>
      </w:r>
      <w:r>
        <w:t>由外部</w:t>
      </w:r>
      <w:r>
        <w:t xml:space="preserve"> v1.6 Common </w:t>
      </w:r>
      <w:r>
        <w:t>生成；</w:t>
      </w:r>
      <w:r>
        <w:t>FIFO</w:t>
      </w:r>
      <w:r>
        <w:t>、</w:t>
      </w:r>
      <w:r>
        <w:t>DMA/UDP</w:t>
      </w:r>
      <w:r>
        <w:t>、</w:t>
      </w:r>
      <w:r>
        <w:t xml:space="preserve">UTC </w:t>
      </w:r>
      <w:r>
        <w:t>校准与</w:t>
      </w:r>
      <w:r>
        <w:t xml:space="preserve"> RX Context </w:t>
      </w:r>
      <w:r>
        <w:t>消费次序仍由外部系统负责。</w:t>
      </w:r>
    </w:p>
    <w:p w14:paraId="718C4FC5" w14:textId="77777777" w:rsidR="00AC3A2D" w:rsidRDefault="00000000">
      <w:pPr>
        <w:rPr>
          <w:rFonts w:hint="eastAsia"/>
          <w:lang w:eastAsia="zh-CN"/>
        </w:rPr>
      </w:pPr>
      <w:r>
        <w:rPr>
          <w:rFonts w:eastAsia="Noto Sans CJK SC" w:cs="Noto Sans CJK SC"/>
          <w:lang w:eastAsia="zh-CN"/>
        </w:rPr>
        <w:t>最终使用原则：协议规格负责定义“Packet 内每一位是什么”；本接口规格负责定义“模块怎么连接、何时完成一笔事务、谁管理状态”。二者配套使用，任何 .v 文件均不得形成隐藏的第三套规格。</w:t>
      </w:r>
    </w:p>
    <w:sectPr w:rsidR="00AC3A2D" w:rsidSect="00034616">
      <w:headerReference w:type="default" r:id="rId8"/>
      <w:footerReference w:type="default" r:id="rId9"/>
      <w:pgSz w:w="12240" w:h="15840"/>
      <w:pgMar w:top="1191" w:right="1259" w:bottom="1089" w:left="1259" w:header="482" w:footer="46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A8860B" w14:textId="77777777" w:rsidR="00FA43D8" w:rsidRDefault="00FA43D8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DE0A40B" w14:textId="77777777" w:rsidR="00FA43D8" w:rsidRDefault="00FA43D8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CJK SC">
    <w:altName w:val="Cambria"/>
    <w:panose1 w:val="00000000000000000000"/>
    <w:charset w:val="00"/>
    <w:family w:val="roman"/>
    <w:notTrueType/>
    <w:pitch w:val="default"/>
  </w:font>
  <w:font w:name="Carlito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iberation Mono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CF082C" w14:textId="77777777" w:rsidR="00AC3A2D" w:rsidRDefault="00000000">
    <w:pPr>
      <w:pStyle w:val="a7"/>
      <w:jc w:val="right"/>
      <w:rPr>
        <w:rFonts w:hint="eastAsia"/>
      </w:rPr>
    </w:pPr>
    <w:r>
      <w:rPr>
        <w:rFonts w:eastAsia="Noto Sans CJK SC" w:cs="Noto Sans CJK SC"/>
        <w:color w:val="5A6875"/>
        <w:sz w:val="16"/>
      </w:rPr>
      <w:t xml:space="preserve">第 </w:t>
    </w:r>
    <w:r>
      <w:fldChar w:fldCharType="begin"/>
    </w:r>
    <w:r>
      <w:instrText>PAGE</w:instrText>
    </w:r>
    <w:r>
      <w:fldChar w:fldCharType="separate"/>
    </w:r>
    <w:r w:rsidR="00316DA9">
      <w:rPr>
        <w:rFonts w:hint="eastAsia"/>
        <w:noProof/>
      </w:rPr>
      <w:t>1</w:t>
    </w:r>
    <w:r>
      <w:fldChar w:fldCharType="end"/>
    </w:r>
    <w:r>
      <w:rPr>
        <w:rFonts w:eastAsia="Noto Sans CJK SC" w:cs="Noto Sans CJK SC"/>
        <w:color w:val="5A6875"/>
        <w:sz w:val="16"/>
      </w:rP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BF4FE3" w14:textId="77777777" w:rsidR="00FA43D8" w:rsidRDefault="00FA43D8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79775AA" w14:textId="77777777" w:rsidR="00FA43D8" w:rsidRDefault="00FA43D8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1BDE70" w14:textId="77777777" w:rsidR="00AC3A2D" w:rsidRDefault="00000000">
    <w:pPr>
      <w:pStyle w:val="a5"/>
      <w:jc w:val="right"/>
      <w:rPr>
        <w:rFonts w:hint="eastAsia"/>
      </w:rPr>
    </w:pPr>
    <w:r>
      <w:rPr>
        <w:rFonts w:eastAsia="Noto Sans CJK SC" w:cs="Noto Sans CJK SC"/>
        <w:color w:val="5A6875"/>
        <w:sz w:val="15"/>
      </w:rPr>
      <w:t>DIFI 1.1 RTL 模块边界与接口规格 v1.6  |  AMD 自命题 FPGA Digital IF 协议引擎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3595674">
    <w:abstractNumId w:val="8"/>
  </w:num>
  <w:num w:numId="2" w16cid:durableId="1260529409">
    <w:abstractNumId w:val="6"/>
  </w:num>
  <w:num w:numId="3" w16cid:durableId="2127042850">
    <w:abstractNumId w:val="5"/>
  </w:num>
  <w:num w:numId="4" w16cid:durableId="542209630">
    <w:abstractNumId w:val="4"/>
  </w:num>
  <w:num w:numId="5" w16cid:durableId="1364214197">
    <w:abstractNumId w:val="7"/>
  </w:num>
  <w:num w:numId="6" w16cid:durableId="1485781952">
    <w:abstractNumId w:val="3"/>
  </w:num>
  <w:num w:numId="7" w16cid:durableId="1146046872">
    <w:abstractNumId w:val="2"/>
  </w:num>
  <w:num w:numId="8" w16cid:durableId="916129666">
    <w:abstractNumId w:val="1"/>
  </w:num>
  <w:num w:numId="9" w16cid:durableId="15019677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2CD7"/>
    <w:rsid w:val="0029639D"/>
    <w:rsid w:val="00316DA9"/>
    <w:rsid w:val="00326F90"/>
    <w:rsid w:val="00381772"/>
    <w:rsid w:val="003E45BF"/>
    <w:rsid w:val="005033C9"/>
    <w:rsid w:val="00562DEF"/>
    <w:rsid w:val="0058381A"/>
    <w:rsid w:val="00784F7E"/>
    <w:rsid w:val="007A66DD"/>
    <w:rsid w:val="008C309A"/>
    <w:rsid w:val="00A62C17"/>
    <w:rsid w:val="00AA1D8D"/>
    <w:rsid w:val="00AC3A2D"/>
    <w:rsid w:val="00B47730"/>
    <w:rsid w:val="00C9770C"/>
    <w:rsid w:val="00CB0664"/>
    <w:rsid w:val="00CD3319"/>
    <w:rsid w:val="00CE4BF8"/>
    <w:rsid w:val="00DA66AB"/>
    <w:rsid w:val="00DE43FF"/>
    <w:rsid w:val="00F665AC"/>
    <w:rsid w:val="00FA43D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AD02EE5"/>
  <w14:defaultImageDpi w14:val="300"/>
  <w15:docId w15:val="{02FCC742-6A97-4D36-9B0B-61B9F6240D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98" w:lineRule="auto"/>
    </w:pPr>
    <w:rPr>
      <w:rFonts w:ascii="Noto Sans CJK SC" w:hAnsi="Noto Sans CJK SC"/>
      <w:color w:val="1F303E"/>
      <w:sz w:val="19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40" w:after="200"/>
      <w:outlineLvl w:val="0"/>
    </w:pPr>
    <w:rPr>
      <w:rFonts w:ascii="Carlito" w:eastAsia="Noto Sans CJK SC" w:hAnsi="Carlito" w:cs="Carlito"/>
      <w:b/>
      <w:bCs/>
      <w:color w:val="214D72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="Carlito" w:eastAsia="Noto Sans CJK SC" w:hAnsi="Carlito" w:cs="Carlito"/>
      <w:b/>
      <w:bCs/>
      <w:color w:val="214D72"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="Carlito" w:eastAsia="Noto Sans CJK SC" w:hAnsi="Carlito" w:cs="Carlito"/>
      <w:b/>
      <w:bCs/>
      <w:color w:val="214D72"/>
      <w:sz w:val="21"/>
      <w:szCs w:val="2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CellBody">
    <w:name w:val="Table Cell Body"/>
    <w:basedOn w:val="a1"/>
    <w:pPr>
      <w:spacing w:after="0" w:line="266" w:lineRule="auto"/>
    </w:pPr>
    <w:rPr>
      <w:sz w:val="16"/>
    </w:rPr>
  </w:style>
  <w:style w:type="paragraph" w:customStyle="1" w:styleId="Note">
    <w:name w:val="Note"/>
    <w:basedOn w:val="a1"/>
    <w:pPr>
      <w:spacing w:before="140" w:after="140" w:line="293" w:lineRule="auto"/>
    </w:pPr>
    <w:rPr>
      <w:sz w:val="18"/>
    </w:rPr>
  </w:style>
  <w:style w:type="paragraph" w:customStyle="1" w:styleId="CompactBullet">
    <w:name w:val="Compact Bullet"/>
    <w:basedOn w:val="a1"/>
    <w:pPr>
      <w:spacing w:after="60" w:line="293" w:lineRule="auto"/>
      <w:ind w:left="198"/>
    </w:pPr>
  </w:style>
  <w:style w:type="paragraph" w:customStyle="1" w:styleId="CodeBlock">
    <w:name w:val="Code Block"/>
    <w:basedOn w:val="a1"/>
    <w:pPr>
      <w:spacing w:after="0" w:line="266" w:lineRule="auto"/>
      <w:ind w:left="113"/>
    </w:pPr>
    <w:rPr>
      <w:sz w:val="15"/>
    </w:rPr>
  </w:style>
  <w:style w:type="paragraph" w:customStyle="1" w:styleId="AfterTable">
    <w:name w:val="After Table"/>
    <w:basedOn w:val="a1"/>
    <w:pPr>
      <w:spacing w:after="40" w:line="293" w:lineRule="auto"/>
    </w:pPr>
    <w:rPr>
      <w:sz w:val="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49</Pages>
  <Words>13111</Words>
  <Characters>74736</Characters>
  <Application>Microsoft Office Word</Application>
  <DocSecurity>0</DocSecurity>
  <Lines>622</Lines>
  <Paragraphs>175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87672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DIFI 1.1 RTL 模块边界与接口规格 v1.6（Common 时间源与周期触发）</dc:title>
  <dc:subject>直接以 GitHub feature/rtl-integration 分支 v1.5 为底稿，增补两个 Common 模块并保持 v1.5 Engine Top 80-port 合同</dc:subject>
  <dc:creator>AMD 自命题 FPGA Digital IF 项目</dc:creator>
  <cp:keywords/>
  <dc:description>v1.5: add §11.8 difi_engine_top frozen interface and Appendix A.10; retain v1.4 base.</dc:description>
  <cp:lastModifiedBy>轩懿 于</cp:lastModifiedBy>
  <cp:revision>6</cp:revision>
  <dcterms:created xsi:type="dcterms:W3CDTF">2013-12-23T23:15:00Z</dcterms:created>
  <dcterms:modified xsi:type="dcterms:W3CDTF">2026-10-13T08:42:00Z</dcterms:modified>
  <cp:category/>
  <cp:version>1.4</cp:version>
</cp:coreProperties>
</file>