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A03A" w14:textId="77777777" w:rsidR="00064D1D" w:rsidRDefault="002702CE">
      <w:pPr>
        <w:jc w:val="center"/>
        <w:rPr>
          <w:b/>
          <w:color w:val="0000FF"/>
          <w:sz w:val="34"/>
          <w:szCs w:val="34"/>
        </w:rPr>
      </w:pPr>
      <w:r>
        <w:rPr>
          <w:b/>
          <w:color w:val="0000FF"/>
          <w:sz w:val="34"/>
          <w:szCs w:val="34"/>
        </w:rPr>
        <w:t>AI-Driven Exploration and prediction of Company Registration Trends</w:t>
      </w:r>
    </w:p>
    <w:p w14:paraId="09C7C5AA" w14:textId="77777777" w:rsidR="00064D1D" w:rsidRDefault="00064D1D">
      <w:pPr>
        <w:jc w:val="center"/>
        <w:rPr>
          <w:b/>
          <w:color w:val="0000FF"/>
          <w:sz w:val="34"/>
          <w:szCs w:val="34"/>
        </w:rPr>
      </w:pPr>
    </w:p>
    <w:p w14:paraId="4FF6B025" w14:textId="77777777" w:rsidR="00064D1D" w:rsidRDefault="00064D1D">
      <w:pPr>
        <w:jc w:val="center"/>
        <w:rPr>
          <w:b/>
          <w:color w:val="0000FF"/>
          <w:sz w:val="34"/>
          <w:szCs w:val="34"/>
        </w:rPr>
      </w:pPr>
    </w:p>
    <w:p w14:paraId="45D06DC8" w14:textId="2843E1EF" w:rsidR="00064D1D" w:rsidRDefault="004224E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</w:t>
      </w:r>
      <w:r w:rsidRPr="004224E3">
        <w:rPr>
          <w:b/>
          <w:sz w:val="40"/>
          <w:szCs w:val="40"/>
        </w:rPr>
        <w:t>Phase 4: Development part 2</w:t>
      </w:r>
    </w:p>
    <w:p w14:paraId="24114988" w14:textId="77777777" w:rsidR="004224E3" w:rsidRPr="00D5791A" w:rsidRDefault="004224E3" w:rsidP="004224E3">
      <w:pPr>
        <w:rPr>
          <w:b/>
          <w:bCs/>
          <w:sz w:val="28"/>
          <w:szCs w:val="28"/>
          <w:lang w:val="en-IN"/>
        </w:rPr>
      </w:pPr>
    </w:p>
    <w:p w14:paraId="463E99F5" w14:textId="77777777" w:rsidR="004224E3" w:rsidRPr="00D5791A" w:rsidRDefault="004224E3" w:rsidP="004224E3">
      <w:pPr>
        <w:rPr>
          <w:b/>
          <w:bCs/>
          <w:sz w:val="28"/>
          <w:szCs w:val="28"/>
          <w:lang w:val="en-IN"/>
        </w:rPr>
      </w:pPr>
      <w:r w:rsidRPr="00D5791A">
        <w:rPr>
          <w:b/>
          <w:bCs/>
          <w:sz w:val="28"/>
          <w:szCs w:val="28"/>
          <w:lang w:val="en-IN"/>
        </w:rPr>
        <w:t xml:space="preserve"> Team member</w:t>
      </w:r>
    </w:p>
    <w:p w14:paraId="6AA524A4" w14:textId="69EC430D" w:rsidR="004224E3" w:rsidRPr="00D5791A" w:rsidRDefault="004224E3" w:rsidP="004224E3">
      <w:pPr>
        <w:rPr>
          <w:b/>
          <w:bCs/>
          <w:sz w:val="28"/>
          <w:szCs w:val="28"/>
          <w:lang w:val="en-IN"/>
        </w:rPr>
      </w:pPr>
      <w:r w:rsidRPr="00D5791A">
        <w:rPr>
          <w:b/>
          <w:bCs/>
          <w:sz w:val="28"/>
          <w:szCs w:val="28"/>
          <w:lang w:val="en-IN"/>
        </w:rPr>
        <w:t xml:space="preserve">     Name           : </w:t>
      </w:r>
      <w:r w:rsidR="008A54DF">
        <w:rPr>
          <w:b/>
          <w:bCs/>
          <w:sz w:val="28"/>
          <w:szCs w:val="28"/>
          <w:lang w:val="en-IN"/>
        </w:rPr>
        <w:t>S. Saranraj</w:t>
      </w:r>
    </w:p>
    <w:p w14:paraId="5C7BA335" w14:textId="77777777" w:rsidR="004224E3" w:rsidRPr="00D5791A" w:rsidRDefault="004224E3" w:rsidP="004224E3">
      <w:pPr>
        <w:rPr>
          <w:b/>
          <w:bCs/>
          <w:sz w:val="28"/>
          <w:szCs w:val="28"/>
          <w:lang w:val="en-IN"/>
        </w:rPr>
      </w:pPr>
      <w:r w:rsidRPr="00D5791A">
        <w:rPr>
          <w:b/>
          <w:bCs/>
          <w:sz w:val="28"/>
          <w:szCs w:val="28"/>
          <w:lang w:val="en-IN"/>
        </w:rPr>
        <w:t xml:space="preserve">     Dept             :  CSE-III year,</w:t>
      </w:r>
    </w:p>
    <w:p w14:paraId="0E311D38" w14:textId="77777777" w:rsidR="004224E3" w:rsidRPr="00D5791A" w:rsidRDefault="004224E3" w:rsidP="004224E3">
      <w:pPr>
        <w:rPr>
          <w:b/>
          <w:bCs/>
          <w:sz w:val="28"/>
          <w:szCs w:val="28"/>
          <w:lang w:val="en-IN"/>
        </w:rPr>
      </w:pPr>
      <w:r w:rsidRPr="00D5791A">
        <w:rPr>
          <w:b/>
          <w:bCs/>
          <w:sz w:val="28"/>
          <w:szCs w:val="28"/>
          <w:lang w:val="en-IN"/>
        </w:rPr>
        <w:t xml:space="preserve">     Domain        :  AI101(IBM-Artificial Group1),</w:t>
      </w:r>
    </w:p>
    <w:p w14:paraId="0D3AB594" w14:textId="05AA503C" w:rsidR="004224E3" w:rsidRPr="00D5791A" w:rsidRDefault="004224E3" w:rsidP="004224E3">
      <w:pPr>
        <w:rPr>
          <w:b/>
          <w:bCs/>
          <w:sz w:val="28"/>
          <w:szCs w:val="28"/>
          <w:lang w:val="en-IN"/>
        </w:rPr>
      </w:pPr>
      <w:r w:rsidRPr="00D5791A">
        <w:rPr>
          <w:b/>
          <w:bCs/>
          <w:sz w:val="28"/>
          <w:szCs w:val="28"/>
          <w:lang w:val="en-IN"/>
        </w:rPr>
        <w:t xml:space="preserve">     NM ID           : </w:t>
      </w:r>
      <w:r w:rsidR="008A54DF">
        <w:rPr>
          <w:b/>
          <w:bCs/>
          <w:sz w:val="28"/>
          <w:szCs w:val="28"/>
          <w:lang w:val="en-IN"/>
        </w:rPr>
        <w:t>au410121104041</w:t>
      </w:r>
    </w:p>
    <w:p w14:paraId="2054A624" w14:textId="77777777" w:rsidR="004224E3" w:rsidRPr="00D5791A" w:rsidRDefault="004224E3" w:rsidP="004224E3">
      <w:pPr>
        <w:rPr>
          <w:b/>
          <w:bCs/>
          <w:sz w:val="28"/>
          <w:szCs w:val="28"/>
          <w:lang w:val="en-IN"/>
        </w:rPr>
      </w:pPr>
      <w:r w:rsidRPr="00D5791A">
        <w:rPr>
          <w:b/>
          <w:bCs/>
          <w:sz w:val="28"/>
          <w:szCs w:val="28"/>
          <w:lang w:val="en-IN"/>
        </w:rPr>
        <w:t xml:space="preserve">    Team Name  :  The aesthetic coders</w:t>
      </w:r>
    </w:p>
    <w:p w14:paraId="6A766F78" w14:textId="77777777" w:rsidR="004224E3" w:rsidRPr="00D5791A" w:rsidRDefault="004224E3" w:rsidP="004224E3">
      <w:pPr>
        <w:rPr>
          <w:b/>
          <w:bCs/>
          <w:sz w:val="28"/>
          <w:szCs w:val="28"/>
          <w:lang w:val="en-IN"/>
        </w:rPr>
      </w:pPr>
      <w:r w:rsidRPr="00D5791A">
        <w:rPr>
          <w:b/>
          <w:bCs/>
          <w:sz w:val="28"/>
          <w:szCs w:val="28"/>
          <w:lang w:val="en-IN"/>
        </w:rPr>
        <w:t xml:space="preserve">     College         : Adhi college of engineering and technology.</w:t>
      </w:r>
    </w:p>
    <w:p w14:paraId="5C9F37DE" w14:textId="77777777" w:rsidR="004224E3" w:rsidRDefault="004224E3" w:rsidP="004224E3">
      <w:pPr>
        <w:rPr>
          <w:b/>
          <w:bCs/>
          <w:sz w:val="32"/>
          <w:szCs w:val="32"/>
          <w:lang w:val="en-IN"/>
        </w:rPr>
      </w:pPr>
    </w:p>
    <w:p w14:paraId="632F215A" w14:textId="77777777" w:rsidR="004224E3" w:rsidRPr="00D5791A" w:rsidRDefault="004224E3" w:rsidP="004224E3">
      <w:pPr>
        <w:rPr>
          <w:b/>
          <w:bCs/>
          <w:sz w:val="32"/>
          <w:szCs w:val="32"/>
          <w:lang w:val="en-IN"/>
        </w:rPr>
      </w:pPr>
      <w:r w:rsidRPr="00D5791A">
        <w:rPr>
          <w:b/>
          <w:bCs/>
          <w:sz w:val="32"/>
          <w:szCs w:val="32"/>
          <w:lang w:val="en-IN"/>
        </w:rPr>
        <w:t>Introduction:</w:t>
      </w:r>
    </w:p>
    <w:p w14:paraId="221F7481" w14:textId="77777777" w:rsidR="004224E3" w:rsidRPr="00D5791A" w:rsidRDefault="004224E3" w:rsidP="004224E3">
      <w:pPr>
        <w:rPr>
          <w:b/>
          <w:bCs/>
          <w:kern w:val="2"/>
          <w:sz w:val="32"/>
          <w:szCs w:val="32"/>
          <w:lang w:val="en-IN"/>
          <w14:ligatures w14:val="standardContextual"/>
        </w:rPr>
      </w:pPr>
      <w:r>
        <w:rPr>
          <w:b/>
          <w:bCs/>
          <w:sz w:val="32"/>
          <w:szCs w:val="32"/>
          <w:lang w:val="en-IN"/>
        </w:rPr>
        <w:tab/>
      </w:r>
      <w:r w:rsidRPr="00D5791A">
        <w:rPr>
          <w:rFonts w:ascii="Calibri" w:hAnsi="Calibri" w:cs="Calibri"/>
          <w:sz w:val="32"/>
          <w:szCs w:val="32"/>
        </w:rPr>
        <w:t>This project leverages AI to predict future company registration trends, revolutionizing strategic decision-making. Utilizing advanced AI techniques like ensemble methods and deep learning enhances prediction accuracy, fostering a data-driven approach in understanding registrations.</w:t>
      </w:r>
    </w:p>
    <w:p w14:paraId="4B5F5A20" w14:textId="77777777" w:rsidR="004224E3" w:rsidRPr="004224E3" w:rsidRDefault="004224E3">
      <w:pPr>
        <w:rPr>
          <w:b/>
          <w:sz w:val="40"/>
          <w:szCs w:val="40"/>
        </w:rPr>
      </w:pPr>
    </w:p>
    <w:p w14:paraId="68107289" w14:textId="77777777" w:rsidR="00064D1D" w:rsidRDefault="00064D1D">
      <w:pPr>
        <w:rPr>
          <w:b/>
        </w:rPr>
      </w:pPr>
    </w:p>
    <w:p w14:paraId="5A06ECA7" w14:textId="77777777" w:rsidR="00064D1D" w:rsidRDefault="002702CE">
      <w:pPr>
        <w:rPr>
          <w:b/>
          <w:color w:val="313131"/>
          <w:sz w:val="21"/>
          <w:szCs w:val="21"/>
        </w:rPr>
      </w:pPr>
      <w:r>
        <w:rPr>
          <w:b/>
          <w:color w:val="313131"/>
          <w:sz w:val="24"/>
          <w:szCs w:val="24"/>
        </w:rPr>
        <w:t xml:space="preserve">In this part you will continue </w:t>
      </w:r>
      <w:r>
        <w:rPr>
          <w:b/>
          <w:color w:val="313131"/>
          <w:sz w:val="21"/>
          <w:szCs w:val="21"/>
        </w:rPr>
        <w:t xml:space="preserve">building your project. </w:t>
      </w:r>
    </w:p>
    <w:p w14:paraId="56B1984F" w14:textId="77777777" w:rsidR="00064D1D" w:rsidRDefault="002702CE">
      <w:pPr>
        <w:rPr>
          <w:b/>
          <w:color w:val="313131"/>
          <w:sz w:val="21"/>
          <w:szCs w:val="21"/>
        </w:rPr>
      </w:pPr>
      <w:r>
        <w:rPr>
          <w:b/>
          <w:color w:val="313131"/>
          <w:sz w:val="21"/>
          <w:szCs w:val="21"/>
        </w:rPr>
        <w:t xml:space="preserve">Continue building the AI-driven exploration and prediction project by: </w:t>
      </w:r>
    </w:p>
    <w:p w14:paraId="762D0023" w14:textId="77777777" w:rsidR="00064D1D" w:rsidRDefault="002702CE">
      <w:pPr>
        <w:numPr>
          <w:ilvl w:val="0"/>
          <w:numId w:val="1"/>
        </w:numPr>
        <w:ind w:left="1080"/>
        <w:rPr>
          <w:b/>
          <w:sz w:val="21"/>
          <w:szCs w:val="21"/>
        </w:rPr>
      </w:pPr>
      <w:r>
        <w:rPr>
          <w:b/>
          <w:color w:val="313131"/>
          <w:sz w:val="21"/>
          <w:szCs w:val="21"/>
        </w:rPr>
        <w:t xml:space="preserve">Performing exploratory data analysis </w:t>
      </w:r>
    </w:p>
    <w:p w14:paraId="376B3F11" w14:textId="77777777" w:rsidR="00064D1D" w:rsidRDefault="002702CE">
      <w:pPr>
        <w:numPr>
          <w:ilvl w:val="0"/>
          <w:numId w:val="1"/>
        </w:numPr>
        <w:ind w:left="1080"/>
        <w:rPr>
          <w:b/>
          <w:sz w:val="21"/>
          <w:szCs w:val="21"/>
        </w:rPr>
      </w:pPr>
      <w:r>
        <w:rPr>
          <w:b/>
          <w:color w:val="313131"/>
          <w:sz w:val="21"/>
          <w:szCs w:val="21"/>
        </w:rPr>
        <w:t xml:space="preserve">Feature engineering </w:t>
      </w:r>
    </w:p>
    <w:p w14:paraId="285F4EDC" w14:textId="77777777" w:rsidR="00064D1D" w:rsidRDefault="002702CE">
      <w:pPr>
        <w:numPr>
          <w:ilvl w:val="0"/>
          <w:numId w:val="1"/>
        </w:numPr>
        <w:ind w:left="1080"/>
        <w:rPr>
          <w:b/>
          <w:sz w:val="21"/>
          <w:szCs w:val="21"/>
        </w:rPr>
      </w:pPr>
      <w:r>
        <w:rPr>
          <w:b/>
          <w:color w:val="313131"/>
          <w:sz w:val="21"/>
          <w:szCs w:val="21"/>
        </w:rPr>
        <w:t xml:space="preserve">Predictive modeling. </w:t>
      </w:r>
    </w:p>
    <w:p w14:paraId="6B612609" w14:textId="77777777" w:rsidR="00064D1D" w:rsidRDefault="00064D1D">
      <w:pPr>
        <w:rPr>
          <w:b/>
          <w:color w:val="0000FF"/>
          <w:sz w:val="34"/>
          <w:szCs w:val="34"/>
        </w:rPr>
      </w:pPr>
    </w:p>
    <w:p w14:paraId="08FD187D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lastRenderedPageBreak/>
        <w:drawing>
          <wp:inline distT="114300" distB="114300" distL="114300" distR="114300" wp14:anchorId="16251BEB" wp14:editId="28ACC2C4">
            <wp:extent cx="5731200" cy="23622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13891" w14:textId="77777777" w:rsidR="00064D1D" w:rsidRDefault="002702CE">
      <w:pPr>
        <w:jc w:val="right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06B89C1E" wp14:editId="7349E63D">
            <wp:extent cx="5344950" cy="6762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9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4059D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7512ACF7" wp14:editId="688274D7">
            <wp:extent cx="5734050" cy="2406729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6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84A73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6FC958B5" wp14:editId="1A5D1A95">
            <wp:extent cx="5731200" cy="19812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D05B4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lastRenderedPageBreak/>
        <w:drawing>
          <wp:inline distT="114300" distB="114300" distL="114300" distR="114300" wp14:anchorId="00D17F4E" wp14:editId="000D7728">
            <wp:extent cx="5731200" cy="209550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0A1C1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1FA0E644" wp14:editId="7AAE8E89">
            <wp:extent cx="5731200" cy="9779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A6160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159F0A9B" wp14:editId="11669CAD">
            <wp:extent cx="5731200" cy="23368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667E2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28954D73" wp14:editId="02C8FBE3">
            <wp:extent cx="5731200" cy="25146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C11EE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lastRenderedPageBreak/>
        <w:drawing>
          <wp:inline distT="114300" distB="114300" distL="114300" distR="114300" wp14:anchorId="7373F566" wp14:editId="429A4444">
            <wp:extent cx="5731200" cy="18288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8C694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3339B900" wp14:editId="487AF5BD">
            <wp:extent cx="5731200" cy="18542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703EA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30322B1A" wp14:editId="0FAC5D50">
            <wp:extent cx="5731200" cy="2476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E1448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628489DF" wp14:editId="11AA189D">
            <wp:extent cx="5731200" cy="21971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CD3B0" w14:textId="77777777" w:rsidR="00064D1D" w:rsidRDefault="002702CE">
      <w:pPr>
        <w:jc w:val="center"/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lastRenderedPageBreak/>
        <w:drawing>
          <wp:inline distT="114300" distB="114300" distL="114300" distR="114300" wp14:anchorId="457F0864" wp14:editId="3571B780">
            <wp:extent cx="4956338" cy="254317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338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1F65B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669974CD" wp14:editId="2822CB5E">
            <wp:extent cx="5731200" cy="8382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4DECB" w14:textId="77777777" w:rsidR="00064D1D" w:rsidRDefault="00064D1D">
      <w:pPr>
        <w:rPr>
          <w:b/>
          <w:color w:val="0000FF"/>
          <w:sz w:val="34"/>
          <w:szCs w:val="34"/>
        </w:rPr>
      </w:pPr>
    </w:p>
    <w:p w14:paraId="2ED3F481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59E0A864" wp14:editId="1AA8FCF7">
            <wp:extent cx="5731200" cy="22352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7BBC7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5FFD5423" wp14:editId="1491BCB3">
            <wp:extent cx="5731200" cy="21209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B7CA4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lastRenderedPageBreak/>
        <w:drawing>
          <wp:inline distT="114300" distB="114300" distL="114300" distR="114300" wp14:anchorId="3600EDC7" wp14:editId="5CAEC176">
            <wp:extent cx="5734050" cy="848429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8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94DAA" w14:textId="77777777" w:rsidR="00064D1D" w:rsidRDefault="002702CE">
      <w:pPr>
        <w:rPr>
          <w:b/>
          <w:color w:val="0000FF"/>
          <w:sz w:val="34"/>
          <w:szCs w:val="34"/>
        </w:rPr>
      </w:pPr>
      <w:r>
        <w:rPr>
          <w:b/>
          <w:noProof/>
          <w:color w:val="0000FF"/>
          <w:sz w:val="34"/>
          <w:szCs w:val="34"/>
        </w:rPr>
        <w:drawing>
          <wp:inline distT="114300" distB="114300" distL="114300" distR="114300" wp14:anchorId="3740A15C" wp14:editId="457B29ED">
            <wp:extent cx="5731200" cy="4699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B930D" w14:textId="77777777" w:rsidR="004224E3" w:rsidRPr="00D5791A" w:rsidRDefault="004224E3" w:rsidP="004224E3">
      <w:pPr>
        <w:rPr>
          <w:b/>
          <w:bCs/>
          <w:sz w:val="32"/>
          <w:szCs w:val="32"/>
          <w:lang w:val="en-IN"/>
        </w:rPr>
      </w:pPr>
      <w:r w:rsidRPr="00D5791A">
        <w:rPr>
          <w:b/>
          <w:bCs/>
          <w:sz w:val="32"/>
          <w:szCs w:val="32"/>
          <w:lang w:val="en-IN"/>
        </w:rPr>
        <w:t>Conclusion:</w:t>
      </w:r>
    </w:p>
    <w:p w14:paraId="4F6536C8" w14:textId="77777777" w:rsidR="004224E3" w:rsidRDefault="004224E3" w:rsidP="004224E3">
      <w:r>
        <w:rPr>
          <w:b/>
          <w:bCs/>
          <w:sz w:val="44"/>
          <w:szCs w:val="44"/>
          <w:lang w:val="en-IN"/>
        </w:rPr>
        <w:tab/>
      </w:r>
      <w:r>
        <w:rPr>
          <w:rFonts w:ascii="Calibri" w:hAnsi="Calibri" w:cs="Calibri"/>
          <w:sz w:val="28"/>
          <w:szCs w:val="28"/>
        </w:rPr>
        <w:t>Summarizes the project's key findings, achievements, and their significance. It provides a concise wrap-up, highlighting the project's impact and the knowledge gained during its development</w:t>
      </w:r>
    </w:p>
    <w:p w14:paraId="01A51B13" w14:textId="77777777" w:rsidR="00064D1D" w:rsidRDefault="00064D1D">
      <w:pPr>
        <w:rPr>
          <w:b/>
          <w:color w:val="0000FF"/>
          <w:sz w:val="34"/>
          <w:szCs w:val="34"/>
        </w:rPr>
      </w:pPr>
    </w:p>
    <w:p w14:paraId="360C50BD" w14:textId="77777777" w:rsidR="00064D1D" w:rsidRDefault="00064D1D">
      <w:pPr>
        <w:jc w:val="center"/>
        <w:rPr>
          <w:b/>
          <w:color w:val="0000FF"/>
          <w:sz w:val="34"/>
          <w:szCs w:val="34"/>
        </w:rPr>
      </w:pPr>
    </w:p>
    <w:p w14:paraId="11823C47" w14:textId="77777777" w:rsidR="00064D1D" w:rsidRDefault="00064D1D">
      <w:pPr>
        <w:jc w:val="center"/>
        <w:rPr>
          <w:b/>
          <w:color w:val="0000FF"/>
          <w:sz w:val="34"/>
          <w:szCs w:val="34"/>
        </w:rPr>
      </w:pPr>
    </w:p>
    <w:p w14:paraId="4C4F3806" w14:textId="77777777" w:rsidR="00064D1D" w:rsidRDefault="00064D1D">
      <w:pPr>
        <w:jc w:val="center"/>
        <w:rPr>
          <w:b/>
          <w:color w:val="0000FF"/>
          <w:sz w:val="34"/>
          <w:szCs w:val="34"/>
        </w:rPr>
      </w:pPr>
    </w:p>
    <w:sectPr w:rsidR="00064D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244"/>
    <w:multiLevelType w:val="multilevel"/>
    <w:tmpl w:val="17CADF5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645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D1D"/>
    <w:rsid w:val="00064D1D"/>
    <w:rsid w:val="002702CE"/>
    <w:rsid w:val="004224E3"/>
    <w:rsid w:val="008A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B460"/>
  <w15:docId w15:val="{0CC24E0C-9772-4159-B367-68B71440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SabariRaj Pazhani</cp:lastModifiedBy>
  <cp:revision>2</cp:revision>
  <dcterms:created xsi:type="dcterms:W3CDTF">2023-10-27T04:58:00Z</dcterms:created>
  <dcterms:modified xsi:type="dcterms:W3CDTF">2023-10-27T04:58:00Z</dcterms:modified>
</cp:coreProperties>
</file>