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Bug ID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HB-BUG-002</w:t>
      </w:r>
    </w:p>
    <w:p w:rsidR="00000000" w:rsidDel="00000000" w:rsidP="00000000" w:rsidRDefault="00000000" w:rsidRPr="00000000" w14:paraId="00000003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Kampanyalar sayfasındaki bazı kampanya kartlarına tıklandığında ilgili kampanya sayfası yerine tekrar Kampanyalar sayfası açılıyor</w:t>
      </w:r>
    </w:p>
    <w:p w:rsidR="00000000" w:rsidDel="00000000" w:rsidP="00000000" w:rsidRDefault="00000000" w:rsidRPr="00000000" w14:paraId="00000005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Environment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Platform: Web</w:t>
        <w:br w:type="textWrapping"/>
        <w:t xml:space="preserve">Browser: Chrome 132</w:t>
        <w:br w:type="textWrapping"/>
        <w:t xml:space="preserve">Device: Desktop</w:t>
        <w:br w:type="textWrapping"/>
        <w:t xml:space="preserve">OS: Ubuntu 22.04</w:t>
        <w:br w:type="textWrapping"/>
        <w:t xml:space="preserve">URL: </w:t>
      </w:r>
      <w:hyperlink r:id="rId6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https://www.hepsiburada.com/kampanyalar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ejut74elgntm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Severity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xcce6q396i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uzg0wfnnl8ae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Steps to Reproduce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7" w:right="0" w:hanging="283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https://www.hepsiburada.com</w:t>
        </w:r>
      </w:hyperlink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açılır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7" w:right="0" w:hanging="28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Üst menüden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Kampanyalar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sayfasına gidilir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7" w:right="0" w:hanging="283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Aşağıdaki kampanya kartlarından birine tıklanır</w:t>
      </w:r>
    </w:p>
    <w:p w:rsidR="00000000" w:rsidDel="00000000" w:rsidP="00000000" w:rsidRDefault="00000000" w:rsidRPr="00000000" w14:paraId="0000000F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Affected Campaigns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7" w:right="0" w:hanging="283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Samsung Galaxy S26 Serisi Kampanya: Burada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7" w:right="0" w:hanging="283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Diytoy İlk Yaş Oyuncaklarında Kampanya: Sepette %20 net indirim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 Result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Belirtilen kampanya kartlarına tıklandığında kullanıcı ilgili kampanyaya ait ürün sayfasına yönlendirilmek yerine tekrar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Kampanyalar ana sayfasına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yönlendirilmektedir.</w:t>
      </w:r>
    </w:p>
    <w:p w:rsidR="00000000" w:rsidDel="00000000" w:rsidP="00000000" w:rsidRDefault="00000000" w:rsidRPr="00000000" w14:paraId="00000014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Kullanıcı kampanya kartına tıkladığında ilgili kampanyaya ait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kampanya detay sayfasına veya kampanyaya dahil ürünlerin listelendiği sayfaya yönlendirilmelidir.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Reproducibility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</w:t>
      </w:r>
    </w:p>
    <w:p w:rsidR="00000000" w:rsidDel="00000000" w:rsidP="00000000" w:rsidRDefault="00000000" w:rsidRPr="00000000" w14:paraId="00000018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Attachments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HB-BUG-002.webm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Additional Notes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Sorunun yalnızca belirtilen kampanya kartlarında oluştuğu gözlemlenmiştir. Kampanya kartlarının yönlendirme URL'lerinin yanlış yapılandırılmış olabileceği düşünülmektedir.</w:t>
      </w:r>
    </w:p>
    <w:p w:rsidR="00000000" w:rsidDel="00000000" w:rsidP="00000000" w:rsidRDefault="00000000" w:rsidRPr="00000000" w14:paraId="0000001C">
      <w:pPr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epsiburada.com/kampanyalar" TargetMode="External"/><Relationship Id="rId7" Type="http://schemas.openxmlformats.org/officeDocument/2006/relationships/hyperlink" Target="https://www.hepsiburada.com/" TargetMode="External"/><Relationship Id="rId8" Type="http://schemas.openxmlformats.org/officeDocument/2006/relationships/hyperlink" Target="https://github.com/tuubagunes/hepsiburada-case-study/blob/main/bug-reports/HB-BUG-002/HB-BUG-002.web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