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3A82" w:rsidRPr="00B60403" w:rsidRDefault="005815B1" w:rsidP="00983B12">
      <w:pPr>
        <w:pStyle w:val="Title"/>
        <w:jc w:val="both"/>
        <w:rPr>
          <w:rFonts w:ascii="Times New Roman" w:hAnsi="Times New Roman" w:cs="Times New Roman"/>
          <w:sz w:val="24"/>
          <w:szCs w:val="24"/>
        </w:rPr>
      </w:pPr>
      <w:r w:rsidRPr="00B60403">
        <w:rPr>
          <w:rFonts w:ascii="Times New Roman" w:hAnsi="Times New Roman" w:cs="Times New Roman"/>
          <w:sz w:val="24"/>
          <w:szCs w:val="24"/>
        </w:rPr>
        <w:t xml:space="preserve">K12. ĐỀ </w:t>
      </w:r>
      <w:r w:rsidR="000276A5">
        <w:rPr>
          <w:rFonts w:ascii="Times New Roman" w:hAnsi="Times New Roman" w:cs="Times New Roman"/>
          <w:sz w:val="24"/>
          <w:szCs w:val="24"/>
        </w:rPr>
        <w:t>23</w:t>
      </w:r>
    </w:p>
    <w:p w:rsidR="009D55C2" w:rsidRDefault="009D55C2" w:rsidP="00983B12">
      <w:pPr>
        <w:spacing w:line="288" w:lineRule="auto"/>
        <w:jc w:val="both"/>
        <w:rPr>
          <w:rFonts w:ascii="Times New Roman" w:hAnsi="Times New Roman" w:cs="Times New Roman"/>
          <w:bCs/>
          <w:i/>
          <w:spacing w:val="-11"/>
          <w:sz w:val="24"/>
          <w:szCs w:val="24"/>
        </w:rPr>
      </w:pPr>
      <w:r w:rsidRPr="00B60403">
        <w:rPr>
          <w:rFonts w:ascii="Times New Roman" w:hAnsi="Times New Roman" w:cs="Times New Roman"/>
          <w:b/>
          <w:bCs/>
          <w:spacing w:val="-11"/>
          <w:sz w:val="24"/>
          <w:szCs w:val="24"/>
        </w:rPr>
        <w:t xml:space="preserve">Phần I. Câu trắc nghiệm nhiều phương án lựa chọn </w:t>
      </w:r>
      <w:r w:rsidRPr="00B60403">
        <w:rPr>
          <w:rFonts w:ascii="Times New Roman" w:hAnsi="Times New Roman" w:cs="Times New Roman"/>
          <w:bCs/>
          <w:i/>
          <w:spacing w:val="-11"/>
          <w:sz w:val="24"/>
          <w:szCs w:val="24"/>
        </w:rPr>
        <w:t>(6,0 điểm)</w:t>
      </w:r>
      <w:r w:rsidRPr="00B60403">
        <w:rPr>
          <w:rFonts w:ascii="Times New Roman" w:hAnsi="Times New Roman" w:cs="Times New Roman"/>
          <w:bCs/>
          <w:spacing w:val="-11"/>
          <w:sz w:val="24"/>
          <w:szCs w:val="24"/>
        </w:rPr>
        <w:t>.</w:t>
      </w:r>
      <w:r w:rsidRPr="00B60403">
        <w:rPr>
          <w:rFonts w:ascii="Times New Roman" w:hAnsi="Times New Roman" w:cs="Times New Roman"/>
          <w:b/>
          <w:bCs/>
          <w:spacing w:val="-11"/>
          <w:sz w:val="24"/>
          <w:szCs w:val="24"/>
        </w:rPr>
        <w:t xml:space="preserve"> </w:t>
      </w:r>
      <w:r w:rsidRPr="00B60403">
        <w:rPr>
          <w:rFonts w:ascii="Times New Roman" w:hAnsi="Times New Roman" w:cs="Times New Roman"/>
          <w:bCs/>
          <w:i/>
          <w:spacing w:val="-11"/>
          <w:sz w:val="24"/>
          <w:szCs w:val="24"/>
        </w:rPr>
        <w:t>Học sinh trả lời từ câu 1 đến câu 24. Mỗi câu hỏi học sinh chỉ chọn một phương án.</w:t>
      </w:r>
    </w:p>
    <w:p w:rsidR="000276A5" w:rsidRDefault="000276A5" w:rsidP="000276A5">
      <w:pPr>
        <w:spacing w:line="280" w:lineRule="exact"/>
        <w:rPr>
          <w:color w:val="000000" w:themeColor="text1"/>
        </w:rPr>
      </w:pPr>
      <w:r>
        <w:rPr>
          <w:b/>
        </w:rPr>
        <w:t xml:space="preserve">Câu 1. </w:t>
      </w:r>
      <w:r>
        <w:t>Đầu năm 1912, Phan Bội Châu thành lập tổ chức nào sau đây?</w:t>
      </w:r>
    </w:p>
    <w:p w:rsidR="000276A5" w:rsidRDefault="000276A5" w:rsidP="000276A5">
      <w:pPr>
        <w:tabs>
          <w:tab w:val="left" w:pos="283"/>
          <w:tab w:val="left" w:pos="5528"/>
        </w:tabs>
        <w:spacing w:line="280" w:lineRule="exact"/>
      </w:pPr>
      <w:r>
        <w:rPr>
          <w:rStyle w:val="YoungMixChar"/>
          <w:b/>
        </w:rPr>
        <w:tab/>
        <w:t xml:space="preserve">A. </w:t>
      </w:r>
      <w:r>
        <w:t>Việt Nam Quang phục hội.</w:t>
      </w:r>
      <w:r>
        <w:rPr>
          <w:rStyle w:val="YoungMixChar"/>
          <w:b/>
        </w:rPr>
        <w:tab/>
        <w:t xml:space="preserve">B. </w:t>
      </w:r>
      <w:r>
        <w:t>Đảng Cộng sản Pháp.</w:t>
      </w:r>
    </w:p>
    <w:p w:rsidR="000276A5" w:rsidRDefault="000276A5" w:rsidP="000276A5">
      <w:pPr>
        <w:tabs>
          <w:tab w:val="left" w:pos="283"/>
          <w:tab w:val="left" w:pos="5528"/>
        </w:tabs>
        <w:spacing w:line="280" w:lineRule="exact"/>
      </w:pPr>
      <w:r>
        <w:rPr>
          <w:rStyle w:val="YoungMixChar"/>
          <w:b/>
        </w:rPr>
        <w:tab/>
        <w:t xml:space="preserve">C. </w:t>
      </w:r>
      <w:r>
        <w:t>Hội Liên hiệp thuộc địa.</w:t>
      </w:r>
      <w:r>
        <w:rPr>
          <w:rStyle w:val="YoungMixChar"/>
          <w:b/>
        </w:rPr>
        <w:tab/>
        <w:t xml:space="preserve">D. </w:t>
      </w:r>
      <w:r>
        <w:t>Đảng Cộng sản Việt Nam.</w:t>
      </w:r>
    </w:p>
    <w:p w:rsidR="000276A5" w:rsidRDefault="000276A5" w:rsidP="000276A5">
      <w:pPr>
        <w:spacing w:line="280" w:lineRule="exact"/>
        <w:rPr>
          <w:color w:val="000000" w:themeColor="text1"/>
        </w:rPr>
      </w:pPr>
      <w:r>
        <w:rPr>
          <w:b/>
        </w:rPr>
        <w:t xml:space="preserve">Câu 2. </w:t>
      </w:r>
      <w:r>
        <w:t>T</w:t>
      </w:r>
      <w:r>
        <w:rPr>
          <w:lang w:val="vi-VN"/>
        </w:rPr>
        <w:t>ừ năm 1922</w:t>
      </w:r>
      <w:r>
        <w:t xml:space="preserve"> đến năm </w:t>
      </w:r>
      <w:r>
        <w:rPr>
          <w:lang w:val="vi-VN"/>
        </w:rPr>
        <w:t>1925</w:t>
      </w:r>
      <w:r>
        <w:t>, một trong những hoạt động của Liên bang Cộng hòa xã hội chủ nghĩa Xô viết</w:t>
      </w:r>
      <w:r>
        <w:rPr>
          <w:lang w:val="vi-VN"/>
        </w:rPr>
        <w:t xml:space="preserve"> </w:t>
      </w:r>
      <w:r>
        <w:t>là</w:t>
      </w:r>
    </w:p>
    <w:p w:rsidR="000276A5" w:rsidRDefault="000276A5" w:rsidP="000276A5">
      <w:pPr>
        <w:tabs>
          <w:tab w:val="left" w:pos="283"/>
        </w:tabs>
        <w:spacing w:line="280" w:lineRule="exact"/>
      </w:pPr>
      <w:r>
        <w:rPr>
          <w:b/>
        </w:rPr>
        <w:tab/>
        <w:t xml:space="preserve">A. </w:t>
      </w:r>
      <w:r>
        <w:t>đấu tranh chống sự xâm lược của phát xít Đức.</w:t>
      </w:r>
      <w:r>
        <w:rPr>
          <w:b/>
        </w:rPr>
        <w:tab/>
        <w:t xml:space="preserve">B. </w:t>
      </w:r>
      <w:r>
        <w:t>thành lập tổ chức SEV.</w:t>
      </w:r>
    </w:p>
    <w:p w:rsidR="000276A5" w:rsidRDefault="000276A5" w:rsidP="000276A5">
      <w:pPr>
        <w:tabs>
          <w:tab w:val="left" w:pos="283"/>
        </w:tabs>
        <w:spacing w:line="280" w:lineRule="exact"/>
      </w:pPr>
      <w:r>
        <w:rPr>
          <w:b/>
        </w:rPr>
        <w:tab/>
        <w:t xml:space="preserve">C. </w:t>
      </w:r>
      <w:r>
        <w:t>thông qua bản Hiến pháp đầu tiên của Liên xô.</w:t>
      </w:r>
      <w:r>
        <w:rPr>
          <w:b/>
        </w:rPr>
        <w:tab/>
        <w:t xml:space="preserve">D. </w:t>
      </w:r>
      <w:r>
        <w:t>tham dự Hội nghị Vec-xai.</w:t>
      </w:r>
    </w:p>
    <w:p w:rsidR="000276A5" w:rsidRDefault="000276A5" w:rsidP="000276A5">
      <w:pPr>
        <w:spacing w:line="280" w:lineRule="exact"/>
        <w:ind w:right="-720"/>
        <w:rPr>
          <w:color w:val="000000" w:themeColor="text1"/>
        </w:rPr>
      </w:pPr>
      <w:r>
        <w:rPr>
          <w:b/>
        </w:rPr>
        <w:t xml:space="preserve">Câu 3. </w:t>
      </w:r>
      <w:r>
        <w:t>Chiến thắng đường 14-Phước Long (6-1-1975) của quân dân miền Nam cho thấy</w:t>
      </w:r>
    </w:p>
    <w:p w:rsidR="000276A5" w:rsidRDefault="000276A5" w:rsidP="000276A5">
      <w:pPr>
        <w:tabs>
          <w:tab w:val="left" w:pos="283"/>
        </w:tabs>
        <w:spacing w:line="280" w:lineRule="exact"/>
      </w:pPr>
      <w:r>
        <w:rPr>
          <w:b/>
        </w:rPr>
        <w:tab/>
        <w:t xml:space="preserve">A. </w:t>
      </w:r>
      <w:r>
        <w:t>sự suy yếu và bất lực của quân đội Sài Gòn.</w:t>
      </w:r>
    </w:p>
    <w:p w:rsidR="000276A5" w:rsidRDefault="000276A5" w:rsidP="000276A5">
      <w:pPr>
        <w:tabs>
          <w:tab w:val="left" w:pos="283"/>
        </w:tabs>
        <w:spacing w:line="280" w:lineRule="exact"/>
      </w:pPr>
      <w:r>
        <w:rPr>
          <w:b/>
        </w:rPr>
        <w:tab/>
        <w:t xml:space="preserve">B. </w:t>
      </w:r>
      <w:r>
        <w:t>cục diện chiến tranh không có sự thay đổi rõ rệt.</w:t>
      </w:r>
    </w:p>
    <w:p w:rsidR="000276A5" w:rsidRDefault="000276A5" w:rsidP="000276A5">
      <w:pPr>
        <w:tabs>
          <w:tab w:val="left" w:pos="283"/>
        </w:tabs>
        <w:spacing w:line="280" w:lineRule="exact"/>
      </w:pPr>
      <w:r>
        <w:rPr>
          <w:b/>
        </w:rPr>
        <w:tab/>
        <w:t xml:space="preserve">C. </w:t>
      </w:r>
      <w:r>
        <w:t>chính quyền Sài Gòn chính thức chấm dứt tồn tại.</w:t>
      </w:r>
    </w:p>
    <w:p w:rsidR="000276A5" w:rsidRDefault="000276A5" w:rsidP="000276A5">
      <w:pPr>
        <w:tabs>
          <w:tab w:val="left" w:pos="283"/>
        </w:tabs>
        <w:spacing w:line="280" w:lineRule="exact"/>
      </w:pPr>
      <w:r>
        <w:rPr>
          <w:b/>
        </w:rPr>
        <w:tab/>
        <w:t xml:space="preserve">D. </w:t>
      </w:r>
      <w:r>
        <w:t>Mỹ thất bại trong chiến lược “Chiến tranh đặc biệt”.</w:t>
      </w:r>
    </w:p>
    <w:p w:rsidR="000276A5" w:rsidRDefault="000276A5" w:rsidP="000276A5">
      <w:pPr>
        <w:spacing w:line="280" w:lineRule="exact"/>
        <w:rPr>
          <w:bCs/>
          <w:color w:val="000000" w:themeColor="text1"/>
        </w:rPr>
      </w:pPr>
      <w:r>
        <w:rPr>
          <w:b/>
        </w:rPr>
        <w:t xml:space="preserve">Câu 4. </w:t>
      </w:r>
      <w:r>
        <w:rPr>
          <w:bCs/>
        </w:rPr>
        <w:t>Đại hội đại biểu toàn quốc lần thứ VI (1986) của Đảng Cộng sản Việt Nam đã đề ra</w:t>
      </w:r>
    </w:p>
    <w:p w:rsidR="000276A5" w:rsidRDefault="000276A5" w:rsidP="000276A5">
      <w:pPr>
        <w:tabs>
          <w:tab w:val="left" w:pos="283"/>
        </w:tabs>
        <w:spacing w:line="280" w:lineRule="exact"/>
      </w:pPr>
      <w:r>
        <w:rPr>
          <w:b/>
        </w:rPr>
        <w:tab/>
        <w:t xml:space="preserve">A. </w:t>
      </w:r>
      <w:r>
        <w:rPr>
          <w:bCs/>
        </w:rPr>
        <w:t>Nghị quyết về xây dựng nông thôn mới.</w:t>
      </w:r>
      <w:r>
        <w:rPr>
          <w:b/>
        </w:rPr>
        <w:tab/>
        <w:t xml:space="preserve">B. </w:t>
      </w:r>
      <w:r>
        <w:rPr>
          <w:bCs/>
        </w:rPr>
        <w:t>nhiệm vụ giải phóng miền Nam.</w:t>
      </w:r>
    </w:p>
    <w:p w:rsidR="000276A5" w:rsidRDefault="000276A5" w:rsidP="000276A5">
      <w:pPr>
        <w:tabs>
          <w:tab w:val="left" w:pos="283"/>
        </w:tabs>
        <w:spacing w:line="280" w:lineRule="exact"/>
      </w:pPr>
      <w:r>
        <w:rPr>
          <w:b/>
        </w:rPr>
        <w:tab/>
        <w:t xml:space="preserve">C. </w:t>
      </w:r>
      <w:r>
        <w:rPr>
          <w:bCs/>
        </w:rPr>
        <w:t>đường lối đổi mới đất nước.</w:t>
      </w:r>
      <w:r>
        <w:rPr>
          <w:bCs/>
        </w:rPr>
        <w:tab/>
      </w:r>
      <w:r>
        <w:rPr>
          <w:bCs/>
        </w:rPr>
        <w:tab/>
      </w:r>
      <w:r>
        <w:rPr>
          <w:b/>
        </w:rPr>
        <w:tab/>
        <w:t xml:space="preserve">D. </w:t>
      </w:r>
      <w:r>
        <w:rPr>
          <w:bCs/>
        </w:rPr>
        <w:t>Nghị quyết về công nghiệp hóa đất nước.</w:t>
      </w:r>
    </w:p>
    <w:p w:rsidR="000276A5" w:rsidRDefault="000276A5" w:rsidP="000276A5">
      <w:pPr>
        <w:spacing w:line="280" w:lineRule="exact"/>
        <w:rPr>
          <w:color w:val="000000" w:themeColor="text1"/>
        </w:rPr>
      </w:pPr>
      <w:r>
        <w:rPr>
          <w:b/>
        </w:rPr>
        <w:t xml:space="preserve">Câu 5. </w:t>
      </w:r>
      <w:r>
        <w:t>Ở</w:t>
      </w:r>
      <w:r>
        <w:rPr>
          <w:b/>
          <w:bCs/>
        </w:rPr>
        <w:t xml:space="preserve"> </w:t>
      </w:r>
      <w:r>
        <w:t>Việt Nam, các cuộc đấu tranh bảo vệ Tổ quốc từ sau năm 1975 diễn ra trong bối cảnh nào sau đây?</w:t>
      </w:r>
    </w:p>
    <w:p w:rsidR="000276A5" w:rsidRDefault="000276A5" w:rsidP="000276A5">
      <w:pPr>
        <w:tabs>
          <w:tab w:val="left" w:pos="283"/>
        </w:tabs>
        <w:spacing w:line="280" w:lineRule="exact"/>
      </w:pPr>
      <w:r>
        <w:rPr>
          <w:b/>
        </w:rPr>
        <w:tab/>
        <w:t xml:space="preserve">A. </w:t>
      </w:r>
      <w:r>
        <w:t>Trật tự thế giới mới đa cực đã xác lập ổn định.</w:t>
      </w:r>
    </w:p>
    <w:p w:rsidR="000276A5" w:rsidRDefault="000276A5" w:rsidP="000276A5">
      <w:pPr>
        <w:tabs>
          <w:tab w:val="left" w:pos="283"/>
        </w:tabs>
        <w:spacing w:line="280" w:lineRule="exact"/>
      </w:pPr>
      <w:r>
        <w:rPr>
          <w:b/>
        </w:rPr>
        <w:tab/>
        <w:t xml:space="preserve">B. </w:t>
      </w:r>
      <w:r>
        <w:t>Đất nước thống nhất, đi lên chủ nghĩa xã hội.</w:t>
      </w:r>
    </w:p>
    <w:p w:rsidR="000276A5" w:rsidRDefault="000276A5" w:rsidP="000276A5">
      <w:pPr>
        <w:tabs>
          <w:tab w:val="left" w:pos="283"/>
        </w:tabs>
        <w:spacing w:line="280" w:lineRule="exact"/>
      </w:pPr>
      <w:r>
        <w:rPr>
          <w:b/>
        </w:rPr>
        <w:tab/>
        <w:t xml:space="preserve">C. </w:t>
      </w:r>
      <w:r>
        <w:t>Mỹ dựng lên chính quyền Ngô Đình Diệm ở miền Nam.</w:t>
      </w:r>
    </w:p>
    <w:p w:rsidR="000276A5" w:rsidRDefault="000276A5" w:rsidP="000276A5">
      <w:pPr>
        <w:tabs>
          <w:tab w:val="left" w:pos="283"/>
        </w:tabs>
        <w:spacing w:line="280" w:lineRule="exact"/>
      </w:pPr>
      <w:r>
        <w:rPr>
          <w:b/>
        </w:rPr>
        <w:tab/>
        <w:t xml:space="preserve">D. </w:t>
      </w:r>
      <w:r>
        <w:t>Nhật hoàng tuyên bố đầu hàng Đồng minh.</w:t>
      </w:r>
    </w:p>
    <w:p w:rsidR="000276A5" w:rsidRDefault="000276A5" w:rsidP="000276A5">
      <w:pPr>
        <w:spacing w:line="280" w:lineRule="exact"/>
        <w:rPr>
          <w:color w:val="000000" w:themeColor="text1"/>
        </w:rPr>
      </w:pPr>
      <w:r>
        <w:rPr>
          <w:b/>
        </w:rPr>
        <w:t xml:space="preserve">Câu 6. </w:t>
      </w:r>
      <w:r>
        <w:t>Nội dung nào sau đây là một trong những nguyên nhân sụp đổ của Trật tự thế giới hai cực I-an-ta?</w:t>
      </w:r>
    </w:p>
    <w:p w:rsidR="000276A5" w:rsidRDefault="000276A5" w:rsidP="000276A5">
      <w:pPr>
        <w:tabs>
          <w:tab w:val="left" w:pos="283"/>
        </w:tabs>
        <w:spacing w:line="280" w:lineRule="exact"/>
      </w:pPr>
      <w:r>
        <w:rPr>
          <w:b/>
        </w:rPr>
        <w:tab/>
        <w:t xml:space="preserve">A. </w:t>
      </w:r>
      <w:r>
        <w:t>Các nước đế quốc đã hoàn thành mục tiêu xâm lược thuộc địa.</w:t>
      </w:r>
    </w:p>
    <w:p w:rsidR="000276A5" w:rsidRDefault="000276A5" w:rsidP="000276A5">
      <w:pPr>
        <w:tabs>
          <w:tab w:val="left" w:pos="283"/>
        </w:tabs>
        <w:spacing w:line="280" w:lineRule="exact"/>
      </w:pPr>
      <w:r>
        <w:rPr>
          <w:b/>
        </w:rPr>
        <w:tab/>
        <w:t xml:space="preserve">B. </w:t>
      </w:r>
      <w:r>
        <w:t>Tác động trực tiếp của xu thế cải cách, đổi mới trên thế giới.</w:t>
      </w:r>
    </w:p>
    <w:p w:rsidR="000276A5" w:rsidRDefault="000276A5" w:rsidP="000276A5">
      <w:pPr>
        <w:tabs>
          <w:tab w:val="left" w:pos="283"/>
        </w:tabs>
        <w:spacing w:line="280" w:lineRule="exact"/>
      </w:pPr>
      <w:r>
        <w:rPr>
          <w:b/>
        </w:rPr>
        <w:tab/>
        <w:t xml:space="preserve">C. </w:t>
      </w:r>
      <w:r>
        <w:t>Mĩ và Liên Xô giải thể tất cả các tổ chức quân sự trên toàn cầu.</w:t>
      </w:r>
    </w:p>
    <w:p w:rsidR="000276A5" w:rsidRDefault="000276A5" w:rsidP="000276A5">
      <w:pPr>
        <w:tabs>
          <w:tab w:val="left" w:pos="283"/>
        </w:tabs>
        <w:spacing w:line="280" w:lineRule="exact"/>
      </w:pPr>
      <w:r>
        <w:rPr>
          <w:b/>
        </w:rPr>
        <w:lastRenderedPageBreak/>
        <w:tab/>
        <w:t xml:space="preserve">D. </w:t>
      </w:r>
      <w:r>
        <w:t>Sự khủng hoảng, suy yếu, tan rã của Đông Âu và Liên Xô.</w:t>
      </w:r>
    </w:p>
    <w:p w:rsidR="000276A5" w:rsidRDefault="000276A5" w:rsidP="000276A5">
      <w:pPr>
        <w:spacing w:line="280" w:lineRule="exact"/>
        <w:ind w:hanging="29"/>
        <w:rPr>
          <w:color w:val="000000" w:themeColor="text1"/>
        </w:rPr>
      </w:pPr>
      <w:r>
        <w:rPr>
          <w:b/>
        </w:rPr>
        <w:t xml:space="preserve">Câu 7. </w:t>
      </w:r>
      <w:r>
        <w:t>Năm 1984, quốc gia nào sau đây gia nhập Hiệp hội các quốc gia Đông Nam Á (ASEAN)?</w:t>
      </w:r>
    </w:p>
    <w:p w:rsidR="000276A5" w:rsidRDefault="000276A5" w:rsidP="000276A5">
      <w:pPr>
        <w:tabs>
          <w:tab w:val="left" w:pos="283"/>
          <w:tab w:val="left" w:pos="2906"/>
          <w:tab w:val="left" w:pos="5528"/>
          <w:tab w:val="left" w:pos="8150"/>
        </w:tabs>
        <w:spacing w:line="280" w:lineRule="exact"/>
      </w:pPr>
      <w:r>
        <w:rPr>
          <w:rStyle w:val="YoungMixChar"/>
          <w:b/>
        </w:rPr>
        <w:tab/>
        <w:t xml:space="preserve">A. </w:t>
      </w:r>
      <w:r>
        <w:t>Xin-ga-po.</w:t>
      </w:r>
      <w:r>
        <w:rPr>
          <w:rStyle w:val="YoungMixChar"/>
          <w:b/>
        </w:rPr>
        <w:tab/>
        <w:t xml:space="preserve">B. </w:t>
      </w:r>
      <w:r>
        <w:t>Thái Lan.</w:t>
      </w:r>
      <w:r>
        <w:rPr>
          <w:rStyle w:val="YoungMixChar"/>
          <w:b/>
        </w:rPr>
        <w:tab/>
        <w:t xml:space="preserve">C. </w:t>
      </w:r>
      <w:r>
        <w:t>Bru-nây.</w:t>
      </w:r>
      <w:r>
        <w:rPr>
          <w:rStyle w:val="YoungMixChar"/>
          <w:b/>
        </w:rPr>
        <w:tab/>
        <w:t xml:space="preserve">D. </w:t>
      </w:r>
      <w:r>
        <w:t>Việt Nam.</w:t>
      </w:r>
    </w:p>
    <w:p w:rsidR="000276A5" w:rsidRDefault="000276A5" w:rsidP="000276A5">
      <w:pPr>
        <w:spacing w:line="280" w:lineRule="exact"/>
        <w:rPr>
          <w:color w:val="000000" w:themeColor="text1"/>
        </w:rPr>
      </w:pPr>
      <w:r>
        <w:rPr>
          <w:b/>
        </w:rPr>
        <w:t xml:space="preserve">Câu 8. </w:t>
      </w:r>
      <w:r>
        <w:t>Cuộc khởi nghĩa nào sau đây của nhân dân Việt Nam diễn ra trong thời kì Bắc thuộc?</w:t>
      </w:r>
    </w:p>
    <w:p w:rsidR="000276A5" w:rsidRDefault="000276A5" w:rsidP="000276A5">
      <w:pPr>
        <w:tabs>
          <w:tab w:val="left" w:pos="283"/>
          <w:tab w:val="left" w:pos="2906"/>
          <w:tab w:val="left" w:pos="5528"/>
          <w:tab w:val="left" w:pos="8150"/>
        </w:tabs>
        <w:spacing w:line="280" w:lineRule="exact"/>
      </w:pPr>
      <w:r>
        <w:rPr>
          <w:rStyle w:val="YoungMixChar"/>
          <w:b/>
        </w:rPr>
        <w:tab/>
        <w:t xml:space="preserve">A. </w:t>
      </w:r>
      <w:r>
        <w:t>Hai Bà Trưng.</w:t>
      </w:r>
      <w:r>
        <w:rPr>
          <w:rStyle w:val="YoungMixChar"/>
          <w:b/>
        </w:rPr>
        <w:tab/>
        <w:t xml:space="preserve">B. </w:t>
      </w:r>
      <w:r>
        <w:t>Bãi Sậy.</w:t>
      </w:r>
      <w:r>
        <w:rPr>
          <w:rStyle w:val="YoungMixChar"/>
          <w:b/>
        </w:rPr>
        <w:tab/>
        <w:t xml:space="preserve">C. </w:t>
      </w:r>
      <w:r>
        <w:t>Hương Khê.</w:t>
      </w:r>
      <w:r>
        <w:rPr>
          <w:rStyle w:val="YoungMixChar"/>
          <w:b/>
        </w:rPr>
        <w:tab/>
        <w:t xml:space="preserve">D. </w:t>
      </w:r>
      <w:r>
        <w:t>Ba Đình.</w:t>
      </w:r>
    </w:p>
    <w:p w:rsidR="000276A5" w:rsidRDefault="000276A5" w:rsidP="000276A5">
      <w:pPr>
        <w:spacing w:line="280" w:lineRule="exact"/>
        <w:rPr>
          <w:b/>
          <w:bCs/>
          <w:color w:val="000000" w:themeColor="text1"/>
        </w:rPr>
      </w:pPr>
      <w:r>
        <w:rPr>
          <w:b/>
        </w:rPr>
        <w:t xml:space="preserve">Câu 9. </w:t>
      </w:r>
      <w:r>
        <w:rPr>
          <w:rStyle w:val="Strong"/>
          <w:rFonts w:eastAsiaTheme="majorEastAsia"/>
        </w:rPr>
        <w:t>Tháng 6 năm 1950, Trung ương Đảng và Chính phủ Việt Nam quyết định mở chiến dịch nào sau đây?</w:t>
      </w:r>
    </w:p>
    <w:p w:rsidR="000276A5" w:rsidRDefault="000276A5" w:rsidP="000276A5">
      <w:pPr>
        <w:tabs>
          <w:tab w:val="left" w:pos="283"/>
          <w:tab w:val="left" w:pos="2906"/>
          <w:tab w:val="left" w:pos="5528"/>
          <w:tab w:val="left" w:pos="8150"/>
        </w:tabs>
        <w:spacing w:line="280" w:lineRule="exact"/>
      </w:pPr>
      <w:r>
        <w:rPr>
          <w:rStyle w:val="YoungMixChar"/>
          <w:b/>
        </w:rPr>
        <w:tab/>
        <w:t xml:space="preserve">A. </w:t>
      </w:r>
      <w:r>
        <w:t>Tây Nguyên.</w:t>
      </w:r>
      <w:r>
        <w:rPr>
          <w:rStyle w:val="YoungMixChar"/>
          <w:b/>
        </w:rPr>
        <w:tab/>
        <w:t xml:space="preserve">B. </w:t>
      </w:r>
      <w:r>
        <w:t>Điện Biên Phủ.</w:t>
      </w:r>
      <w:r>
        <w:rPr>
          <w:rStyle w:val="YoungMixChar"/>
          <w:b/>
        </w:rPr>
        <w:tab/>
        <w:t xml:space="preserve">C. </w:t>
      </w:r>
      <w:r>
        <w:t>Việt Bắc.</w:t>
      </w:r>
      <w:r>
        <w:rPr>
          <w:rStyle w:val="YoungMixChar"/>
          <w:b/>
        </w:rPr>
        <w:tab/>
        <w:t xml:space="preserve">D. </w:t>
      </w:r>
      <w:r>
        <w:t>Biên giới.</w:t>
      </w:r>
    </w:p>
    <w:p w:rsidR="000276A5" w:rsidRDefault="000276A5" w:rsidP="000276A5">
      <w:pPr>
        <w:spacing w:line="280" w:lineRule="exact"/>
        <w:rPr>
          <w:color w:val="000000" w:themeColor="text1"/>
        </w:rPr>
      </w:pPr>
      <w:r>
        <w:rPr>
          <w:b/>
        </w:rPr>
        <w:t xml:space="preserve">Câu 10. </w:t>
      </w:r>
      <w:r>
        <w:t>Một trong những biểu hiện của xu thế đa cực đầu thế kỉ XXI là</w:t>
      </w:r>
    </w:p>
    <w:p w:rsidR="000276A5" w:rsidRDefault="000276A5" w:rsidP="000276A5">
      <w:pPr>
        <w:tabs>
          <w:tab w:val="left" w:pos="283"/>
        </w:tabs>
        <w:spacing w:line="280" w:lineRule="exact"/>
      </w:pPr>
      <w:r>
        <w:rPr>
          <w:b/>
        </w:rPr>
        <w:tab/>
        <w:t xml:space="preserve">A. </w:t>
      </w:r>
      <w:r>
        <w:t>vai trò ngày càng tăng của các trung tâm quyền lực.</w:t>
      </w:r>
    </w:p>
    <w:p w:rsidR="000276A5" w:rsidRDefault="000276A5" w:rsidP="000276A5">
      <w:pPr>
        <w:tabs>
          <w:tab w:val="left" w:pos="283"/>
        </w:tabs>
        <w:spacing w:line="280" w:lineRule="exact"/>
      </w:pPr>
      <w:r>
        <w:rPr>
          <w:b/>
        </w:rPr>
        <w:tab/>
        <w:t xml:space="preserve">B. </w:t>
      </w:r>
      <w:r>
        <w:t>Mỹ khống chế và chi phối tất cả tình hình thế giới.</w:t>
      </w:r>
    </w:p>
    <w:p w:rsidR="000276A5" w:rsidRDefault="000276A5" w:rsidP="000276A5">
      <w:pPr>
        <w:tabs>
          <w:tab w:val="left" w:pos="283"/>
        </w:tabs>
        <w:spacing w:line="280" w:lineRule="exact"/>
      </w:pPr>
      <w:r>
        <w:rPr>
          <w:b/>
        </w:rPr>
        <w:tab/>
        <w:t xml:space="preserve">C. </w:t>
      </w:r>
      <w:r>
        <w:t>thị trường thế giới được hoàn toàn thống nhất.</w:t>
      </w:r>
    </w:p>
    <w:p w:rsidR="000276A5" w:rsidRDefault="000276A5" w:rsidP="000276A5">
      <w:pPr>
        <w:tabs>
          <w:tab w:val="left" w:pos="283"/>
        </w:tabs>
        <w:spacing w:line="280" w:lineRule="exact"/>
      </w:pPr>
      <w:r>
        <w:rPr>
          <w:b/>
        </w:rPr>
        <w:tab/>
        <w:t xml:space="preserve">D. </w:t>
      </w:r>
      <w:r>
        <w:t>bước đầu hình thành các liên minh kinh tế khu vực.</w:t>
      </w:r>
    </w:p>
    <w:p w:rsidR="000276A5" w:rsidRDefault="000276A5" w:rsidP="000276A5">
      <w:pPr>
        <w:spacing w:line="280" w:lineRule="exact"/>
        <w:rPr>
          <w:color w:val="000000" w:themeColor="text1"/>
          <w:lang w:val="vi-VN"/>
        </w:rPr>
      </w:pPr>
      <w:r>
        <w:rPr>
          <w:b/>
        </w:rPr>
        <w:t xml:space="preserve">Câu 11. </w:t>
      </w:r>
      <w:r>
        <w:t>Ngày 6-3-1946, đại diện Chính phủ Việt Nam và</w:t>
      </w:r>
      <w:r>
        <w:rPr>
          <w:lang w:val="vi-VN"/>
        </w:rPr>
        <w:t xml:space="preserve"> </w:t>
      </w:r>
      <w:r>
        <w:t>đại diện Chính phủ Pháp kí</w:t>
      </w:r>
    </w:p>
    <w:p w:rsidR="000276A5" w:rsidRPr="000276A5" w:rsidRDefault="000276A5" w:rsidP="000276A5">
      <w:pPr>
        <w:tabs>
          <w:tab w:val="left" w:pos="283"/>
          <w:tab w:val="left" w:pos="5528"/>
        </w:tabs>
        <w:spacing w:line="280" w:lineRule="exact"/>
        <w:rPr>
          <w:lang w:val="fr-FR"/>
        </w:rPr>
      </w:pPr>
      <w:r>
        <w:rPr>
          <w:rStyle w:val="YoungMixChar"/>
          <w:b/>
        </w:rPr>
        <w:tab/>
        <w:t xml:space="preserve">A. </w:t>
      </w:r>
      <w:r>
        <w:t>Hiệp định Sơ bộ.</w:t>
      </w:r>
      <w:r>
        <w:rPr>
          <w:rStyle w:val="YoungMixChar"/>
          <w:b/>
        </w:rPr>
        <w:t xml:space="preserve">       </w:t>
      </w:r>
      <w:r w:rsidRPr="000276A5">
        <w:rPr>
          <w:rStyle w:val="YoungMixChar"/>
          <w:b/>
          <w:lang w:val="fr-FR"/>
        </w:rPr>
        <w:t xml:space="preserve">B. </w:t>
      </w:r>
      <w:r w:rsidRPr="000276A5">
        <w:rPr>
          <w:lang w:val="fr-FR"/>
        </w:rPr>
        <w:t>Hiệp định Giơ-ne-vơ.</w:t>
      </w:r>
      <w:r w:rsidRPr="000276A5">
        <w:rPr>
          <w:rStyle w:val="YoungMixChar"/>
          <w:b/>
          <w:lang w:val="fr-FR"/>
        </w:rPr>
        <w:tab/>
        <w:t xml:space="preserve">C. </w:t>
      </w:r>
      <w:r w:rsidRPr="000276A5">
        <w:rPr>
          <w:lang w:val="fr-FR"/>
        </w:rPr>
        <w:t>Tạm ước Việt - Pháp.</w:t>
      </w:r>
      <w:r w:rsidRPr="000276A5">
        <w:rPr>
          <w:rStyle w:val="YoungMixChar"/>
          <w:b/>
          <w:lang w:val="fr-FR"/>
        </w:rPr>
        <w:tab/>
        <w:t xml:space="preserve">      D. </w:t>
      </w:r>
      <w:r w:rsidRPr="000276A5">
        <w:rPr>
          <w:lang w:val="fr-FR"/>
        </w:rPr>
        <w:t>Hiệp định Pa-ri.</w:t>
      </w:r>
    </w:p>
    <w:p w:rsidR="000276A5" w:rsidRPr="000276A5" w:rsidRDefault="000276A5" w:rsidP="000276A5">
      <w:pPr>
        <w:spacing w:line="280" w:lineRule="exact"/>
        <w:rPr>
          <w:color w:val="000000" w:themeColor="text1"/>
          <w:lang w:val="fr-FR"/>
        </w:rPr>
      </w:pPr>
      <w:r w:rsidRPr="000276A5">
        <w:rPr>
          <w:b/>
          <w:lang w:val="fr-FR"/>
        </w:rPr>
        <w:t xml:space="preserve">Câu 12. </w:t>
      </w:r>
      <w:r w:rsidRPr="000276A5">
        <w:rPr>
          <w:lang w:val="fr-FR"/>
        </w:rPr>
        <w:t xml:space="preserve">Nội dung nào sau đây </w:t>
      </w:r>
      <w:r w:rsidRPr="000276A5">
        <w:rPr>
          <w:b/>
          <w:bCs/>
          <w:lang w:val="fr-FR"/>
        </w:rPr>
        <w:t xml:space="preserve">không </w:t>
      </w:r>
      <w:r w:rsidRPr="000276A5">
        <w:rPr>
          <w:lang w:val="fr-FR"/>
        </w:rPr>
        <w:t xml:space="preserve">phải là thành tựu trong công cuộc Đổi mới ở Việt Nam từ năm 1986 đến </w:t>
      </w:r>
      <w:proofErr w:type="gramStart"/>
      <w:r w:rsidRPr="000276A5">
        <w:rPr>
          <w:lang w:val="fr-FR"/>
        </w:rPr>
        <w:t>nay?</w:t>
      </w:r>
      <w:proofErr w:type="gramEnd"/>
    </w:p>
    <w:p w:rsidR="000276A5" w:rsidRPr="000276A5" w:rsidRDefault="000276A5" w:rsidP="000276A5">
      <w:pPr>
        <w:tabs>
          <w:tab w:val="left" w:pos="283"/>
        </w:tabs>
        <w:spacing w:line="280" w:lineRule="exact"/>
        <w:rPr>
          <w:lang w:val="fr-FR"/>
        </w:rPr>
      </w:pPr>
      <w:r w:rsidRPr="000276A5">
        <w:rPr>
          <w:b/>
          <w:lang w:val="fr-FR"/>
        </w:rPr>
        <w:tab/>
        <w:t xml:space="preserve">A. </w:t>
      </w:r>
      <w:r w:rsidRPr="000276A5">
        <w:rPr>
          <w:lang w:val="fr-FR"/>
        </w:rPr>
        <w:t>Tốc độ tăng trưởng kinh tế khá cao và tương đối bền vững.</w:t>
      </w:r>
    </w:p>
    <w:p w:rsidR="000276A5" w:rsidRPr="000276A5" w:rsidRDefault="000276A5" w:rsidP="000276A5">
      <w:pPr>
        <w:tabs>
          <w:tab w:val="left" w:pos="283"/>
        </w:tabs>
        <w:spacing w:line="280" w:lineRule="exact"/>
        <w:rPr>
          <w:lang w:val="fr-FR"/>
        </w:rPr>
      </w:pPr>
      <w:r w:rsidRPr="000276A5">
        <w:rPr>
          <w:b/>
          <w:lang w:val="fr-FR"/>
        </w:rPr>
        <w:tab/>
        <w:t xml:space="preserve">B. </w:t>
      </w:r>
      <w:r w:rsidRPr="000276A5">
        <w:rPr>
          <w:lang w:val="fr-FR"/>
        </w:rPr>
        <w:t>Xây dựng Nhà nước pháp quyền xã hội chủ nghĩa vững mạnh.</w:t>
      </w:r>
    </w:p>
    <w:p w:rsidR="000276A5" w:rsidRPr="000276A5" w:rsidRDefault="000276A5" w:rsidP="000276A5">
      <w:pPr>
        <w:tabs>
          <w:tab w:val="left" w:pos="283"/>
        </w:tabs>
        <w:spacing w:line="280" w:lineRule="exact"/>
        <w:rPr>
          <w:lang w:val="fr-FR"/>
        </w:rPr>
      </w:pPr>
      <w:r w:rsidRPr="000276A5">
        <w:rPr>
          <w:b/>
          <w:lang w:val="fr-FR"/>
        </w:rPr>
        <w:tab/>
        <w:t xml:space="preserve">C. </w:t>
      </w:r>
      <w:r w:rsidRPr="000276A5">
        <w:rPr>
          <w:lang w:val="fr-FR"/>
        </w:rPr>
        <w:t>Hoàn thành công cuộc công nghiệp hóa, hiện đại hóa đất nước.</w:t>
      </w:r>
    </w:p>
    <w:p w:rsidR="000276A5" w:rsidRPr="000276A5" w:rsidRDefault="000276A5" w:rsidP="000276A5">
      <w:pPr>
        <w:tabs>
          <w:tab w:val="left" w:pos="283"/>
        </w:tabs>
        <w:spacing w:line="280" w:lineRule="exact"/>
        <w:rPr>
          <w:lang w:val="fr-FR"/>
        </w:rPr>
      </w:pPr>
      <w:r w:rsidRPr="000276A5">
        <w:rPr>
          <w:b/>
          <w:lang w:val="fr-FR"/>
        </w:rPr>
        <w:tab/>
        <w:t xml:space="preserve">D. </w:t>
      </w:r>
      <w:r w:rsidRPr="000276A5">
        <w:rPr>
          <w:lang w:val="fr-FR"/>
        </w:rPr>
        <w:t>Không ngừng phát huy, mở rộng nền dân chủ xã hội chủ nghĩa.</w:t>
      </w:r>
    </w:p>
    <w:p w:rsidR="000276A5" w:rsidRPr="000276A5" w:rsidRDefault="000276A5" w:rsidP="000276A5">
      <w:pPr>
        <w:spacing w:line="280" w:lineRule="exact"/>
        <w:rPr>
          <w:color w:val="000000" w:themeColor="text1"/>
          <w:lang w:val="fr-FR"/>
        </w:rPr>
      </w:pPr>
      <w:r w:rsidRPr="000276A5">
        <w:rPr>
          <w:b/>
          <w:lang w:val="fr-FR"/>
        </w:rPr>
        <w:t xml:space="preserve">Câu 13. </w:t>
      </w:r>
      <w:r w:rsidRPr="000276A5">
        <w:rPr>
          <w:lang w:val="fr-FR"/>
        </w:rPr>
        <w:t xml:space="preserve">Nội dung nào sau đây phản ánh đúng tác động của Hội nghị I-an-ta (2-1945) đến tình hình thế </w:t>
      </w:r>
      <w:proofErr w:type="gramStart"/>
      <w:r w:rsidRPr="000276A5">
        <w:rPr>
          <w:lang w:val="fr-FR"/>
        </w:rPr>
        <w:t>giới?</w:t>
      </w:r>
      <w:proofErr w:type="gramEnd"/>
    </w:p>
    <w:p w:rsidR="000276A5" w:rsidRPr="000276A5" w:rsidRDefault="000276A5" w:rsidP="000276A5">
      <w:pPr>
        <w:tabs>
          <w:tab w:val="left" w:pos="283"/>
        </w:tabs>
        <w:spacing w:line="280" w:lineRule="exact"/>
        <w:rPr>
          <w:lang w:val="fr-FR"/>
        </w:rPr>
      </w:pPr>
      <w:r w:rsidRPr="000276A5">
        <w:rPr>
          <w:b/>
          <w:lang w:val="fr-FR"/>
        </w:rPr>
        <w:tab/>
        <w:t xml:space="preserve">A. </w:t>
      </w:r>
      <w:r w:rsidRPr="000276A5">
        <w:rPr>
          <w:lang w:val="fr-FR"/>
        </w:rPr>
        <w:t>Thành lập Hội Quốc liên để duy trì hoà bình thế giới.</w:t>
      </w:r>
    </w:p>
    <w:p w:rsidR="000276A5" w:rsidRPr="000276A5" w:rsidRDefault="000276A5" w:rsidP="000276A5">
      <w:pPr>
        <w:tabs>
          <w:tab w:val="left" w:pos="283"/>
        </w:tabs>
        <w:spacing w:line="280" w:lineRule="exact"/>
        <w:rPr>
          <w:lang w:val="fr-FR"/>
        </w:rPr>
      </w:pPr>
      <w:r w:rsidRPr="000276A5">
        <w:rPr>
          <w:b/>
          <w:lang w:val="fr-FR"/>
        </w:rPr>
        <w:tab/>
        <w:t xml:space="preserve">B. </w:t>
      </w:r>
      <w:r w:rsidRPr="000276A5">
        <w:rPr>
          <w:lang w:val="fr-FR"/>
        </w:rPr>
        <w:t>Thống nhất xóa bỏ vũ khí hạt nhân bảo đảm hòa bình thế giới.</w:t>
      </w:r>
    </w:p>
    <w:p w:rsidR="000276A5" w:rsidRPr="000276A5" w:rsidRDefault="000276A5" w:rsidP="000276A5">
      <w:pPr>
        <w:tabs>
          <w:tab w:val="left" w:pos="283"/>
        </w:tabs>
        <w:spacing w:line="280" w:lineRule="exact"/>
        <w:rPr>
          <w:lang w:val="fr-FR"/>
        </w:rPr>
      </w:pPr>
      <w:r w:rsidRPr="000276A5">
        <w:rPr>
          <w:b/>
          <w:lang w:val="fr-FR"/>
        </w:rPr>
        <w:tab/>
        <w:t xml:space="preserve">C. </w:t>
      </w:r>
      <w:r w:rsidRPr="000276A5">
        <w:rPr>
          <w:lang w:val="fr-FR"/>
        </w:rPr>
        <w:t>Quyết định sự ra đời của các tổ chức liên kết kinh tế toàn cầu.</w:t>
      </w:r>
    </w:p>
    <w:p w:rsidR="000276A5" w:rsidRPr="000276A5" w:rsidRDefault="000276A5" w:rsidP="000276A5">
      <w:pPr>
        <w:tabs>
          <w:tab w:val="left" w:pos="283"/>
        </w:tabs>
        <w:spacing w:line="280" w:lineRule="exact"/>
        <w:rPr>
          <w:lang w:val="fr-FR"/>
        </w:rPr>
      </w:pPr>
      <w:r w:rsidRPr="000276A5">
        <w:rPr>
          <w:b/>
          <w:lang w:val="fr-FR"/>
        </w:rPr>
        <w:tab/>
        <w:t xml:space="preserve">D. </w:t>
      </w:r>
      <w:r w:rsidRPr="000276A5">
        <w:rPr>
          <w:lang w:val="fr-FR"/>
        </w:rPr>
        <w:t>Thúc đẩy Chiến tranh thế giới thứ hai nhanh kết thúc.</w:t>
      </w:r>
    </w:p>
    <w:p w:rsidR="000276A5" w:rsidRDefault="000276A5" w:rsidP="000276A5">
      <w:pPr>
        <w:spacing w:line="280" w:lineRule="exact"/>
        <w:rPr>
          <w:color w:val="000000" w:themeColor="text1"/>
          <w:lang w:val="vi-VN"/>
        </w:rPr>
      </w:pPr>
      <w:r w:rsidRPr="000276A5">
        <w:rPr>
          <w:b/>
          <w:lang w:val="fr-FR"/>
        </w:rPr>
        <w:t xml:space="preserve">Câu 14. </w:t>
      </w:r>
      <w:r w:rsidRPr="000276A5">
        <w:rPr>
          <w:lang w:val="fr-FR"/>
        </w:rPr>
        <w:t xml:space="preserve">Cộng đồng Kinh tế ASEAN </w:t>
      </w:r>
      <w:r w:rsidRPr="000276A5">
        <w:rPr>
          <w:b/>
          <w:bCs/>
          <w:lang w:val="fr-FR"/>
        </w:rPr>
        <w:t>không</w:t>
      </w:r>
      <w:r w:rsidRPr="000276A5">
        <w:rPr>
          <w:lang w:val="fr-FR"/>
        </w:rPr>
        <w:t xml:space="preserve"> hướng tới mục tiêu nào sau </w:t>
      </w:r>
      <w:proofErr w:type="gramStart"/>
      <w:r w:rsidRPr="000276A5">
        <w:rPr>
          <w:lang w:val="fr-FR"/>
        </w:rPr>
        <w:t>đây?</w:t>
      </w:r>
      <w:proofErr w:type="gramEnd"/>
    </w:p>
    <w:p w:rsidR="000276A5" w:rsidRPr="000276A5" w:rsidRDefault="000276A5" w:rsidP="000276A5">
      <w:pPr>
        <w:widowControl w:val="0"/>
        <w:numPr>
          <w:ilvl w:val="0"/>
          <w:numId w:val="29"/>
        </w:numPr>
        <w:tabs>
          <w:tab w:val="left" w:pos="283"/>
        </w:tabs>
        <w:spacing w:after="0" w:line="280" w:lineRule="exact"/>
        <w:jc w:val="both"/>
        <w:rPr>
          <w:lang w:val="vi-VN"/>
        </w:rPr>
      </w:pPr>
      <w:r w:rsidRPr="000276A5">
        <w:rPr>
          <w:lang w:val="vi-VN"/>
        </w:rPr>
        <w:t>Xây dựng khu vực kinh tế có sức cạnh tranh cao.</w:t>
      </w:r>
    </w:p>
    <w:p w:rsidR="000276A5" w:rsidRPr="000276A5" w:rsidRDefault="000276A5" w:rsidP="000276A5">
      <w:pPr>
        <w:tabs>
          <w:tab w:val="left" w:pos="283"/>
        </w:tabs>
        <w:spacing w:line="280" w:lineRule="exact"/>
        <w:ind w:left="283"/>
        <w:rPr>
          <w:lang w:val="vi-VN"/>
        </w:rPr>
      </w:pPr>
      <w:r w:rsidRPr="000276A5">
        <w:rPr>
          <w:b/>
          <w:lang w:val="vi-VN"/>
        </w:rPr>
        <w:lastRenderedPageBreak/>
        <w:t xml:space="preserve">B. </w:t>
      </w:r>
      <w:r w:rsidRPr="000276A5">
        <w:rPr>
          <w:lang w:val="vi-VN"/>
        </w:rPr>
        <w:t>Xây dựng ASEAN thành khu vực thịnh vượng.</w:t>
      </w:r>
    </w:p>
    <w:p w:rsidR="000276A5" w:rsidRPr="000276A5" w:rsidRDefault="000276A5" w:rsidP="000276A5">
      <w:pPr>
        <w:tabs>
          <w:tab w:val="left" w:pos="283"/>
        </w:tabs>
        <w:spacing w:line="280" w:lineRule="exact"/>
        <w:rPr>
          <w:b/>
          <w:lang w:val="vi-VN"/>
        </w:rPr>
      </w:pPr>
      <w:r w:rsidRPr="000276A5">
        <w:rPr>
          <w:b/>
          <w:lang w:val="vi-VN"/>
        </w:rPr>
        <w:tab/>
        <w:t xml:space="preserve">C. </w:t>
      </w:r>
      <w:r w:rsidRPr="000276A5">
        <w:rPr>
          <w:rFonts w:eastAsia="Calibri"/>
          <w:kern w:val="2"/>
          <w:lang w:val="vi-VN"/>
          <w14:ligatures w14:val="standardContextual"/>
        </w:rPr>
        <w:t>Tạo ra một khối phòng thủ chung về quân sự.</w:t>
      </w:r>
      <w:r w:rsidRPr="000276A5">
        <w:rPr>
          <w:rFonts w:eastAsia="Calibri"/>
          <w:kern w:val="2"/>
          <w:lang w:val="vi-VN"/>
          <w14:ligatures w14:val="standardContextual"/>
        </w:rPr>
        <w:tab/>
      </w:r>
      <w:r w:rsidRPr="000276A5">
        <w:rPr>
          <w:b/>
          <w:lang w:val="vi-VN"/>
        </w:rPr>
        <w:tab/>
      </w:r>
    </w:p>
    <w:p w:rsidR="000276A5" w:rsidRPr="000276A5" w:rsidRDefault="000276A5" w:rsidP="000276A5">
      <w:pPr>
        <w:tabs>
          <w:tab w:val="left" w:pos="283"/>
        </w:tabs>
        <w:spacing w:line="280" w:lineRule="exact"/>
        <w:ind w:firstLineChars="100" w:firstLine="220"/>
        <w:rPr>
          <w:lang w:val="vi-VN"/>
        </w:rPr>
      </w:pPr>
      <w:r w:rsidRPr="000276A5">
        <w:rPr>
          <w:b/>
          <w:lang w:val="vi-VN"/>
        </w:rPr>
        <w:t xml:space="preserve">D. </w:t>
      </w:r>
      <w:r w:rsidRPr="000276A5">
        <w:rPr>
          <w:lang w:val="vi-VN"/>
        </w:rPr>
        <w:t>Tăng cường sự hợp tác về kinh tế, thương mại.</w:t>
      </w:r>
    </w:p>
    <w:p w:rsidR="000276A5" w:rsidRPr="000276A5" w:rsidRDefault="000276A5" w:rsidP="000276A5">
      <w:pPr>
        <w:pStyle w:val="NormalWeb"/>
        <w:spacing w:before="0" w:beforeAutospacing="0" w:after="0" w:afterAutospacing="0" w:line="280" w:lineRule="exact"/>
        <w:ind w:firstLine="0"/>
        <w:rPr>
          <w:color w:val="000000" w:themeColor="text1"/>
          <w:lang w:val="vi-VN"/>
        </w:rPr>
      </w:pPr>
      <w:r w:rsidRPr="000276A5">
        <w:rPr>
          <w:b/>
          <w:lang w:val="vi-VN"/>
        </w:rPr>
        <w:t xml:space="preserve">Câu 15. </w:t>
      </w:r>
      <w:r w:rsidRPr="000276A5">
        <w:rPr>
          <w:lang w:val="vi-VN"/>
        </w:rPr>
        <w:t xml:space="preserve">Nội dung nào sau đây phản ánh đúng về </w:t>
      </w:r>
      <w:r>
        <w:rPr>
          <w:lang w:val="vi-VN"/>
        </w:rPr>
        <w:t xml:space="preserve">vai trò </w:t>
      </w:r>
      <w:r w:rsidRPr="000276A5">
        <w:rPr>
          <w:lang w:val="vi-VN"/>
        </w:rPr>
        <w:t>của chiến tranh bảo vệ Tổ quốc trong lịch sử Việt Nam trước Cách mạng tháng Tám năm 1945?</w:t>
      </w:r>
    </w:p>
    <w:p w:rsidR="000276A5" w:rsidRPr="000276A5" w:rsidRDefault="000276A5" w:rsidP="000276A5">
      <w:pPr>
        <w:tabs>
          <w:tab w:val="left" w:pos="283"/>
        </w:tabs>
        <w:spacing w:line="280" w:lineRule="exact"/>
        <w:rPr>
          <w:lang w:val="vi-VN"/>
        </w:rPr>
      </w:pPr>
      <w:r w:rsidRPr="000276A5">
        <w:rPr>
          <w:b/>
          <w:lang w:val="vi-VN"/>
        </w:rPr>
        <w:tab/>
        <w:t xml:space="preserve">A. </w:t>
      </w:r>
      <w:r w:rsidRPr="000276A5">
        <w:rPr>
          <w:lang w:val="vi-VN"/>
        </w:rPr>
        <w:t>Quyết định chính sách ngoại giao với các nước phương Tây.</w:t>
      </w:r>
    </w:p>
    <w:p w:rsidR="000276A5" w:rsidRPr="000276A5" w:rsidRDefault="000276A5" w:rsidP="000276A5">
      <w:pPr>
        <w:tabs>
          <w:tab w:val="left" w:pos="283"/>
        </w:tabs>
        <w:spacing w:line="280" w:lineRule="exact"/>
        <w:rPr>
          <w:lang w:val="vi-VN"/>
        </w:rPr>
      </w:pPr>
      <w:r w:rsidRPr="000276A5">
        <w:rPr>
          <w:b/>
          <w:lang w:val="vi-VN"/>
        </w:rPr>
        <w:tab/>
        <w:t xml:space="preserve">B. </w:t>
      </w:r>
      <w:r>
        <w:rPr>
          <w:lang w:val="vi-VN"/>
        </w:rPr>
        <w:t xml:space="preserve">Khôi phục nền độc lập, xây dựng </w:t>
      </w:r>
      <w:r w:rsidRPr="000276A5">
        <w:rPr>
          <w:lang w:val="vi-VN"/>
        </w:rPr>
        <w:t>chế độ dân chủ.</w:t>
      </w:r>
    </w:p>
    <w:p w:rsidR="000276A5" w:rsidRPr="000276A5" w:rsidRDefault="000276A5" w:rsidP="000276A5">
      <w:pPr>
        <w:tabs>
          <w:tab w:val="left" w:pos="283"/>
        </w:tabs>
        <w:spacing w:line="280" w:lineRule="exact"/>
        <w:rPr>
          <w:lang w:val="vi-VN"/>
        </w:rPr>
      </w:pPr>
      <w:r w:rsidRPr="000276A5">
        <w:rPr>
          <w:b/>
          <w:lang w:val="vi-VN"/>
        </w:rPr>
        <w:tab/>
        <w:t xml:space="preserve">C. </w:t>
      </w:r>
      <w:r w:rsidRPr="000276A5">
        <w:rPr>
          <w:lang w:val="vi-VN"/>
        </w:rPr>
        <w:t>Ngăn chặn mọi âm mưu xâm lược của các thế lực ngoại xâm.</w:t>
      </w:r>
    </w:p>
    <w:p w:rsidR="000276A5" w:rsidRPr="000276A5" w:rsidRDefault="000276A5" w:rsidP="000276A5">
      <w:pPr>
        <w:tabs>
          <w:tab w:val="left" w:pos="283"/>
        </w:tabs>
        <w:spacing w:line="280" w:lineRule="exact"/>
        <w:rPr>
          <w:lang w:val="vi-VN"/>
        </w:rPr>
      </w:pPr>
      <w:r w:rsidRPr="000276A5">
        <w:rPr>
          <w:b/>
          <w:lang w:val="vi-VN"/>
        </w:rPr>
        <w:tab/>
        <w:t xml:space="preserve">D. </w:t>
      </w:r>
      <w:r>
        <w:rPr>
          <w:lang w:val="vi-VN"/>
        </w:rPr>
        <w:t>Góp phần giữ gìn bản sắc văn hóa của đất nước.</w:t>
      </w:r>
    </w:p>
    <w:p w:rsidR="000276A5" w:rsidRPr="000276A5" w:rsidRDefault="000276A5" w:rsidP="000276A5">
      <w:pPr>
        <w:spacing w:line="280" w:lineRule="exact"/>
        <w:rPr>
          <w:color w:val="000000" w:themeColor="text1"/>
          <w:lang w:val="vi-VN"/>
        </w:rPr>
      </w:pPr>
      <w:r w:rsidRPr="000276A5">
        <w:rPr>
          <w:b/>
          <w:lang w:val="vi-VN"/>
        </w:rPr>
        <w:t xml:space="preserve">Câu 16. </w:t>
      </w:r>
      <w:r w:rsidRPr="000276A5">
        <w:rPr>
          <w:lang w:val="vi-VN"/>
        </w:rPr>
        <w:t>Đảng Cộng sản Đông Dương đã thực hiện biện pháp nào sau đây nhằm phát huy khối đại đoàn kết dân tộc trong Cách mạng tháng Tám năm 1945?</w:t>
      </w:r>
    </w:p>
    <w:p w:rsidR="000276A5" w:rsidRPr="000276A5" w:rsidRDefault="000276A5" w:rsidP="000276A5">
      <w:pPr>
        <w:tabs>
          <w:tab w:val="left" w:pos="283"/>
        </w:tabs>
        <w:spacing w:line="280" w:lineRule="exact"/>
        <w:rPr>
          <w:lang w:val="vi-VN"/>
        </w:rPr>
      </w:pPr>
      <w:r w:rsidRPr="000276A5">
        <w:rPr>
          <w:b/>
          <w:lang w:val="vi-VN"/>
        </w:rPr>
        <w:tab/>
        <w:t xml:space="preserve">A. </w:t>
      </w:r>
      <w:r w:rsidRPr="000276A5">
        <w:rPr>
          <w:lang w:val="vi-VN"/>
        </w:rPr>
        <w:t>Ký kết Hiệp định Sơ bộ với Pháp nhằm tranh thủ thời gian chuẩn bị lực lượng cách mạng.</w:t>
      </w:r>
    </w:p>
    <w:p w:rsidR="000276A5" w:rsidRPr="000276A5" w:rsidRDefault="000276A5" w:rsidP="000276A5">
      <w:pPr>
        <w:tabs>
          <w:tab w:val="left" w:pos="283"/>
        </w:tabs>
        <w:spacing w:line="280" w:lineRule="exact"/>
        <w:rPr>
          <w:lang w:val="vi-VN"/>
        </w:rPr>
      </w:pPr>
      <w:r w:rsidRPr="000276A5">
        <w:rPr>
          <w:b/>
          <w:lang w:val="vi-VN"/>
        </w:rPr>
        <w:tab/>
        <w:t xml:space="preserve">B. </w:t>
      </w:r>
      <w:r w:rsidRPr="000276A5">
        <w:rPr>
          <w:lang w:val="vi-VN"/>
        </w:rPr>
        <w:t>Triệu tập Quốc dân Đại hội tại Tân Trào để thống nhất lực lượng và ý chí toàn dân.</w:t>
      </w:r>
    </w:p>
    <w:p w:rsidR="000276A5" w:rsidRPr="000276A5" w:rsidRDefault="000276A5" w:rsidP="000276A5">
      <w:pPr>
        <w:tabs>
          <w:tab w:val="left" w:pos="283"/>
        </w:tabs>
        <w:spacing w:line="280" w:lineRule="exact"/>
        <w:rPr>
          <w:lang w:val="vi-VN"/>
        </w:rPr>
      </w:pPr>
      <w:r w:rsidRPr="000276A5">
        <w:rPr>
          <w:b/>
          <w:lang w:val="vi-VN"/>
        </w:rPr>
        <w:tab/>
        <w:t xml:space="preserve">C. </w:t>
      </w:r>
      <w:r w:rsidRPr="000276A5">
        <w:rPr>
          <w:lang w:val="vi-VN"/>
        </w:rPr>
        <w:t>Kêu gọi toàn dân tham gia phong trào "Tuần lễ vàng" để ủng hộ chính quyền cách mạng.</w:t>
      </w:r>
    </w:p>
    <w:p w:rsidR="000276A5" w:rsidRPr="000276A5" w:rsidRDefault="000276A5" w:rsidP="000276A5">
      <w:pPr>
        <w:tabs>
          <w:tab w:val="left" w:pos="283"/>
        </w:tabs>
        <w:spacing w:line="280" w:lineRule="exact"/>
        <w:rPr>
          <w:lang w:val="vi-VN"/>
        </w:rPr>
      </w:pPr>
      <w:r w:rsidRPr="000276A5">
        <w:rPr>
          <w:b/>
          <w:lang w:val="vi-VN"/>
        </w:rPr>
        <w:tab/>
        <w:t xml:space="preserve">D. </w:t>
      </w:r>
      <w:r w:rsidRPr="000276A5">
        <w:rPr>
          <w:lang w:val="vi-VN"/>
        </w:rPr>
        <w:t>Thành lập chính quyền Xô viết ở các địa phương để thử nghiệm mô hình nhà nước mới.</w:t>
      </w:r>
    </w:p>
    <w:p w:rsidR="000276A5" w:rsidRPr="000276A5" w:rsidRDefault="000276A5" w:rsidP="000276A5">
      <w:pPr>
        <w:spacing w:line="280" w:lineRule="exact"/>
        <w:rPr>
          <w:rFonts w:eastAsia="Calibri"/>
          <w:bCs/>
          <w:color w:val="000000" w:themeColor="text1"/>
          <w:lang w:val="vi-VN"/>
        </w:rPr>
      </w:pPr>
      <w:r w:rsidRPr="000276A5">
        <w:rPr>
          <w:b/>
          <w:lang w:val="vi-VN"/>
        </w:rPr>
        <w:t xml:space="preserve">Câu 17. </w:t>
      </w:r>
      <w:r w:rsidRPr="000276A5">
        <w:rPr>
          <w:rFonts w:eastAsia="Calibri"/>
          <w:bCs/>
          <w:lang w:val="vi-VN"/>
        </w:rPr>
        <w:t xml:space="preserve">Nội dung nào sau đây </w:t>
      </w:r>
      <w:r w:rsidRPr="000276A5">
        <w:rPr>
          <w:rFonts w:eastAsia="Calibri"/>
          <w:b/>
          <w:lang w:val="vi-VN"/>
        </w:rPr>
        <w:t>không</w:t>
      </w:r>
      <w:r w:rsidRPr="000276A5">
        <w:rPr>
          <w:rFonts w:eastAsia="Calibri"/>
          <w:bCs/>
          <w:lang w:val="vi-VN"/>
        </w:rPr>
        <w:t xml:space="preserve"> đúng về ý nghĩa của công cuộc cải cách, mở cửa ở Trung Quốc (từ năm 1978 đến nay)?</w:t>
      </w:r>
    </w:p>
    <w:p w:rsidR="000276A5" w:rsidRPr="000276A5" w:rsidRDefault="000276A5" w:rsidP="000276A5">
      <w:pPr>
        <w:tabs>
          <w:tab w:val="left" w:pos="283"/>
        </w:tabs>
        <w:spacing w:line="280" w:lineRule="exact"/>
        <w:rPr>
          <w:lang w:val="vi-VN"/>
        </w:rPr>
      </w:pPr>
      <w:r w:rsidRPr="000276A5">
        <w:rPr>
          <w:b/>
          <w:lang w:val="vi-VN"/>
        </w:rPr>
        <w:tab/>
        <w:t xml:space="preserve">A. </w:t>
      </w:r>
      <w:r w:rsidRPr="000276A5">
        <w:rPr>
          <w:rFonts w:eastAsia="Calibri"/>
          <w:bCs/>
          <w:lang w:val="vi-VN"/>
        </w:rPr>
        <w:t>Nâng cao vị thế của Trung Quốc trên trường quốc tế.</w:t>
      </w:r>
    </w:p>
    <w:p w:rsidR="000276A5" w:rsidRPr="000276A5" w:rsidRDefault="000276A5" w:rsidP="000276A5">
      <w:pPr>
        <w:tabs>
          <w:tab w:val="left" w:pos="283"/>
        </w:tabs>
        <w:spacing w:line="280" w:lineRule="exact"/>
        <w:rPr>
          <w:lang w:val="vi-VN"/>
        </w:rPr>
      </w:pPr>
      <w:r w:rsidRPr="000276A5">
        <w:rPr>
          <w:b/>
          <w:lang w:val="vi-VN"/>
        </w:rPr>
        <w:tab/>
        <w:t xml:space="preserve">B. </w:t>
      </w:r>
      <w:r w:rsidRPr="000276A5">
        <w:rPr>
          <w:lang w:val="vi-VN"/>
        </w:rPr>
        <w:t>Làm phong phú lí luận về mô hình xã hội chủ nghĩa trong thực tiễn.</w:t>
      </w:r>
    </w:p>
    <w:p w:rsidR="000276A5" w:rsidRPr="000276A5" w:rsidRDefault="000276A5" w:rsidP="000276A5">
      <w:pPr>
        <w:tabs>
          <w:tab w:val="left" w:pos="283"/>
        </w:tabs>
        <w:spacing w:line="280" w:lineRule="exact"/>
        <w:rPr>
          <w:lang w:val="vi-VN"/>
        </w:rPr>
      </w:pPr>
      <w:r w:rsidRPr="000276A5">
        <w:rPr>
          <w:b/>
          <w:lang w:val="vi-VN"/>
        </w:rPr>
        <w:tab/>
        <w:t xml:space="preserve">C. </w:t>
      </w:r>
      <w:r w:rsidRPr="000276A5">
        <w:rPr>
          <w:lang w:val="vi-VN"/>
        </w:rPr>
        <w:t>Tạo cơ sở</w:t>
      </w:r>
      <w:r>
        <w:rPr>
          <w:lang w:val="vi-VN"/>
        </w:rPr>
        <w:t xml:space="preserve"> cho sự ra đời của hệ thống xã hội chủ nghĩa.</w:t>
      </w:r>
    </w:p>
    <w:p w:rsidR="000276A5" w:rsidRPr="000276A5" w:rsidRDefault="000276A5" w:rsidP="000276A5">
      <w:pPr>
        <w:tabs>
          <w:tab w:val="left" w:pos="283"/>
        </w:tabs>
        <w:spacing w:line="280" w:lineRule="exact"/>
        <w:rPr>
          <w:lang w:val="vi-VN"/>
        </w:rPr>
      </w:pPr>
      <w:r w:rsidRPr="000276A5">
        <w:rPr>
          <w:b/>
          <w:lang w:val="vi-VN"/>
        </w:rPr>
        <w:tab/>
        <w:t xml:space="preserve">D. </w:t>
      </w:r>
      <w:r w:rsidRPr="000276A5">
        <w:rPr>
          <w:rFonts w:eastAsia="Calibri"/>
          <w:bCs/>
          <w:lang w:val="vi-VN"/>
        </w:rPr>
        <w:t>Khẳng định đường lối cải cách mở cửa là đúng đắn</w:t>
      </w:r>
      <w:r>
        <w:rPr>
          <w:rFonts w:eastAsia="Calibri"/>
          <w:bCs/>
          <w:lang w:val="vi-VN"/>
        </w:rPr>
        <w:t>, sáng tạo.</w:t>
      </w:r>
    </w:p>
    <w:p w:rsidR="000276A5" w:rsidRPr="000276A5" w:rsidRDefault="000276A5" w:rsidP="000276A5">
      <w:pPr>
        <w:spacing w:line="280" w:lineRule="exact"/>
        <w:rPr>
          <w:color w:val="000000" w:themeColor="text1"/>
          <w:lang w:val="vi-VN"/>
        </w:rPr>
      </w:pPr>
      <w:r w:rsidRPr="000276A5">
        <w:rPr>
          <w:b/>
          <w:lang w:val="vi-VN"/>
        </w:rPr>
        <w:t xml:space="preserve">Câu 18. </w:t>
      </w:r>
      <w:r w:rsidRPr="000276A5">
        <w:rPr>
          <w:lang w:val="vi-VN"/>
        </w:rPr>
        <w:t>Những hoạt động đối ngoại của Việt Nam từ năm 1986 đến nay được triển khai nhằm mục tiêu nào sau đây?</w:t>
      </w:r>
    </w:p>
    <w:p w:rsidR="000276A5" w:rsidRPr="000276A5" w:rsidRDefault="000276A5" w:rsidP="000276A5">
      <w:pPr>
        <w:tabs>
          <w:tab w:val="left" w:pos="283"/>
        </w:tabs>
        <w:spacing w:line="280" w:lineRule="exact"/>
        <w:rPr>
          <w:lang w:val="vi-VN"/>
        </w:rPr>
      </w:pPr>
      <w:r w:rsidRPr="000276A5">
        <w:rPr>
          <w:b/>
          <w:lang w:val="vi-VN"/>
        </w:rPr>
        <w:tab/>
        <w:t xml:space="preserve">A. </w:t>
      </w:r>
      <w:r w:rsidRPr="000276A5">
        <w:rPr>
          <w:lang w:val="vi-VN"/>
        </w:rPr>
        <w:t>Thực hiện nhiệm vụ kháng chiến, kiến quốc.</w:t>
      </w:r>
    </w:p>
    <w:p w:rsidR="000276A5" w:rsidRPr="000276A5" w:rsidRDefault="000276A5" w:rsidP="000276A5">
      <w:pPr>
        <w:tabs>
          <w:tab w:val="left" w:pos="283"/>
        </w:tabs>
        <w:spacing w:line="280" w:lineRule="exact"/>
        <w:rPr>
          <w:lang w:val="vi-VN"/>
        </w:rPr>
      </w:pPr>
      <w:r w:rsidRPr="000276A5">
        <w:rPr>
          <w:b/>
          <w:lang w:val="vi-VN"/>
        </w:rPr>
        <w:tab/>
        <w:t xml:space="preserve">B. </w:t>
      </w:r>
      <w:r w:rsidRPr="000276A5">
        <w:rPr>
          <w:lang w:val="vi-VN"/>
        </w:rPr>
        <w:t>Hình thành mặt trận thế giới ủng hộ cuộc đấu tranh giải phóng dân tộc.</w:t>
      </w:r>
    </w:p>
    <w:p w:rsidR="000276A5" w:rsidRPr="000276A5" w:rsidRDefault="000276A5" w:rsidP="000276A5">
      <w:pPr>
        <w:tabs>
          <w:tab w:val="left" w:pos="283"/>
        </w:tabs>
        <w:spacing w:line="280" w:lineRule="exact"/>
        <w:rPr>
          <w:lang w:val="vi-VN"/>
        </w:rPr>
      </w:pPr>
      <w:r w:rsidRPr="000276A5">
        <w:rPr>
          <w:b/>
          <w:lang w:val="vi-VN"/>
        </w:rPr>
        <w:tab/>
        <w:t xml:space="preserve">C. </w:t>
      </w:r>
      <w:r w:rsidRPr="000276A5">
        <w:rPr>
          <w:rStyle w:val="YoungMixChar"/>
          <w:rFonts w:eastAsiaTheme="majorEastAsia"/>
          <w:bCs/>
          <w:lang w:val="vi-VN"/>
        </w:rPr>
        <w:t>Tiếp tục h</w:t>
      </w:r>
      <w:r w:rsidRPr="000276A5">
        <w:rPr>
          <w:lang w:val="vi-VN"/>
        </w:rPr>
        <w:t>ợp tác toàn diện với các nước trong hệ thống xã hội chủ nghĩa.</w:t>
      </w:r>
    </w:p>
    <w:p w:rsidR="000276A5" w:rsidRPr="000276A5" w:rsidRDefault="000276A5" w:rsidP="000276A5">
      <w:pPr>
        <w:tabs>
          <w:tab w:val="left" w:pos="283"/>
        </w:tabs>
        <w:spacing w:line="280" w:lineRule="exact"/>
        <w:rPr>
          <w:lang w:val="vi-VN"/>
        </w:rPr>
      </w:pPr>
      <w:r w:rsidRPr="000276A5">
        <w:rPr>
          <w:b/>
          <w:lang w:val="vi-VN"/>
        </w:rPr>
        <w:tab/>
        <w:t xml:space="preserve">D. </w:t>
      </w:r>
      <w:r w:rsidRPr="000276A5">
        <w:rPr>
          <w:lang w:val="vi-VN"/>
        </w:rPr>
        <w:t>Nâng cao vị thế đất nước trên trường quốc tế.</w:t>
      </w:r>
    </w:p>
    <w:p w:rsidR="000276A5" w:rsidRPr="000276A5" w:rsidRDefault="000276A5" w:rsidP="000276A5">
      <w:pPr>
        <w:pStyle w:val="NormalWeb"/>
        <w:spacing w:before="0" w:beforeAutospacing="0" w:after="0" w:afterAutospacing="0" w:line="280" w:lineRule="exact"/>
        <w:ind w:firstLine="0"/>
        <w:rPr>
          <w:b/>
          <w:bCs/>
          <w:color w:val="000000" w:themeColor="text1"/>
          <w:lang w:val="vi-VN"/>
        </w:rPr>
      </w:pPr>
      <w:r w:rsidRPr="000276A5">
        <w:rPr>
          <w:b/>
          <w:bCs/>
          <w:lang w:val="vi-VN"/>
        </w:rPr>
        <w:t>Cho tư liệu sau và trả lời từ câu 19 đến câu 21.</w:t>
      </w:r>
    </w:p>
    <w:p w:rsidR="000276A5" w:rsidRPr="000276A5" w:rsidRDefault="000276A5" w:rsidP="000276A5">
      <w:pPr>
        <w:pStyle w:val="NormalWeb"/>
        <w:spacing w:before="0" w:beforeAutospacing="0" w:after="0" w:afterAutospacing="0" w:line="280" w:lineRule="exact"/>
        <w:ind w:firstLineChars="152" w:firstLine="365"/>
        <w:rPr>
          <w:b/>
          <w:bCs/>
          <w:color w:val="000000" w:themeColor="text1"/>
          <w:lang w:val="vi-VN"/>
        </w:rPr>
      </w:pPr>
      <w:r w:rsidRPr="000276A5">
        <w:rPr>
          <w:lang w:val="vi-VN"/>
        </w:rPr>
        <w:t xml:space="preserve">“Nguyễn Ái Quốc rất khâm phục tinh thần yêu nước của các bậc tiền bối như cụ Phan Bội Châu, Phan Châu Trinh, Hoàng Hoa Thám, nhưng không đi theo con đường của vị nào. Mang trong mình lòng yêu nước nồng nàn và tình thương yêu bao la đối với đồng bào cùng khổ, truyền thống quật cường của dân tộc, với hoài bão và tư duy vượt qua mọi lối mòn của những người đi trước, </w:t>
      </w:r>
      <w:r w:rsidRPr="000276A5">
        <w:rPr>
          <w:lang w:val="vi-VN"/>
        </w:rPr>
        <w:lastRenderedPageBreak/>
        <w:t xml:space="preserve">năm 1911, Nguyễn Ái Quốc (lúc đó là Nguyễn Tất Thành) đã rời Tổ quốc sang phương Tây để nhận thức thế giới, tìm hiểu tận gốc nền văn minh phương Tây đúng đắn để tìm một con đường cứu nước cho dân tộc Việt Nam […] Năm 1920, Nguyễn Ái Quốc đã đọc </w:t>
      </w:r>
      <w:r w:rsidRPr="000276A5">
        <w:rPr>
          <w:i/>
          <w:iCs/>
          <w:lang w:val="vi-VN"/>
        </w:rPr>
        <w:t xml:space="preserve">“Luận cương của Lênin về vấn đề dân tộc và vấn đề thuộc địa”, </w:t>
      </w:r>
      <w:r w:rsidRPr="000276A5">
        <w:rPr>
          <w:lang w:val="vi-VN"/>
        </w:rPr>
        <w:t>tìm thấy chìa khóa mở ra chân trời mới cho đất nước mình…”</w:t>
      </w:r>
    </w:p>
    <w:p w:rsidR="000276A5" w:rsidRPr="000276A5" w:rsidRDefault="000276A5" w:rsidP="000276A5">
      <w:pPr>
        <w:pStyle w:val="NormalWeb"/>
        <w:spacing w:before="0" w:beforeAutospacing="0" w:after="0" w:afterAutospacing="0" w:line="280" w:lineRule="exact"/>
        <w:rPr>
          <w:color w:val="000000" w:themeColor="text1"/>
          <w:lang w:val="vi-VN"/>
        </w:rPr>
      </w:pPr>
      <w:r w:rsidRPr="000276A5">
        <w:rPr>
          <w:lang w:val="vi-VN"/>
        </w:rPr>
        <w:t>(Ban Chỉ đạo Tổng kết chiến tranh trực thuộc Bộ Chính trị,</w:t>
      </w:r>
      <w:r w:rsidRPr="000276A5">
        <w:rPr>
          <w:i/>
          <w:iCs/>
          <w:lang w:val="vi-VN"/>
        </w:rPr>
        <w:t xml:space="preserve"> Chiến tranh cách mạng Việt Nam 1954 -1975 - Thắng lợi và bài học</w:t>
      </w:r>
      <w:r w:rsidRPr="000276A5">
        <w:rPr>
          <w:lang w:val="vi-VN"/>
        </w:rPr>
        <w:t>, NXB Chính trị Quốc gia, Hà Nội, 2000, tr.53-54).</w:t>
      </w:r>
    </w:p>
    <w:p w:rsidR="000276A5" w:rsidRPr="000276A5" w:rsidRDefault="000276A5" w:rsidP="000276A5">
      <w:pPr>
        <w:pStyle w:val="Heading1"/>
        <w:spacing w:line="280" w:lineRule="exact"/>
        <w:ind w:right="-10"/>
        <w:rPr>
          <w:b w:val="0"/>
          <w:bCs w:val="0"/>
          <w:color w:val="000000" w:themeColor="text1"/>
          <w:sz w:val="24"/>
          <w:szCs w:val="24"/>
          <w:lang w:val="vi-VN"/>
        </w:rPr>
      </w:pPr>
      <w:r w:rsidRPr="000276A5">
        <w:rPr>
          <w:rFonts w:ascii="Times New Roman" w:hAnsi="Times New Roman"/>
          <w:color w:val="000000"/>
          <w:sz w:val="24"/>
          <w:lang w:val="vi-VN"/>
        </w:rPr>
        <w:t xml:space="preserve">Câu 19. </w:t>
      </w:r>
      <w:r w:rsidRPr="000276A5">
        <w:rPr>
          <w:rFonts w:ascii="Times New Roman" w:hAnsi="Times New Roman"/>
          <w:color w:val="000000"/>
          <w:sz w:val="24"/>
          <w:szCs w:val="24"/>
          <w:lang w:val="vi-VN"/>
        </w:rPr>
        <w:t>Một trong những yếu tố ảnh hưởng đến quyết định ra đi tìm đường cứu nước (1911) của Nguyễn Tất Thành là</w:t>
      </w:r>
    </w:p>
    <w:p w:rsidR="000276A5" w:rsidRPr="000276A5" w:rsidRDefault="000276A5" w:rsidP="000276A5">
      <w:pPr>
        <w:tabs>
          <w:tab w:val="left" w:pos="283"/>
        </w:tabs>
        <w:spacing w:line="280" w:lineRule="exact"/>
        <w:rPr>
          <w:lang w:val="vi-VN"/>
        </w:rPr>
      </w:pPr>
      <w:r w:rsidRPr="000276A5">
        <w:rPr>
          <w:b/>
          <w:lang w:val="vi-VN"/>
        </w:rPr>
        <w:tab/>
        <w:t xml:space="preserve">A. </w:t>
      </w:r>
      <w:r>
        <w:rPr>
          <w:lang w:val="vi-VN"/>
        </w:rPr>
        <w:t>C</w:t>
      </w:r>
      <w:r w:rsidRPr="000276A5">
        <w:rPr>
          <w:lang w:val="vi-VN"/>
        </w:rPr>
        <w:t>hiến tranh thế giới thứ nhất bùng nổ, các nước đế quốc tăng cường bóc lột thuộc địa.</w:t>
      </w:r>
    </w:p>
    <w:p w:rsidR="000276A5" w:rsidRPr="000276A5" w:rsidRDefault="000276A5" w:rsidP="000276A5">
      <w:pPr>
        <w:tabs>
          <w:tab w:val="left" w:pos="283"/>
        </w:tabs>
        <w:spacing w:line="280" w:lineRule="exact"/>
        <w:rPr>
          <w:lang w:val="vi-VN"/>
        </w:rPr>
      </w:pPr>
      <w:r w:rsidRPr="000276A5">
        <w:rPr>
          <w:b/>
          <w:lang w:val="vi-VN"/>
        </w:rPr>
        <w:tab/>
        <w:t xml:space="preserve">B. </w:t>
      </w:r>
      <w:r w:rsidRPr="000276A5">
        <w:rPr>
          <w:lang w:val="vi-VN"/>
        </w:rPr>
        <w:t>đất nước mất độc lập, con đường giải phóng dân tộc rơi vào khủng hoảng, bế tắc.</w:t>
      </w:r>
    </w:p>
    <w:p w:rsidR="000276A5" w:rsidRPr="000276A5" w:rsidRDefault="000276A5" w:rsidP="000276A5">
      <w:pPr>
        <w:tabs>
          <w:tab w:val="left" w:pos="283"/>
        </w:tabs>
        <w:spacing w:line="280" w:lineRule="exact"/>
        <w:rPr>
          <w:lang w:val="vi-VN"/>
        </w:rPr>
      </w:pPr>
      <w:r w:rsidRPr="000276A5">
        <w:rPr>
          <w:b/>
          <w:lang w:val="vi-VN"/>
        </w:rPr>
        <w:tab/>
        <w:t xml:space="preserve">C. </w:t>
      </w:r>
      <w:r w:rsidRPr="000276A5">
        <w:rPr>
          <w:lang w:val="vi-VN"/>
        </w:rPr>
        <w:t>khuynh hướng cách mạng vô sản đang từng bước truyền bá vào Việt Nam qua sách báo.</w:t>
      </w:r>
    </w:p>
    <w:p w:rsidR="000276A5" w:rsidRPr="000276A5" w:rsidRDefault="000276A5" w:rsidP="000276A5">
      <w:pPr>
        <w:tabs>
          <w:tab w:val="left" w:pos="283"/>
        </w:tabs>
        <w:spacing w:line="280" w:lineRule="exact"/>
        <w:rPr>
          <w:lang w:val="vi-VN"/>
        </w:rPr>
      </w:pPr>
      <w:r w:rsidRPr="000276A5">
        <w:rPr>
          <w:b/>
          <w:lang w:val="vi-VN"/>
        </w:rPr>
        <w:tab/>
        <w:t xml:space="preserve">D. </w:t>
      </w:r>
      <w:r w:rsidRPr="000276A5">
        <w:rPr>
          <w:lang w:val="vi-VN"/>
        </w:rPr>
        <w:t>Cách mạng tháng Mười Nga giành thắng lợi cổ vũ các nước thuộc địa đấu tranh.</w:t>
      </w:r>
    </w:p>
    <w:p w:rsidR="000276A5" w:rsidRPr="000276A5" w:rsidRDefault="000276A5" w:rsidP="000276A5">
      <w:pPr>
        <w:pStyle w:val="BodyText4"/>
        <w:shd w:val="clear" w:color="auto" w:fill="auto"/>
        <w:spacing w:line="280" w:lineRule="exact"/>
        <w:ind w:right="300"/>
        <w:jc w:val="both"/>
        <w:rPr>
          <w:rFonts w:cs="Times New Roman"/>
          <w:b w:val="0"/>
          <w:bCs w:val="0"/>
          <w:color w:val="000000" w:themeColor="text1"/>
          <w:lang w:val="vi-VN"/>
        </w:rPr>
      </w:pPr>
      <w:r w:rsidRPr="000276A5">
        <w:rPr>
          <w:lang w:val="vi-VN"/>
        </w:rPr>
        <w:t xml:space="preserve">Câu 20. </w:t>
      </w:r>
      <w:r w:rsidRPr="000276A5">
        <w:rPr>
          <w:rFonts w:eastAsia="SimSun" w:cs="Times New Roman"/>
          <w:b w:val="0"/>
          <w:bCs w:val="0"/>
          <w:shd w:val="clear" w:color="auto" w:fill="FFFFFF"/>
          <w:lang w:val="vi-VN"/>
        </w:rPr>
        <w:t>Nội dung nào sau đây phản ánh đúng tác động của việc Nguyễn Ái Quốc lựa chọn con đường cứu nước đối với lịch sử Việt Nam trong những năm 20 của thế kỉ XX?</w:t>
      </w:r>
    </w:p>
    <w:p w:rsidR="000276A5" w:rsidRPr="000276A5" w:rsidRDefault="000276A5" w:rsidP="000276A5">
      <w:pPr>
        <w:tabs>
          <w:tab w:val="left" w:pos="283"/>
        </w:tabs>
        <w:spacing w:line="280" w:lineRule="exact"/>
        <w:rPr>
          <w:lang w:val="vi-VN"/>
        </w:rPr>
      </w:pPr>
      <w:r w:rsidRPr="000276A5">
        <w:rPr>
          <w:b/>
          <w:lang w:val="vi-VN"/>
        </w:rPr>
        <w:tab/>
        <w:t xml:space="preserve">A. </w:t>
      </w:r>
      <w:r w:rsidRPr="000276A5">
        <w:rPr>
          <w:rFonts w:eastAsia="SimSun"/>
          <w:shd w:val="clear" w:color="auto" w:fill="FFFFFF"/>
          <w:lang w:val="vi-VN"/>
        </w:rPr>
        <w:t>Tạo cơ sở cho sự hình thành phong trào dân tộc theo khuynh hướng vô sản.</w:t>
      </w:r>
    </w:p>
    <w:p w:rsidR="000276A5" w:rsidRPr="000276A5" w:rsidRDefault="000276A5" w:rsidP="000276A5">
      <w:pPr>
        <w:tabs>
          <w:tab w:val="left" w:pos="283"/>
        </w:tabs>
        <w:spacing w:line="280" w:lineRule="exact"/>
        <w:rPr>
          <w:lang w:val="vi-VN"/>
        </w:rPr>
      </w:pPr>
      <w:r w:rsidRPr="000276A5">
        <w:rPr>
          <w:b/>
          <w:lang w:val="vi-VN"/>
        </w:rPr>
        <w:tab/>
        <w:t xml:space="preserve">B. </w:t>
      </w:r>
      <w:r>
        <w:rPr>
          <w:rFonts w:eastAsia="SimSun"/>
          <w:shd w:val="clear" w:color="auto" w:fill="FFFFFF"/>
          <w:lang w:val="vi-VN"/>
        </w:rPr>
        <w:t xml:space="preserve">Xây dựng </w:t>
      </w:r>
      <w:r w:rsidRPr="000276A5">
        <w:rPr>
          <w:rFonts w:eastAsia="SimSun"/>
          <w:shd w:val="clear" w:color="auto" w:fill="FFFFFF"/>
          <w:lang w:val="vi-VN"/>
        </w:rPr>
        <w:t>pháp lí cho quá trình giải trừ chủ nghĩa thực dân</w:t>
      </w:r>
      <w:r>
        <w:rPr>
          <w:rFonts w:eastAsia="SimSun"/>
          <w:shd w:val="clear" w:color="auto" w:fill="FFFFFF"/>
          <w:lang w:val="vi-VN"/>
        </w:rPr>
        <w:t xml:space="preserve"> ở các thuộc địa</w:t>
      </w:r>
      <w:r w:rsidRPr="000276A5">
        <w:rPr>
          <w:rFonts w:eastAsia="SimSun"/>
          <w:shd w:val="clear" w:color="auto" w:fill="FFFFFF"/>
          <w:lang w:val="vi-VN"/>
        </w:rPr>
        <w:t>.</w:t>
      </w:r>
    </w:p>
    <w:p w:rsidR="000276A5" w:rsidRPr="000276A5" w:rsidRDefault="000276A5" w:rsidP="000276A5">
      <w:pPr>
        <w:tabs>
          <w:tab w:val="left" w:pos="283"/>
        </w:tabs>
        <w:spacing w:line="280" w:lineRule="exact"/>
        <w:rPr>
          <w:lang w:val="vi-VN"/>
        </w:rPr>
      </w:pPr>
      <w:r w:rsidRPr="000276A5">
        <w:rPr>
          <w:b/>
          <w:lang w:val="vi-VN"/>
        </w:rPr>
        <w:tab/>
        <w:t xml:space="preserve">C. </w:t>
      </w:r>
      <w:r w:rsidRPr="000276A5">
        <w:rPr>
          <w:rFonts w:eastAsia="SimSun"/>
          <w:shd w:val="clear" w:color="auto" w:fill="FFFFFF"/>
          <w:lang w:val="vi-VN"/>
        </w:rPr>
        <w:t>Chấm dứt vai trò của lực lượng trí thức tiểu tư sản đối với lịch sử dân tộc.</w:t>
      </w:r>
    </w:p>
    <w:p w:rsidR="000276A5" w:rsidRPr="000276A5" w:rsidRDefault="000276A5" w:rsidP="000276A5">
      <w:pPr>
        <w:tabs>
          <w:tab w:val="left" w:pos="283"/>
        </w:tabs>
        <w:spacing w:line="280" w:lineRule="exact"/>
        <w:rPr>
          <w:lang w:val="vi-VN"/>
        </w:rPr>
      </w:pPr>
      <w:r w:rsidRPr="000276A5">
        <w:rPr>
          <w:b/>
          <w:lang w:val="vi-VN"/>
        </w:rPr>
        <w:tab/>
        <w:t xml:space="preserve">D. </w:t>
      </w:r>
      <w:r w:rsidRPr="000276A5">
        <w:rPr>
          <w:rFonts w:eastAsia="SimSun"/>
          <w:shd w:val="clear" w:color="auto" w:fill="FFFFFF"/>
          <w:lang w:val="vi-VN"/>
        </w:rPr>
        <w:t>Đánh dấu sự ủng hộ của phe xã hội chủ nghĩa đối với cách mạng Việt Nam.</w:t>
      </w:r>
    </w:p>
    <w:p w:rsidR="000276A5" w:rsidRPr="000276A5" w:rsidRDefault="000276A5" w:rsidP="000276A5">
      <w:pPr>
        <w:pStyle w:val="Heading1"/>
        <w:spacing w:line="280" w:lineRule="exact"/>
        <w:ind w:right="-10"/>
        <w:rPr>
          <w:b w:val="0"/>
          <w:bCs w:val="0"/>
          <w:color w:val="000000" w:themeColor="text1"/>
          <w:sz w:val="24"/>
          <w:szCs w:val="24"/>
          <w:lang w:val="vi-VN"/>
        </w:rPr>
      </w:pPr>
      <w:r w:rsidRPr="000276A5">
        <w:rPr>
          <w:rFonts w:ascii="Times New Roman" w:hAnsi="Times New Roman"/>
          <w:color w:val="000000"/>
          <w:sz w:val="24"/>
          <w:lang w:val="vi-VN"/>
        </w:rPr>
        <w:t xml:space="preserve">Câu 21. </w:t>
      </w:r>
      <w:r w:rsidRPr="000276A5">
        <w:rPr>
          <w:rFonts w:ascii="Times New Roman" w:hAnsi="Times New Roman"/>
          <w:color w:val="000000"/>
          <w:sz w:val="24"/>
          <w:szCs w:val="24"/>
          <w:lang w:val="vi-VN"/>
        </w:rPr>
        <w:t>Năm 1911, Nguyễn Tất Thành có hoạt động nào sau đây?</w:t>
      </w:r>
    </w:p>
    <w:p w:rsidR="000276A5" w:rsidRPr="000276A5" w:rsidRDefault="000276A5" w:rsidP="000276A5">
      <w:pPr>
        <w:tabs>
          <w:tab w:val="left" w:pos="283"/>
        </w:tabs>
        <w:spacing w:line="280" w:lineRule="exact"/>
        <w:rPr>
          <w:lang w:val="vi-VN"/>
        </w:rPr>
      </w:pPr>
      <w:r w:rsidRPr="000276A5">
        <w:rPr>
          <w:b/>
          <w:lang w:val="vi-VN"/>
        </w:rPr>
        <w:tab/>
        <w:t xml:space="preserve">A. </w:t>
      </w:r>
      <w:r w:rsidRPr="000276A5">
        <w:rPr>
          <w:lang w:val="vi-VN"/>
        </w:rPr>
        <w:t>Tham gia thành lập Hội Liên hiệp thuộc địa.</w:t>
      </w:r>
      <w:r w:rsidRPr="000276A5">
        <w:rPr>
          <w:lang w:val="vi-VN"/>
        </w:rPr>
        <w:tab/>
        <w:t xml:space="preserve">     </w:t>
      </w:r>
      <w:r w:rsidRPr="000276A5">
        <w:rPr>
          <w:b/>
          <w:lang w:val="vi-VN"/>
        </w:rPr>
        <w:t xml:space="preserve">B. </w:t>
      </w:r>
      <w:r w:rsidRPr="000276A5">
        <w:rPr>
          <w:lang w:val="vi-VN"/>
        </w:rPr>
        <w:t>Sang phương Tây tìm con đường cứu nước.</w:t>
      </w:r>
    </w:p>
    <w:p w:rsidR="000276A5" w:rsidRDefault="000276A5" w:rsidP="000276A5">
      <w:pPr>
        <w:tabs>
          <w:tab w:val="left" w:pos="283"/>
        </w:tabs>
        <w:spacing w:line="280" w:lineRule="exact"/>
      </w:pPr>
      <w:r w:rsidRPr="000276A5">
        <w:rPr>
          <w:b/>
          <w:lang w:val="vi-VN"/>
        </w:rPr>
        <w:tab/>
      </w:r>
      <w:r>
        <w:rPr>
          <w:b/>
        </w:rPr>
        <w:t xml:space="preserve">C. </w:t>
      </w:r>
      <w:r>
        <w:t>Tham gia phong trào chống thuế ở Trung kỳ.</w:t>
      </w:r>
      <w:r>
        <w:rPr>
          <w:b/>
        </w:rPr>
        <w:tab/>
        <w:t xml:space="preserve">     D. </w:t>
      </w:r>
      <w:r>
        <w:t>Sáng lập Mặt trận Việt Nam độc lập Đồng minh.</w:t>
      </w:r>
    </w:p>
    <w:p w:rsidR="000276A5" w:rsidRDefault="000276A5" w:rsidP="000276A5">
      <w:pPr>
        <w:spacing w:line="280" w:lineRule="exact"/>
        <w:rPr>
          <w:color w:val="000000" w:themeColor="text1"/>
        </w:rPr>
      </w:pPr>
      <w:r>
        <w:rPr>
          <w:b/>
        </w:rPr>
        <w:t xml:space="preserve">Câu 22. </w:t>
      </w:r>
      <w:r>
        <w:t>Nhận xét nào sau đây là đúng về công cuộc Đổi mới ở Việt Nam từ năm 1986 đến nay?</w:t>
      </w:r>
    </w:p>
    <w:p w:rsidR="000276A5" w:rsidRDefault="000276A5" w:rsidP="000276A5">
      <w:pPr>
        <w:tabs>
          <w:tab w:val="left" w:pos="283"/>
        </w:tabs>
        <w:spacing w:line="280" w:lineRule="exact"/>
      </w:pPr>
      <w:r>
        <w:rPr>
          <w:b/>
        </w:rPr>
        <w:tab/>
        <w:t xml:space="preserve">A. </w:t>
      </w:r>
      <w:r>
        <w:t>Là quá trình cải biến sâu sắc, toàn diện, đưa đất nước phát triển trên nhiều lĩnh vực.</w:t>
      </w:r>
    </w:p>
    <w:p w:rsidR="000276A5" w:rsidRDefault="000276A5" w:rsidP="000276A5">
      <w:pPr>
        <w:tabs>
          <w:tab w:val="left" w:pos="283"/>
        </w:tabs>
        <w:spacing w:line="280" w:lineRule="exact"/>
      </w:pPr>
      <w:r>
        <w:rPr>
          <w:b/>
        </w:rPr>
        <w:tab/>
        <w:t xml:space="preserve">B. </w:t>
      </w:r>
      <w:r>
        <w:rPr>
          <w:rFonts w:eastAsia="SimSun"/>
          <w:shd w:val="clear" w:color="auto" w:fill="FFFFFF"/>
        </w:rPr>
        <w:t>Đổi mới là quá trình thử nghiệm nhằm thay đổi mục tiêu chiến lược để phát triển đất nước.</w:t>
      </w:r>
    </w:p>
    <w:p w:rsidR="000276A5" w:rsidRDefault="000276A5" w:rsidP="000276A5">
      <w:pPr>
        <w:tabs>
          <w:tab w:val="left" w:pos="283"/>
        </w:tabs>
        <w:spacing w:line="280" w:lineRule="exact"/>
      </w:pPr>
      <w:r>
        <w:rPr>
          <w:b/>
        </w:rPr>
        <w:tab/>
        <w:t xml:space="preserve">C. </w:t>
      </w:r>
      <w:r>
        <w:rPr>
          <w:rFonts w:eastAsia="NotoSerif-Regular"/>
          <w:shd w:val="clear" w:color="auto" w:fill="FFFFFF"/>
        </w:rPr>
        <w:t>Quá trình tận dụng và kiến tạo thời cơ, giải phóng sức sản xuất, xóa bỏ tình trạng thất nghiệp.</w:t>
      </w:r>
    </w:p>
    <w:p w:rsidR="000276A5" w:rsidRDefault="000276A5" w:rsidP="000276A5">
      <w:pPr>
        <w:tabs>
          <w:tab w:val="left" w:pos="283"/>
        </w:tabs>
        <w:spacing w:line="280" w:lineRule="exact"/>
      </w:pPr>
      <w:r>
        <w:rPr>
          <w:b/>
        </w:rPr>
        <w:tab/>
        <w:t xml:space="preserve">D. </w:t>
      </w:r>
      <w:r>
        <w:rPr>
          <w:bCs/>
        </w:rPr>
        <w:t>Đổi mới tư duy phát triển đã hoàn thiện lí luận</w:t>
      </w:r>
      <w:r>
        <w:rPr>
          <w:bCs/>
          <w:lang w:val="vi-VN"/>
        </w:rPr>
        <w:t xml:space="preserve"> </w:t>
      </w:r>
      <w:r>
        <w:rPr>
          <w:bCs/>
        </w:rPr>
        <w:t>về kinh tế thị trường xã hội chủ nghĩa.</w:t>
      </w:r>
    </w:p>
    <w:p w:rsidR="000276A5" w:rsidRDefault="000276A5" w:rsidP="000276A5">
      <w:pPr>
        <w:spacing w:line="280" w:lineRule="exact"/>
        <w:rPr>
          <w:color w:val="000000" w:themeColor="text1"/>
        </w:rPr>
      </w:pPr>
      <w:r>
        <w:rPr>
          <w:b/>
        </w:rPr>
        <w:t xml:space="preserve">Câu 23. </w:t>
      </w:r>
      <w:r>
        <w:t>Nhận xét nào sau đây phản ánh đúng về vai trò của Liên hợp quốc trong trật tự thế giới sau Chiến tranh thế giới thứ hai?</w:t>
      </w:r>
    </w:p>
    <w:p w:rsidR="000276A5" w:rsidRDefault="000276A5" w:rsidP="000276A5">
      <w:pPr>
        <w:tabs>
          <w:tab w:val="left" w:pos="283"/>
        </w:tabs>
        <w:spacing w:line="280" w:lineRule="exact"/>
      </w:pPr>
      <w:r>
        <w:rPr>
          <w:b/>
        </w:rPr>
        <w:tab/>
        <w:t xml:space="preserve">A. </w:t>
      </w:r>
      <w:r>
        <w:t>Liên minh quân sự được thành lập để ngăn chặn nguy cơ Chiến tranh thế giới lần thứ ba.</w:t>
      </w:r>
    </w:p>
    <w:p w:rsidR="000276A5" w:rsidRDefault="000276A5" w:rsidP="000276A5">
      <w:pPr>
        <w:tabs>
          <w:tab w:val="left" w:pos="283"/>
        </w:tabs>
        <w:spacing w:line="280" w:lineRule="exact"/>
      </w:pPr>
      <w:r>
        <w:rPr>
          <w:b/>
        </w:rPr>
        <w:lastRenderedPageBreak/>
        <w:tab/>
        <w:t xml:space="preserve">B. </w:t>
      </w:r>
      <w:r>
        <w:t>Cộng đồng chính trị, kinh tế, pháp luật, tăng mức độ hội nhập sâu rộng giữa các nước thành viên.</w:t>
      </w:r>
    </w:p>
    <w:p w:rsidR="000276A5" w:rsidRDefault="000276A5" w:rsidP="000276A5">
      <w:pPr>
        <w:tabs>
          <w:tab w:val="left" w:pos="283"/>
        </w:tabs>
        <w:spacing w:line="280" w:lineRule="exact"/>
      </w:pPr>
      <w:r>
        <w:rPr>
          <w:b/>
        </w:rPr>
        <w:tab/>
        <w:t xml:space="preserve">C. </w:t>
      </w:r>
      <w:r>
        <w:t>Một tổ chức đa phương toàn cầu, nhằm duy trì hòa bình, an ninh và phát triển bền vững.</w:t>
      </w:r>
    </w:p>
    <w:p w:rsidR="000276A5" w:rsidRDefault="000276A5" w:rsidP="000276A5">
      <w:pPr>
        <w:tabs>
          <w:tab w:val="left" w:pos="283"/>
        </w:tabs>
        <w:spacing w:line="280" w:lineRule="exact"/>
      </w:pPr>
      <w:r>
        <w:rPr>
          <w:b/>
        </w:rPr>
        <w:tab/>
        <w:t xml:space="preserve">D. </w:t>
      </w:r>
      <w:r>
        <w:t>Là công cụ của các cường quốc nhằm duy trì vị thế địa - chính trị toàn cầu sau chiến tranh.</w:t>
      </w:r>
    </w:p>
    <w:p w:rsidR="000276A5" w:rsidRDefault="000276A5" w:rsidP="000276A5">
      <w:pPr>
        <w:spacing w:line="280" w:lineRule="exact"/>
        <w:rPr>
          <w:rFonts w:eastAsia="Aptos"/>
          <w:color w:val="000000" w:themeColor="text1"/>
          <w:lang w:val="vi-VN"/>
        </w:rPr>
      </w:pPr>
      <w:r>
        <w:rPr>
          <w:b/>
        </w:rPr>
        <w:t xml:space="preserve">Câu 24. </w:t>
      </w:r>
      <w:r>
        <w:rPr>
          <w:lang w:val="vi"/>
        </w:rPr>
        <w:t xml:space="preserve">Nội dung nào sau đây là bài học xuyên suốt trong cuộc chiến tranh giải phóng dân tộc và bảo vệ Tổ quốc (1945-1975) </w:t>
      </w:r>
      <w:r>
        <w:rPr>
          <w:rFonts w:eastAsia="Aptos"/>
          <w:lang w:val="vi-VN"/>
        </w:rPr>
        <w:t xml:space="preserve">được vận dụng trong công cuộc </w:t>
      </w:r>
      <w:r>
        <w:rPr>
          <w:rFonts w:eastAsia="Aptos"/>
        </w:rPr>
        <w:t>Đ</w:t>
      </w:r>
      <w:r>
        <w:rPr>
          <w:rFonts w:eastAsia="Aptos"/>
          <w:lang w:val="vi-VN"/>
        </w:rPr>
        <w:t>ổi mới ở Việt Nam hiện nay?</w:t>
      </w:r>
    </w:p>
    <w:p w:rsidR="000276A5" w:rsidRDefault="000276A5" w:rsidP="000276A5">
      <w:pPr>
        <w:tabs>
          <w:tab w:val="left" w:pos="283"/>
        </w:tabs>
        <w:spacing w:line="280" w:lineRule="exact"/>
      </w:pPr>
      <w:r>
        <w:rPr>
          <w:b/>
        </w:rPr>
        <w:tab/>
        <w:t xml:space="preserve">A. </w:t>
      </w:r>
      <w:r>
        <w:rPr>
          <w:rFonts w:eastAsia="Aptos"/>
          <w:lang w:val="vi-VN"/>
        </w:rPr>
        <w:t>Đảm bảo sự lãnh đạo</w:t>
      </w:r>
      <w:r>
        <w:rPr>
          <w:rFonts w:eastAsia="Aptos"/>
        </w:rPr>
        <w:t xml:space="preserve"> tuyệt đối</w:t>
      </w:r>
      <w:r>
        <w:rPr>
          <w:rFonts w:eastAsia="Aptos"/>
          <w:lang w:val="vi-VN"/>
        </w:rPr>
        <w:t xml:space="preserve"> của các </w:t>
      </w:r>
      <w:r>
        <w:rPr>
          <w:rFonts w:eastAsia="Aptos"/>
        </w:rPr>
        <w:t>đoàn thể</w:t>
      </w:r>
      <w:r>
        <w:rPr>
          <w:rFonts w:eastAsia="Aptos"/>
          <w:lang w:val="vi-VN"/>
        </w:rPr>
        <w:t xml:space="preserve"> chính trị</w:t>
      </w:r>
      <w:r>
        <w:rPr>
          <w:rFonts w:eastAsia="Aptos"/>
        </w:rPr>
        <w:t xml:space="preserve"> </w:t>
      </w:r>
      <w:r>
        <w:rPr>
          <w:rFonts w:eastAsia="Aptos"/>
          <w:lang w:val="vi-VN"/>
        </w:rPr>
        <w:t>-xã hội</w:t>
      </w:r>
      <w:r>
        <w:rPr>
          <w:rFonts w:eastAsia="Aptos"/>
        </w:rPr>
        <w:t xml:space="preserve"> để phát huy sức mạnh toàn dân</w:t>
      </w:r>
      <w:r>
        <w:rPr>
          <w:rFonts w:eastAsia="Aptos"/>
          <w:lang w:val="vi-VN"/>
        </w:rPr>
        <w:t>.</w:t>
      </w:r>
    </w:p>
    <w:p w:rsidR="000276A5" w:rsidRDefault="000276A5" w:rsidP="000276A5">
      <w:pPr>
        <w:tabs>
          <w:tab w:val="left" w:pos="283"/>
        </w:tabs>
        <w:spacing w:line="280" w:lineRule="exact"/>
      </w:pPr>
      <w:r>
        <w:rPr>
          <w:b/>
        </w:rPr>
        <w:tab/>
        <w:t xml:space="preserve">B. </w:t>
      </w:r>
      <w:r>
        <w:rPr>
          <w:rFonts w:eastAsia="Aptos"/>
        </w:rPr>
        <w:t>Phát huy nội lực quốc gia, tranh thủ tận dụng những xu thế mới</w:t>
      </w:r>
      <w:r>
        <w:rPr>
          <w:rFonts w:eastAsia="Aptos"/>
          <w:lang w:val="vi-VN"/>
        </w:rPr>
        <w:t>.</w:t>
      </w:r>
    </w:p>
    <w:p w:rsidR="000276A5" w:rsidRDefault="000276A5" w:rsidP="000276A5">
      <w:pPr>
        <w:tabs>
          <w:tab w:val="left" w:pos="283"/>
        </w:tabs>
        <w:spacing w:line="280" w:lineRule="exact"/>
      </w:pPr>
      <w:r>
        <w:rPr>
          <w:b/>
        </w:rPr>
        <w:tab/>
        <w:t xml:space="preserve">C. </w:t>
      </w:r>
      <w:r>
        <w:rPr>
          <w:rFonts w:eastAsia="Aptos"/>
          <w:lang w:val="vi-VN"/>
        </w:rPr>
        <w:t xml:space="preserve">Trên cơ sở </w:t>
      </w:r>
      <w:r>
        <w:rPr>
          <w:rFonts w:eastAsia="Aptos"/>
        </w:rPr>
        <w:t>nhiệm vụ</w:t>
      </w:r>
      <w:r>
        <w:rPr>
          <w:rFonts w:eastAsia="Aptos"/>
          <w:lang w:val="vi-VN"/>
        </w:rPr>
        <w:t xml:space="preserve"> </w:t>
      </w:r>
      <w:r>
        <w:rPr>
          <w:rFonts w:eastAsia="Aptos"/>
        </w:rPr>
        <w:t xml:space="preserve">chiến lược </w:t>
      </w:r>
      <w:r>
        <w:rPr>
          <w:rFonts w:eastAsia="Aptos"/>
          <w:lang w:val="vi-VN"/>
        </w:rPr>
        <w:t>chung, đề ra chiến lược cách mạng phù hợp mỗi miền</w:t>
      </w:r>
      <w:r>
        <w:rPr>
          <w:rFonts w:eastAsia="Aptos"/>
        </w:rPr>
        <w:t xml:space="preserve"> đất nước.</w:t>
      </w:r>
    </w:p>
    <w:p w:rsidR="000276A5" w:rsidRDefault="000276A5" w:rsidP="000276A5">
      <w:pPr>
        <w:tabs>
          <w:tab w:val="left" w:pos="283"/>
        </w:tabs>
        <w:spacing w:line="280" w:lineRule="exact"/>
      </w:pPr>
      <w:r>
        <w:rPr>
          <w:b/>
        </w:rPr>
        <w:tab/>
        <w:t xml:space="preserve">D. </w:t>
      </w:r>
      <w:r>
        <w:rPr>
          <w:rFonts w:eastAsia="Aptos"/>
          <w:lang w:val="vi-VN"/>
        </w:rPr>
        <w:t>Kiên định con đường chủ nghĩa xã hội, bỏ qua những bước quá độ.</w:t>
      </w:r>
    </w:p>
    <w:p w:rsidR="009D55C2" w:rsidRDefault="009D55C2" w:rsidP="00983B12">
      <w:pPr>
        <w:jc w:val="both"/>
        <w:rPr>
          <w:rFonts w:ascii="Times New Roman" w:hAnsi="Times New Roman" w:cs="Times New Roman"/>
          <w:bCs/>
          <w:i/>
          <w:spacing w:val="-11"/>
          <w:sz w:val="24"/>
          <w:szCs w:val="24"/>
          <w:lang w:val="vi"/>
        </w:rPr>
      </w:pPr>
      <w:r w:rsidRPr="00B60403">
        <w:rPr>
          <w:rFonts w:ascii="Times New Roman" w:hAnsi="Times New Roman" w:cs="Times New Roman"/>
          <w:b/>
          <w:bCs/>
          <w:spacing w:val="-11"/>
          <w:sz w:val="24"/>
          <w:szCs w:val="24"/>
          <w:lang w:val="vi"/>
        </w:rPr>
        <w:t xml:space="preserve">Phần II. Câu trắc nghiệm đúng sai </w:t>
      </w:r>
      <w:r w:rsidRPr="00B60403">
        <w:rPr>
          <w:rFonts w:ascii="Times New Roman" w:hAnsi="Times New Roman" w:cs="Times New Roman"/>
          <w:bCs/>
          <w:i/>
          <w:spacing w:val="-11"/>
          <w:sz w:val="24"/>
          <w:szCs w:val="24"/>
          <w:lang w:val="vi"/>
        </w:rPr>
        <w:t>(4,0 điểm).</w:t>
      </w:r>
      <w:r w:rsidRPr="00B60403">
        <w:rPr>
          <w:rFonts w:ascii="Times New Roman" w:hAnsi="Times New Roman" w:cs="Times New Roman"/>
          <w:b/>
          <w:bCs/>
          <w:spacing w:val="-11"/>
          <w:sz w:val="24"/>
          <w:szCs w:val="24"/>
          <w:lang w:val="vi"/>
        </w:rPr>
        <w:t xml:space="preserve"> </w:t>
      </w:r>
      <w:r w:rsidRPr="00B60403">
        <w:rPr>
          <w:rFonts w:ascii="Times New Roman" w:hAnsi="Times New Roman" w:cs="Times New Roman"/>
          <w:bCs/>
          <w:i/>
          <w:spacing w:val="-11"/>
          <w:sz w:val="24"/>
          <w:szCs w:val="24"/>
          <w:lang w:val="vi"/>
        </w:rPr>
        <w:t>Học sinh trả lời câu 1 đến câu 4. Trong mỗi ý a), b), c), d) ở mỗi câu, học sinh chọn đúng hoặc sai.</w:t>
      </w:r>
    </w:p>
    <w:p w:rsidR="000276A5" w:rsidRPr="002F53F5" w:rsidRDefault="000276A5" w:rsidP="000276A5">
      <w:pPr>
        <w:pStyle w:val="Ngay2"/>
        <w:spacing w:before="0" w:line="280" w:lineRule="exact"/>
        <w:ind w:left="0"/>
        <w:jc w:val="both"/>
        <w:rPr>
          <w:rFonts w:eastAsia="SimSun"/>
          <w:color w:val="000000" w:themeColor="text1"/>
          <w:lang w:val="sv-SE"/>
        </w:rPr>
      </w:pPr>
      <w:r w:rsidRPr="002F53F5">
        <w:rPr>
          <w:b/>
          <w:lang w:val="sv-SE"/>
        </w:rPr>
        <w:t xml:space="preserve">Câu 1. </w:t>
      </w:r>
      <w:r w:rsidRPr="002F53F5">
        <w:rPr>
          <w:rFonts w:eastAsia="SimSun"/>
          <w:lang w:val="sv-SE"/>
        </w:rPr>
        <w:t>Cho đoạn thông tin, tư liệu sau đây:</w:t>
      </w:r>
    </w:p>
    <w:p w:rsidR="000276A5" w:rsidRPr="002F53F5" w:rsidRDefault="000276A5" w:rsidP="000276A5">
      <w:pPr>
        <w:pStyle w:val="Ngay2"/>
        <w:spacing w:before="0" w:line="280" w:lineRule="exact"/>
        <w:ind w:left="0" w:firstLine="720"/>
        <w:jc w:val="both"/>
        <w:rPr>
          <w:rFonts w:eastAsia="SimSun"/>
          <w:i/>
          <w:iCs/>
          <w:color w:val="000000" w:themeColor="text1"/>
          <w:lang w:val="sv-SE"/>
        </w:rPr>
      </w:pPr>
      <w:r w:rsidRPr="002F53F5">
        <w:rPr>
          <w:rFonts w:eastAsia="SimSun"/>
          <w:i/>
          <w:iCs/>
          <w:lang w:val="sv-SE"/>
        </w:rPr>
        <w:t>Từ khí thế của phong trào Đồng Khởi, ngày 20-12-1960 Mặt trận Dân tộc giải phóng miền Nam Việt Nam được thành lập. Tuyên ngôn, Chương trình hành động của Mặt trận gồm 10 điểm:</w:t>
      </w:r>
    </w:p>
    <w:p w:rsidR="000276A5" w:rsidRPr="002F53F5" w:rsidRDefault="000276A5" w:rsidP="000276A5">
      <w:pPr>
        <w:pStyle w:val="Ngay2"/>
        <w:spacing w:before="0" w:line="280" w:lineRule="exact"/>
        <w:ind w:left="0" w:firstLine="720"/>
        <w:jc w:val="both"/>
        <w:rPr>
          <w:rFonts w:eastAsia="SimSun"/>
          <w:i/>
          <w:iCs/>
          <w:color w:val="000000" w:themeColor="text1"/>
          <w:lang w:val="sv-SE"/>
        </w:rPr>
      </w:pPr>
      <w:r w:rsidRPr="002F53F5">
        <w:rPr>
          <w:rFonts w:eastAsia="SimSun"/>
          <w:i/>
          <w:iCs/>
          <w:lang w:val="sv-SE"/>
        </w:rPr>
        <w:t>“1. Đánh đổ chế độ thuộc địa trá hình của đế quốc Mỹ và chính quyền độc tài Ngô Đình Diệm - thành lập chính quyền liên minh dân tộc, dân chủ.</w:t>
      </w:r>
    </w:p>
    <w:p w:rsidR="000276A5" w:rsidRPr="002F53F5" w:rsidRDefault="000276A5" w:rsidP="000276A5">
      <w:pPr>
        <w:pStyle w:val="Ngay2"/>
        <w:spacing w:before="0" w:line="280" w:lineRule="exact"/>
        <w:ind w:left="0" w:firstLine="720"/>
        <w:jc w:val="both"/>
        <w:rPr>
          <w:rFonts w:eastAsia="SimSun"/>
          <w:i/>
          <w:iCs/>
          <w:color w:val="000000" w:themeColor="text1"/>
          <w:lang w:val="sv-SE"/>
        </w:rPr>
      </w:pPr>
      <w:r w:rsidRPr="002F53F5">
        <w:rPr>
          <w:rFonts w:eastAsia="SimSun"/>
          <w:i/>
          <w:iCs/>
          <w:lang w:val="sv-SE"/>
        </w:rPr>
        <w:t>2. Thực hiện chế độ dân chủ rộng rãi, tiến bộ.</w:t>
      </w:r>
    </w:p>
    <w:p w:rsidR="000276A5" w:rsidRPr="002F53F5" w:rsidRDefault="000276A5" w:rsidP="000276A5">
      <w:pPr>
        <w:pStyle w:val="Ngay2"/>
        <w:spacing w:before="0" w:line="280" w:lineRule="exact"/>
        <w:ind w:left="0" w:firstLine="720"/>
        <w:jc w:val="both"/>
        <w:rPr>
          <w:rFonts w:eastAsia="SimSun"/>
          <w:i/>
          <w:iCs/>
          <w:color w:val="000000" w:themeColor="text1"/>
          <w:lang w:val="sv-SE"/>
        </w:rPr>
      </w:pPr>
      <w:r w:rsidRPr="002F53F5">
        <w:rPr>
          <w:rFonts w:eastAsia="SimSun"/>
          <w:i/>
          <w:iCs/>
          <w:lang w:val="sv-SE"/>
        </w:rPr>
        <w:t>3. Xây dựng nền kinh tế độc lập, tự chủ, cải thiện dân sinh.</w:t>
      </w:r>
    </w:p>
    <w:p w:rsidR="000276A5" w:rsidRPr="002F53F5" w:rsidRDefault="000276A5" w:rsidP="000276A5">
      <w:pPr>
        <w:pStyle w:val="Ngay2"/>
        <w:spacing w:before="0" w:line="280" w:lineRule="exact"/>
        <w:ind w:left="0" w:firstLine="720"/>
        <w:jc w:val="both"/>
        <w:rPr>
          <w:rFonts w:eastAsia="SimSun"/>
          <w:i/>
          <w:iCs/>
          <w:color w:val="000000" w:themeColor="text1"/>
          <w:lang w:val="sv-SE"/>
        </w:rPr>
      </w:pPr>
      <w:r w:rsidRPr="002F53F5">
        <w:rPr>
          <w:rFonts w:eastAsia="SimSun"/>
          <w:i/>
          <w:iCs/>
          <w:lang w:val="sv-SE"/>
        </w:rPr>
        <w:t>[…]</w:t>
      </w:r>
    </w:p>
    <w:p w:rsidR="000276A5" w:rsidRPr="002F53F5" w:rsidRDefault="000276A5" w:rsidP="000276A5">
      <w:pPr>
        <w:pStyle w:val="Ngay2"/>
        <w:spacing w:before="0" w:line="280" w:lineRule="exact"/>
        <w:ind w:left="0" w:firstLine="720"/>
        <w:jc w:val="both"/>
        <w:rPr>
          <w:rFonts w:eastAsia="SimSun"/>
          <w:i/>
          <w:iCs/>
          <w:color w:val="000000" w:themeColor="text1"/>
          <w:lang w:val="sv-SE"/>
        </w:rPr>
      </w:pPr>
      <w:r w:rsidRPr="002F53F5">
        <w:rPr>
          <w:rFonts w:eastAsia="SimSun"/>
          <w:i/>
          <w:iCs/>
          <w:lang w:val="sv-SE"/>
        </w:rPr>
        <w:t>9. Lập lại quan hệ bình thường giữa hai miền, tiến tới hòa bình thống nhất Tổ quốc..</w:t>
      </w:r>
    </w:p>
    <w:p w:rsidR="000276A5" w:rsidRPr="002F53F5" w:rsidRDefault="000276A5" w:rsidP="000276A5">
      <w:pPr>
        <w:pStyle w:val="Ngay2"/>
        <w:spacing w:before="0" w:line="280" w:lineRule="exact"/>
        <w:ind w:left="0" w:firstLine="720"/>
        <w:jc w:val="both"/>
        <w:rPr>
          <w:rFonts w:eastAsia="SimSun"/>
          <w:i/>
          <w:iCs/>
          <w:color w:val="000000" w:themeColor="text1"/>
          <w:lang w:val="sv-SE"/>
        </w:rPr>
      </w:pPr>
      <w:r w:rsidRPr="002F53F5">
        <w:rPr>
          <w:rFonts w:eastAsia="SimSun"/>
          <w:i/>
          <w:iCs/>
          <w:lang w:val="sv-SE"/>
        </w:rPr>
        <w:t>10. Chống chiến tranh xâm lược, tích cực bảo vệ hòa bình thế giới”.</w:t>
      </w:r>
    </w:p>
    <w:p w:rsidR="000276A5" w:rsidRPr="002F53F5" w:rsidRDefault="000276A5" w:rsidP="000276A5">
      <w:pPr>
        <w:spacing w:line="280" w:lineRule="exact"/>
        <w:rPr>
          <w:color w:val="000000" w:themeColor="text1"/>
          <w:lang w:val="sv-SE"/>
        </w:rPr>
      </w:pPr>
      <w:r w:rsidRPr="002F53F5">
        <w:rPr>
          <w:lang w:val="sv-SE"/>
        </w:rPr>
        <w:t>(Lê Mậu Hãn,</w:t>
      </w:r>
      <w:r w:rsidRPr="002F53F5">
        <w:rPr>
          <w:i/>
          <w:iCs/>
          <w:lang w:val="sv-SE"/>
        </w:rPr>
        <w:t xml:space="preserve"> Đại cương Lịch sử Việt Nam</w:t>
      </w:r>
      <w:r w:rsidRPr="002F53F5">
        <w:rPr>
          <w:lang w:val="sv-SE"/>
        </w:rPr>
        <w:t>, NXB Giáo dục, 1999, tr.168-169)</w:t>
      </w:r>
    </w:p>
    <w:p w:rsidR="000276A5" w:rsidRPr="002F53F5" w:rsidRDefault="000276A5" w:rsidP="000276A5">
      <w:pPr>
        <w:tabs>
          <w:tab w:val="left" w:pos="283"/>
        </w:tabs>
        <w:spacing w:line="280" w:lineRule="exact"/>
        <w:rPr>
          <w:lang w:val="sv-SE"/>
        </w:rPr>
      </w:pPr>
      <w:r w:rsidRPr="002F53F5">
        <w:rPr>
          <w:b/>
          <w:lang w:val="sv-SE"/>
        </w:rPr>
        <w:tab/>
        <w:t xml:space="preserve">a) </w:t>
      </w:r>
      <w:r w:rsidRPr="002F53F5">
        <w:rPr>
          <w:lang w:val="sv-SE"/>
        </w:rPr>
        <w:t>Mặt trận Dân tộc giải phóng miền Nam Việt Nam được thành lập trong bối cảnh Mỹ trực tiếp đưa quân Đồng minh tham gia cuộc chiến tranh xâm lược ở miền Nam Việt Nam.</w:t>
      </w:r>
    </w:p>
    <w:p w:rsidR="000276A5" w:rsidRPr="002F53F5" w:rsidRDefault="000276A5" w:rsidP="000276A5">
      <w:pPr>
        <w:tabs>
          <w:tab w:val="left" w:pos="283"/>
        </w:tabs>
        <w:spacing w:line="280" w:lineRule="exact"/>
        <w:rPr>
          <w:lang w:val="sv-SE"/>
        </w:rPr>
      </w:pPr>
      <w:r w:rsidRPr="002F53F5">
        <w:rPr>
          <w:b/>
          <w:lang w:val="sv-SE"/>
        </w:rPr>
        <w:tab/>
        <w:t xml:space="preserve">b) </w:t>
      </w:r>
      <w:r w:rsidRPr="002F53F5">
        <w:rPr>
          <w:rFonts w:eastAsia="SimSun"/>
          <w:lang w:val="sv-SE"/>
        </w:rPr>
        <w:t>Tuyên ngôn của Mặt trận Dân tộc giải phóng miền Nam Việt Nam đáp ứng nguyện vọng của nhân dân hai miền đất nước trong bối cảnh cuộc chạy đua vũ trang giữa hai phe đế quốc diễn ra gay gắt.</w:t>
      </w:r>
    </w:p>
    <w:p w:rsidR="000276A5" w:rsidRPr="002F53F5" w:rsidRDefault="000276A5" w:rsidP="000276A5">
      <w:pPr>
        <w:tabs>
          <w:tab w:val="left" w:pos="283"/>
        </w:tabs>
        <w:spacing w:line="280" w:lineRule="exact"/>
        <w:rPr>
          <w:lang w:val="sv-SE"/>
        </w:rPr>
      </w:pPr>
      <w:r w:rsidRPr="002F53F5">
        <w:rPr>
          <w:b/>
          <w:lang w:val="sv-SE"/>
        </w:rPr>
        <w:tab/>
        <w:t xml:space="preserve">c) </w:t>
      </w:r>
      <w:r w:rsidRPr="002F53F5">
        <w:rPr>
          <w:lang w:val="sv-SE"/>
        </w:rPr>
        <w:t>Theo tư liệu, một trong những nội dung của Tuyên ngôn, Chương trình hành động của Mặt trận Dân tộc giải phóng miền Nam Việt Nam là chống chiến tranh xâm lược, bảo vệ hòa bình thế giới.</w:t>
      </w:r>
    </w:p>
    <w:p w:rsidR="000276A5" w:rsidRPr="002F53F5" w:rsidRDefault="000276A5" w:rsidP="000276A5">
      <w:pPr>
        <w:tabs>
          <w:tab w:val="left" w:pos="283"/>
        </w:tabs>
        <w:spacing w:line="280" w:lineRule="exact"/>
        <w:rPr>
          <w:lang w:val="sv-SE"/>
        </w:rPr>
      </w:pPr>
      <w:r w:rsidRPr="002F53F5">
        <w:rPr>
          <w:b/>
          <w:lang w:val="sv-SE"/>
        </w:rPr>
        <w:tab/>
        <w:t xml:space="preserve">d) </w:t>
      </w:r>
      <w:r w:rsidRPr="002F53F5">
        <w:rPr>
          <w:lang w:val="sv-SE"/>
        </w:rPr>
        <w:t>Sự ra đời của Mặt trận Việt Minh (1941) và Mặt trận Dân tộc giải phóng miền Nam Việt Nam (1960) đều có mối liên hệ mật thiết với Quốc tế Cộng sản và phong trào cách mạng thế giới.</w:t>
      </w:r>
    </w:p>
    <w:p w:rsidR="000276A5" w:rsidRDefault="000276A5" w:rsidP="000276A5">
      <w:pPr>
        <w:spacing w:line="280" w:lineRule="exact"/>
        <w:rPr>
          <w:color w:val="000000" w:themeColor="text1"/>
        </w:rPr>
      </w:pPr>
      <w:r>
        <w:rPr>
          <w:b/>
        </w:rPr>
        <w:t xml:space="preserve">Câu 2. </w:t>
      </w:r>
      <w:r>
        <w:t>Cho những thông tin trong bảng sau đây:</w:t>
      </w:r>
    </w:p>
    <w:tbl>
      <w:tblPr>
        <w:tblStyle w:val="TableGrid"/>
        <w:tblW w:w="0" w:type="auto"/>
        <w:tblInd w:w="506" w:type="dxa"/>
        <w:tblLook w:val="04A0" w:firstRow="1" w:lastRow="0" w:firstColumn="1" w:lastColumn="0" w:noHBand="0" w:noVBand="1"/>
      </w:tblPr>
      <w:tblGrid>
        <w:gridCol w:w="1294"/>
        <w:gridCol w:w="7595"/>
      </w:tblGrid>
      <w:tr w:rsidR="000276A5" w:rsidTr="005D43D0">
        <w:tc>
          <w:tcPr>
            <w:tcW w:w="1337" w:type="dxa"/>
          </w:tcPr>
          <w:p w:rsidR="000276A5" w:rsidRDefault="000276A5" w:rsidP="005D43D0">
            <w:pPr>
              <w:spacing w:line="280" w:lineRule="exact"/>
              <w:rPr>
                <w:b/>
                <w:bCs/>
                <w:color w:val="000000" w:themeColor="text1"/>
                <w:sz w:val="20"/>
                <w:szCs w:val="20"/>
              </w:rPr>
            </w:pPr>
            <w:r>
              <w:rPr>
                <w:b/>
                <w:bCs/>
                <w:szCs w:val="20"/>
              </w:rPr>
              <w:t>Thời gian</w:t>
            </w:r>
          </w:p>
        </w:tc>
        <w:tc>
          <w:tcPr>
            <w:tcW w:w="8075" w:type="dxa"/>
          </w:tcPr>
          <w:p w:rsidR="000276A5" w:rsidRDefault="000276A5" w:rsidP="005D43D0">
            <w:pPr>
              <w:spacing w:line="280" w:lineRule="exact"/>
              <w:rPr>
                <w:b/>
                <w:bCs/>
                <w:color w:val="000000" w:themeColor="text1"/>
                <w:sz w:val="20"/>
                <w:szCs w:val="20"/>
              </w:rPr>
            </w:pPr>
            <w:r>
              <w:rPr>
                <w:b/>
                <w:bCs/>
                <w:szCs w:val="20"/>
              </w:rPr>
              <w:t>Văn kiện</w:t>
            </w:r>
          </w:p>
        </w:tc>
      </w:tr>
      <w:tr w:rsidR="000276A5" w:rsidTr="005D43D0">
        <w:tc>
          <w:tcPr>
            <w:tcW w:w="1337" w:type="dxa"/>
          </w:tcPr>
          <w:p w:rsidR="000276A5" w:rsidRDefault="000276A5" w:rsidP="005D43D0">
            <w:pPr>
              <w:spacing w:line="280" w:lineRule="exact"/>
              <w:rPr>
                <w:color w:val="000000" w:themeColor="text1"/>
                <w:sz w:val="20"/>
                <w:szCs w:val="20"/>
              </w:rPr>
            </w:pPr>
            <w:r>
              <w:rPr>
                <w:szCs w:val="20"/>
              </w:rPr>
              <w:lastRenderedPageBreak/>
              <w:t>1967</w:t>
            </w:r>
          </w:p>
        </w:tc>
        <w:tc>
          <w:tcPr>
            <w:tcW w:w="8075" w:type="dxa"/>
          </w:tcPr>
          <w:p w:rsidR="000276A5" w:rsidRDefault="000276A5" w:rsidP="005D43D0">
            <w:pPr>
              <w:spacing w:line="280" w:lineRule="exact"/>
              <w:rPr>
                <w:color w:val="000000" w:themeColor="text1"/>
                <w:sz w:val="20"/>
                <w:szCs w:val="20"/>
              </w:rPr>
            </w:pPr>
            <w:r>
              <w:rPr>
                <w:i/>
                <w:iCs/>
                <w:szCs w:val="20"/>
              </w:rPr>
              <w:t xml:space="preserve">Tuyên bố Băng Cốc </w:t>
            </w:r>
            <w:r>
              <w:rPr>
                <w:szCs w:val="20"/>
              </w:rPr>
              <w:t>xây dựng ASEAN thành một cộng đồng hoà bình, thịnh vượng ở Đông Nam Á.</w:t>
            </w:r>
          </w:p>
        </w:tc>
      </w:tr>
      <w:tr w:rsidR="000276A5" w:rsidTr="005D43D0">
        <w:tc>
          <w:tcPr>
            <w:tcW w:w="1337" w:type="dxa"/>
          </w:tcPr>
          <w:p w:rsidR="000276A5" w:rsidRDefault="000276A5" w:rsidP="005D43D0">
            <w:pPr>
              <w:spacing w:line="280" w:lineRule="exact"/>
              <w:rPr>
                <w:color w:val="000000" w:themeColor="text1"/>
                <w:sz w:val="20"/>
                <w:szCs w:val="20"/>
              </w:rPr>
            </w:pPr>
            <w:r>
              <w:rPr>
                <w:szCs w:val="20"/>
              </w:rPr>
              <w:t>1997</w:t>
            </w:r>
          </w:p>
        </w:tc>
        <w:tc>
          <w:tcPr>
            <w:tcW w:w="8075" w:type="dxa"/>
          </w:tcPr>
          <w:p w:rsidR="000276A5" w:rsidRDefault="000276A5" w:rsidP="005D43D0">
            <w:pPr>
              <w:spacing w:line="280" w:lineRule="exact"/>
              <w:rPr>
                <w:color w:val="000000" w:themeColor="text1"/>
                <w:sz w:val="20"/>
                <w:szCs w:val="20"/>
              </w:rPr>
            </w:pPr>
            <w:r>
              <w:rPr>
                <w:i/>
                <w:iCs/>
                <w:szCs w:val="20"/>
              </w:rPr>
              <w:t>Tầm nhìn ASEAN 2020</w:t>
            </w:r>
            <w:r>
              <w:rPr>
                <w:szCs w:val="20"/>
              </w:rPr>
              <w:t xml:space="preserve"> nêu rõ việc xây dựng Cộng đồng ASEAN phát triển phồn vinh, tăng cường vị thế ASEAN.</w:t>
            </w:r>
          </w:p>
        </w:tc>
      </w:tr>
      <w:tr w:rsidR="000276A5" w:rsidTr="005D43D0">
        <w:tc>
          <w:tcPr>
            <w:tcW w:w="1337" w:type="dxa"/>
          </w:tcPr>
          <w:p w:rsidR="000276A5" w:rsidRDefault="000276A5" w:rsidP="005D43D0">
            <w:pPr>
              <w:spacing w:line="280" w:lineRule="exact"/>
              <w:rPr>
                <w:color w:val="000000" w:themeColor="text1"/>
                <w:sz w:val="20"/>
                <w:szCs w:val="20"/>
              </w:rPr>
            </w:pPr>
            <w:r>
              <w:rPr>
                <w:szCs w:val="20"/>
              </w:rPr>
              <w:t>2003</w:t>
            </w:r>
          </w:p>
        </w:tc>
        <w:tc>
          <w:tcPr>
            <w:tcW w:w="8075" w:type="dxa"/>
          </w:tcPr>
          <w:p w:rsidR="000276A5" w:rsidRDefault="000276A5" w:rsidP="005D43D0">
            <w:pPr>
              <w:spacing w:line="280" w:lineRule="exact"/>
              <w:rPr>
                <w:b/>
                <w:bCs/>
                <w:color w:val="000000" w:themeColor="text1"/>
                <w:sz w:val="20"/>
                <w:szCs w:val="20"/>
              </w:rPr>
            </w:pPr>
            <w:r>
              <w:rPr>
                <w:i/>
                <w:iCs/>
                <w:szCs w:val="20"/>
              </w:rPr>
              <w:t>Tuyên bố Ba-li II</w:t>
            </w:r>
            <w:r>
              <w:rPr>
                <w:szCs w:val="20"/>
              </w:rPr>
              <w:t xml:space="preserve"> đẩy mạnh chuẩn bị cho sự hình thành Cộng đồng</w:t>
            </w:r>
            <w:r>
              <w:rPr>
                <w:b/>
                <w:bCs/>
                <w:szCs w:val="20"/>
              </w:rPr>
              <w:t xml:space="preserve"> </w:t>
            </w:r>
            <w:r>
              <w:rPr>
                <w:szCs w:val="20"/>
              </w:rPr>
              <w:t>ASEAN.</w:t>
            </w:r>
          </w:p>
        </w:tc>
      </w:tr>
      <w:tr w:rsidR="000276A5" w:rsidTr="005D43D0">
        <w:tc>
          <w:tcPr>
            <w:tcW w:w="1337" w:type="dxa"/>
          </w:tcPr>
          <w:p w:rsidR="000276A5" w:rsidRDefault="000276A5" w:rsidP="005D43D0">
            <w:pPr>
              <w:spacing w:line="280" w:lineRule="exact"/>
              <w:rPr>
                <w:color w:val="000000" w:themeColor="text1"/>
                <w:sz w:val="20"/>
                <w:szCs w:val="20"/>
              </w:rPr>
            </w:pPr>
            <w:r>
              <w:rPr>
                <w:szCs w:val="20"/>
              </w:rPr>
              <w:t>2007</w:t>
            </w:r>
          </w:p>
        </w:tc>
        <w:tc>
          <w:tcPr>
            <w:tcW w:w="8075" w:type="dxa"/>
          </w:tcPr>
          <w:p w:rsidR="000276A5" w:rsidRDefault="000276A5" w:rsidP="005D43D0">
            <w:pPr>
              <w:spacing w:line="280" w:lineRule="exact"/>
              <w:rPr>
                <w:b/>
                <w:bCs/>
                <w:color w:val="000000" w:themeColor="text1"/>
                <w:sz w:val="20"/>
                <w:szCs w:val="20"/>
              </w:rPr>
            </w:pPr>
            <w:r>
              <w:rPr>
                <w:i/>
                <w:iCs/>
                <w:szCs w:val="20"/>
              </w:rPr>
              <w:t>Hiến chương</w:t>
            </w:r>
            <w:r>
              <w:rPr>
                <w:b/>
                <w:bCs/>
                <w:i/>
                <w:iCs/>
                <w:szCs w:val="20"/>
              </w:rPr>
              <w:t xml:space="preserve"> </w:t>
            </w:r>
            <w:r>
              <w:rPr>
                <w:i/>
                <w:iCs/>
                <w:szCs w:val="20"/>
              </w:rPr>
              <w:t>ASEAN</w:t>
            </w:r>
            <w:r>
              <w:rPr>
                <w:szCs w:val="20"/>
              </w:rPr>
              <w:t xml:space="preserve"> đã tạo cơ sở pháp lý (nguyên tắc, thể chế, tổ chức và hoạt động) thúc đẩy các hoạt động liên kết khu vực với mục tiêu hình thành Cộng đồng ASEAN vào năm 2015.</w:t>
            </w:r>
          </w:p>
        </w:tc>
      </w:tr>
      <w:tr w:rsidR="000276A5" w:rsidTr="005D43D0">
        <w:tc>
          <w:tcPr>
            <w:tcW w:w="1337" w:type="dxa"/>
          </w:tcPr>
          <w:p w:rsidR="000276A5" w:rsidRDefault="000276A5" w:rsidP="005D43D0">
            <w:pPr>
              <w:spacing w:line="280" w:lineRule="exact"/>
              <w:rPr>
                <w:color w:val="000000" w:themeColor="text1"/>
                <w:sz w:val="20"/>
                <w:szCs w:val="20"/>
              </w:rPr>
            </w:pPr>
            <w:r>
              <w:rPr>
                <w:szCs w:val="20"/>
              </w:rPr>
              <w:t>2009</w:t>
            </w:r>
          </w:p>
        </w:tc>
        <w:tc>
          <w:tcPr>
            <w:tcW w:w="8075" w:type="dxa"/>
          </w:tcPr>
          <w:p w:rsidR="000276A5" w:rsidRDefault="000276A5" w:rsidP="005D43D0">
            <w:pPr>
              <w:spacing w:line="280" w:lineRule="exact"/>
              <w:rPr>
                <w:color w:val="000000" w:themeColor="text1"/>
                <w:sz w:val="20"/>
                <w:szCs w:val="20"/>
              </w:rPr>
            </w:pPr>
            <w:r>
              <w:rPr>
                <w:i/>
                <w:iCs/>
                <w:szCs w:val="20"/>
              </w:rPr>
              <w:t>Lộ trình xây dựng Cộng đồng ASEAN</w:t>
            </w:r>
            <w:r>
              <w:rPr>
                <w:szCs w:val="20"/>
              </w:rPr>
              <w:t xml:space="preserve"> </w:t>
            </w:r>
            <w:r>
              <w:rPr>
                <w:i/>
                <w:iCs/>
                <w:szCs w:val="20"/>
              </w:rPr>
              <w:t>(2009-2015)</w:t>
            </w:r>
            <w:r>
              <w:rPr>
                <w:szCs w:val="20"/>
              </w:rPr>
              <w:t xml:space="preserve"> thông qua biện pháp, hoạt động cụ thể về chính trị - an ninh, kinh tế, văn hoá - xã hội.</w:t>
            </w:r>
          </w:p>
        </w:tc>
      </w:tr>
      <w:tr w:rsidR="000276A5" w:rsidTr="005D43D0">
        <w:tc>
          <w:tcPr>
            <w:tcW w:w="1337" w:type="dxa"/>
          </w:tcPr>
          <w:p w:rsidR="000276A5" w:rsidRDefault="000276A5" w:rsidP="005D43D0">
            <w:pPr>
              <w:spacing w:line="280" w:lineRule="exact"/>
              <w:rPr>
                <w:color w:val="000000" w:themeColor="text1"/>
                <w:sz w:val="20"/>
                <w:szCs w:val="20"/>
              </w:rPr>
            </w:pPr>
            <w:r>
              <w:rPr>
                <w:szCs w:val="20"/>
              </w:rPr>
              <w:t>2015</w:t>
            </w:r>
          </w:p>
        </w:tc>
        <w:tc>
          <w:tcPr>
            <w:tcW w:w="8075" w:type="dxa"/>
          </w:tcPr>
          <w:p w:rsidR="000276A5" w:rsidRDefault="000276A5" w:rsidP="005D43D0">
            <w:pPr>
              <w:spacing w:line="280" w:lineRule="exact"/>
              <w:rPr>
                <w:color w:val="000000" w:themeColor="text1"/>
                <w:sz w:val="20"/>
                <w:szCs w:val="20"/>
              </w:rPr>
            </w:pPr>
            <w:r>
              <w:rPr>
                <w:i/>
                <w:iCs/>
                <w:szCs w:val="20"/>
              </w:rPr>
              <w:t>Tuyên bố Cua-la Lăm-pơ</w:t>
            </w:r>
            <w:r>
              <w:rPr>
                <w:szCs w:val="20"/>
              </w:rPr>
              <w:t xml:space="preserve"> chính thức thành lập Cộng đồng ASEAN, có hiệu lực từ ngày 31-12-2015.</w:t>
            </w:r>
          </w:p>
        </w:tc>
      </w:tr>
    </w:tbl>
    <w:p w:rsidR="000276A5" w:rsidRDefault="000276A5" w:rsidP="000276A5">
      <w:pPr>
        <w:tabs>
          <w:tab w:val="left" w:pos="283"/>
        </w:tabs>
        <w:spacing w:line="280" w:lineRule="exact"/>
      </w:pPr>
      <w:r>
        <w:rPr>
          <w:b/>
        </w:rPr>
        <w:tab/>
        <w:t xml:space="preserve">a) </w:t>
      </w:r>
      <w:r>
        <w:t>Cộng đồng ASEAN chính thức được thành lập sau quá trình nỗ lực, chuẩn bị lâu dài, phản ánh sự trưởng thành về mặt tổ chức và tư duy hội nhập của ASEAN.</w:t>
      </w:r>
    </w:p>
    <w:p w:rsidR="000276A5" w:rsidRDefault="000276A5" w:rsidP="000276A5">
      <w:pPr>
        <w:tabs>
          <w:tab w:val="left" w:pos="283"/>
        </w:tabs>
        <w:spacing w:line="280" w:lineRule="exact"/>
      </w:pPr>
      <w:r>
        <w:rPr>
          <w:b/>
        </w:rPr>
        <w:tab/>
        <w:t xml:space="preserve">b) </w:t>
      </w:r>
      <w:r>
        <w:rPr>
          <w:rFonts w:eastAsia="SimSun"/>
        </w:rPr>
        <w:t>Các văn kiện từ năm 1997 đến 2015 cho thấy ASEAN đã hiện thực hóa quá trình xây dựng Cộng đồng từ định hướng đến hành động, thể hiện sự thích ứng kịp thời trước trật tự thế giới mới đang dần kiến tạo.</w:t>
      </w:r>
    </w:p>
    <w:p w:rsidR="000276A5" w:rsidRDefault="000276A5" w:rsidP="000276A5">
      <w:pPr>
        <w:tabs>
          <w:tab w:val="left" w:pos="283"/>
        </w:tabs>
        <w:spacing w:line="280" w:lineRule="exact"/>
      </w:pPr>
      <w:r>
        <w:rPr>
          <w:b/>
        </w:rPr>
        <w:tab/>
        <w:t xml:space="preserve">c) </w:t>
      </w:r>
      <w:r>
        <w:t>Bảng thông tin trên đề cập đến các văn kiện thể hiện ý tưởng, mục tiêu, kế hoạch xây dựng Cộng đồng ASEAN.</w:t>
      </w:r>
    </w:p>
    <w:p w:rsidR="000276A5" w:rsidRDefault="000276A5" w:rsidP="000276A5">
      <w:pPr>
        <w:tabs>
          <w:tab w:val="left" w:pos="283"/>
        </w:tabs>
        <w:spacing w:line="280" w:lineRule="exact"/>
      </w:pPr>
      <w:r>
        <w:rPr>
          <w:b/>
        </w:rPr>
        <w:tab/>
        <w:t xml:space="preserve">d) </w:t>
      </w:r>
      <w:r>
        <w:t>Từ Tuyên bố Băng cốc (1967) đến Tuyên bố Ba-li II</w:t>
      </w:r>
      <w:r>
        <w:rPr>
          <w:i/>
          <w:iCs/>
        </w:rPr>
        <w:t xml:space="preserve"> (</w:t>
      </w:r>
      <w:r>
        <w:t xml:space="preserve">2003), tổ chức ASEAN đã </w:t>
      </w:r>
      <w:r>
        <w:rPr>
          <w:rFonts w:eastAsia="SimSun"/>
        </w:rPr>
        <w:t>xây dựng hoàn thiện cơ sở pháp lý cho sự ra đời của Cộng đồng ASEAN.</w:t>
      </w:r>
    </w:p>
    <w:p w:rsidR="000276A5" w:rsidRDefault="000276A5" w:rsidP="000276A5">
      <w:pPr>
        <w:spacing w:line="280" w:lineRule="exact"/>
        <w:rPr>
          <w:rFonts w:eastAsia="Aptos"/>
          <w:color w:val="000000" w:themeColor="text1"/>
        </w:rPr>
      </w:pPr>
      <w:r>
        <w:rPr>
          <w:b/>
        </w:rPr>
        <w:t xml:space="preserve">Câu 3. </w:t>
      </w:r>
      <w:r>
        <w:rPr>
          <w:rFonts w:eastAsia="Aptos"/>
          <w:lang w:val="vi-VN"/>
        </w:rPr>
        <w:t>Cho đoạn tư liệu sau đây</w:t>
      </w:r>
      <w:r>
        <w:rPr>
          <w:rFonts w:eastAsia="Aptos"/>
        </w:rPr>
        <w:t>:</w:t>
      </w:r>
    </w:p>
    <w:p w:rsidR="000276A5" w:rsidRDefault="000276A5" w:rsidP="000276A5">
      <w:pPr>
        <w:spacing w:line="280" w:lineRule="exact"/>
        <w:ind w:firstLine="720"/>
        <w:rPr>
          <w:rFonts w:eastAsia="Aptos"/>
          <w:color w:val="000000" w:themeColor="text1"/>
          <w:lang w:val="vi-VN"/>
        </w:rPr>
      </w:pPr>
      <w:r>
        <w:rPr>
          <w:i/>
          <w:iCs/>
        </w:rPr>
        <w:t>“Quy mô GDP không ngừng được mở rộng, năm 2020 đạt 342,</w:t>
      </w:r>
      <w:r>
        <w:t xml:space="preserve">7 </w:t>
      </w:r>
      <w:r>
        <w:rPr>
          <w:i/>
          <w:iCs/>
        </w:rPr>
        <w:t xml:space="preserve">tỉ đô la Mỹ (USD), trở thành nền kinh tế lớn thứ tư trong </w:t>
      </w:r>
      <w:r>
        <w:rPr>
          <w:i/>
          <w:iCs/>
          <w:lang w:bidi="en-US"/>
        </w:rPr>
        <w:t xml:space="preserve">ASEAN. </w:t>
      </w:r>
      <w:r>
        <w:rPr>
          <w:i/>
          <w:iCs/>
        </w:rPr>
        <w:t>Thu nhập bình quân đầu người tăng khoảng 17 lần, lên mức 3 512 USD; Việt Nam đã ra khỏi nhóm các nước có thu nhập thấp từ năm 2008. Từ một nước bị thiếu lương thực triền miên, đến nay, Việt Nam không những đã bảo đảm được an ninh lương thực mà còn trở thành một nước xuất khẩu gạo và nhiều nông sản khác đứng hàng đầu thế giới. Công nghiệp phát triển khá nhanh, tỉ trọng công nghiệp và dịch vụ liên tục tăng và hiện nay chiếm khoảng 85% GDP. Tổng kim ngạch xuất, nhập khẩu tăng mạnh, năm 2020 đạt trên 540 tỉ USD, trong đó kim ngạch xuất khẩu đạt trên 280 tỉ USD. Dự trữ ngoại hối tăng mạnh, đạt 100 tỉ USD vào năm 2020. Đầu tư nước ngoài (FDI) tăng nhanh, đăng kí đạt gần 395 tỉ USD vào cuối năm 2020”.</w:t>
      </w:r>
    </w:p>
    <w:p w:rsidR="000276A5" w:rsidRPr="002F53F5" w:rsidRDefault="000276A5" w:rsidP="000276A5">
      <w:pPr>
        <w:pStyle w:val="BodyText"/>
        <w:spacing w:line="280" w:lineRule="exact"/>
        <w:rPr>
          <w:color w:val="000000" w:themeColor="text1"/>
          <w:lang w:val="vi-VN"/>
        </w:rPr>
      </w:pPr>
      <w:r w:rsidRPr="002F53F5">
        <w:rPr>
          <w:lang w:val="vi-VN"/>
        </w:rPr>
        <w:t xml:space="preserve">(Nguyễn Phú Trọng, </w:t>
      </w:r>
      <w:r w:rsidRPr="002F53F5">
        <w:rPr>
          <w:i/>
          <w:iCs/>
          <w:lang w:val="vi-VN"/>
        </w:rPr>
        <w:t xml:space="preserve">Một số vấn đề lí luận và thực tiễn về chủ nghĩa xã hội và con đường đi lên chủ nghĩa xã hội ở Việt Nam, </w:t>
      </w:r>
      <w:r w:rsidRPr="002F53F5">
        <w:rPr>
          <w:lang w:val="vi-VN"/>
        </w:rPr>
        <w:t>NXB Chính trị Quốc gia Sự thật, Hà Nội, 2022, tr.31).</w:t>
      </w:r>
    </w:p>
    <w:p w:rsidR="000276A5" w:rsidRPr="002F53F5" w:rsidRDefault="000276A5" w:rsidP="000276A5">
      <w:pPr>
        <w:tabs>
          <w:tab w:val="left" w:pos="283"/>
        </w:tabs>
        <w:spacing w:line="280" w:lineRule="exact"/>
        <w:rPr>
          <w:lang w:val="vi-VN"/>
        </w:rPr>
      </w:pPr>
      <w:r w:rsidRPr="002F53F5">
        <w:rPr>
          <w:b/>
          <w:lang w:val="vi-VN"/>
        </w:rPr>
        <w:tab/>
        <w:t xml:space="preserve">a) </w:t>
      </w:r>
      <w:r w:rsidRPr="002F53F5">
        <w:rPr>
          <w:i/>
          <w:iCs/>
          <w:lang w:val="vi-VN"/>
        </w:rPr>
        <w:t xml:space="preserve">“Tổng kim ngạch xuất, nhập khẩu và dự trữ ngoại hối tăng mạnh” </w:t>
      </w:r>
      <w:r w:rsidRPr="002F53F5">
        <w:rPr>
          <w:lang w:val="vi-VN"/>
        </w:rPr>
        <w:t>là</w:t>
      </w:r>
      <w:r w:rsidRPr="002F53F5">
        <w:rPr>
          <w:i/>
          <w:iCs/>
          <w:lang w:val="vi-VN"/>
        </w:rPr>
        <w:t xml:space="preserve"> </w:t>
      </w:r>
      <w:r w:rsidRPr="002F53F5">
        <w:rPr>
          <w:lang w:val="vi-VN"/>
        </w:rPr>
        <w:t>biểu hiện</w:t>
      </w:r>
      <w:r w:rsidRPr="002F53F5">
        <w:rPr>
          <w:rFonts w:eastAsia="SimSun"/>
          <w:lang w:val="vi-VN"/>
        </w:rPr>
        <w:t xml:space="preserve"> thành công trong cải cách thể chế và chủ trương hội nhập quốc tế sâu rộng của Việt Nam được đề ra từ sau năm 1975</w:t>
      </w:r>
      <w:r w:rsidRPr="002F53F5">
        <w:rPr>
          <w:rFonts w:eastAsia="SimSun" w:cs="SimSun"/>
          <w:lang w:val="vi-VN"/>
        </w:rPr>
        <w:t>.</w:t>
      </w:r>
    </w:p>
    <w:p w:rsidR="000276A5" w:rsidRPr="002F53F5" w:rsidRDefault="000276A5" w:rsidP="000276A5">
      <w:pPr>
        <w:tabs>
          <w:tab w:val="left" w:pos="283"/>
        </w:tabs>
        <w:spacing w:line="280" w:lineRule="exact"/>
        <w:rPr>
          <w:lang w:val="vi-VN"/>
        </w:rPr>
      </w:pPr>
      <w:r w:rsidRPr="002F53F5">
        <w:rPr>
          <w:b/>
          <w:lang w:val="vi-VN"/>
        </w:rPr>
        <w:tab/>
        <w:t xml:space="preserve">b) </w:t>
      </w:r>
      <w:r w:rsidRPr="002F53F5">
        <w:rPr>
          <w:lang w:val="vi-VN"/>
        </w:rPr>
        <w:t>Năm 2020, hoạt động xuất, nhập khẩu của Việt Nam vẫn giữ được đà tăng trưởng, đứng vững trong bối cảnh khủng hoảng thương mại quốc tế trên toàn cầu do tác động của đại dịch Covid-19.</w:t>
      </w:r>
    </w:p>
    <w:p w:rsidR="000276A5" w:rsidRPr="002F53F5" w:rsidRDefault="000276A5" w:rsidP="000276A5">
      <w:pPr>
        <w:tabs>
          <w:tab w:val="left" w:pos="283"/>
        </w:tabs>
        <w:spacing w:line="280" w:lineRule="exact"/>
        <w:rPr>
          <w:lang w:val="vi-VN"/>
        </w:rPr>
      </w:pPr>
      <w:r w:rsidRPr="002F53F5">
        <w:rPr>
          <w:b/>
          <w:lang w:val="vi-VN"/>
        </w:rPr>
        <w:tab/>
        <w:t xml:space="preserve">c) </w:t>
      </w:r>
      <w:r w:rsidRPr="002F53F5">
        <w:rPr>
          <w:lang w:val="vi-VN"/>
        </w:rPr>
        <w:t>Theo tư liệu, quy mô GDP của Việt Nam không ngừng được mở rộng, tỉ trọng công nghiệp và dịch vụ liên tục tăng.</w:t>
      </w:r>
    </w:p>
    <w:p w:rsidR="000276A5" w:rsidRPr="002F53F5" w:rsidRDefault="000276A5" w:rsidP="000276A5">
      <w:pPr>
        <w:tabs>
          <w:tab w:val="left" w:pos="283"/>
        </w:tabs>
        <w:spacing w:line="280" w:lineRule="exact"/>
        <w:rPr>
          <w:lang w:val="vi-VN"/>
        </w:rPr>
      </w:pPr>
      <w:r w:rsidRPr="002F53F5">
        <w:rPr>
          <w:b/>
          <w:lang w:val="vi-VN"/>
        </w:rPr>
        <w:lastRenderedPageBreak/>
        <w:tab/>
        <w:t xml:space="preserve">d) </w:t>
      </w:r>
      <w:r w:rsidRPr="002F53F5">
        <w:rPr>
          <w:lang w:val="vi-VN"/>
        </w:rPr>
        <w:t>Thành tựu về kinh tế trong công cuộc Đổi mới chứng tỏ sự vận dụng lí luận kinh tế thị trường định hướng xã hội chủ nghĩa vào thực tiễn Việt Nam là đúng đắn</w:t>
      </w:r>
      <w:r>
        <w:rPr>
          <w:lang w:val="vi-VN"/>
        </w:rPr>
        <w:t xml:space="preserve">, trở thành đường lối phát triển của </w:t>
      </w:r>
      <w:r w:rsidRPr="002F53F5">
        <w:rPr>
          <w:lang w:val="vi-VN"/>
        </w:rPr>
        <w:t>các quốc gia trên thế giới.</w:t>
      </w:r>
    </w:p>
    <w:p w:rsidR="000276A5" w:rsidRPr="002F53F5" w:rsidRDefault="000276A5" w:rsidP="000276A5">
      <w:pPr>
        <w:spacing w:line="280" w:lineRule="exact"/>
        <w:rPr>
          <w:rFonts w:eastAsia="Aptos"/>
          <w:color w:val="000000" w:themeColor="text1"/>
          <w:lang w:val="vi-VN"/>
        </w:rPr>
      </w:pPr>
      <w:r w:rsidRPr="002F53F5">
        <w:rPr>
          <w:b/>
          <w:lang w:val="vi-VN"/>
        </w:rPr>
        <w:t xml:space="preserve">Câu 4. </w:t>
      </w:r>
      <w:r>
        <w:rPr>
          <w:rFonts w:eastAsia="Aptos"/>
          <w:lang w:val="vi-VN"/>
        </w:rPr>
        <w:t>Cho đoạn tư liệu sau đây</w:t>
      </w:r>
      <w:r w:rsidRPr="002F53F5">
        <w:rPr>
          <w:rFonts w:eastAsia="Aptos"/>
          <w:lang w:val="vi-VN"/>
        </w:rPr>
        <w:t>:</w:t>
      </w:r>
    </w:p>
    <w:p w:rsidR="000276A5" w:rsidRPr="002F53F5" w:rsidRDefault="000276A5" w:rsidP="000276A5">
      <w:pPr>
        <w:pStyle w:val="Ngay2"/>
        <w:spacing w:before="0" w:line="280" w:lineRule="exact"/>
        <w:ind w:left="0" w:firstLineChars="100" w:firstLine="240"/>
        <w:jc w:val="both"/>
        <w:rPr>
          <w:rFonts w:eastAsia="SimSun"/>
          <w:i/>
          <w:iCs/>
          <w:color w:val="000000" w:themeColor="text1"/>
          <w:lang w:val="vi-VN"/>
        </w:rPr>
      </w:pPr>
      <w:r w:rsidRPr="002F53F5">
        <w:rPr>
          <w:rFonts w:eastAsia="SimSun"/>
          <w:i/>
          <w:iCs/>
          <w:lang w:val="vi-VN"/>
        </w:rPr>
        <w:t>“Bảo đảm sự chỉ đạo lãnh đạo thống nhất của Đảng, sự quản lí tập trung của Nhà nước đối với các hoạt động đối ngoại và hội nhập quốc tế. Trên cơ sở vừa hợp tác vừa đấu tranh tiếp tục nâng cao hiệu quả của hoạt động đối ngoại và hội nhập quốc tế vì lợi ích quốc gia - dân tộc, bảo vệ vững chắc Tổ quốc Việt Nam xã hội chủ nghĩa. Tiếp tục phát huy vai trò tiên phong của đối ngoại trong tạo lập và giữ vững môi trường hòa bình ổn định, huy động các nguồn lực bên ngoài để phát triển đất nước nâng cao vị thế uy tín đất nước. Xây dựng nền ngoại giao toàn diện, hiện đại với ba trụ cột là đối ngoại đảng, ngoại giao nhà nước và đối ngoại nhân dân”.</w:t>
      </w:r>
    </w:p>
    <w:p w:rsidR="000276A5" w:rsidRPr="002F53F5" w:rsidRDefault="000276A5" w:rsidP="000276A5">
      <w:pPr>
        <w:pStyle w:val="Ngay2"/>
        <w:spacing w:before="0" w:line="280" w:lineRule="exact"/>
        <w:ind w:left="0"/>
        <w:jc w:val="both"/>
        <w:rPr>
          <w:rFonts w:eastAsia="sans-serif"/>
          <w:i/>
          <w:iCs/>
          <w:color w:val="000000" w:themeColor="text1"/>
          <w:shd w:val="clear" w:color="auto" w:fill="FFFFFF"/>
          <w:lang w:val="vi-VN"/>
        </w:rPr>
      </w:pPr>
      <w:r w:rsidRPr="002F53F5">
        <w:rPr>
          <w:rStyle w:val="Emphasis"/>
          <w:rFonts w:eastAsia="sans-serif"/>
          <w:shd w:val="clear" w:color="auto" w:fill="FFFFFF"/>
          <w:lang w:val="vi-VN"/>
        </w:rPr>
        <w:t>(Đảng Cộng sản Việt Nam, Văn kiện Đại hội đại biểu toàn quốc lần thứ XIII (2021), tập 1,</w:t>
      </w:r>
      <w:r w:rsidRPr="002F53F5">
        <w:rPr>
          <w:rFonts w:eastAsia="sans-serif"/>
          <w:shd w:val="clear" w:color="auto" w:fill="FFFFFF"/>
          <w:lang w:val="vi-VN"/>
        </w:rPr>
        <w:t> NXB Chính trị Quốc gia Sự thật, Hà Nội, 2021, tr.162)</w:t>
      </w:r>
    </w:p>
    <w:p w:rsidR="000276A5" w:rsidRPr="002F53F5" w:rsidRDefault="000276A5" w:rsidP="000276A5">
      <w:pPr>
        <w:tabs>
          <w:tab w:val="left" w:pos="283"/>
        </w:tabs>
        <w:spacing w:line="280" w:lineRule="exact"/>
        <w:rPr>
          <w:lang w:val="vi-VN"/>
        </w:rPr>
      </w:pPr>
      <w:r w:rsidRPr="002F53F5">
        <w:rPr>
          <w:b/>
          <w:lang w:val="vi-VN"/>
        </w:rPr>
        <w:tab/>
        <w:t xml:space="preserve">a) </w:t>
      </w:r>
      <w:r w:rsidRPr="002F53F5">
        <w:rPr>
          <w:rFonts w:eastAsia="SimSun"/>
          <w:lang w:val="vi-VN"/>
        </w:rPr>
        <w:t>Đối ngoại đảng, ngoại giao nhà nước, đối ngoại nhân dân là ba trụ cột ngoại giao có ý nghĩa chiến lược được Đảng Cộng sản Việt Nam đề ra và thực hiện từ năm 1930 đến nay.</w:t>
      </w:r>
    </w:p>
    <w:p w:rsidR="000276A5" w:rsidRPr="002F53F5" w:rsidRDefault="000276A5" w:rsidP="000276A5">
      <w:pPr>
        <w:tabs>
          <w:tab w:val="left" w:pos="283"/>
        </w:tabs>
        <w:spacing w:line="280" w:lineRule="exact"/>
        <w:rPr>
          <w:lang w:val="vi-VN"/>
        </w:rPr>
      </w:pPr>
      <w:r w:rsidRPr="002F53F5">
        <w:rPr>
          <w:b/>
          <w:lang w:val="vi-VN"/>
        </w:rPr>
        <w:tab/>
        <w:t xml:space="preserve">b) </w:t>
      </w:r>
      <w:r w:rsidRPr="002F53F5">
        <w:rPr>
          <w:rFonts w:eastAsia="SimSun"/>
          <w:lang w:val="vi-VN"/>
        </w:rPr>
        <w:t>Quan điểm “vừa hợp tác, vừa đấu tranh” thể hiện sự linh hoạt, chủ động trong đường lối đối ngoại của Việt Nam, đưa đối ngoại nhân dân thành trụ cột quyết định thành công Đổi mới đất nước.</w:t>
      </w:r>
    </w:p>
    <w:p w:rsidR="000276A5" w:rsidRPr="002F53F5" w:rsidRDefault="000276A5" w:rsidP="000276A5">
      <w:pPr>
        <w:tabs>
          <w:tab w:val="left" w:pos="283"/>
        </w:tabs>
        <w:spacing w:line="280" w:lineRule="exact"/>
        <w:rPr>
          <w:lang w:val="vi-VN"/>
        </w:rPr>
      </w:pPr>
      <w:r w:rsidRPr="002F53F5">
        <w:rPr>
          <w:b/>
          <w:lang w:val="vi-VN"/>
        </w:rPr>
        <w:tab/>
        <w:t xml:space="preserve">c) </w:t>
      </w:r>
      <w:r w:rsidRPr="002F53F5">
        <w:rPr>
          <w:rFonts w:eastAsia="sans-serif"/>
          <w:shd w:val="clear" w:color="auto" w:fill="FFFFFF"/>
          <w:lang w:val="vi-VN"/>
        </w:rPr>
        <w:t>Theo tư liệu, các hoạt động đối ngoại và hội nhập quốc tế đảm bảo sự lãnh đạo thống nhất của Đảng và sự quản lí tập trung của Nhà nước.</w:t>
      </w:r>
    </w:p>
    <w:p w:rsidR="000276A5" w:rsidRPr="002F53F5" w:rsidRDefault="000276A5" w:rsidP="000276A5">
      <w:pPr>
        <w:tabs>
          <w:tab w:val="left" w:pos="283"/>
        </w:tabs>
        <w:spacing w:line="280" w:lineRule="exact"/>
        <w:rPr>
          <w:lang w:val="vi-VN"/>
        </w:rPr>
      </w:pPr>
      <w:r w:rsidRPr="002F53F5">
        <w:rPr>
          <w:b/>
          <w:lang w:val="vi-VN"/>
        </w:rPr>
        <w:tab/>
        <w:t xml:space="preserve">d) </w:t>
      </w:r>
      <w:r w:rsidRPr="002F53F5">
        <w:rPr>
          <w:rFonts w:eastAsia="Segoe UI"/>
          <w:shd w:val="clear" w:color="auto" w:fill="FFFFFF"/>
          <w:lang w:val="vi-VN"/>
        </w:rPr>
        <w:t>Khẳng định vai trò tiên phong của đối ngoại trong văn kiện Đại hội XIII là sự tiếp nối về tư duy đối ngoại của Việt Nam trên cơ sở thực tiễn phát triển và hội nhập của đất nước.</w:t>
      </w:r>
    </w:p>
    <w:p w:rsidR="00143A82" w:rsidRPr="00B60403" w:rsidRDefault="009D55C2" w:rsidP="00572ED3">
      <w:pPr>
        <w:jc w:val="center"/>
        <w:rPr>
          <w:rFonts w:ascii="Times New Roman" w:hAnsi="Times New Roman" w:cs="Times New Roman"/>
          <w:sz w:val="24"/>
          <w:szCs w:val="24"/>
        </w:rPr>
      </w:pPr>
      <w:r w:rsidRPr="00B60403">
        <w:rPr>
          <w:rFonts w:ascii="Times New Roman" w:hAnsi="Times New Roman" w:cs="Times New Roman"/>
          <w:b/>
          <w:sz w:val="24"/>
          <w:szCs w:val="24"/>
        </w:rPr>
        <w:t>ĐÁP ÁN:</w:t>
      </w:r>
      <w:r w:rsidRPr="00B60403">
        <w:rPr>
          <w:rFonts w:ascii="Times New Roman" w:hAnsi="Times New Roman" w:cs="Times New Roman"/>
          <w:sz w:val="24"/>
          <w:szCs w:val="24"/>
        </w:rPr>
        <w:br/>
        <w:t>PHẦN I:</w:t>
      </w:r>
    </w:p>
    <w:tbl>
      <w:tblPr>
        <w:tblW w:w="10151"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2"/>
        <w:gridCol w:w="362"/>
        <w:gridCol w:w="362"/>
        <w:gridCol w:w="362"/>
        <w:gridCol w:w="362"/>
        <w:gridCol w:w="361"/>
        <w:gridCol w:w="362"/>
        <w:gridCol w:w="361"/>
        <w:gridCol w:w="361"/>
        <w:gridCol w:w="361"/>
        <w:gridCol w:w="421"/>
        <w:gridCol w:w="421"/>
        <w:gridCol w:w="421"/>
        <w:gridCol w:w="421"/>
        <w:gridCol w:w="421"/>
        <w:gridCol w:w="421"/>
        <w:gridCol w:w="421"/>
        <w:gridCol w:w="421"/>
        <w:gridCol w:w="421"/>
        <w:gridCol w:w="421"/>
        <w:gridCol w:w="421"/>
        <w:gridCol w:w="421"/>
        <w:gridCol w:w="421"/>
        <w:gridCol w:w="421"/>
        <w:gridCol w:w="421"/>
      </w:tblGrid>
      <w:tr w:rsidR="009D5BBD" w:rsidRPr="009D5BBD" w:rsidTr="00330D53">
        <w:trPr>
          <w:trHeight w:val="312"/>
        </w:trPr>
        <w:tc>
          <w:tcPr>
            <w:tcW w:w="583"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i/>
                <w:iCs/>
                <w:color w:val="000000"/>
                <w:sz w:val="20"/>
                <w:szCs w:val="20"/>
              </w:rPr>
            </w:pPr>
            <w:r w:rsidRPr="009D5BBD">
              <w:rPr>
                <w:rFonts w:ascii="Times New Roman" w:eastAsia="Times New Roman" w:hAnsi="Times New Roman" w:cs="Times New Roman"/>
                <w:b/>
                <w:bCs/>
                <w:i/>
                <w:iCs/>
                <w:color w:val="000000"/>
                <w:sz w:val="20"/>
                <w:szCs w:val="20"/>
              </w:rPr>
              <w:t>Câu</w:t>
            </w:r>
          </w:p>
        </w:tc>
        <w:tc>
          <w:tcPr>
            <w:tcW w:w="350"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3</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4</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5</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6</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7</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8</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9</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10</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11</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12</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13</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14</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15</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16</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17</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18</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19</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20</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21</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22</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23</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24</w:t>
            </w:r>
          </w:p>
        </w:tc>
      </w:tr>
      <w:tr w:rsidR="00330D53" w:rsidRPr="009D5BBD" w:rsidTr="00330D53">
        <w:trPr>
          <w:trHeight w:val="462"/>
        </w:trPr>
        <w:tc>
          <w:tcPr>
            <w:tcW w:w="583" w:type="dxa"/>
            <w:shd w:val="clear" w:color="auto" w:fill="auto"/>
            <w:vAlign w:val="center"/>
            <w:hideMark/>
          </w:tcPr>
          <w:p w:rsidR="00330D53" w:rsidRPr="009D5BBD" w:rsidRDefault="00330D53" w:rsidP="005F156E">
            <w:pPr>
              <w:spacing w:after="0" w:line="240" w:lineRule="auto"/>
              <w:jc w:val="both"/>
              <w:rPr>
                <w:rFonts w:ascii="Times New Roman" w:eastAsia="Times New Roman" w:hAnsi="Times New Roman" w:cs="Times New Roman"/>
                <w:b/>
                <w:bCs/>
                <w:i/>
                <w:iCs/>
                <w:color w:val="000000"/>
                <w:sz w:val="20"/>
                <w:szCs w:val="20"/>
              </w:rPr>
            </w:pPr>
            <w:r w:rsidRPr="009D5BBD">
              <w:rPr>
                <w:rFonts w:ascii="Times New Roman" w:eastAsia="Times New Roman" w:hAnsi="Times New Roman" w:cs="Times New Roman"/>
                <w:b/>
                <w:bCs/>
                <w:i/>
                <w:iCs/>
                <w:color w:val="000000"/>
                <w:sz w:val="20"/>
                <w:szCs w:val="20"/>
              </w:rPr>
              <w:t>Đáp án</w:t>
            </w:r>
          </w:p>
        </w:tc>
        <w:tc>
          <w:tcPr>
            <w:tcW w:w="350" w:type="dxa"/>
            <w:shd w:val="clear" w:color="auto" w:fill="auto"/>
            <w:vAlign w:val="center"/>
          </w:tcPr>
          <w:p w:rsidR="00330D53" w:rsidRPr="009D5BBD" w:rsidRDefault="002A706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361" w:type="dxa"/>
            <w:shd w:val="clear" w:color="auto" w:fill="auto"/>
            <w:vAlign w:val="center"/>
          </w:tcPr>
          <w:p w:rsidR="00330D53" w:rsidRPr="009D5BBD" w:rsidRDefault="002A706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361" w:type="dxa"/>
            <w:shd w:val="clear" w:color="auto" w:fill="auto"/>
            <w:vAlign w:val="center"/>
          </w:tcPr>
          <w:p w:rsidR="00330D53" w:rsidRPr="009D5BBD" w:rsidRDefault="002A706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361" w:type="dxa"/>
            <w:shd w:val="clear" w:color="auto" w:fill="auto"/>
            <w:vAlign w:val="center"/>
          </w:tcPr>
          <w:p w:rsidR="00330D53" w:rsidRPr="009D5BBD" w:rsidRDefault="002A706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361" w:type="dxa"/>
            <w:shd w:val="clear" w:color="auto" w:fill="auto"/>
            <w:vAlign w:val="center"/>
          </w:tcPr>
          <w:p w:rsidR="00330D53" w:rsidRPr="009D5BBD" w:rsidRDefault="002A706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361" w:type="dxa"/>
            <w:shd w:val="clear" w:color="auto" w:fill="auto"/>
            <w:vAlign w:val="center"/>
          </w:tcPr>
          <w:p w:rsidR="00330D53" w:rsidRPr="009D5BBD" w:rsidRDefault="002A706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61" w:type="dxa"/>
            <w:shd w:val="clear" w:color="auto" w:fill="auto"/>
            <w:vAlign w:val="center"/>
          </w:tcPr>
          <w:p w:rsidR="00330D53" w:rsidRPr="009D5BBD" w:rsidRDefault="002A706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361" w:type="dxa"/>
            <w:shd w:val="clear" w:color="auto" w:fill="auto"/>
            <w:vAlign w:val="center"/>
          </w:tcPr>
          <w:p w:rsidR="00330D53" w:rsidRPr="009D5BBD" w:rsidRDefault="002A706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361" w:type="dxa"/>
            <w:shd w:val="clear" w:color="auto" w:fill="auto"/>
            <w:vAlign w:val="center"/>
          </w:tcPr>
          <w:p w:rsidR="00330D53" w:rsidRPr="009D5BBD" w:rsidRDefault="002A706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2A706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2A706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2A706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2A706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2A706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2A706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2A706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2A706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2A706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2A706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2A706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2A706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2A706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2A706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2A706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r>
    </w:tbl>
    <w:p w:rsidR="009D55C2" w:rsidRPr="00B60403" w:rsidRDefault="009D55C2" w:rsidP="00983B12">
      <w:pPr>
        <w:jc w:val="both"/>
        <w:rPr>
          <w:rFonts w:ascii="Times New Roman" w:hAnsi="Times New Roman" w:cs="Times New Roman"/>
          <w:sz w:val="24"/>
          <w:szCs w:val="24"/>
        </w:rPr>
      </w:pPr>
    </w:p>
    <w:p w:rsidR="009D55C2" w:rsidRPr="00B60403" w:rsidRDefault="009D55C2" w:rsidP="00983B12">
      <w:pPr>
        <w:jc w:val="both"/>
        <w:rPr>
          <w:rFonts w:ascii="Times New Roman" w:hAnsi="Times New Roman" w:cs="Times New Roman"/>
          <w:sz w:val="24"/>
          <w:szCs w:val="24"/>
        </w:rPr>
      </w:pPr>
      <w:r w:rsidRPr="00B60403">
        <w:rPr>
          <w:rFonts w:ascii="Times New Roman" w:hAnsi="Times New Roman" w:cs="Times New Roman"/>
          <w:sz w:val="24"/>
          <w:szCs w:val="24"/>
        </w:rPr>
        <w:t>Phần II:</w:t>
      </w:r>
    </w:p>
    <w:tbl>
      <w:tblPr>
        <w:tblW w:w="351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2091"/>
      </w:tblGrid>
      <w:tr w:rsidR="005F156E" w:rsidRPr="00B60403" w:rsidTr="00FE324C">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1</w:t>
            </w:r>
          </w:p>
        </w:tc>
        <w:tc>
          <w:tcPr>
            <w:tcW w:w="2091" w:type="dxa"/>
            <w:shd w:val="clear" w:color="auto" w:fill="auto"/>
            <w:noWrap/>
            <w:vAlign w:val="bottom"/>
          </w:tcPr>
          <w:p w:rsidR="005F156E" w:rsidRPr="00B60403" w:rsidRDefault="002A706C" w:rsidP="00983B12">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 S, Đ, S</w:t>
            </w:r>
          </w:p>
        </w:tc>
      </w:tr>
      <w:tr w:rsidR="005F156E" w:rsidRPr="00B60403" w:rsidTr="00230A50">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2</w:t>
            </w:r>
          </w:p>
        </w:tc>
        <w:tc>
          <w:tcPr>
            <w:tcW w:w="2091" w:type="dxa"/>
            <w:shd w:val="clear" w:color="auto" w:fill="auto"/>
            <w:noWrap/>
            <w:vAlign w:val="bottom"/>
          </w:tcPr>
          <w:p w:rsidR="005F156E" w:rsidRPr="00B60403" w:rsidRDefault="002A706C" w:rsidP="00983B12">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 Đ, Đ, S</w:t>
            </w:r>
          </w:p>
        </w:tc>
      </w:tr>
      <w:tr w:rsidR="005F156E" w:rsidRPr="00B60403" w:rsidTr="00230A50">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3</w:t>
            </w:r>
          </w:p>
        </w:tc>
        <w:tc>
          <w:tcPr>
            <w:tcW w:w="2091" w:type="dxa"/>
            <w:shd w:val="clear" w:color="auto" w:fill="auto"/>
            <w:noWrap/>
            <w:vAlign w:val="bottom"/>
          </w:tcPr>
          <w:p w:rsidR="005F156E" w:rsidRPr="00B60403" w:rsidRDefault="002A706C" w:rsidP="00ED266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 Đ, Đ, S</w:t>
            </w:r>
          </w:p>
        </w:tc>
      </w:tr>
      <w:tr w:rsidR="005F156E" w:rsidRPr="00B60403" w:rsidTr="00E44915">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4</w:t>
            </w:r>
          </w:p>
        </w:tc>
        <w:tc>
          <w:tcPr>
            <w:tcW w:w="2091" w:type="dxa"/>
            <w:shd w:val="clear" w:color="auto" w:fill="auto"/>
            <w:noWrap/>
            <w:vAlign w:val="bottom"/>
          </w:tcPr>
          <w:p w:rsidR="005F156E" w:rsidRPr="00B60403" w:rsidRDefault="002A706C" w:rsidP="00ED266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 S, Đ, Đ</w:t>
            </w:r>
            <w:bookmarkStart w:id="0" w:name="_GoBack"/>
            <w:bookmarkEnd w:id="0"/>
          </w:p>
        </w:tc>
      </w:tr>
    </w:tbl>
    <w:p w:rsidR="009D55C2" w:rsidRPr="00B60403" w:rsidRDefault="009D55C2" w:rsidP="00983B12">
      <w:pPr>
        <w:jc w:val="both"/>
        <w:rPr>
          <w:rFonts w:ascii="Times New Roman" w:hAnsi="Times New Roman" w:cs="Times New Roman"/>
          <w:sz w:val="24"/>
          <w:szCs w:val="24"/>
        </w:rPr>
      </w:pPr>
    </w:p>
    <w:sectPr w:rsidR="009D55C2" w:rsidRPr="00B60403" w:rsidSect="00983B12">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NotoSerif-Regular">
    <w:altName w:val="Segoe Print"/>
    <w:charset w:val="00"/>
    <w:family w:val="auto"/>
    <w:pitch w:val="default"/>
  </w:font>
  <w:font w:name="Aptos">
    <w:altName w:val="SimSun"/>
    <w:charset w:val="86"/>
    <w:family w:val="swiss"/>
    <w:pitch w:val="default"/>
    <w:sig w:usb0="00000000" w:usb1="00000000" w:usb2="00000000" w:usb3="00000000" w:csb0="0000019F" w:csb1="00000000"/>
  </w:font>
  <w:font w:name="sans-serif">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94629C"/>
    <w:multiLevelType w:val="hybridMultilevel"/>
    <w:tmpl w:val="81CCD1FA"/>
    <w:lvl w:ilvl="0" w:tplc="245C2A30">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EA0C7B50">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0A20C236">
      <w:numFmt w:val="bullet"/>
      <w:lvlText w:val="•"/>
      <w:lvlJc w:val="left"/>
      <w:pPr>
        <w:ind w:left="1759" w:hanging="260"/>
      </w:pPr>
      <w:rPr>
        <w:rFonts w:hint="default"/>
        <w:lang w:val="vi" w:eastAsia="en-US" w:bidi="ar-SA"/>
      </w:rPr>
    </w:lvl>
    <w:lvl w:ilvl="3" w:tplc="249E4926">
      <w:numFmt w:val="bullet"/>
      <w:lvlText w:val="•"/>
      <w:lvlJc w:val="left"/>
      <w:pPr>
        <w:ind w:left="2939" w:hanging="260"/>
      </w:pPr>
      <w:rPr>
        <w:rFonts w:hint="default"/>
        <w:lang w:val="vi" w:eastAsia="en-US" w:bidi="ar-SA"/>
      </w:rPr>
    </w:lvl>
    <w:lvl w:ilvl="4" w:tplc="90A24466">
      <w:numFmt w:val="bullet"/>
      <w:lvlText w:val="•"/>
      <w:lvlJc w:val="left"/>
      <w:pPr>
        <w:ind w:left="4119" w:hanging="260"/>
      </w:pPr>
      <w:rPr>
        <w:rFonts w:hint="default"/>
        <w:lang w:val="vi" w:eastAsia="en-US" w:bidi="ar-SA"/>
      </w:rPr>
    </w:lvl>
    <w:lvl w:ilvl="5" w:tplc="8F285B7A">
      <w:numFmt w:val="bullet"/>
      <w:lvlText w:val="•"/>
      <w:lvlJc w:val="left"/>
      <w:pPr>
        <w:ind w:left="5299" w:hanging="260"/>
      </w:pPr>
      <w:rPr>
        <w:rFonts w:hint="default"/>
        <w:lang w:val="vi" w:eastAsia="en-US" w:bidi="ar-SA"/>
      </w:rPr>
    </w:lvl>
    <w:lvl w:ilvl="6" w:tplc="E3C6D308">
      <w:numFmt w:val="bullet"/>
      <w:lvlText w:val="•"/>
      <w:lvlJc w:val="left"/>
      <w:pPr>
        <w:ind w:left="6479" w:hanging="260"/>
      </w:pPr>
      <w:rPr>
        <w:rFonts w:hint="default"/>
        <w:lang w:val="vi" w:eastAsia="en-US" w:bidi="ar-SA"/>
      </w:rPr>
    </w:lvl>
    <w:lvl w:ilvl="7" w:tplc="6B760066">
      <w:numFmt w:val="bullet"/>
      <w:lvlText w:val="•"/>
      <w:lvlJc w:val="left"/>
      <w:pPr>
        <w:ind w:left="7658" w:hanging="260"/>
      </w:pPr>
      <w:rPr>
        <w:rFonts w:hint="default"/>
        <w:lang w:val="vi" w:eastAsia="en-US" w:bidi="ar-SA"/>
      </w:rPr>
    </w:lvl>
    <w:lvl w:ilvl="8" w:tplc="9282F33A">
      <w:numFmt w:val="bullet"/>
      <w:lvlText w:val="•"/>
      <w:lvlJc w:val="left"/>
      <w:pPr>
        <w:ind w:left="8838" w:hanging="260"/>
      </w:pPr>
      <w:rPr>
        <w:rFonts w:hint="default"/>
        <w:lang w:val="vi" w:eastAsia="en-US" w:bidi="ar-SA"/>
      </w:rPr>
    </w:lvl>
  </w:abstractNum>
  <w:abstractNum w:abstractNumId="10" w15:restartNumberingAfterBreak="0">
    <w:nsid w:val="12962E9F"/>
    <w:multiLevelType w:val="hybridMultilevel"/>
    <w:tmpl w:val="870661F2"/>
    <w:lvl w:ilvl="0" w:tplc="EC66B126">
      <w:start w:val="1"/>
      <w:numFmt w:val="lowerLetter"/>
      <w:lvlText w:val="%1)"/>
      <w:lvlJc w:val="left"/>
      <w:pPr>
        <w:ind w:left="12" w:hanging="260"/>
        <w:jc w:val="left"/>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8048AD22">
      <w:numFmt w:val="bullet"/>
      <w:lvlText w:val="•"/>
      <w:lvlJc w:val="left"/>
      <w:pPr>
        <w:ind w:left="1137" w:hanging="260"/>
      </w:pPr>
      <w:rPr>
        <w:rFonts w:hint="default"/>
        <w:lang w:val="vi" w:eastAsia="en-US" w:bidi="ar-SA"/>
      </w:rPr>
    </w:lvl>
    <w:lvl w:ilvl="2" w:tplc="5D329CDA">
      <w:numFmt w:val="bullet"/>
      <w:lvlText w:val="•"/>
      <w:lvlJc w:val="left"/>
      <w:pPr>
        <w:ind w:left="2255" w:hanging="260"/>
      </w:pPr>
      <w:rPr>
        <w:rFonts w:hint="default"/>
        <w:lang w:val="vi" w:eastAsia="en-US" w:bidi="ar-SA"/>
      </w:rPr>
    </w:lvl>
    <w:lvl w:ilvl="3" w:tplc="DC58C5F2">
      <w:numFmt w:val="bullet"/>
      <w:lvlText w:val="•"/>
      <w:lvlJc w:val="left"/>
      <w:pPr>
        <w:ind w:left="3373" w:hanging="260"/>
      </w:pPr>
      <w:rPr>
        <w:rFonts w:hint="default"/>
        <w:lang w:val="vi" w:eastAsia="en-US" w:bidi="ar-SA"/>
      </w:rPr>
    </w:lvl>
    <w:lvl w:ilvl="4" w:tplc="754EAB50">
      <w:numFmt w:val="bullet"/>
      <w:lvlText w:val="•"/>
      <w:lvlJc w:val="left"/>
      <w:pPr>
        <w:ind w:left="4491" w:hanging="260"/>
      </w:pPr>
      <w:rPr>
        <w:rFonts w:hint="default"/>
        <w:lang w:val="vi" w:eastAsia="en-US" w:bidi="ar-SA"/>
      </w:rPr>
    </w:lvl>
    <w:lvl w:ilvl="5" w:tplc="BF128C20">
      <w:numFmt w:val="bullet"/>
      <w:lvlText w:val="•"/>
      <w:lvlJc w:val="left"/>
      <w:pPr>
        <w:ind w:left="5609" w:hanging="260"/>
      </w:pPr>
      <w:rPr>
        <w:rFonts w:hint="default"/>
        <w:lang w:val="vi" w:eastAsia="en-US" w:bidi="ar-SA"/>
      </w:rPr>
    </w:lvl>
    <w:lvl w:ilvl="6" w:tplc="2D52F25A">
      <w:numFmt w:val="bullet"/>
      <w:lvlText w:val="•"/>
      <w:lvlJc w:val="left"/>
      <w:pPr>
        <w:ind w:left="6727" w:hanging="260"/>
      </w:pPr>
      <w:rPr>
        <w:rFonts w:hint="default"/>
        <w:lang w:val="vi" w:eastAsia="en-US" w:bidi="ar-SA"/>
      </w:rPr>
    </w:lvl>
    <w:lvl w:ilvl="7" w:tplc="1786C8F0">
      <w:numFmt w:val="bullet"/>
      <w:lvlText w:val="•"/>
      <w:lvlJc w:val="left"/>
      <w:pPr>
        <w:ind w:left="7844" w:hanging="260"/>
      </w:pPr>
      <w:rPr>
        <w:rFonts w:hint="default"/>
        <w:lang w:val="vi" w:eastAsia="en-US" w:bidi="ar-SA"/>
      </w:rPr>
    </w:lvl>
    <w:lvl w:ilvl="8" w:tplc="1B3E676C">
      <w:numFmt w:val="bullet"/>
      <w:lvlText w:val="•"/>
      <w:lvlJc w:val="left"/>
      <w:pPr>
        <w:ind w:left="8962" w:hanging="260"/>
      </w:pPr>
      <w:rPr>
        <w:rFonts w:hint="default"/>
        <w:lang w:val="vi" w:eastAsia="en-US" w:bidi="ar-SA"/>
      </w:rPr>
    </w:lvl>
  </w:abstractNum>
  <w:abstractNum w:abstractNumId="11" w15:restartNumberingAfterBreak="0">
    <w:nsid w:val="1B042C0E"/>
    <w:multiLevelType w:val="hybridMultilevel"/>
    <w:tmpl w:val="A4F85E74"/>
    <w:lvl w:ilvl="0" w:tplc="E81AB2DA">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0D665D2E">
      <w:numFmt w:val="bullet"/>
      <w:lvlText w:val="•"/>
      <w:lvlJc w:val="left"/>
      <w:pPr>
        <w:ind w:left="1623" w:hanging="260"/>
      </w:pPr>
      <w:rPr>
        <w:rFonts w:hint="default"/>
        <w:lang w:val="vi" w:eastAsia="en-US" w:bidi="ar-SA"/>
      </w:rPr>
    </w:lvl>
    <w:lvl w:ilvl="2" w:tplc="4600F3AA">
      <w:numFmt w:val="bullet"/>
      <w:lvlText w:val="•"/>
      <w:lvlJc w:val="left"/>
      <w:pPr>
        <w:ind w:left="2687" w:hanging="260"/>
      </w:pPr>
      <w:rPr>
        <w:rFonts w:hint="default"/>
        <w:lang w:val="vi" w:eastAsia="en-US" w:bidi="ar-SA"/>
      </w:rPr>
    </w:lvl>
    <w:lvl w:ilvl="3" w:tplc="7E2CD9B4">
      <w:numFmt w:val="bullet"/>
      <w:lvlText w:val="•"/>
      <w:lvlJc w:val="left"/>
      <w:pPr>
        <w:ind w:left="3751" w:hanging="260"/>
      </w:pPr>
      <w:rPr>
        <w:rFonts w:hint="default"/>
        <w:lang w:val="vi" w:eastAsia="en-US" w:bidi="ar-SA"/>
      </w:rPr>
    </w:lvl>
    <w:lvl w:ilvl="4" w:tplc="8F3425B8">
      <w:numFmt w:val="bullet"/>
      <w:lvlText w:val="•"/>
      <w:lvlJc w:val="left"/>
      <w:pPr>
        <w:ind w:left="4815" w:hanging="260"/>
      </w:pPr>
      <w:rPr>
        <w:rFonts w:hint="default"/>
        <w:lang w:val="vi" w:eastAsia="en-US" w:bidi="ar-SA"/>
      </w:rPr>
    </w:lvl>
    <w:lvl w:ilvl="5" w:tplc="65E69196">
      <w:numFmt w:val="bullet"/>
      <w:lvlText w:val="•"/>
      <w:lvlJc w:val="left"/>
      <w:pPr>
        <w:ind w:left="5879" w:hanging="260"/>
      </w:pPr>
      <w:rPr>
        <w:rFonts w:hint="default"/>
        <w:lang w:val="vi" w:eastAsia="en-US" w:bidi="ar-SA"/>
      </w:rPr>
    </w:lvl>
    <w:lvl w:ilvl="6" w:tplc="8EE0CFD6">
      <w:numFmt w:val="bullet"/>
      <w:lvlText w:val="•"/>
      <w:lvlJc w:val="left"/>
      <w:pPr>
        <w:ind w:left="6943" w:hanging="260"/>
      </w:pPr>
      <w:rPr>
        <w:rFonts w:hint="default"/>
        <w:lang w:val="vi" w:eastAsia="en-US" w:bidi="ar-SA"/>
      </w:rPr>
    </w:lvl>
    <w:lvl w:ilvl="7" w:tplc="BB08CEDE">
      <w:numFmt w:val="bullet"/>
      <w:lvlText w:val="•"/>
      <w:lvlJc w:val="left"/>
      <w:pPr>
        <w:ind w:left="8006" w:hanging="260"/>
      </w:pPr>
      <w:rPr>
        <w:rFonts w:hint="default"/>
        <w:lang w:val="vi" w:eastAsia="en-US" w:bidi="ar-SA"/>
      </w:rPr>
    </w:lvl>
    <w:lvl w:ilvl="8" w:tplc="B3706D5A">
      <w:numFmt w:val="bullet"/>
      <w:lvlText w:val="•"/>
      <w:lvlJc w:val="left"/>
      <w:pPr>
        <w:ind w:left="9070" w:hanging="260"/>
      </w:pPr>
      <w:rPr>
        <w:rFonts w:hint="default"/>
        <w:lang w:val="vi" w:eastAsia="en-US" w:bidi="ar-SA"/>
      </w:rPr>
    </w:lvl>
  </w:abstractNum>
  <w:abstractNum w:abstractNumId="12" w15:restartNumberingAfterBreak="0">
    <w:nsid w:val="1D807272"/>
    <w:multiLevelType w:val="hybridMultilevel"/>
    <w:tmpl w:val="BE2662D6"/>
    <w:lvl w:ilvl="0" w:tplc="2CB201D6">
      <w:start w:val="1"/>
      <w:numFmt w:val="lowerLetter"/>
      <w:lvlText w:val="%1)"/>
      <w:lvlJc w:val="left"/>
      <w:pPr>
        <w:ind w:left="12" w:hanging="267"/>
        <w:jc w:val="left"/>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B33EFE36">
      <w:numFmt w:val="bullet"/>
      <w:lvlText w:val="•"/>
      <w:lvlJc w:val="left"/>
      <w:pPr>
        <w:ind w:left="1137" w:hanging="267"/>
      </w:pPr>
      <w:rPr>
        <w:rFonts w:hint="default"/>
        <w:lang w:val="vi" w:eastAsia="en-US" w:bidi="ar-SA"/>
      </w:rPr>
    </w:lvl>
    <w:lvl w:ilvl="2" w:tplc="1EA294CC">
      <w:numFmt w:val="bullet"/>
      <w:lvlText w:val="•"/>
      <w:lvlJc w:val="left"/>
      <w:pPr>
        <w:ind w:left="2255" w:hanging="267"/>
      </w:pPr>
      <w:rPr>
        <w:rFonts w:hint="default"/>
        <w:lang w:val="vi" w:eastAsia="en-US" w:bidi="ar-SA"/>
      </w:rPr>
    </w:lvl>
    <w:lvl w:ilvl="3" w:tplc="DE3AD392">
      <w:numFmt w:val="bullet"/>
      <w:lvlText w:val="•"/>
      <w:lvlJc w:val="left"/>
      <w:pPr>
        <w:ind w:left="3373" w:hanging="267"/>
      </w:pPr>
      <w:rPr>
        <w:rFonts w:hint="default"/>
        <w:lang w:val="vi" w:eastAsia="en-US" w:bidi="ar-SA"/>
      </w:rPr>
    </w:lvl>
    <w:lvl w:ilvl="4" w:tplc="16C600AC">
      <w:numFmt w:val="bullet"/>
      <w:lvlText w:val="•"/>
      <w:lvlJc w:val="left"/>
      <w:pPr>
        <w:ind w:left="4491" w:hanging="267"/>
      </w:pPr>
      <w:rPr>
        <w:rFonts w:hint="default"/>
        <w:lang w:val="vi" w:eastAsia="en-US" w:bidi="ar-SA"/>
      </w:rPr>
    </w:lvl>
    <w:lvl w:ilvl="5" w:tplc="332EF274">
      <w:numFmt w:val="bullet"/>
      <w:lvlText w:val="•"/>
      <w:lvlJc w:val="left"/>
      <w:pPr>
        <w:ind w:left="5609" w:hanging="267"/>
      </w:pPr>
      <w:rPr>
        <w:rFonts w:hint="default"/>
        <w:lang w:val="vi" w:eastAsia="en-US" w:bidi="ar-SA"/>
      </w:rPr>
    </w:lvl>
    <w:lvl w:ilvl="6" w:tplc="F8A473F6">
      <w:numFmt w:val="bullet"/>
      <w:lvlText w:val="•"/>
      <w:lvlJc w:val="left"/>
      <w:pPr>
        <w:ind w:left="6727" w:hanging="267"/>
      </w:pPr>
      <w:rPr>
        <w:rFonts w:hint="default"/>
        <w:lang w:val="vi" w:eastAsia="en-US" w:bidi="ar-SA"/>
      </w:rPr>
    </w:lvl>
    <w:lvl w:ilvl="7" w:tplc="1F16012E">
      <w:numFmt w:val="bullet"/>
      <w:lvlText w:val="•"/>
      <w:lvlJc w:val="left"/>
      <w:pPr>
        <w:ind w:left="7844" w:hanging="267"/>
      </w:pPr>
      <w:rPr>
        <w:rFonts w:hint="default"/>
        <w:lang w:val="vi" w:eastAsia="en-US" w:bidi="ar-SA"/>
      </w:rPr>
    </w:lvl>
    <w:lvl w:ilvl="8" w:tplc="A566D65C">
      <w:numFmt w:val="bullet"/>
      <w:lvlText w:val="•"/>
      <w:lvlJc w:val="left"/>
      <w:pPr>
        <w:ind w:left="8962" w:hanging="267"/>
      </w:pPr>
      <w:rPr>
        <w:rFonts w:hint="default"/>
        <w:lang w:val="vi" w:eastAsia="en-US" w:bidi="ar-SA"/>
      </w:rPr>
    </w:lvl>
  </w:abstractNum>
  <w:abstractNum w:abstractNumId="13" w15:restartNumberingAfterBreak="0">
    <w:nsid w:val="26E7365A"/>
    <w:multiLevelType w:val="hybridMultilevel"/>
    <w:tmpl w:val="A7E8D996"/>
    <w:lvl w:ilvl="0" w:tplc="07602B16">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3B823C2A">
      <w:numFmt w:val="bullet"/>
      <w:lvlText w:val="•"/>
      <w:lvlJc w:val="left"/>
      <w:pPr>
        <w:ind w:left="1623" w:hanging="260"/>
      </w:pPr>
      <w:rPr>
        <w:rFonts w:hint="default"/>
        <w:lang w:val="vi" w:eastAsia="en-US" w:bidi="ar-SA"/>
      </w:rPr>
    </w:lvl>
    <w:lvl w:ilvl="2" w:tplc="9BB85B5C">
      <w:numFmt w:val="bullet"/>
      <w:lvlText w:val="•"/>
      <w:lvlJc w:val="left"/>
      <w:pPr>
        <w:ind w:left="2687" w:hanging="260"/>
      </w:pPr>
      <w:rPr>
        <w:rFonts w:hint="default"/>
        <w:lang w:val="vi" w:eastAsia="en-US" w:bidi="ar-SA"/>
      </w:rPr>
    </w:lvl>
    <w:lvl w:ilvl="3" w:tplc="47285DA0">
      <w:numFmt w:val="bullet"/>
      <w:lvlText w:val="•"/>
      <w:lvlJc w:val="left"/>
      <w:pPr>
        <w:ind w:left="3751" w:hanging="260"/>
      </w:pPr>
      <w:rPr>
        <w:rFonts w:hint="default"/>
        <w:lang w:val="vi" w:eastAsia="en-US" w:bidi="ar-SA"/>
      </w:rPr>
    </w:lvl>
    <w:lvl w:ilvl="4" w:tplc="3CFE568E">
      <w:numFmt w:val="bullet"/>
      <w:lvlText w:val="•"/>
      <w:lvlJc w:val="left"/>
      <w:pPr>
        <w:ind w:left="4815" w:hanging="260"/>
      </w:pPr>
      <w:rPr>
        <w:rFonts w:hint="default"/>
        <w:lang w:val="vi" w:eastAsia="en-US" w:bidi="ar-SA"/>
      </w:rPr>
    </w:lvl>
    <w:lvl w:ilvl="5" w:tplc="EF22A36E">
      <w:numFmt w:val="bullet"/>
      <w:lvlText w:val="•"/>
      <w:lvlJc w:val="left"/>
      <w:pPr>
        <w:ind w:left="5879" w:hanging="260"/>
      </w:pPr>
      <w:rPr>
        <w:rFonts w:hint="default"/>
        <w:lang w:val="vi" w:eastAsia="en-US" w:bidi="ar-SA"/>
      </w:rPr>
    </w:lvl>
    <w:lvl w:ilvl="6" w:tplc="66789886">
      <w:numFmt w:val="bullet"/>
      <w:lvlText w:val="•"/>
      <w:lvlJc w:val="left"/>
      <w:pPr>
        <w:ind w:left="6943" w:hanging="260"/>
      </w:pPr>
      <w:rPr>
        <w:rFonts w:hint="default"/>
        <w:lang w:val="vi" w:eastAsia="en-US" w:bidi="ar-SA"/>
      </w:rPr>
    </w:lvl>
    <w:lvl w:ilvl="7" w:tplc="DDE63980">
      <w:numFmt w:val="bullet"/>
      <w:lvlText w:val="•"/>
      <w:lvlJc w:val="left"/>
      <w:pPr>
        <w:ind w:left="8006" w:hanging="260"/>
      </w:pPr>
      <w:rPr>
        <w:rFonts w:hint="default"/>
        <w:lang w:val="vi" w:eastAsia="en-US" w:bidi="ar-SA"/>
      </w:rPr>
    </w:lvl>
    <w:lvl w:ilvl="8" w:tplc="58F2CDE0">
      <w:numFmt w:val="bullet"/>
      <w:lvlText w:val="•"/>
      <w:lvlJc w:val="left"/>
      <w:pPr>
        <w:ind w:left="9070" w:hanging="260"/>
      </w:pPr>
      <w:rPr>
        <w:rFonts w:hint="default"/>
        <w:lang w:val="vi" w:eastAsia="en-US" w:bidi="ar-SA"/>
      </w:rPr>
    </w:lvl>
  </w:abstractNum>
  <w:abstractNum w:abstractNumId="14" w15:restartNumberingAfterBreak="0">
    <w:nsid w:val="33BF61F0"/>
    <w:multiLevelType w:val="hybridMultilevel"/>
    <w:tmpl w:val="F4003C84"/>
    <w:lvl w:ilvl="0" w:tplc="1144A8C8">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9252F3CC">
      <w:numFmt w:val="bullet"/>
      <w:lvlText w:val="•"/>
      <w:lvlJc w:val="left"/>
      <w:pPr>
        <w:ind w:left="1137" w:hanging="267"/>
      </w:pPr>
      <w:rPr>
        <w:rFonts w:hint="default"/>
        <w:lang w:val="vi" w:eastAsia="en-US" w:bidi="ar-SA"/>
      </w:rPr>
    </w:lvl>
    <w:lvl w:ilvl="2" w:tplc="9A785E34">
      <w:numFmt w:val="bullet"/>
      <w:lvlText w:val="•"/>
      <w:lvlJc w:val="left"/>
      <w:pPr>
        <w:ind w:left="2255" w:hanging="267"/>
      </w:pPr>
      <w:rPr>
        <w:rFonts w:hint="default"/>
        <w:lang w:val="vi" w:eastAsia="en-US" w:bidi="ar-SA"/>
      </w:rPr>
    </w:lvl>
    <w:lvl w:ilvl="3" w:tplc="4804158E">
      <w:numFmt w:val="bullet"/>
      <w:lvlText w:val="•"/>
      <w:lvlJc w:val="left"/>
      <w:pPr>
        <w:ind w:left="3373" w:hanging="267"/>
      </w:pPr>
      <w:rPr>
        <w:rFonts w:hint="default"/>
        <w:lang w:val="vi" w:eastAsia="en-US" w:bidi="ar-SA"/>
      </w:rPr>
    </w:lvl>
    <w:lvl w:ilvl="4" w:tplc="343AF5D6">
      <w:numFmt w:val="bullet"/>
      <w:lvlText w:val="•"/>
      <w:lvlJc w:val="left"/>
      <w:pPr>
        <w:ind w:left="4491" w:hanging="267"/>
      </w:pPr>
      <w:rPr>
        <w:rFonts w:hint="default"/>
        <w:lang w:val="vi" w:eastAsia="en-US" w:bidi="ar-SA"/>
      </w:rPr>
    </w:lvl>
    <w:lvl w:ilvl="5" w:tplc="DF1E3096">
      <w:numFmt w:val="bullet"/>
      <w:lvlText w:val="•"/>
      <w:lvlJc w:val="left"/>
      <w:pPr>
        <w:ind w:left="5609" w:hanging="267"/>
      </w:pPr>
      <w:rPr>
        <w:rFonts w:hint="default"/>
        <w:lang w:val="vi" w:eastAsia="en-US" w:bidi="ar-SA"/>
      </w:rPr>
    </w:lvl>
    <w:lvl w:ilvl="6" w:tplc="6DC212A4">
      <w:numFmt w:val="bullet"/>
      <w:lvlText w:val="•"/>
      <w:lvlJc w:val="left"/>
      <w:pPr>
        <w:ind w:left="6727" w:hanging="267"/>
      </w:pPr>
      <w:rPr>
        <w:rFonts w:hint="default"/>
        <w:lang w:val="vi" w:eastAsia="en-US" w:bidi="ar-SA"/>
      </w:rPr>
    </w:lvl>
    <w:lvl w:ilvl="7" w:tplc="95243060">
      <w:numFmt w:val="bullet"/>
      <w:lvlText w:val="•"/>
      <w:lvlJc w:val="left"/>
      <w:pPr>
        <w:ind w:left="7844" w:hanging="267"/>
      </w:pPr>
      <w:rPr>
        <w:rFonts w:hint="default"/>
        <w:lang w:val="vi" w:eastAsia="en-US" w:bidi="ar-SA"/>
      </w:rPr>
    </w:lvl>
    <w:lvl w:ilvl="8" w:tplc="39A03E9C">
      <w:numFmt w:val="bullet"/>
      <w:lvlText w:val="•"/>
      <w:lvlJc w:val="left"/>
      <w:pPr>
        <w:ind w:left="8962" w:hanging="267"/>
      </w:pPr>
      <w:rPr>
        <w:rFonts w:hint="default"/>
        <w:lang w:val="vi" w:eastAsia="en-US" w:bidi="ar-SA"/>
      </w:rPr>
    </w:lvl>
  </w:abstractNum>
  <w:abstractNum w:abstractNumId="15" w15:restartNumberingAfterBreak="0">
    <w:nsid w:val="359A5FCA"/>
    <w:multiLevelType w:val="singleLevel"/>
    <w:tmpl w:val="359A5FCA"/>
    <w:lvl w:ilvl="0">
      <w:start w:val="1"/>
      <w:numFmt w:val="upperLetter"/>
      <w:suff w:val="space"/>
      <w:lvlText w:val="%1."/>
      <w:lvlJc w:val="left"/>
      <w:pPr>
        <w:ind w:left="283" w:firstLine="0"/>
      </w:pPr>
      <w:rPr>
        <w:rFonts w:hint="default"/>
        <w:b/>
        <w:bCs/>
      </w:rPr>
    </w:lvl>
  </w:abstractNum>
  <w:abstractNum w:abstractNumId="16" w15:restartNumberingAfterBreak="0">
    <w:nsid w:val="38BB23CF"/>
    <w:multiLevelType w:val="hybridMultilevel"/>
    <w:tmpl w:val="0F1CECC0"/>
    <w:lvl w:ilvl="0" w:tplc="2FA64F1A">
      <w:start w:val="1"/>
      <w:numFmt w:val="lowerLetter"/>
      <w:lvlText w:val="%1)"/>
      <w:lvlJc w:val="left"/>
      <w:pPr>
        <w:ind w:left="12" w:hanging="260"/>
        <w:jc w:val="left"/>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23283ACE">
      <w:numFmt w:val="bullet"/>
      <w:lvlText w:val="•"/>
      <w:lvlJc w:val="left"/>
      <w:pPr>
        <w:ind w:left="1137" w:hanging="260"/>
      </w:pPr>
      <w:rPr>
        <w:rFonts w:hint="default"/>
        <w:lang w:val="vi" w:eastAsia="en-US" w:bidi="ar-SA"/>
      </w:rPr>
    </w:lvl>
    <w:lvl w:ilvl="2" w:tplc="8144AAEE">
      <w:numFmt w:val="bullet"/>
      <w:lvlText w:val="•"/>
      <w:lvlJc w:val="left"/>
      <w:pPr>
        <w:ind w:left="2255" w:hanging="260"/>
      </w:pPr>
      <w:rPr>
        <w:rFonts w:hint="default"/>
        <w:lang w:val="vi" w:eastAsia="en-US" w:bidi="ar-SA"/>
      </w:rPr>
    </w:lvl>
    <w:lvl w:ilvl="3" w:tplc="EC3681FE">
      <w:numFmt w:val="bullet"/>
      <w:lvlText w:val="•"/>
      <w:lvlJc w:val="left"/>
      <w:pPr>
        <w:ind w:left="3373" w:hanging="260"/>
      </w:pPr>
      <w:rPr>
        <w:rFonts w:hint="default"/>
        <w:lang w:val="vi" w:eastAsia="en-US" w:bidi="ar-SA"/>
      </w:rPr>
    </w:lvl>
    <w:lvl w:ilvl="4" w:tplc="88F81EDE">
      <w:numFmt w:val="bullet"/>
      <w:lvlText w:val="•"/>
      <w:lvlJc w:val="left"/>
      <w:pPr>
        <w:ind w:left="4491" w:hanging="260"/>
      </w:pPr>
      <w:rPr>
        <w:rFonts w:hint="default"/>
        <w:lang w:val="vi" w:eastAsia="en-US" w:bidi="ar-SA"/>
      </w:rPr>
    </w:lvl>
    <w:lvl w:ilvl="5" w:tplc="9FA85684">
      <w:numFmt w:val="bullet"/>
      <w:lvlText w:val="•"/>
      <w:lvlJc w:val="left"/>
      <w:pPr>
        <w:ind w:left="5609" w:hanging="260"/>
      </w:pPr>
      <w:rPr>
        <w:rFonts w:hint="default"/>
        <w:lang w:val="vi" w:eastAsia="en-US" w:bidi="ar-SA"/>
      </w:rPr>
    </w:lvl>
    <w:lvl w:ilvl="6" w:tplc="6706CECA">
      <w:numFmt w:val="bullet"/>
      <w:lvlText w:val="•"/>
      <w:lvlJc w:val="left"/>
      <w:pPr>
        <w:ind w:left="6727" w:hanging="260"/>
      </w:pPr>
      <w:rPr>
        <w:rFonts w:hint="default"/>
        <w:lang w:val="vi" w:eastAsia="en-US" w:bidi="ar-SA"/>
      </w:rPr>
    </w:lvl>
    <w:lvl w:ilvl="7" w:tplc="C6DA20CE">
      <w:numFmt w:val="bullet"/>
      <w:lvlText w:val="•"/>
      <w:lvlJc w:val="left"/>
      <w:pPr>
        <w:ind w:left="7844" w:hanging="260"/>
      </w:pPr>
      <w:rPr>
        <w:rFonts w:hint="default"/>
        <w:lang w:val="vi" w:eastAsia="en-US" w:bidi="ar-SA"/>
      </w:rPr>
    </w:lvl>
    <w:lvl w:ilvl="8" w:tplc="D3BEC818">
      <w:numFmt w:val="bullet"/>
      <w:lvlText w:val="•"/>
      <w:lvlJc w:val="left"/>
      <w:pPr>
        <w:ind w:left="8962" w:hanging="260"/>
      </w:pPr>
      <w:rPr>
        <w:rFonts w:hint="default"/>
        <w:lang w:val="vi" w:eastAsia="en-US" w:bidi="ar-SA"/>
      </w:rPr>
    </w:lvl>
  </w:abstractNum>
  <w:abstractNum w:abstractNumId="17" w15:restartNumberingAfterBreak="0">
    <w:nsid w:val="476E03EE"/>
    <w:multiLevelType w:val="hybridMultilevel"/>
    <w:tmpl w:val="F5C29A74"/>
    <w:lvl w:ilvl="0" w:tplc="BC8E3172">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34D09E74">
      <w:numFmt w:val="bullet"/>
      <w:lvlText w:val="•"/>
      <w:lvlJc w:val="left"/>
      <w:pPr>
        <w:ind w:left="1641" w:hanging="294"/>
      </w:pPr>
      <w:rPr>
        <w:rFonts w:hint="default"/>
        <w:lang w:val="vi" w:eastAsia="en-US" w:bidi="ar-SA"/>
      </w:rPr>
    </w:lvl>
    <w:lvl w:ilvl="2" w:tplc="62C4923E">
      <w:numFmt w:val="bullet"/>
      <w:lvlText w:val="•"/>
      <w:lvlJc w:val="left"/>
      <w:pPr>
        <w:ind w:left="2703" w:hanging="294"/>
      </w:pPr>
      <w:rPr>
        <w:rFonts w:hint="default"/>
        <w:lang w:val="vi" w:eastAsia="en-US" w:bidi="ar-SA"/>
      </w:rPr>
    </w:lvl>
    <w:lvl w:ilvl="3" w:tplc="D7C089C8">
      <w:numFmt w:val="bullet"/>
      <w:lvlText w:val="•"/>
      <w:lvlJc w:val="left"/>
      <w:pPr>
        <w:ind w:left="3765" w:hanging="294"/>
      </w:pPr>
      <w:rPr>
        <w:rFonts w:hint="default"/>
        <w:lang w:val="vi" w:eastAsia="en-US" w:bidi="ar-SA"/>
      </w:rPr>
    </w:lvl>
    <w:lvl w:ilvl="4" w:tplc="2D6CEA54">
      <w:numFmt w:val="bullet"/>
      <w:lvlText w:val="•"/>
      <w:lvlJc w:val="left"/>
      <w:pPr>
        <w:ind w:left="4827" w:hanging="294"/>
      </w:pPr>
      <w:rPr>
        <w:rFonts w:hint="default"/>
        <w:lang w:val="vi" w:eastAsia="en-US" w:bidi="ar-SA"/>
      </w:rPr>
    </w:lvl>
    <w:lvl w:ilvl="5" w:tplc="45A8BF56">
      <w:numFmt w:val="bullet"/>
      <w:lvlText w:val="•"/>
      <w:lvlJc w:val="left"/>
      <w:pPr>
        <w:ind w:left="5889" w:hanging="294"/>
      </w:pPr>
      <w:rPr>
        <w:rFonts w:hint="default"/>
        <w:lang w:val="vi" w:eastAsia="en-US" w:bidi="ar-SA"/>
      </w:rPr>
    </w:lvl>
    <w:lvl w:ilvl="6" w:tplc="D6EC9670">
      <w:numFmt w:val="bullet"/>
      <w:lvlText w:val="•"/>
      <w:lvlJc w:val="left"/>
      <w:pPr>
        <w:ind w:left="6951" w:hanging="294"/>
      </w:pPr>
      <w:rPr>
        <w:rFonts w:hint="default"/>
        <w:lang w:val="vi" w:eastAsia="en-US" w:bidi="ar-SA"/>
      </w:rPr>
    </w:lvl>
    <w:lvl w:ilvl="7" w:tplc="DD0EE392">
      <w:numFmt w:val="bullet"/>
      <w:lvlText w:val="•"/>
      <w:lvlJc w:val="left"/>
      <w:pPr>
        <w:ind w:left="8012" w:hanging="294"/>
      </w:pPr>
      <w:rPr>
        <w:rFonts w:hint="default"/>
        <w:lang w:val="vi" w:eastAsia="en-US" w:bidi="ar-SA"/>
      </w:rPr>
    </w:lvl>
    <w:lvl w:ilvl="8" w:tplc="EA681D36">
      <w:numFmt w:val="bullet"/>
      <w:lvlText w:val="•"/>
      <w:lvlJc w:val="left"/>
      <w:pPr>
        <w:ind w:left="9074" w:hanging="294"/>
      </w:pPr>
      <w:rPr>
        <w:rFonts w:hint="default"/>
        <w:lang w:val="vi" w:eastAsia="en-US" w:bidi="ar-SA"/>
      </w:rPr>
    </w:lvl>
  </w:abstractNum>
  <w:abstractNum w:abstractNumId="18" w15:restartNumberingAfterBreak="0">
    <w:nsid w:val="5B0813BF"/>
    <w:multiLevelType w:val="hybridMultilevel"/>
    <w:tmpl w:val="7F0ECE24"/>
    <w:lvl w:ilvl="0" w:tplc="EA2E8A34">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746E0786">
      <w:numFmt w:val="bullet"/>
      <w:lvlText w:val="•"/>
      <w:lvlJc w:val="left"/>
      <w:pPr>
        <w:ind w:left="1137" w:hanging="267"/>
      </w:pPr>
      <w:rPr>
        <w:rFonts w:hint="default"/>
        <w:lang w:val="vi" w:eastAsia="en-US" w:bidi="ar-SA"/>
      </w:rPr>
    </w:lvl>
    <w:lvl w:ilvl="2" w:tplc="FA36B0DA">
      <w:numFmt w:val="bullet"/>
      <w:lvlText w:val="•"/>
      <w:lvlJc w:val="left"/>
      <w:pPr>
        <w:ind w:left="2255" w:hanging="267"/>
      </w:pPr>
      <w:rPr>
        <w:rFonts w:hint="default"/>
        <w:lang w:val="vi" w:eastAsia="en-US" w:bidi="ar-SA"/>
      </w:rPr>
    </w:lvl>
    <w:lvl w:ilvl="3" w:tplc="46D0E520">
      <w:numFmt w:val="bullet"/>
      <w:lvlText w:val="•"/>
      <w:lvlJc w:val="left"/>
      <w:pPr>
        <w:ind w:left="3373" w:hanging="267"/>
      </w:pPr>
      <w:rPr>
        <w:rFonts w:hint="default"/>
        <w:lang w:val="vi" w:eastAsia="en-US" w:bidi="ar-SA"/>
      </w:rPr>
    </w:lvl>
    <w:lvl w:ilvl="4" w:tplc="B5CA87B0">
      <w:numFmt w:val="bullet"/>
      <w:lvlText w:val="•"/>
      <w:lvlJc w:val="left"/>
      <w:pPr>
        <w:ind w:left="4491" w:hanging="267"/>
      </w:pPr>
      <w:rPr>
        <w:rFonts w:hint="default"/>
        <w:lang w:val="vi" w:eastAsia="en-US" w:bidi="ar-SA"/>
      </w:rPr>
    </w:lvl>
    <w:lvl w:ilvl="5" w:tplc="0A72F22C">
      <w:numFmt w:val="bullet"/>
      <w:lvlText w:val="•"/>
      <w:lvlJc w:val="left"/>
      <w:pPr>
        <w:ind w:left="5609" w:hanging="267"/>
      </w:pPr>
      <w:rPr>
        <w:rFonts w:hint="default"/>
        <w:lang w:val="vi" w:eastAsia="en-US" w:bidi="ar-SA"/>
      </w:rPr>
    </w:lvl>
    <w:lvl w:ilvl="6" w:tplc="184ED85C">
      <w:numFmt w:val="bullet"/>
      <w:lvlText w:val="•"/>
      <w:lvlJc w:val="left"/>
      <w:pPr>
        <w:ind w:left="6727" w:hanging="267"/>
      </w:pPr>
      <w:rPr>
        <w:rFonts w:hint="default"/>
        <w:lang w:val="vi" w:eastAsia="en-US" w:bidi="ar-SA"/>
      </w:rPr>
    </w:lvl>
    <w:lvl w:ilvl="7" w:tplc="F0802374">
      <w:numFmt w:val="bullet"/>
      <w:lvlText w:val="•"/>
      <w:lvlJc w:val="left"/>
      <w:pPr>
        <w:ind w:left="7844" w:hanging="267"/>
      </w:pPr>
      <w:rPr>
        <w:rFonts w:hint="default"/>
        <w:lang w:val="vi" w:eastAsia="en-US" w:bidi="ar-SA"/>
      </w:rPr>
    </w:lvl>
    <w:lvl w:ilvl="8" w:tplc="74A2E9A4">
      <w:numFmt w:val="bullet"/>
      <w:lvlText w:val="•"/>
      <w:lvlJc w:val="left"/>
      <w:pPr>
        <w:ind w:left="8962" w:hanging="267"/>
      </w:pPr>
      <w:rPr>
        <w:rFonts w:hint="default"/>
        <w:lang w:val="vi" w:eastAsia="en-US" w:bidi="ar-SA"/>
      </w:rPr>
    </w:lvl>
  </w:abstractNum>
  <w:abstractNum w:abstractNumId="19" w15:restartNumberingAfterBreak="0">
    <w:nsid w:val="60641AC2"/>
    <w:multiLevelType w:val="hybridMultilevel"/>
    <w:tmpl w:val="87F2F8BC"/>
    <w:lvl w:ilvl="0" w:tplc="EB6C2470">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243461F0">
      <w:numFmt w:val="bullet"/>
      <w:lvlText w:val="•"/>
      <w:lvlJc w:val="left"/>
      <w:pPr>
        <w:ind w:left="1623" w:hanging="260"/>
      </w:pPr>
      <w:rPr>
        <w:rFonts w:hint="default"/>
        <w:lang w:val="vi" w:eastAsia="en-US" w:bidi="ar-SA"/>
      </w:rPr>
    </w:lvl>
    <w:lvl w:ilvl="2" w:tplc="8814E94C">
      <w:numFmt w:val="bullet"/>
      <w:lvlText w:val="•"/>
      <w:lvlJc w:val="left"/>
      <w:pPr>
        <w:ind w:left="2687" w:hanging="260"/>
      </w:pPr>
      <w:rPr>
        <w:rFonts w:hint="default"/>
        <w:lang w:val="vi" w:eastAsia="en-US" w:bidi="ar-SA"/>
      </w:rPr>
    </w:lvl>
    <w:lvl w:ilvl="3" w:tplc="99967EC0">
      <w:numFmt w:val="bullet"/>
      <w:lvlText w:val="•"/>
      <w:lvlJc w:val="left"/>
      <w:pPr>
        <w:ind w:left="3751" w:hanging="260"/>
      </w:pPr>
      <w:rPr>
        <w:rFonts w:hint="default"/>
        <w:lang w:val="vi" w:eastAsia="en-US" w:bidi="ar-SA"/>
      </w:rPr>
    </w:lvl>
    <w:lvl w:ilvl="4" w:tplc="FF341ECE">
      <w:numFmt w:val="bullet"/>
      <w:lvlText w:val="•"/>
      <w:lvlJc w:val="left"/>
      <w:pPr>
        <w:ind w:left="4815" w:hanging="260"/>
      </w:pPr>
      <w:rPr>
        <w:rFonts w:hint="default"/>
        <w:lang w:val="vi" w:eastAsia="en-US" w:bidi="ar-SA"/>
      </w:rPr>
    </w:lvl>
    <w:lvl w:ilvl="5" w:tplc="466AC196">
      <w:numFmt w:val="bullet"/>
      <w:lvlText w:val="•"/>
      <w:lvlJc w:val="left"/>
      <w:pPr>
        <w:ind w:left="5879" w:hanging="260"/>
      </w:pPr>
      <w:rPr>
        <w:rFonts w:hint="default"/>
        <w:lang w:val="vi" w:eastAsia="en-US" w:bidi="ar-SA"/>
      </w:rPr>
    </w:lvl>
    <w:lvl w:ilvl="6" w:tplc="3C785A22">
      <w:numFmt w:val="bullet"/>
      <w:lvlText w:val="•"/>
      <w:lvlJc w:val="left"/>
      <w:pPr>
        <w:ind w:left="6943" w:hanging="260"/>
      </w:pPr>
      <w:rPr>
        <w:rFonts w:hint="default"/>
        <w:lang w:val="vi" w:eastAsia="en-US" w:bidi="ar-SA"/>
      </w:rPr>
    </w:lvl>
    <w:lvl w:ilvl="7" w:tplc="49F0CDC2">
      <w:numFmt w:val="bullet"/>
      <w:lvlText w:val="•"/>
      <w:lvlJc w:val="left"/>
      <w:pPr>
        <w:ind w:left="8006" w:hanging="260"/>
      </w:pPr>
      <w:rPr>
        <w:rFonts w:hint="default"/>
        <w:lang w:val="vi" w:eastAsia="en-US" w:bidi="ar-SA"/>
      </w:rPr>
    </w:lvl>
    <w:lvl w:ilvl="8" w:tplc="4A5AE63A">
      <w:numFmt w:val="bullet"/>
      <w:lvlText w:val="•"/>
      <w:lvlJc w:val="left"/>
      <w:pPr>
        <w:ind w:left="9070" w:hanging="260"/>
      </w:pPr>
      <w:rPr>
        <w:rFonts w:hint="default"/>
        <w:lang w:val="vi" w:eastAsia="en-US" w:bidi="ar-SA"/>
      </w:rPr>
    </w:lvl>
  </w:abstractNum>
  <w:abstractNum w:abstractNumId="20" w15:restartNumberingAfterBreak="0">
    <w:nsid w:val="60893FE3"/>
    <w:multiLevelType w:val="hybridMultilevel"/>
    <w:tmpl w:val="63949E14"/>
    <w:lvl w:ilvl="0" w:tplc="F02C783E">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6068E25E">
      <w:numFmt w:val="bullet"/>
      <w:lvlText w:val="•"/>
      <w:lvlJc w:val="left"/>
      <w:pPr>
        <w:ind w:left="1137" w:hanging="260"/>
      </w:pPr>
      <w:rPr>
        <w:rFonts w:hint="default"/>
        <w:lang w:val="vi" w:eastAsia="en-US" w:bidi="ar-SA"/>
      </w:rPr>
    </w:lvl>
    <w:lvl w:ilvl="2" w:tplc="D4E27104">
      <w:numFmt w:val="bullet"/>
      <w:lvlText w:val="•"/>
      <w:lvlJc w:val="left"/>
      <w:pPr>
        <w:ind w:left="2255" w:hanging="260"/>
      </w:pPr>
      <w:rPr>
        <w:rFonts w:hint="default"/>
        <w:lang w:val="vi" w:eastAsia="en-US" w:bidi="ar-SA"/>
      </w:rPr>
    </w:lvl>
    <w:lvl w:ilvl="3" w:tplc="2CC4B356">
      <w:numFmt w:val="bullet"/>
      <w:lvlText w:val="•"/>
      <w:lvlJc w:val="left"/>
      <w:pPr>
        <w:ind w:left="3373" w:hanging="260"/>
      </w:pPr>
      <w:rPr>
        <w:rFonts w:hint="default"/>
        <w:lang w:val="vi" w:eastAsia="en-US" w:bidi="ar-SA"/>
      </w:rPr>
    </w:lvl>
    <w:lvl w:ilvl="4" w:tplc="8DEADD1C">
      <w:numFmt w:val="bullet"/>
      <w:lvlText w:val="•"/>
      <w:lvlJc w:val="left"/>
      <w:pPr>
        <w:ind w:left="4491" w:hanging="260"/>
      </w:pPr>
      <w:rPr>
        <w:rFonts w:hint="default"/>
        <w:lang w:val="vi" w:eastAsia="en-US" w:bidi="ar-SA"/>
      </w:rPr>
    </w:lvl>
    <w:lvl w:ilvl="5" w:tplc="290E7AC4">
      <w:numFmt w:val="bullet"/>
      <w:lvlText w:val="•"/>
      <w:lvlJc w:val="left"/>
      <w:pPr>
        <w:ind w:left="5609" w:hanging="260"/>
      </w:pPr>
      <w:rPr>
        <w:rFonts w:hint="default"/>
        <w:lang w:val="vi" w:eastAsia="en-US" w:bidi="ar-SA"/>
      </w:rPr>
    </w:lvl>
    <w:lvl w:ilvl="6" w:tplc="2F6A4662">
      <w:numFmt w:val="bullet"/>
      <w:lvlText w:val="•"/>
      <w:lvlJc w:val="left"/>
      <w:pPr>
        <w:ind w:left="6727" w:hanging="260"/>
      </w:pPr>
      <w:rPr>
        <w:rFonts w:hint="default"/>
        <w:lang w:val="vi" w:eastAsia="en-US" w:bidi="ar-SA"/>
      </w:rPr>
    </w:lvl>
    <w:lvl w:ilvl="7" w:tplc="894E0546">
      <w:numFmt w:val="bullet"/>
      <w:lvlText w:val="•"/>
      <w:lvlJc w:val="left"/>
      <w:pPr>
        <w:ind w:left="7844" w:hanging="260"/>
      </w:pPr>
      <w:rPr>
        <w:rFonts w:hint="default"/>
        <w:lang w:val="vi" w:eastAsia="en-US" w:bidi="ar-SA"/>
      </w:rPr>
    </w:lvl>
    <w:lvl w:ilvl="8" w:tplc="CA92DE2E">
      <w:numFmt w:val="bullet"/>
      <w:lvlText w:val="•"/>
      <w:lvlJc w:val="left"/>
      <w:pPr>
        <w:ind w:left="8962" w:hanging="260"/>
      </w:pPr>
      <w:rPr>
        <w:rFonts w:hint="default"/>
        <w:lang w:val="vi" w:eastAsia="en-US" w:bidi="ar-SA"/>
      </w:rPr>
    </w:lvl>
  </w:abstractNum>
  <w:abstractNum w:abstractNumId="21" w15:restartNumberingAfterBreak="0">
    <w:nsid w:val="611E78AA"/>
    <w:multiLevelType w:val="hybridMultilevel"/>
    <w:tmpl w:val="E02C85F4"/>
    <w:lvl w:ilvl="0" w:tplc="436851C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6C6AAC60">
      <w:numFmt w:val="bullet"/>
      <w:lvlText w:val="•"/>
      <w:lvlJc w:val="left"/>
      <w:pPr>
        <w:ind w:left="1641" w:hanging="294"/>
      </w:pPr>
      <w:rPr>
        <w:rFonts w:hint="default"/>
        <w:lang w:val="vi" w:eastAsia="en-US" w:bidi="ar-SA"/>
      </w:rPr>
    </w:lvl>
    <w:lvl w:ilvl="2" w:tplc="754C5374">
      <w:numFmt w:val="bullet"/>
      <w:lvlText w:val="•"/>
      <w:lvlJc w:val="left"/>
      <w:pPr>
        <w:ind w:left="2703" w:hanging="294"/>
      </w:pPr>
      <w:rPr>
        <w:rFonts w:hint="default"/>
        <w:lang w:val="vi" w:eastAsia="en-US" w:bidi="ar-SA"/>
      </w:rPr>
    </w:lvl>
    <w:lvl w:ilvl="3" w:tplc="FBDA6DEA">
      <w:numFmt w:val="bullet"/>
      <w:lvlText w:val="•"/>
      <w:lvlJc w:val="left"/>
      <w:pPr>
        <w:ind w:left="3765" w:hanging="294"/>
      </w:pPr>
      <w:rPr>
        <w:rFonts w:hint="default"/>
        <w:lang w:val="vi" w:eastAsia="en-US" w:bidi="ar-SA"/>
      </w:rPr>
    </w:lvl>
    <w:lvl w:ilvl="4" w:tplc="3EDE277C">
      <w:numFmt w:val="bullet"/>
      <w:lvlText w:val="•"/>
      <w:lvlJc w:val="left"/>
      <w:pPr>
        <w:ind w:left="4827" w:hanging="294"/>
      </w:pPr>
      <w:rPr>
        <w:rFonts w:hint="default"/>
        <w:lang w:val="vi" w:eastAsia="en-US" w:bidi="ar-SA"/>
      </w:rPr>
    </w:lvl>
    <w:lvl w:ilvl="5" w:tplc="279299B0">
      <w:numFmt w:val="bullet"/>
      <w:lvlText w:val="•"/>
      <w:lvlJc w:val="left"/>
      <w:pPr>
        <w:ind w:left="5889" w:hanging="294"/>
      </w:pPr>
      <w:rPr>
        <w:rFonts w:hint="default"/>
        <w:lang w:val="vi" w:eastAsia="en-US" w:bidi="ar-SA"/>
      </w:rPr>
    </w:lvl>
    <w:lvl w:ilvl="6" w:tplc="8AB49156">
      <w:numFmt w:val="bullet"/>
      <w:lvlText w:val="•"/>
      <w:lvlJc w:val="left"/>
      <w:pPr>
        <w:ind w:left="6951" w:hanging="294"/>
      </w:pPr>
      <w:rPr>
        <w:rFonts w:hint="default"/>
        <w:lang w:val="vi" w:eastAsia="en-US" w:bidi="ar-SA"/>
      </w:rPr>
    </w:lvl>
    <w:lvl w:ilvl="7" w:tplc="2EFAB37E">
      <w:numFmt w:val="bullet"/>
      <w:lvlText w:val="•"/>
      <w:lvlJc w:val="left"/>
      <w:pPr>
        <w:ind w:left="8012" w:hanging="294"/>
      </w:pPr>
      <w:rPr>
        <w:rFonts w:hint="default"/>
        <w:lang w:val="vi" w:eastAsia="en-US" w:bidi="ar-SA"/>
      </w:rPr>
    </w:lvl>
    <w:lvl w:ilvl="8" w:tplc="823A4C60">
      <w:numFmt w:val="bullet"/>
      <w:lvlText w:val="•"/>
      <w:lvlJc w:val="left"/>
      <w:pPr>
        <w:ind w:left="9074" w:hanging="294"/>
      </w:pPr>
      <w:rPr>
        <w:rFonts w:hint="default"/>
        <w:lang w:val="vi" w:eastAsia="en-US" w:bidi="ar-SA"/>
      </w:rPr>
    </w:lvl>
  </w:abstractNum>
  <w:abstractNum w:abstractNumId="22" w15:restartNumberingAfterBreak="0">
    <w:nsid w:val="622166B1"/>
    <w:multiLevelType w:val="hybridMultilevel"/>
    <w:tmpl w:val="D1AC5782"/>
    <w:lvl w:ilvl="0" w:tplc="74101D1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3C6426B2">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F4D05662">
      <w:numFmt w:val="bullet"/>
      <w:lvlText w:val="•"/>
      <w:lvlJc w:val="left"/>
      <w:pPr>
        <w:ind w:left="1759" w:hanging="260"/>
      </w:pPr>
      <w:rPr>
        <w:rFonts w:hint="default"/>
        <w:lang w:val="vi" w:eastAsia="en-US" w:bidi="ar-SA"/>
      </w:rPr>
    </w:lvl>
    <w:lvl w:ilvl="3" w:tplc="5D74A0F0">
      <w:numFmt w:val="bullet"/>
      <w:lvlText w:val="•"/>
      <w:lvlJc w:val="left"/>
      <w:pPr>
        <w:ind w:left="2939" w:hanging="260"/>
      </w:pPr>
      <w:rPr>
        <w:rFonts w:hint="default"/>
        <w:lang w:val="vi" w:eastAsia="en-US" w:bidi="ar-SA"/>
      </w:rPr>
    </w:lvl>
    <w:lvl w:ilvl="4" w:tplc="C9C2B8D2">
      <w:numFmt w:val="bullet"/>
      <w:lvlText w:val="•"/>
      <w:lvlJc w:val="left"/>
      <w:pPr>
        <w:ind w:left="4119" w:hanging="260"/>
      </w:pPr>
      <w:rPr>
        <w:rFonts w:hint="default"/>
        <w:lang w:val="vi" w:eastAsia="en-US" w:bidi="ar-SA"/>
      </w:rPr>
    </w:lvl>
    <w:lvl w:ilvl="5" w:tplc="F13E9B44">
      <w:numFmt w:val="bullet"/>
      <w:lvlText w:val="•"/>
      <w:lvlJc w:val="left"/>
      <w:pPr>
        <w:ind w:left="5299" w:hanging="260"/>
      </w:pPr>
      <w:rPr>
        <w:rFonts w:hint="default"/>
        <w:lang w:val="vi" w:eastAsia="en-US" w:bidi="ar-SA"/>
      </w:rPr>
    </w:lvl>
    <w:lvl w:ilvl="6" w:tplc="28000130">
      <w:numFmt w:val="bullet"/>
      <w:lvlText w:val="•"/>
      <w:lvlJc w:val="left"/>
      <w:pPr>
        <w:ind w:left="6479" w:hanging="260"/>
      </w:pPr>
      <w:rPr>
        <w:rFonts w:hint="default"/>
        <w:lang w:val="vi" w:eastAsia="en-US" w:bidi="ar-SA"/>
      </w:rPr>
    </w:lvl>
    <w:lvl w:ilvl="7" w:tplc="D630A968">
      <w:numFmt w:val="bullet"/>
      <w:lvlText w:val="•"/>
      <w:lvlJc w:val="left"/>
      <w:pPr>
        <w:ind w:left="7658" w:hanging="260"/>
      </w:pPr>
      <w:rPr>
        <w:rFonts w:hint="default"/>
        <w:lang w:val="vi" w:eastAsia="en-US" w:bidi="ar-SA"/>
      </w:rPr>
    </w:lvl>
    <w:lvl w:ilvl="8" w:tplc="9A346CDE">
      <w:numFmt w:val="bullet"/>
      <w:lvlText w:val="•"/>
      <w:lvlJc w:val="left"/>
      <w:pPr>
        <w:ind w:left="8838" w:hanging="260"/>
      </w:pPr>
      <w:rPr>
        <w:rFonts w:hint="default"/>
        <w:lang w:val="vi" w:eastAsia="en-US" w:bidi="ar-SA"/>
      </w:rPr>
    </w:lvl>
  </w:abstractNum>
  <w:abstractNum w:abstractNumId="23" w15:restartNumberingAfterBreak="0">
    <w:nsid w:val="66B63414"/>
    <w:multiLevelType w:val="hybridMultilevel"/>
    <w:tmpl w:val="3CAA979C"/>
    <w:lvl w:ilvl="0" w:tplc="E3609226">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63F4EEC0">
      <w:numFmt w:val="bullet"/>
      <w:lvlText w:val="•"/>
      <w:lvlJc w:val="left"/>
      <w:pPr>
        <w:ind w:left="1641" w:hanging="294"/>
      </w:pPr>
      <w:rPr>
        <w:rFonts w:hint="default"/>
        <w:lang w:val="vi" w:eastAsia="en-US" w:bidi="ar-SA"/>
      </w:rPr>
    </w:lvl>
    <w:lvl w:ilvl="2" w:tplc="DF9AC7D0">
      <w:numFmt w:val="bullet"/>
      <w:lvlText w:val="•"/>
      <w:lvlJc w:val="left"/>
      <w:pPr>
        <w:ind w:left="2703" w:hanging="294"/>
      </w:pPr>
      <w:rPr>
        <w:rFonts w:hint="default"/>
        <w:lang w:val="vi" w:eastAsia="en-US" w:bidi="ar-SA"/>
      </w:rPr>
    </w:lvl>
    <w:lvl w:ilvl="3" w:tplc="EB82693E">
      <w:numFmt w:val="bullet"/>
      <w:lvlText w:val="•"/>
      <w:lvlJc w:val="left"/>
      <w:pPr>
        <w:ind w:left="3765" w:hanging="294"/>
      </w:pPr>
      <w:rPr>
        <w:rFonts w:hint="default"/>
        <w:lang w:val="vi" w:eastAsia="en-US" w:bidi="ar-SA"/>
      </w:rPr>
    </w:lvl>
    <w:lvl w:ilvl="4" w:tplc="C8A056A2">
      <w:numFmt w:val="bullet"/>
      <w:lvlText w:val="•"/>
      <w:lvlJc w:val="left"/>
      <w:pPr>
        <w:ind w:left="4827" w:hanging="294"/>
      </w:pPr>
      <w:rPr>
        <w:rFonts w:hint="default"/>
        <w:lang w:val="vi" w:eastAsia="en-US" w:bidi="ar-SA"/>
      </w:rPr>
    </w:lvl>
    <w:lvl w:ilvl="5" w:tplc="F91A15B0">
      <w:numFmt w:val="bullet"/>
      <w:lvlText w:val="•"/>
      <w:lvlJc w:val="left"/>
      <w:pPr>
        <w:ind w:left="5889" w:hanging="294"/>
      </w:pPr>
      <w:rPr>
        <w:rFonts w:hint="default"/>
        <w:lang w:val="vi" w:eastAsia="en-US" w:bidi="ar-SA"/>
      </w:rPr>
    </w:lvl>
    <w:lvl w:ilvl="6" w:tplc="63263204">
      <w:numFmt w:val="bullet"/>
      <w:lvlText w:val="•"/>
      <w:lvlJc w:val="left"/>
      <w:pPr>
        <w:ind w:left="6951" w:hanging="294"/>
      </w:pPr>
      <w:rPr>
        <w:rFonts w:hint="default"/>
        <w:lang w:val="vi" w:eastAsia="en-US" w:bidi="ar-SA"/>
      </w:rPr>
    </w:lvl>
    <w:lvl w:ilvl="7" w:tplc="34E81908">
      <w:numFmt w:val="bullet"/>
      <w:lvlText w:val="•"/>
      <w:lvlJc w:val="left"/>
      <w:pPr>
        <w:ind w:left="8012" w:hanging="294"/>
      </w:pPr>
      <w:rPr>
        <w:rFonts w:hint="default"/>
        <w:lang w:val="vi" w:eastAsia="en-US" w:bidi="ar-SA"/>
      </w:rPr>
    </w:lvl>
    <w:lvl w:ilvl="8" w:tplc="B06A4686">
      <w:numFmt w:val="bullet"/>
      <w:lvlText w:val="•"/>
      <w:lvlJc w:val="left"/>
      <w:pPr>
        <w:ind w:left="9074" w:hanging="294"/>
      </w:pPr>
      <w:rPr>
        <w:rFonts w:hint="default"/>
        <w:lang w:val="vi" w:eastAsia="en-US" w:bidi="ar-SA"/>
      </w:rPr>
    </w:lvl>
  </w:abstractNum>
  <w:abstractNum w:abstractNumId="24" w15:restartNumberingAfterBreak="0">
    <w:nsid w:val="730251F1"/>
    <w:multiLevelType w:val="hybridMultilevel"/>
    <w:tmpl w:val="80166C9A"/>
    <w:lvl w:ilvl="0" w:tplc="A8EABF0E">
      <w:start w:val="1"/>
      <w:numFmt w:val="lowerLetter"/>
      <w:lvlText w:val="%1)"/>
      <w:lvlJc w:val="left"/>
      <w:pPr>
        <w:ind w:left="12" w:hanging="258"/>
        <w:jc w:val="left"/>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105AAF7E">
      <w:numFmt w:val="bullet"/>
      <w:lvlText w:val="•"/>
      <w:lvlJc w:val="left"/>
      <w:pPr>
        <w:ind w:left="1137" w:hanging="258"/>
      </w:pPr>
      <w:rPr>
        <w:rFonts w:hint="default"/>
        <w:lang w:val="vi" w:eastAsia="en-US" w:bidi="ar-SA"/>
      </w:rPr>
    </w:lvl>
    <w:lvl w:ilvl="2" w:tplc="05D8A0CE">
      <w:numFmt w:val="bullet"/>
      <w:lvlText w:val="•"/>
      <w:lvlJc w:val="left"/>
      <w:pPr>
        <w:ind w:left="2255" w:hanging="258"/>
      </w:pPr>
      <w:rPr>
        <w:rFonts w:hint="default"/>
        <w:lang w:val="vi" w:eastAsia="en-US" w:bidi="ar-SA"/>
      </w:rPr>
    </w:lvl>
    <w:lvl w:ilvl="3" w:tplc="AB24FA06">
      <w:numFmt w:val="bullet"/>
      <w:lvlText w:val="•"/>
      <w:lvlJc w:val="left"/>
      <w:pPr>
        <w:ind w:left="3373" w:hanging="258"/>
      </w:pPr>
      <w:rPr>
        <w:rFonts w:hint="default"/>
        <w:lang w:val="vi" w:eastAsia="en-US" w:bidi="ar-SA"/>
      </w:rPr>
    </w:lvl>
    <w:lvl w:ilvl="4" w:tplc="5E14A92A">
      <w:numFmt w:val="bullet"/>
      <w:lvlText w:val="•"/>
      <w:lvlJc w:val="left"/>
      <w:pPr>
        <w:ind w:left="4491" w:hanging="258"/>
      </w:pPr>
      <w:rPr>
        <w:rFonts w:hint="default"/>
        <w:lang w:val="vi" w:eastAsia="en-US" w:bidi="ar-SA"/>
      </w:rPr>
    </w:lvl>
    <w:lvl w:ilvl="5" w:tplc="45DA18E8">
      <w:numFmt w:val="bullet"/>
      <w:lvlText w:val="•"/>
      <w:lvlJc w:val="left"/>
      <w:pPr>
        <w:ind w:left="5609" w:hanging="258"/>
      </w:pPr>
      <w:rPr>
        <w:rFonts w:hint="default"/>
        <w:lang w:val="vi" w:eastAsia="en-US" w:bidi="ar-SA"/>
      </w:rPr>
    </w:lvl>
    <w:lvl w:ilvl="6" w:tplc="014ABAC6">
      <w:numFmt w:val="bullet"/>
      <w:lvlText w:val="•"/>
      <w:lvlJc w:val="left"/>
      <w:pPr>
        <w:ind w:left="6727" w:hanging="258"/>
      </w:pPr>
      <w:rPr>
        <w:rFonts w:hint="default"/>
        <w:lang w:val="vi" w:eastAsia="en-US" w:bidi="ar-SA"/>
      </w:rPr>
    </w:lvl>
    <w:lvl w:ilvl="7" w:tplc="EB804ABA">
      <w:numFmt w:val="bullet"/>
      <w:lvlText w:val="•"/>
      <w:lvlJc w:val="left"/>
      <w:pPr>
        <w:ind w:left="7844" w:hanging="258"/>
      </w:pPr>
      <w:rPr>
        <w:rFonts w:hint="default"/>
        <w:lang w:val="vi" w:eastAsia="en-US" w:bidi="ar-SA"/>
      </w:rPr>
    </w:lvl>
    <w:lvl w:ilvl="8" w:tplc="106A2B1C">
      <w:numFmt w:val="bullet"/>
      <w:lvlText w:val="•"/>
      <w:lvlJc w:val="left"/>
      <w:pPr>
        <w:ind w:left="8962" w:hanging="258"/>
      </w:pPr>
      <w:rPr>
        <w:rFonts w:hint="default"/>
        <w:lang w:val="vi" w:eastAsia="en-US" w:bidi="ar-SA"/>
      </w:rPr>
    </w:lvl>
  </w:abstractNum>
  <w:abstractNum w:abstractNumId="25" w15:restartNumberingAfterBreak="0">
    <w:nsid w:val="73567309"/>
    <w:multiLevelType w:val="hybridMultilevel"/>
    <w:tmpl w:val="DB00511C"/>
    <w:lvl w:ilvl="0" w:tplc="EE6ADA34">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B2482866">
      <w:numFmt w:val="bullet"/>
      <w:lvlText w:val="•"/>
      <w:lvlJc w:val="left"/>
      <w:pPr>
        <w:ind w:left="1623" w:hanging="260"/>
      </w:pPr>
      <w:rPr>
        <w:rFonts w:hint="default"/>
        <w:lang w:val="vi" w:eastAsia="en-US" w:bidi="ar-SA"/>
      </w:rPr>
    </w:lvl>
    <w:lvl w:ilvl="2" w:tplc="37C857AE">
      <w:numFmt w:val="bullet"/>
      <w:lvlText w:val="•"/>
      <w:lvlJc w:val="left"/>
      <w:pPr>
        <w:ind w:left="2687" w:hanging="260"/>
      </w:pPr>
      <w:rPr>
        <w:rFonts w:hint="default"/>
        <w:lang w:val="vi" w:eastAsia="en-US" w:bidi="ar-SA"/>
      </w:rPr>
    </w:lvl>
    <w:lvl w:ilvl="3" w:tplc="131A4858">
      <w:numFmt w:val="bullet"/>
      <w:lvlText w:val="•"/>
      <w:lvlJc w:val="left"/>
      <w:pPr>
        <w:ind w:left="3751" w:hanging="260"/>
      </w:pPr>
      <w:rPr>
        <w:rFonts w:hint="default"/>
        <w:lang w:val="vi" w:eastAsia="en-US" w:bidi="ar-SA"/>
      </w:rPr>
    </w:lvl>
    <w:lvl w:ilvl="4" w:tplc="AF30603C">
      <w:numFmt w:val="bullet"/>
      <w:lvlText w:val="•"/>
      <w:lvlJc w:val="left"/>
      <w:pPr>
        <w:ind w:left="4815" w:hanging="260"/>
      </w:pPr>
      <w:rPr>
        <w:rFonts w:hint="default"/>
        <w:lang w:val="vi" w:eastAsia="en-US" w:bidi="ar-SA"/>
      </w:rPr>
    </w:lvl>
    <w:lvl w:ilvl="5" w:tplc="5D3C4466">
      <w:numFmt w:val="bullet"/>
      <w:lvlText w:val="•"/>
      <w:lvlJc w:val="left"/>
      <w:pPr>
        <w:ind w:left="5879" w:hanging="260"/>
      </w:pPr>
      <w:rPr>
        <w:rFonts w:hint="default"/>
        <w:lang w:val="vi" w:eastAsia="en-US" w:bidi="ar-SA"/>
      </w:rPr>
    </w:lvl>
    <w:lvl w:ilvl="6" w:tplc="7CE837D6">
      <w:numFmt w:val="bullet"/>
      <w:lvlText w:val="•"/>
      <w:lvlJc w:val="left"/>
      <w:pPr>
        <w:ind w:left="6943" w:hanging="260"/>
      </w:pPr>
      <w:rPr>
        <w:rFonts w:hint="default"/>
        <w:lang w:val="vi" w:eastAsia="en-US" w:bidi="ar-SA"/>
      </w:rPr>
    </w:lvl>
    <w:lvl w:ilvl="7" w:tplc="7AD0DE1E">
      <w:numFmt w:val="bullet"/>
      <w:lvlText w:val="•"/>
      <w:lvlJc w:val="left"/>
      <w:pPr>
        <w:ind w:left="8006" w:hanging="260"/>
      </w:pPr>
      <w:rPr>
        <w:rFonts w:hint="default"/>
        <w:lang w:val="vi" w:eastAsia="en-US" w:bidi="ar-SA"/>
      </w:rPr>
    </w:lvl>
    <w:lvl w:ilvl="8" w:tplc="A7E4718A">
      <w:numFmt w:val="bullet"/>
      <w:lvlText w:val="•"/>
      <w:lvlJc w:val="left"/>
      <w:pPr>
        <w:ind w:left="9070" w:hanging="260"/>
      </w:pPr>
      <w:rPr>
        <w:rFonts w:hint="default"/>
        <w:lang w:val="vi" w:eastAsia="en-US" w:bidi="ar-SA"/>
      </w:rPr>
    </w:lvl>
  </w:abstractNum>
  <w:abstractNum w:abstractNumId="26" w15:restartNumberingAfterBreak="0">
    <w:nsid w:val="77C8007D"/>
    <w:multiLevelType w:val="hybridMultilevel"/>
    <w:tmpl w:val="BCE076D6"/>
    <w:lvl w:ilvl="0" w:tplc="6A86F560">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EE58379C">
      <w:numFmt w:val="bullet"/>
      <w:lvlText w:val="•"/>
      <w:lvlJc w:val="left"/>
      <w:pPr>
        <w:ind w:left="1623" w:hanging="260"/>
      </w:pPr>
      <w:rPr>
        <w:rFonts w:hint="default"/>
        <w:lang w:val="vi" w:eastAsia="en-US" w:bidi="ar-SA"/>
      </w:rPr>
    </w:lvl>
    <w:lvl w:ilvl="2" w:tplc="D736BA56">
      <w:numFmt w:val="bullet"/>
      <w:lvlText w:val="•"/>
      <w:lvlJc w:val="left"/>
      <w:pPr>
        <w:ind w:left="2687" w:hanging="260"/>
      </w:pPr>
      <w:rPr>
        <w:rFonts w:hint="default"/>
        <w:lang w:val="vi" w:eastAsia="en-US" w:bidi="ar-SA"/>
      </w:rPr>
    </w:lvl>
    <w:lvl w:ilvl="3" w:tplc="02109466">
      <w:numFmt w:val="bullet"/>
      <w:lvlText w:val="•"/>
      <w:lvlJc w:val="left"/>
      <w:pPr>
        <w:ind w:left="3751" w:hanging="260"/>
      </w:pPr>
      <w:rPr>
        <w:rFonts w:hint="default"/>
        <w:lang w:val="vi" w:eastAsia="en-US" w:bidi="ar-SA"/>
      </w:rPr>
    </w:lvl>
    <w:lvl w:ilvl="4" w:tplc="9C143F7E">
      <w:numFmt w:val="bullet"/>
      <w:lvlText w:val="•"/>
      <w:lvlJc w:val="left"/>
      <w:pPr>
        <w:ind w:left="4815" w:hanging="260"/>
      </w:pPr>
      <w:rPr>
        <w:rFonts w:hint="default"/>
        <w:lang w:val="vi" w:eastAsia="en-US" w:bidi="ar-SA"/>
      </w:rPr>
    </w:lvl>
    <w:lvl w:ilvl="5" w:tplc="221E43D0">
      <w:numFmt w:val="bullet"/>
      <w:lvlText w:val="•"/>
      <w:lvlJc w:val="left"/>
      <w:pPr>
        <w:ind w:left="5879" w:hanging="260"/>
      </w:pPr>
      <w:rPr>
        <w:rFonts w:hint="default"/>
        <w:lang w:val="vi" w:eastAsia="en-US" w:bidi="ar-SA"/>
      </w:rPr>
    </w:lvl>
    <w:lvl w:ilvl="6" w:tplc="0EFE7E52">
      <w:numFmt w:val="bullet"/>
      <w:lvlText w:val="•"/>
      <w:lvlJc w:val="left"/>
      <w:pPr>
        <w:ind w:left="6943" w:hanging="260"/>
      </w:pPr>
      <w:rPr>
        <w:rFonts w:hint="default"/>
        <w:lang w:val="vi" w:eastAsia="en-US" w:bidi="ar-SA"/>
      </w:rPr>
    </w:lvl>
    <w:lvl w:ilvl="7" w:tplc="7D9425E4">
      <w:numFmt w:val="bullet"/>
      <w:lvlText w:val="•"/>
      <w:lvlJc w:val="left"/>
      <w:pPr>
        <w:ind w:left="8006" w:hanging="260"/>
      </w:pPr>
      <w:rPr>
        <w:rFonts w:hint="default"/>
        <w:lang w:val="vi" w:eastAsia="en-US" w:bidi="ar-SA"/>
      </w:rPr>
    </w:lvl>
    <w:lvl w:ilvl="8" w:tplc="FF3A1A2E">
      <w:numFmt w:val="bullet"/>
      <w:lvlText w:val="•"/>
      <w:lvlJc w:val="left"/>
      <w:pPr>
        <w:ind w:left="9070" w:hanging="260"/>
      </w:pPr>
      <w:rPr>
        <w:rFonts w:hint="default"/>
        <w:lang w:val="vi" w:eastAsia="en-US" w:bidi="ar-SA"/>
      </w:rPr>
    </w:lvl>
  </w:abstractNum>
  <w:abstractNum w:abstractNumId="27" w15:restartNumberingAfterBreak="0">
    <w:nsid w:val="7C657220"/>
    <w:multiLevelType w:val="hybridMultilevel"/>
    <w:tmpl w:val="0BC62E1E"/>
    <w:lvl w:ilvl="0" w:tplc="8772A924">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75909F78">
      <w:numFmt w:val="bullet"/>
      <w:lvlText w:val="•"/>
      <w:lvlJc w:val="left"/>
      <w:pPr>
        <w:ind w:left="1623" w:hanging="260"/>
      </w:pPr>
      <w:rPr>
        <w:rFonts w:hint="default"/>
        <w:lang w:val="vi" w:eastAsia="en-US" w:bidi="ar-SA"/>
      </w:rPr>
    </w:lvl>
    <w:lvl w:ilvl="2" w:tplc="6918415C">
      <w:numFmt w:val="bullet"/>
      <w:lvlText w:val="•"/>
      <w:lvlJc w:val="left"/>
      <w:pPr>
        <w:ind w:left="2687" w:hanging="260"/>
      </w:pPr>
      <w:rPr>
        <w:rFonts w:hint="default"/>
        <w:lang w:val="vi" w:eastAsia="en-US" w:bidi="ar-SA"/>
      </w:rPr>
    </w:lvl>
    <w:lvl w:ilvl="3" w:tplc="E0BE74BE">
      <w:numFmt w:val="bullet"/>
      <w:lvlText w:val="•"/>
      <w:lvlJc w:val="left"/>
      <w:pPr>
        <w:ind w:left="3751" w:hanging="260"/>
      </w:pPr>
      <w:rPr>
        <w:rFonts w:hint="default"/>
        <w:lang w:val="vi" w:eastAsia="en-US" w:bidi="ar-SA"/>
      </w:rPr>
    </w:lvl>
    <w:lvl w:ilvl="4" w:tplc="37AE83FC">
      <w:numFmt w:val="bullet"/>
      <w:lvlText w:val="•"/>
      <w:lvlJc w:val="left"/>
      <w:pPr>
        <w:ind w:left="4815" w:hanging="260"/>
      </w:pPr>
      <w:rPr>
        <w:rFonts w:hint="default"/>
        <w:lang w:val="vi" w:eastAsia="en-US" w:bidi="ar-SA"/>
      </w:rPr>
    </w:lvl>
    <w:lvl w:ilvl="5" w:tplc="D548EDCC">
      <w:numFmt w:val="bullet"/>
      <w:lvlText w:val="•"/>
      <w:lvlJc w:val="left"/>
      <w:pPr>
        <w:ind w:left="5879" w:hanging="260"/>
      </w:pPr>
      <w:rPr>
        <w:rFonts w:hint="default"/>
        <w:lang w:val="vi" w:eastAsia="en-US" w:bidi="ar-SA"/>
      </w:rPr>
    </w:lvl>
    <w:lvl w:ilvl="6" w:tplc="476EB742">
      <w:numFmt w:val="bullet"/>
      <w:lvlText w:val="•"/>
      <w:lvlJc w:val="left"/>
      <w:pPr>
        <w:ind w:left="6943" w:hanging="260"/>
      </w:pPr>
      <w:rPr>
        <w:rFonts w:hint="default"/>
        <w:lang w:val="vi" w:eastAsia="en-US" w:bidi="ar-SA"/>
      </w:rPr>
    </w:lvl>
    <w:lvl w:ilvl="7" w:tplc="D8AE19C4">
      <w:numFmt w:val="bullet"/>
      <w:lvlText w:val="•"/>
      <w:lvlJc w:val="left"/>
      <w:pPr>
        <w:ind w:left="8006" w:hanging="260"/>
      </w:pPr>
      <w:rPr>
        <w:rFonts w:hint="default"/>
        <w:lang w:val="vi" w:eastAsia="en-US" w:bidi="ar-SA"/>
      </w:rPr>
    </w:lvl>
    <w:lvl w:ilvl="8" w:tplc="BA748C80">
      <w:numFmt w:val="bullet"/>
      <w:lvlText w:val="•"/>
      <w:lvlJc w:val="left"/>
      <w:pPr>
        <w:ind w:left="9070" w:hanging="260"/>
      </w:pPr>
      <w:rPr>
        <w:rFonts w:hint="default"/>
        <w:lang w:val="vi" w:eastAsia="en-US" w:bidi="ar-SA"/>
      </w:rPr>
    </w:lvl>
  </w:abstractNum>
  <w:abstractNum w:abstractNumId="28" w15:restartNumberingAfterBreak="0">
    <w:nsid w:val="7ED63A2A"/>
    <w:multiLevelType w:val="hybridMultilevel"/>
    <w:tmpl w:val="2AE85A6A"/>
    <w:lvl w:ilvl="0" w:tplc="F3BC364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75628F04">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1E88A664">
      <w:numFmt w:val="bullet"/>
      <w:lvlText w:val="•"/>
      <w:lvlJc w:val="left"/>
      <w:pPr>
        <w:ind w:left="1759" w:hanging="260"/>
      </w:pPr>
      <w:rPr>
        <w:rFonts w:hint="default"/>
        <w:lang w:val="vi" w:eastAsia="en-US" w:bidi="ar-SA"/>
      </w:rPr>
    </w:lvl>
    <w:lvl w:ilvl="3" w:tplc="BDD2A20E">
      <w:numFmt w:val="bullet"/>
      <w:lvlText w:val="•"/>
      <w:lvlJc w:val="left"/>
      <w:pPr>
        <w:ind w:left="2939" w:hanging="260"/>
      </w:pPr>
      <w:rPr>
        <w:rFonts w:hint="default"/>
        <w:lang w:val="vi" w:eastAsia="en-US" w:bidi="ar-SA"/>
      </w:rPr>
    </w:lvl>
    <w:lvl w:ilvl="4" w:tplc="7AA8070E">
      <w:numFmt w:val="bullet"/>
      <w:lvlText w:val="•"/>
      <w:lvlJc w:val="left"/>
      <w:pPr>
        <w:ind w:left="4119" w:hanging="260"/>
      </w:pPr>
      <w:rPr>
        <w:rFonts w:hint="default"/>
        <w:lang w:val="vi" w:eastAsia="en-US" w:bidi="ar-SA"/>
      </w:rPr>
    </w:lvl>
    <w:lvl w:ilvl="5" w:tplc="1AB04192">
      <w:numFmt w:val="bullet"/>
      <w:lvlText w:val="•"/>
      <w:lvlJc w:val="left"/>
      <w:pPr>
        <w:ind w:left="5299" w:hanging="260"/>
      </w:pPr>
      <w:rPr>
        <w:rFonts w:hint="default"/>
        <w:lang w:val="vi" w:eastAsia="en-US" w:bidi="ar-SA"/>
      </w:rPr>
    </w:lvl>
    <w:lvl w:ilvl="6" w:tplc="00F4029C">
      <w:numFmt w:val="bullet"/>
      <w:lvlText w:val="•"/>
      <w:lvlJc w:val="left"/>
      <w:pPr>
        <w:ind w:left="6479" w:hanging="260"/>
      </w:pPr>
      <w:rPr>
        <w:rFonts w:hint="default"/>
        <w:lang w:val="vi" w:eastAsia="en-US" w:bidi="ar-SA"/>
      </w:rPr>
    </w:lvl>
    <w:lvl w:ilvl="7" w:tplc="7970554A">
      <w:numFmt w:val="bullet"/>
      <w:lvlText w:val="•"/>
      <w:lvlJc w:val="left"/>
      <w:pPr>
        <w:ind w:left="7658" w:hanging="260"/>
      </w:pPr>
      <w:rPr>
        <w:rFonts w:hint="default"/>
        <w:lang w:val="vi" w:eastAsia="en-US" w:bidi="ar-SA"/>
      </w:rPr>
    </w:lvl>
    <w:lvl w:ilvl="8" w:tplc="60866FFC">
      <w:numFmt w:val="bullet"/>
      <w:lvlText w:val="•"/>
      <w:lvlJc w:val="left"/>
      <w:pPr>
        <w:ind w:left="8838" w:hanging="260"/>
      </w:pPr>
      <w:rPr>
        <w:rFonts w:hint="default"/>
        <w:lang w:val="vi" w:eastAsia="en-US" w:bidi="ar-S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3"/>
  </w:num>
  <w:num w:numId="11">
    <w:abstractNumId w:val="25"/>
  </w:num>
  <w:num w:numId="12">
    <w:abstractNumId w:val="13"/>
  </w:num>
  <w:num w:numId="13">
    <w:abstractNumId w:val="20"/>
  </w:num>
  <w:num w:numId="14">
    <w:abstractNumId w:val="9"/>
  </w:num>
  <w:num w:numId="15">
    <w:abstractNumId w:val="21"/>
  </w:num>
  <w:num w:numId="16">
    <w:abstractNumId w:val="14"/>
  </w:num>
  <w:num w:numId="17">
    <w:abstractNumId w:val="11"/>
  </w:num>
  <w:num w:numId="18">
    <w:abstractNumId w:val="18"/>
  </w:num>
  <w:num w:numId="19">
    <w:abstractNumId w:val="28"/>
  </w:num>
  <w:num w:numId="20">
    <w:abstractNumId w:val="27"/>
  </w:num>
  <w:num w:numId="21">
    <w:abstractNumId w:val="17"/>
  </w:num>
  <w:num w:numId="22">
    <w:abstractNumId w:val="26"/>
  </w:num>
  <w:num w:numId="23">
    <w:abstractNumId w:val="19"/>
  </w:num>
  <w:num w:numId="24">
    <w:abstractNumId w:val="22"/>
  </w:num>
  <w:num w:numId="25">
    <w:abstractNumId w:val="16"/>
  </w:num>
  <w:num w:numId="26">
    <w:abstractNumId w:val="24"/>
  </w:num>
  <w:num w:numId="27">
    <w:abstractNumId w:val="10"/>
  </w:num>
  <w:num w:numId="28">
    <w:abstractNumId w:val="12"/>
  </w:num>
  <w:num w:numId="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hideSpellingError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0538"/>
    <w:rsid w:val="000276A5"/>
    <w:rsid w:val="00034616"/>
    <w:rsid w:val="0006063C"/>
    <w:rsid w:val="000A28DB"/>
    <w:rsid w:val="00131899"/>
    <w:rsid w:val="00143A82"/>
    <w:rsid w:val="0015074B"/>
    <w:rsid w:val="001C7B3C"/>
    <w:rsid w:val="001D1397"/>
    <w:rsid w:val="00284D28"/>
    <w:rsid w:val="0029639D"/>
    <w:rsid w:val="002A706C"/>
    <w:rsid w:val="002E1C71"/>
    <w:rsid w:val="00326F90"/>
    <w:rsid w:val="00330D53"/>
    <w:rsid w:val="00341518"/>
    <w:rsid w:val="003B6848"/>
    <w:rsid w:val="004742AB"/>
    <w:rsid w:val="004A4C1E"/>
    <w:rsid w:val="004D76F1"/>
    <w:rsid w:val="0050720C"/>
    <w:rsid w:val="00531323"/>
    <w:rsid w:val="00554DC1"/>
    <w:rsid w:val="00563714"/>
    <w:rsid w:val="00572ED3"/>
    <w:rsid w:val="005815B1"/>
    <w:rsid w:val="00595172"/>
    <w:rsid w:val="005F156E"/>
    <w:rsid w:val="005F7C86"/>
    <w:rsid w:val="006057A0"/>
    <w:rsid w:val="00616904"/>
    <w:rsid w:val="00634E32"/>
    <w:rsid w:val="00645938"/>
    <w:rsid w:val="00802166"/>
    <w:rsid w:val="00866380"/>
    <w:rsid w:val="00923621"/>
    <w:rsid w:val="00983B12"/>
    <w:rsid w:val="009B1132"/>
    <w:rsid w:val="009D1A1E"/>
    <w:rsid w:val="009D55C2"/>
    <w:rsid w:val="009D5BBD"/>
    <w:rsid w:val="009F7043"/>
    <w:rsid w:val="00A76E98"/>
    <w:rsid w:val="00AA1D8D"/>
    <w:rsid w:val="00B3619C"/>
    <w:rsid w:val="00B40D57"/>
    <w:rsid w:val="00B47730"/>
    <w:rsid w:val="00B60403"/>
    <w:rsid w:val="00BA2293"/>
    <w:rsid w:val="00BF4D36"/>
    <w:rsid w:val="00BF5F96"/>
    <w:rsid w:val="00CB0664"/>
    <w:rsid w:val="00CE594D"/>
    <w:rsid w:val="00D03A4F"/>
    <w:rsid w:val="00D2182C"/>
    <w:rsid w:val="00D35BFF"/>
    <w:rsid w:val="00EA199B"/>
    <w:rsid w:val="00EA25E5"/>
    <w:rsid w:val="00ED266F"/>
    <w:rsid w:val="00F174AE"/>
    <w:rsid w:val="00FA46B3"/>
    <w:rsid w:val="00FC3762"/>
    <w:rsid w:val="00FC693F"/>
    <w:rsid w:val="00FE324C"/>
    <w:rsid w:val="00FF20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86C083"/>
  <w14:defaultImageDpi w14:val="300"/>
  <w15:docId w15:val="{3FAA6C5D-DE18-4723-A263-B8D3FC23B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1"/>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1"/>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0">
    <w:name w:val="Normal_0"/>
    <w:qFormat/>
    <w:rsid w:val="009D55C2"/>
    <w:pPr>
      <w:widowControl w:val="0"/>
      <w:spacing w:after="0" w:line="240" w:lineRule="auto"/>
    </w:pPr>
    <w:rPr>
      <w:rFonts w:ascii="Times New Roman" w:eastAsia="Calibri" w:hAnsi="Times New Roman" w:cs="Times New Roman" w:hint="eastAsia"/>
      <w:sz w:val="20"/>
      <w:szCs w:val="20"/>
    </w:rPr>
  </w:style>
  <w:style w:type="paragraph" w:customStyle="1" w:styleId="TableParagraph">
    <w:name w:val="Table Paragraph"/>
    <w:basedOn w:val="Normal"/>
    <w:uiPriority w:val="1"/>
    <w:qFormat/>
    <w:rsid w:val="005815B1"/>
    <w:pPr>
      <w:widowControl w:val="0"/>
      <w:autoSpaceDE w:val="0"/>
      <w:autoSpaceDN w:val="0"/>
      <w:spacing w:after="0" w:line="240" w:lineRule="auto"/>
    </w:pPr>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5815B1"/>
    <w:pPr>
      <w:widowControl w:val="0"/>
      <w:autoSpaceDE w:val="0"/>
      <w:autoSpaceDN w:val="0"/>
      <w:spacing w:after="0" w:line="240" w:lineRule="auto"/>
    </w:pPr>
    <w:rPr>
      <w:rFonts w:ascii="Tahoma" w:eastAsia="Times New Roman" w:hAnsi="Tahoma" w:cs="Tahoma"/>
      <w:sz w:val="16"/>
      <w:szCs w:val="16"/>
      <w:lang w:val="vi"/>
    </w:rPr>
  </w:style>
  <w:style w:type="character" w:customStyle="1" w:styleId="BalloonTextChar">
    <w:name w:val="Balloon Text Char"/>
    <w:basedOn w:val="DefaultParagraphFont"/>
    <w:link w:val="BalloonText"/>
    <w:uiPriority w:val="99"/>
    <w:semiHidden/>
    <w:rsid w:val="005815B1"/>
    <w:rPr>
      <w:rFonts w:ascii="Tahoma" w:eastAsia="Times New Roman" w:hAnsi="Tahoma" w:cs="Tahoma"/>
      <w:sz w:val="16"/>
      <w:szCs w:val="16"/>
      <w:lang w:val="vi"/>
    </w:rPr>
  </w:style>
  <w:style w:type="paragraph" w:styleId="NormalWeb">
    <w:name w:val="Normal (Web)"/>
    <w:basedOn w:val="Normal"/>
    <w:uiPriority w:val="99"/>
    <w:unhideWhenUsed/>
    <w:qFormat/>
    <w:rsid w:val="000276A5"/>
    <w:pPr>
      <w:widowControl w:val="0"/>
      <w:spacing w:before="100" w:beforeAutospacing="1" w:after="100" w:afterAutospacing="1" w:line="240" w:lineRule="auto"/>
      <w:ind w:firstLine="397"/>
      <w:jc w:val="both"/>
    </w:pPr>
    <w:rPr>
      <w:rFonts w:ascii="Times New Roman" w:eastAsia="Times New Roman" w:hAnsi="Times New Roman" w:cs="Times New Roman"/>
      <w:color w:val="000000"/>
      <w:sz w:val="24"/>
      <w:szCs w:val="24"/>
    </w:rPr>
  </w:style>
  <w:style w:type="paragraph" w:customStyle="1" w:styleId="BodyText4">
    <w:name w:val="Body Text4"/>
    <w:basedOn w:val="Normal"/>
    <w:qFormat/>
    <w:rsid w:val="000276A5"/>
    <w:pPr>
      <w:widowControl w:val="0"/>
      <w:shd w:val="clear" w:color="auto" w:fill="FFFFFF"/>
      <w:spacing w:after="0" w:line="0" w:lineRule="atLeast"/>
      <w:ind w:hanging="60"/>
      <w:jc w:val="right"/>
    </w:pPr>
    <w:rPr>
      <w:rFonts w:ascii="Times New Roman" w:eastAsia="Times New Roman" w:hAnsi="Times New Roman"/>
      <w:b/>
      <w:bCs/>
      <w:color w:val="000000"/>
      <w:sz w:val="24"/>
      <w:szCs w:val="24"/>
    </w:rPr>
  </w:style>
  <w:style w:type="character" w:customStyle="1" w:styleId="YoungMixChar">
    <w:name w:val="YoungMix_Char"/>
    <w:qFormat/>
    <w:rsid w:val="000276A5"/>
    <w:rPr>
      <w:rFonts w:ascii="Times New Roman" w:hAnsi="Times New Roman"/>
      <w:sz w:val="24"/>
    </w:rPr>
  </w:style>
  <w:style w:type="paragraph" w:customStyle="1" w:styleId="Ngay2">
    <w:name w:val="Ngay2"/>
    <w:basedOn w:val="Normal"/>
    <w:uiPriority w:val="6"/>
    <w:qFormat/>
    <w:rsid w:val="000276A5"/>
    <w:pPr>
      <w:widowControl w:val="0"/>
      <w:spacing w:before="240" w:after="0" w:line="324" w:lineRule="exact"/>
      <w:ind w:left="3345"/>
      <w:jc w:val="center"/>
    </w:pPr>
    <w:rPr>
      <w:rFonts w:ascii="Times New Roman" w:eastAsia="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454324">
      <w:bodyDiv w:val="1"/>
      <w:marLeft w:val="0"/>
      <w:marRight w:val="0"/>
      <w:marTop w:val="0"/>
      <w:marBottom w:val="0"/>
      <w:divBdr>
        <w:top w:val="none" w:sz="0" w:space="0" w:color="auto"/>
        <w:left w:val="none" w:sz="0" w:space="0" w:color="auto"/>
        <w:bottom w:val="none" w:sz="0" w:space="0" w:color="auto"/>
        <w:right w:val="none" w:sz="0" w:space="0" w:color="auto"/>
      </w:divBdr>
    </w:div>
    <w:div w:id="1201165902">
      <w:bodyDiv w:val="1"/>
      <w:marLeft w:val="0"/>
      <w:marRight w:val="0"/>
      <w:marTop w:val="0"/>
      <w:marBottom w:val="0"/>
      <w:divBdr>
        <w:top w:val="none" w:sz="0" w:space="0" w:color="auto"/>
        <w:left w:val="none" w:sz="0" w:space="0" w:color="auto"/>
        <w:bottom w:val="none" w:sz="0" w:space="0" w:color="auto"/>
        <w:right w:val="none" w:sz="0" w:space="0" w:color="auto"/>
      </w:divBdr>
    </w:div>
    <w:div w:id="1312366777">
      <w:bodyDiv w:val="1"/>
      <w:marLeft w:val="0"/>
      <w:marRight w:val="0"/>
      <w:marTop w:val="0"/>
      <w:marBottom w:val="0"/>
      <w:divBdr>
        <w:top w:val="none" w:sz="0" w:space="0" w:color="auto"/>
        <w:left w:val="none" w:sz="0" w:space="0" w:color="auto"/>
        <w:bottom w:val="none" w:sz="0" w:space="0" w:color="auto"/>
        <w:right w:val="none" w:sz="0" w:space="0" w:color="auto"/>
      </w:divBdr>
    </w:div>
    <w:div w:id="18356845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FB0430-58B2-40DC-9CEA-67DA33044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7</Pages>
  <Words>2297</Words>
  <Characters>13093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hoài nguyễn</cp:lastModifiedBy>
  <cp:revision>10</cp:revision>
  <dcterms:created xsi:type="dcterms:W3CDTF">2026-03-26T07:51:00Z</dcterms:created>
  <dcterms:modified xsi:type="dcterms:W3CDTF">2026-03-27T01:34:00Z</dcterms:modified>
</cp:coreProperties>
</file>