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C15F69">
        <w:rPr>
          <w:rFonts w:ascii="Times New Roman" w:hAnsi="Times New Roman" w:cs="Times New Roman"/>
          <w:sz w:val="24"/>
          <w:szCs w:val="24"/>
        </w:rPr>
        <w:t>26</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1: </w:t>
      </w:r>
      <w:r w:rsidRPr="00E96D4D">
        <w:rPr>
          <w:rFonts w:ascii="Times New Roman" w:hAnsi="Times New Roman" w:cs="Times New Roman"/>
          <w:sz w:val="24"/>
          <w:szCs w:val="24"/>
          <w:lang w:val="vi"/>
        </w:rPr>
        <w:t xml:space="preserve"> Việc mở rộng thành viên của Hiệp hội các quốc gia Đông Nam Á (ASEAN) có ý nghĩa nào sau đây?</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Là cơ sở để đưa tổ chức trở thành một liên minh chính trị - quân sự.</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Giúp ASEAN trở thành tổ chức đa phương mang tính toàn cầu.</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Góp phần duy trì hòa bình, ổn định của khu vực Đông Nam Á.</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Làm cho ASEAN trở thành liên kết kinh tế lớn nhất hành tinh.</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2: </w:t>
      </w:r>
      <w:r w:rsidRPr="00E96D4D">
        <w:rPr>
          <w:rFonts w:ascii="Times New Roman" w:hAnsi="Times New Roman" w:cs="Times New Roman"/>
          <w:sz w:val="24"/>
          <w:szCs w:val="24"/>
          <w:lang w:val="vi"/>
        </w:rPr>
        <w:t xml:space="preserve"> Các hoạt động đối ngoại mà Nhà nước Việt Nam Dân chủ Cộng hòa tiến hành từ sau cách mạng tháng Tám năm 1945 đến trước 19-12-1946 nhằm mục đích</w:t>
      </w:r>
    </w:p>
    <w:p w:rsidR="00A53F84"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để tránh một lúc phải đối phó với nhiều kẻ thù.</w:t>
      </w:r>
      <w:r w:rsidRPr="00E96D4D">
        <w:rPr>
          <w:rFonts w:ascii="Times New Roman" w:hAnsi="Times New Roman" w:cs="Times New Roman"/>
          <w:sz w:val="24"/>
          <w:szCs w:val="24"/>
          <w:lang w:val="vi"/>
        </w:rPr>
        <w:tab/>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xin gia nhập vào các tổ chức hòa bình quốc tế.</w:t>
      </w:r>
    </w:p>
    <w:p w:rsidR="00A53F84"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tranh thủ, tập trung phát triển kinh tế đất nước.</w:t>
      </w:r>
      <w:r w:rsidRPr="00E96D4D">
        <w:rPr>
          <w:rFonts w:ascii="Times New Roman" w:hAnsi="Times New Roman" w:cs="Times New Roman"/>
          <w:sz w:val="24"/>
          <w:szCs w:val="24"/>
          <w:lang w:val="vi"/>
        </w:rPr>
        <w:tab/>
      </w:r>
    </w:p>
    <w:p w:rsidR="00A53F84"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 xml:space="preserve">yêu cầu các nước thiết lập quan hệ ngoại giao. </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3: </w:t>
      </w:r>
      <w:r w:rsidRPr="00E96D4D">
        <w:rPr>
          <w:rFonts w:ascii="Times New Roman" w:hAnsi="Times New Roman" w:cs="Times New Roman"/>
          <w:sz w:val="24"/>
          <w:szCs w:val="24"/>
          <w:lang w:val="vi"/>
        </w:rPr>
        <w:t xml:space="preserve"> Một trong những nguyên nhân chính đưa đến thắng lợi của các cuộc kháng chiến chống ngoại xâm ở Việt Nam trước Cách mạng tháng Tám năm 1945 là gì?</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Sự ủng hộ của các lực lượng tiến bộ, yêu chuộng hòa bình trên thế giới.</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Do sự lãnh đạo đúng đắn của Đảng với đường lối quân sự đúng đắn, linh hoạt.</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Cuộc chiến tranh xâm lược của ngoại bang là chiến tranh phi nghĩa.</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Sự giúp đỡ của các nước láng giềng và các nước xã hội chủ nghĩa trên thế giới.</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4: </w:t>
      </w:r>
      <w:r w:rsidRPr="00E96D4D">
        <w:rPr>
          <w:rFonts w:ascii="Times New Roman" w:hAnsi="Times New Roman" w:cs="Times New Roman"/>
          <w:sz w:val="24"/>
          <w:szCs w:val="24"/>
          <w:lang w:val="vi"/>
        </w:rPr>
        <w:t xml:space="preserve"> Hồ Chí Minh được tôn vinh là anh hùng giải phóng dân tộc Việt Nam vì lý do nào sau đây?</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Kêu gọi thành công viện trợ của các nước dân chủ cho cuộc đấu tranh giải phóng dân tộc.</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Sáng lập tổ chức chính trị lãnh đạo thành công cuộc cách mạng giải phóng dân tộc.</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Tận dụng mâu thuẫn giữa các nước để quốc để buộc chúng phải trao trả độc lập cho dân tộc.</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Chớp thời cơ chủ nghĩa đế quốc bị sụp đồ để lãnh đạo nhân dân đấu tranh giành độc lập.</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5: </w:t>
      </w:r>
      <w:r w:rsidRPr="00E96D4D">
        <w:rPr>
          <w:rFonts w:ascii="Times New Roman" w:hAnsi="Times New Roman" w:cs="Times New Roman"/>
          <w:sz w:val="24"/>
          <w:szCs w:val="24"/>
          <w:lang w:val="vi"/>
        </w:rPr>
        <w:t xml:space="preserve"> Trong những năm 1921- 1923, Nguyễn Ái Quốc có những hoạt động khi đang ở quốc gia nào sau đây?</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Anh.</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Trung Quốc.</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Liên Xô.</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Pháp.</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6: </w:t>
      </w:r>
      <w:r w:rsidRPr="00E96D4D">
        <w:rPr>
          <w:rFonts w:ascii="Times New Roman" w:hAnsi="Times New Roman" w:cs="Times New Roman"/>
          <w:sz w:val="24"/>
          <w:szCs w:val="24"/>
          <w:lang w:val="vi"/>
        </w:rPr>
        <w:t xml:space="preserve"> Thắng lợi nào sau đây đánh dấu cuộc kháng chiến chống Mỹ, cứu nước của nhân dân Việt Nam (1954 - 1975) kết thúc thắng lợi?</w:t>
      </w:r>
    </w:p>
    <w:p w:rsidR="00A53F84"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Hiệp định Pari được ký.</w:t>
      </w:r>
      <w:r w:rsidRPr="00E96D4D">
        <w:rPr>
          <w:rFonts w:ascii="Times New Roman" w:hAnsi="Times New Roman" w:cs="Times New Roman"/>
          <w:sz w:val="24"/>
          <w:szCs w:val="24"/>
          <w:lang w:val="vi"/>
        </w:rPr>
        <w:tab/>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Chiến dịch đường 14 - Phước Long.</w:t>
      </w:r>
    </w:p>
    <w:p w:rsidR="00A53F84"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Chiến dịch Tây Nguyên.</w:t>
      </w:r>
      <w:r w:rsidRPr="00E96D4D">
        <w:rPr>
          <w:rFonts w:ascii="Times New Roman" w:hAnsi="Times New Roman" w:cs="Times New Roman"/>
          <w:sz w:val="24"/>
          <w:szCs w:val="24"/>
          <w:lang w:val="vi"/>
        </w:rPr>
        <w:tab/>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Chiến dịch Hồ Chí Minh.</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7: </w:t>
      </w:r>
      <w:r w:rsidRPr="00E96D4D">
        <w:rPr>
          <w:rFonts w:ascii="Times New Roman" w:hAnsi="Times New Roman" w:cs="Times New Roman"/>
          <w:sz w:val="24"/>
          <w:szCs w:val="24"/>
          <w:lang w:val="vi"/>
        </w:rPr>
        <w:t xml:space="preserve"> Công cuộc đổi mới đất nước được Đảng Cộng sản Việt Nam tiến hành không diễn ra trong bối cảnh quốc tế nào sau đây?</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Cuộc cách mạng khoa học - công nghệ đang phát triển mạnh mẽ.</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Xu thể đối thoại trên thế giới đang dẫn thay thế xu thế đổi đầu.</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Cuộc xung đột quân sự trực tiếp giữa Mỹ và Liên Xô đang diễn ra.</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Liên Xô và các nước Xã hội chủ nghĩa đang tiến hành cải tổ đất nước.</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8: </w:t>
      </w:r>
      <w:r w:rsidRPr="00E96D4D">
        <w:rPr>
          <w:rFonts w:ascii="Times New Roman" w:hAnsi="Times New Roman" w:cs="Times New Roman"/>
          <w:sz w:val="24"/>
          <w:szCs w:val="24"/>
          <w:lang w:val="vi"/>
        </w:rPr>
        <w:t xml:space="preserve"> Những tỉnh nào đã giành được chính quyền sớm nhất cả nước trong Cách mạng tháng Tám năm 1945 ở Việt Nam?</w:t>
      </w:r>
    </w:p>
    <w:p w:rsidR="00A53F84"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Hải Dương, Nghệ An, Hà Tĩnh, Quảng Nam.</w:t>
      </w:r>
      <w:r w:rsidRPr="00E96D4D">
        <w:rPr>
          <w:rFonts w:ascii="Times New Roman" w:hAnsi="Times New Roman" w:cs="Times New Roman"/>
          <w:sz w:val="24"/>
          <w:szCs w:val="24"/>
          <w:lang w:val="vi"/>
        </w:rPr>
        <w:tab/>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Hà Nam, Hải Dương, Hưng Yên, Quảng Nam.</w:t>
      </w:r>
    </w:p>
    <w:p w:rsidR="00A53F84"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lastRenderedPageBreak/>
        <w:t xml:space="preserve">C. </w:t>
      </w:r>
      <w:r w:rsidRPr="00E96D4D">
        <w:rPr>
          <w:rFonts w:ascii="Times New Roman" w:hAnsi="Times New Roman" w:cs="Times New Roman"/>
          <w:sz w:val="24"/>
          <w:szCs w:val="24"/>
          <w:lang w:val="vi"/>
        </w:rPr>
        <w:t>Bắc Ninh, Hải Dương, Hà Tĩnh, Quảng Nam.</w:t>
      </w:r>
      <w:r w:rsidRPr="00E96D4D">
        <w:rPr>
          <w:rFonts w:ascii="Times New Roman" w:hAnsi="Times New Roman" w:cs="Times New Roman"/>
          <w:sz w:val="24"/>
          <w:szCs w:val="24"/>
          <w:lang w:val="vi"/>
        </w:rPr>
        <w:tab/>
      </w:r>
    </w:p>
    <w:p w:rsidR="00A53F84"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 xml:space="preserve">Bắc Giang, Hải Dương, Hà Tĩnh, Quảng Nam. </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9: </w:t>
      </w:r>
      <w:r w:rsidRPr="00E96D4D">
        <w:rPr>
          <w:rFonts w:ascii="Times New Roman" w:hAnsi="Times New Roman" w:cs="Times New Roman"/>
          <w:sz w:val="24"/>
          <w:szCs w:val="24"/>
          <w:lang w:val="vi"/>
        </w:rPr>
        <w:t xml:space="preserve"> Quốc gia nào sau đây đã tham gia sáng lập Hiệp hội các quốc gia Đông Nam Á (ASEAN)?</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Cam-pu-chia.</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Ma-lai-xia</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Bru-nây.</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Lào.</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10: </w:t>
      </w:r>
      <w:r w:rsidRPr="00E96D4D">
        <w:rPr>
          <w:rFonts w:ascii="Times New Roman" w:hAnsi="Times New Roman" w:cs="Times New Roman"/>
          <w:sz w:val="24"/>
          <w:szCs w:val="24"/>
          <w:lang w:val="vi"/>
        </w:rPr>
        <w:t xml:space="preserve"> Trong công cuộc Đổi mới ở Việt Nam từ 1986 đến nay, nền dân chủ xã hội chủ nghĩa được phát huy và ngày càng mở rộng là thành tựu trên lĩnh vực nào sau đây?</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Đối ngoại.</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Văn hoá - xã hội.</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Kinh tế.</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Chính trị.</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11: </w:t>
      </w:r>
      <w:r w:rsidRPr="00E96D4D">
        <w:rPr>
          <w:rFonts w:ascii="Times New Roman" w:hAnsi="Times New Roman" w:cs="Times New Roman"/>
          <w:sz w:val="24"/>
          <w:szCs w:val="24"/>
          <w:lang w:val="vi"/>
        </w:rPr>
        <w:t xml:space="preserve"> Cuộc khởi nghĩa nào ở thế kỉ XV của nhân dân Đại Việt đã chống lại ách đô hộ của nhà Minh?</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Tây Sơn.</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Phùng Hưng.</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Bà Triệu.</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Lam Sơn.</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12: </w:t>
      </w:r>
      <w:r w:rsidRPr="00E96D4D">
        <w:rPr>
          <w:rFonts w:ascii="Times New Roman" w:hAnsi="Times New Roman" w:cs="Times New Roman"/>
          <w:sz w:val="24"/>
          <w:szCs w:val="24"/>
          <w:lang w:val="vi"/>
        </w:rPr>
        <w:t xml:space="preserve"> Sau khi chế độ xã hội chủ nghĩa ở Đông Âu và Liên Xô sụp đổ, các nước xã hội chủ nghĩa hiện nay đều</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đổi mới, cải cách, mở cửa đất nước theo định hướng xã hội chủ nghĩa.</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đổi mới đất nước toàn diện, trọng tâm là đổi mới hệ thống chính trị.</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thực hiện nền kinh tế kế hoạch hóa tập trung, quan liêu, bao cấp.</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tăng cường chạy đua vũ trang để nâng cao sức mạnh quốc phòng.</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13: </w:t>
      </w:r>
      <w:r w:rsidRPr="00E96D4D">
        <w:rPr>
          <w:rFonts w:ascii="Times New Roman" w:hAnsi="Times New Roman" w:cs="Times New Roman"/>
          <w:sz w:val="24"/>
          <w:szCs w:val="24"/>
          <w:lang w:val="vi"/>
        </w:rPr>
        <w:t xml:space="preserve"> Cộng đồng ASEAN được thành lập không nhằm mục tiêu nào sau đây?</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Trở thành trung tâm điều hòa các nỗ lực quốc tế.</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Bảo đảm hòa bình, ổn định, thịnh vượng trong khu vực.</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Hợp tác văn hóa - xã hội.</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Hợp tác chính trị và an ninh.</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14: </w:t>
      </w:r>
      <w:r w:rsidRPr="00E96D4D">
        <w:rPr>
          <w:rFonts w:ascii="Times New Roman" w:hAnsi="Times New Roman" w:cs="Times New Roman"/>
          <w:sz w:val="24"/>
          <w:szCs w:val="24"/>
          <w:lang w:val="vi"/>
        </w:rPr>
        <w:t xml:space="preserve"> Từ những năm 70 của thế kỷ XX, sự xuất hiện xu thế nào sau đây góp phần làm suy yếu Trật tự hai cực I-an-ta?</w:t>
      </w:r>
    </w:p>
    <w:p w:rsidR="00A53F84"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Xu thế đa quốc gia.</w:t>
      </w:r>
      <w:r w:rsidRPr="00E96D4D">
        <w:rPr>
          <w:rFonts w:ascii="Times New Roman" w:hAnsi="Times New Roman" w:cs="Times New Roman"/>
          <w:sz w:val="24"/>
          <w:szCs w:val="24"/>
          <w:lang w:val="vi"/>
        </w:rPr>
        <w:tab/>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Xu thế đa cực.</w:t>
      </w:r>
    </w:p>
    <w:p w:rsidR="00A53F84"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Xu thế hòa hoãn.</w:t>
      </w:r>
      <w:r w:rsidRPr="00E96D4D">
        <w:rPr>
          <w:rFonts w:ascii="Times New Roman" w:hAnsi="Times New Roman" w:cs="Times New Roman"/>
          <w:sz w:val="24"/>
          <w:szCs w:val="24"/>
          <w:lang w:val="vi"/>
        </w:rPr>
        <w:tab/>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Xu thế công nghiệp hóa.</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15: </w:t>
      </w:r>
      <w:r w:rsidRPr="00E96D4D">
        <w:rPr>
          <w:rFonts w:ascii="Times New Roman" w:hAnsi="Times New Roman" w:cs="Times New Roman"/>
          <w:sz w:val="24"/>
          <w:szCs w:val="24"/>
          <w:lang w:val="vi"/>
        </w:rPr>
        <w:t xml:space="preserve"> Trong cuộc đấu tranh bảo vệ Tổ quốc giai đoạn 1984 - 1989, địa bàn nào sau đây tiếp tục là chiến trường ác liệt giữa quân đội Việt Nam và Trung Quốc?</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Khu vực biên giới thuộc huyện Vị Xuyên, tỉnh Hà Giang.</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Một số huyện ở các tỉnh Lào Cai, Điện Biên.</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Khu vực biên giới thuộc huyện Vị Xuyên, tỉnh Cao Bằng.</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Khu vực huyện Bát Xát, tỉnh Lào Cai.</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16: </w:t>
      </w:r>
      <w:r w:rsidRPr="00E96D4D">
        <w:rPr>
          <w:rFonts w:ascii="Times New Roman" w:hAnsi="Times New Roman" w:cs="Times New Roman"/>
          <w:sz w:val="24"/>
          <w:szCs w:val="24"/>
          <w:lang w:val="vi"/>
        </w:rPr>
        <w:t xml:space="preserve"> Bài học kinh nghiệm nào sau đây được rút ra của cuộc kháng chiến chống Mỹ cứu nước (1954- 1975) vẫn còn nguyên giá trị đối với ngày nay?</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Kiên trì sự lãnh đạo của Đảng Cộng sản Việt Nam.</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Kiên quyết sử dụng bạo lực giải quyết tranh chấp.</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Thực hiện cùng lúc nhiêu nhiệm vụ cách mạng mới.</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Tranh thủ tối đa sự viện trợ từ các nước đồng minh.</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17: </w:t>
      </w:r>
      <w:r w:rsidRPr="00E96D4D">
        <w:rPr>
          <w:rFonts w:ascii="Times New Roman" w:hAnsi="Times New Roman" w:cs="Times New Roman"/>
          <w:sz w:val="24"/>
          <w:szCs w:val="24"/>
          <w:lang w:val="vi"/>
        </w:rPr>
        <w:t xml:space="preserve"> Các hoạt động đối ngoại của Việt Nam trong thời kỳ 1954 - 1975 có ý nghĩa nào sau đây?</w:t>
      </w:r>
    </w:p>
    <w:p w:rsidR="009B719F"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 xml:space="preserve">Góp phần từng bước đánh bại kẻ thù xâm lược.  </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Đánh bại lực lượng đô hộ phát xít và phong kiến.</w:t>
      </w:r>
    </w:p>
    <w:p w:rsidR="009B719F"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 xml:space="preserve">Mở đầu sự đoàn kết giữa ba nước Đông Dương. </w:t>
      </w:r>
    </w:p>
    <w:p w:rsidR="009B719F"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 xml:space="preserve">Hoàn thành công cuộc xây dựng chủ nghĩa xã hội. </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18: </w:t>
      </w:r>
      <w:r w:rsidRPr="00E96D4D">
        <w:rPr>
          <w:rFonts w:ascii="Times New Roman" w:hAnsi="Times New Roman" w:cs="Times New Roman"/>
          <w:sz w:val="24"/>
          <w:szCs w:val="24"/>
          <w:lang w:val="vi"/>
        </w:rPr>
        <w:t xml:space="preserve"> Trong cuộc kháng chiến chống Pháp (1945 - 1954) của nhân dân Việt Nam, chiến dịch Việt Bắc thu - đông năm 1947 thắng lợi có ý nghĩa nào sau đây?</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Đẩy quân Pháp ở Đông Dương vào thế bị động chiến lược trên chiến trường.</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lastRenderedPageBreak/>
        <w:t xml:space="preserve">B. </w:t>
      </w:r>
      <w:r w:rsidRPr="00E96D4D">
        <w:rPr>
          <w:rFonts w:ascii="Times New Roman" w:hAnsi="Times New Roman" w:cs="Times New Roman"/>
          <w:sz w:val="24"/>
          <w:szCs w:val="24"/>
          <w:lang w:val="vi"/>
        </w:rPr>
        <w:t>Tiêu diệt toàn bộ lực lượng quân Pháp tấn công lên chiến khu Việt Bắc.</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Làm phá sản hoàn toàn kế hoạch “đánh nhanh, thắng nhanh” của thực dân Pháp.</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Xoay chuyển toàn bộ cục diện của cuộc kháng chiến chống thực dân Pháp.</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19: </w:t>
      </w:r>
      <w:r w:rsidRPr="00E96D4D">
        <w:rPr>
          <w:rFonts w:ascii="Times New Roman" w:hAnsi="Times New Roman" w:cs="Times New Roman"/>
          <w:sz w:val="24"/>
          <w:szCs w:val="24"/>
          <w:lang w:val="vi"/>
        </w:rPr>
        <w:t xml:space="preserve"> Theo Hiến chương Liên hợp quốc, tổ chức này được thành lập (1945) không nhằm mục tiêu nào sau đây?</w:t>
      </w:r>
    </w:p>
    <w:p w:rsidR="009B719F"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Phát triển quan hệ hữu nghị giữa các dân tộc.</w:t>
      </w:r>
      <w:r w:rsidRPr="00E96D4D">
        <w:rPr>
          <w:rFonts w:ascii="Times New Roman" w:hAnsi="Times New Roman" w:cs="Times New Roman"/>
          <w:sz w:val="24"/>
          <w:szCs w:val="24"/>
          <w:lang w:val="vi"/>
        </w:rPr>
        <w:tab/>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Duy trì nền hòa bình và an ninh trên thế giới.</w:t>
      </w:r>
    </w:p>
    <w:p w:rsidR="009B719F"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Duy trì Trật tự thế giới hai giới hai cực I-an-ta.</w:t>
      </w:r>
      <w:r w:rsidRPr="00E96D4D">
        <w:rPr>
          <w:rFonts w:ascii="Times New Roman" w:hAnsi="Times New Roman" w:cs="Times New Roman"/>
          <w:sz w:val="24"/>
          <w:szCs w:val="24"/>
          <w:lang w:val="vi"/>
        </w:rPr>
        <w:tab/>
      </w:r>
    </w:p>
    <w:p w:rsidR="00E96D4D" w:rsidRPr="00E96D4D" w:rsidRDefault="00E96D4D" w:rsidP="00E96D4D">
      <w:pPr>
        <w:spacing w:after="0" w:line="240" w:lineRule="auto"/>
        <w:rPr>
          <w:rFonts w:ascii="Times New Roman" w:hAnsi="Times New Roman" w:cs="Times New Roman"/>
          <w:sz w:val="24"/>
          <w:szCs w:val="24"/>
          <w:lang w:val="vi"/>
        </w:rPr>
      </w:pPr>
      <w:bookmarkStart w:id="0" w:name="_GoBack"/>
      <w:bookmarkEnd w:id="0"/>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Hợp tác quốc tế giữa các nước thành viên.</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20: </w:t>
      </w:r>
      <w:r w:rsidRPr="00E96D4D">
        <w:rPr>
          <w:rFonts w:ascii="Times New Roman" w:hAnsi="Times New Roman" w:cs="Times New Roman"/>
          <w:sz w:val="24"/>
          <w:szCs w:val="24"/>
          <w:lang w:val="vi"/>
        </w:rPr>
        <w:t xml:space="preserve"> Nội dung nào sau đây thể hiện vai trò của Hồ Chí Minh trong hoạt động ngoại giao của Việt Nam từ năm 1954 đến năm 1969?</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Giữ vững quan điểm tự do, tự chủ của cách mạng Đông Dương.</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Khéo léo trong việc cân bằng quan hệ Liên Xô-Mỹ.</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Khéo léo trong việc cân bằng quan hệ Mỹ-Trung Quốc.</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Giữ vững đường lối độc lập, tự chủ của cách mạng Việt Nam.</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21: </w:t>
      </w:r>
      <w:r w:rsidRPr="00E96D4D">
        <w:rPr>
          <w:rFonts w:ascii="Times New Roman" w:hAnsi="Times New Roman" w:cs="Times New Roman"/>
          <w:sz w:val="24"/>
          <w:szCs w:val="24"/>
          <w:lang w:val="vi"/>
        </w:rPr>
        <w:t xml:space="preserve"> Thắng lợi của cách mạng ở quốc gia nào sau đây đã mở rộng không gian địa lý của chủ nghĩa xã hội sang khu vực Mỹ La-tinh?</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Ba Lan.</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Cuba.</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Ấn Độ.</w:t>
      </w:r>
      <w:r w:rsidRPr="00E96D4D">
        <w:rPr>
          <w:rFonts w:ascii="Times New Roman" w:hAnsi="Times New Roman" w:cs="Times New Roman"/>
          <w:sz w:val="24"/>
          <w:szCs w:val="24"/>
          <w:lang w:val="vi"/>
        </w:rPr>
        <w:tab/>
      </w: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Trung Quốc.</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22: </w:t>
      </w:r>
      <w:r w:rsidRPr="00E96D4D">
        <w:rPr>
          <w:rFonts w:ascii="Times New Roman" w:hAnsi="Times New Roman" w:cs="Times New Roman"/>
          <w:sz w:val="24"/>
          <w:szCs w:val="24"/>
          <w:lang w:val="vi"/>
        </w:rPr>
        <w:t xml:space="preserve"> Cách mạng tháng Tám (1945) và cuộc kháng chiến chống Mỹ, cứu nước (1954-1975) ở Việt Nam có điểm tương đồng nào sau đây?</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Đấu tranh toàn diện với các thế lực ngoại xâm.</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Đều mang tính chất giải phóng dân tộc.</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Chống lại sự xâm lược của chủ nghĩa thực dân mới.</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Nhận được sự ủng hộ của các nước xã hội chủ nghĩa.</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Câu 23: </w:t>
      </w:r>
      <w:r w:rsidRPr="00E96D4D">
        <w:rPr>
          <w:rFonts w:ascii="Times New Roman" w:hAnsi="Times New Roman" w:cs="Times New Roman"/>
          <w:sz w:val="24"/>
          <w:szCs w:val="24"/>
          <w:lang w:val="vi"/>
        </w:rPr>
        <w:t xml:space="preserve"> Nội dung nào sau đây không phản ánh đúng về hoạt động đối ngoại của Việt Nam từ năm 1986 đến nay?</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A. </w:t>
      </w:r>
      <w:r w:rsidRPr="00E96D4D">
        <w:rPr>
          <w:rFonts w:ascii="Times New Roman" w:hAnsi="Times New Roman" w:cs="Times New Roman"/>
          <w:sz w:val="24"/>
          <w:szCs w:val="24"/>
          <w:lang w:val="vi"/>
        </w:rPr>
        <w:t>Việt Nam trở thành thành viên chủ lực nhất trong tổ chức ASEAN.</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B. </w:t>
      </w:r>
      <w:r w:rsidRPr="00E96D4D">
        <w:rPr>
          <w:rFonts w:ascii="Times New Roman" w:hAnsi="Times New Roman" w:cs="Times New Roman"/>
          <w:sz w:val="24"/>
          <w:szCs w:val="24"/>
          <w:lang w:val="vi"/>
        </w:rPr>
        <w:t>Gia nhập và đóng góp tích cực vào các tổ chức, diễn đàn quốc tế.</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C. </w:t>
      </w:r>
      <w:r w:rsidRPr="00E96D4D">
        <w:rPr>
          <w:rFonts w:ascii="Times New Roman" w:hAnsi="Times New Roman" w:cs="Times New Roman"/>
          <w:sz w:val="24"/>
          <w:szCs w:val="24"/>
          <w:lang w:val="vi"/>
        </w:rPr>
        <w:t>Thiết lập và mở rộng quan hệ đối ngoại với nhiều đổi tác.</w:t>
      </w:r>
    </w:p>
    <w:p w:rsidR="00E96D4D" w:rsidRPr="00E96D4D" w:rsidRDefault="00E96D4D" w:rsidP="00E96D4D">
      <w:pPr>
        <w:spacing w:after="0" w:line="240" w:lineRule="auto"/>
        <w:rPr>
          <w:rFonts w:ascii="Times New Roman" w:hAnsi="Times New Roman" w:cs="Times New Roman"/>
          <w:sz w:val="24"/>
          <w:szCs w:val="24"/>
          <w:lang w:val="vi"/>
        </w:rPr>
      </w:pPr>
      <w:r w:rsidRPr="00E96D4D">
        <w:rPr>
          <w:rFonts w:ascii="Times New Roman" w:hAnsi="Times New Roman" w:cs="Times New Roman"/>
          <w:b/>
          <w:sz w:val="24"/>
          <w:szCs w:val="24"/>
          <w:lang w:val="vi"/>
        </w:rPr>
        <w:t xml:space="preserve">D. </w:t>
      </w:r>
      <w:r w:rsidRPr="00E96D4D">
        <w:rPr>
          <w:rFonts w:ascii="Times New Roman" w:hAnsi="Times New Roman" w:cs="Times New Roman"/>
          <w:sz w:val="24"/>
          <w:szCs w:val="24"/>
          <w:lang w:val="vi"/>
        </w:rPr>
        <w:t>Phá thế bao vây cấm vận, đưa đất nước ra khỏi khủng hoảng.</w:t>
      </w:r>
    </w:p>
    <w:p w:rsidR="00E96D4D" w:rsidRPr="00E96D4D" w:rsidRDefault="00F95400" w:rsidP="00E96D4D">
      <w:pPr>
        <w:spacing w:after="0" w:line="240" w:lineRule="auto"/>
        <w:rPr>
          <w:rFonts w:ascii="Times New Roman" w:hAnsi="Times New Roman" w:cs="Times New Roman"/>
          <w:sz w:val="24"/>
          <w:szCs w:val="24"/>
          <w:lang w:val="vi"/>
        </w:rPr>
      </w:pPr>
      <w:r>
        <w:rPr>
          <w:rFonts w:ascii="Times New Roman" w:hAnsi="Times New Roman" w:cs="Times New Roman"/>
          <w:b/>
          <w:sz w:val="24"/>
          <w:szCs w:val="24"/>
          <w:lang w:val="vi"/>
        </w:rPr>
        <w:t>Câu 2</w:t>
      </w:r>
      <w:r w:rsidRPr="00F95400">
        <w:rPr>
          <w:rFonts w:ascii="Times New Roman" w:hAnsi="Times New Roman" w:cs="Times New Roman"/>
          <w:b/>
          <w:sz w:val="24"/>
          <w:szCs w:val="24"/>
          <w:lang w:val="vi"/>
        </w:rPr>
        <w:t>4</w:t>
      </w:r>
      <w:r w:rsidRPr="00E96D4D">
        <w:rPr>
          <w:rFonts w:ascii="Times New Roman" w:hAnsi="Times New Roman" w:cs="Times New Roman"/>
          <w:b/>
          <w:sz w:val="24"/>
          <w:szCs w:val="24"/>
          <w:lang w:val="vi"/>
        </w:rPr>
        <w:t xml:space="preserve">: </w:t>
      </w:r>
      <w:r w:rsidRPr="00E96D4D">
        <w:rPr>
          <w:rFonts w:ascii="Times New Roman" w:hAnsi="Times New Roman" w:cs="Times New Roman"/>
          <w:sz w:val="24"/>
          <w:szCs w:val="24"/>
          <w:lang w:val="vi"/>
        </w:rPr>
        <w:t xml:space="preserve"> </w:t>
      </w:r>
      <w:r w:rsidR="00E96D4D" w:rsidRPr="00E96D4D">
        <w:rPr>
          <w:rFonts w:ascii="Times New Roman" w:hAnsi="Times New Roman" w:cs="Times New Roman"/>
          <w:sz w:val="24"/>
          <w:szCs w:val="24"/>
          <w:lang w:val="vi"/>
        </w:rPr>
        <w:t>Nhận xét nào sau đây là đúng và đầy đủ về tác động của xu thế đa cực đối với Việt Nam?</w:t>
      </w:r>
    </w:p>
    <w:p w:rsidR="00E96D4D" w:rsidRPr="00E96D4D" w:rsidRDefault="00F95400" w:rsidP="00E96D4D">
      <w:pPr>
        <w:spacing w:after="0" w:line="240" w:lineRule="auto"/>
        <w:rPr>
          <w:rFonts w:ascii="Times New Roman" w:hAnsi="Times New Roman" w:cs="Times New Roman"/>
          <w:sz w:val="24"/>
          <w:szCs w:val="24"/>
          <w:lang w:val="vi"/>
        </w:rPr>
      </w:pPr>
      <w:r w:rsidRPr="00F95400">
        <w:rPr>
          <w:rFonts w:ascii="Times New Roman" w:hAnsi="Times New Roman" w:cs="Times New Roman"/>
          <w:b/>
          <w:sz w:val="24"/>
          <w:szCs w:val="24"/>
          <w:lang w:val="vi"/>
        </w:rPr>
        <w:t>A.</w:t>
      </w:r>
      <w:r w:rsidR="00E96D4D" w:rsidRPr="00E96D4D">
        <w:rPr>
          <w:rFonts w:ascii="Times New Roman" w:hAnsi="Times New Roman" w:cs="Times New Roman"/>
          <w:b/>
          <w:sz w:val="24"/>
          <w:szCs w:val="24"/>
          <w:lang w:val="vi"/>
        </w:rPr>
        <w:t xml:space="preserve"> </w:t>
      </w:r>
      <w:r w:rsidR="00E96D4D" w:rsidRPr="00E96D4D">
        <w:rPr>
          <w:rFonts w:ascii="Times New Roman" w:hAnsi="Times New Roman" w:cs="Times New Roman"/>
          <w:sz w:val="24"/>
          <w:szCs w:val="24"/>
          <w:lang w:val="vi"/>
        </w:rPr>
        <w:t>Tạo ra cho Việt Nam những thời cơ và thách thức trong hội nhập quốc tế.</w:t>
      </w:r>
    </w:p>
    <w:p w:rsidR="00E96D4D" w:rsidRPr="00E96D4D" w:rsidRDefault="00F95400" w:rsidP="00E96D4D">
      <w:pPr>
        <w:spacing w:after="0" w:line="240" w:lineRule="auto"/>
        <w:rPr>
          <w:rFonts w:ascii="Times New Roman" w:hAnsi="Times New Roman" w:cs="Times New Roman"/>
          <w:sz w:val="24"/>
          <w:szCs w:val="24"/>
          <w:lang w:val="vi"/>
        </w:rPr>
      </w:pPr>
      <w:r w:rsidRPr="00F95400">
        <w:rPr>
          <w:rFonts w:ascii="Times New Roman" w:hAnsi="Times New Roman" w:cs="Times New Roman"/>
          <w:sz w:val="24"/>
          <w:szCs w:val="24"/>
          <w:lang w:val="vi"/>
        </w:rPr>
        <w:t xml:space="preserve">B. </w:t>
      </w:r>
      <w:r w:rsidR="00E96D4D" w:rsidRPr="00E96D4D">
        <w:rPr>
          <w:rFonts w:ascii="Times New Roman" w:hAnsi="Times New Roman" w:cs="Times New Roman"/>
          <w:sz w:val="24"/>
          <w:szCs w:val="24"/>
          <w:lang w:val="vi"/>
        </w:rPr>
        <w:t>Thúc đẩy Việt Nam xây dựng một nền văn hóa đậm đà bản sắc dân tộc.</w:t>
      </w:r>
    </w:p>
    <w:p w:rsidR="00E96D4D" w:rsidRPr="00E96D4D" w:rsidRDefault="00F95400" w:rsidP="00E96D4D">
      <w:pPr>
        <w:spacing w:after="0" w:line="240" w:lineRule="auto"/>
        <w:rPr>
          <w:rFonts w:ascii="Times New Roman" w:hAnsi="Times New Roman" w:cs="Times New Roman"/>
          <w:sz w:val="24"/>
          <w:szCs w:val="24"/>
          <w:lang w:val="vi"/>
        </w:rPr>
      </w:pPr>
      <w:r w:rsidRPr="00F95400">
        <w:rPr>
          <w:rFonts w:ascii="Times New Roman" w:hAnsi="Times New Roman" w:cs="Times New Roman"/>
          <w:b/>
          <w:sz w:val="24"/>
          <w:szCs w:val="24"/>
          <w:lang w:val="vi"/>
        </w:rPr>
        <w:t xml:space="preserve">C. </w:t>
      </w:r>
      <w:r w:rsidR="00E96D4D" w:rsidRPr="00E96D4D">
        <w:rPr>
          <w:rFonts w:ascii="Times New Roman" w:hAnsi="Times New Roman" w:cs="Times New Roman"/>
          <w:sz w:val="24"/>
          <w:szCs w:val="24"/>
          <w:lang w:val="vi"/>
        </w:rPr>
        <w:t>Giúp cho Việt Nam ứng dụng thành công cách mạng khoa học - công nghệ.</w:t>
      </w:r>
    </w:p>
    <w:p w:rsidR="00E96D4D" w:rsidRDefault="00F95400" w:rsidP="00E96D4D">
      <w:pPr>
        <w:spacing w:after="0" w:line="240" w:lineRule="auto"/>
        <w:rPr>
          <w:rFonts w:ascii="Times New Roman" w:hAnsi="Times New Roman" w:cs="Times New Roman"/>
          <w:sz w:val="24"/>
          <w:szCs w:val="24"/>
          <w:lang w:val="vi"/>
        </w:rPr>
      </w:pPr>
      <w:r w:rsidRPr="00F95400">
        <w:rPr>
          <w:rFonts w:ascii="Times New Roman" w:hAnsi="Times New Roman" w:cs="Times New Roman"/>
          <w:b/>
          <w:sz w:val="24"/>
          <w:szCs w:val="24"/>
          <w:lang w:val="vi"/>
        </w:rPr>
        <w:t xml:space="preserve">D. </w:t>
      </w:r>
      <w:r w:rsidR="00E96D4D" w:rsidRPr="00E96D4D">
        <w:rPr>
          <w:rFonts w:ascii="Times New Roman" w:hAnsi="Times New Roman" w:cs="Times New Roman"/>
          <w:sz w:val="24"/>
          <w:szCs w:val="24"/>
          <w:lang w:val="vi"/>
        </w:rPr>
        <w:t>Hỗ trợ Việt Nam tham gia sâu rộng vào các diễn đàn kinh tế thế giới.</w:t>
      </w:r>
    </w:p>
    <w:p w:rsidR="00F95400" w:rsidRPr="00E96D4D" w:rsidRDefault="00F95400" w:rsidP="00E96D4D">
      <w:pPr>
        <w:spacing w:after="0" w:line="240" w:lineRule="auto"/>
        <w:rPr>
          <w:rFonts w:ascii="Times New Roman" w:hAnsi="Times New Roman" w:cs="Times New Roman"/>
          <w:sz w:val="24"/>
          <w:szCs w:val="24"/>
          <w:lang w:val="vi"/>
        </w:rPr>
      </w:pP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0E5439" w:rsidRPr="000E5439" w:rsidRDefault="000E5439" w:rsidP="000E5439">
      <w:pPr>
        <w:jc w:val="both"/>
        <w:rPr>
          <w:rFonts w:ascii="Times New Roman" w:hAnsi="Times New Roman" w:cs="Times New Roman"/>
          <w:bCs/>
          <w:spacing w:val="-11"/>
          <w:sz w:val="24"/>
          <w:szCs w:val="24"/>
          <w:lang w:val="vi"/>
        </w:rPr>
      </w:pPr>
      <w:r w:rsidRPr="000E5439">
        <w:rPr>
          <w:rFonts w:ascii="Times New Roman" w:hAnsi="Times New Roman" w:cs="Times New Roman"/>
          <w:b/>
          <w:bCs/>
          <w:spacing w:val="-11"/>
          <w:sz w:val="24"/>
          <w:szCs w:val="24"/>
          <w:lang w:val="vi"/>
        </w:rPr>
        <w:t xml:space="preserve">Câu 25: </w:t>
      </w:r>
      <w:r w:rsidRPr="000E5439">
        <w:rPr>
          <w:rFonts w:ascii="Times New Roman" w:hAnsi="Times New Roman" w:cs="Times New Roman"/>
          <w:bCs/>
          <w:spacing w:val="-11"/>
          <w:sz w:val="24"/>
          <w:szCs w:val="24"/>
          <w:lang w:val="vi"/>
        </w:rPr>
        <w:t xml:space="preserve"> Cho đoạn tư liệu sau đây:</w:t>
      </w:r>
    </w:p>
    <w:p w:rsidR="000E5439" w:rsidRPr="000E5439" w:rsidRDefault="000E5439" w:rsidP="000E5439">
      <w:pPr>
        <w:jc w:val="both"/>
        <w:rPr>
          <w:rFonts w:ascii="Times New Roman" w:hAnsi="Times New Roman" w:cs="Times New Roman"/>
          <w:bCs/>
          <w:i/>
          <w:spacing w:val="-11"/>
          <w:sz w:val="24"/>
          <w:szCs w:val="24"/>
          <w:lang w:val="vi"/>
        </w:rPr>
      </w:pPr>
      <w:r w:rsidRPr="000E5439">
        <w:rPr>
          <w:rFonts w:ascii="Times New Roman" w:hAnsi="Times New Roman" w:cs="Times New Roman"/>
          <w:bCs/>
          <w:i/>
          <w:spacing w:val="-11"/>
          <w:sz w:val="24"/>
          <w:szCs w:val="24"/>
          <w:lang w:val="vi"/>
        </w:rPr>
        <w:t>“Trật tự thế giới này được hình thành như thế nào, còn tùy thuộc ở nhiêu nhân tố: Sự phát triển về thực lực kinh tế, chính trị, quân sự của các cường quốc Mỹ, Nga, Trung Quốc, Anh, Pháp, Nhật Bản, Đức trong cuộc chạy đua về sức mạnh quốc gia tổng hợp.., Sự lớn mạnh của lực lượng cách mạng thế giới (sự thành bại của công cuộc cải cách, đôi mới ở các nước xã hội chủ nghĩa);... Sự phát triển của cách mạng khoa học - Kỹ thuật sẽ còn tiếp tục tạo ra những “đột phá” và biên chuyên trên cục diện thế giới”.</w:t>
      </w:r>
    </w:p>
    <w:p w:rsidR="000E5439" w:rsidRPr="000E5439" w:rsidRDefault="000E5439" w:rsidP="000E5439">
      <w:p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lastRenderedPageBreak/>
        <w:t>(Nguyễn Anh Thái (Chủ biên), Lịch sử thế giới hiện đại, NXB Giáo dục Việt Nam, Hà Nội, 2021, tr.424)</w:t>
      </w:r>
    </w:p>
    <w:p w:rsidR="000E5439" w:rsidRPr="000E5439" w:rsidRDefault="000E5439" w:rsidP="000E5439">
      <w:pPr>
        <w:numPr>
          <w:ilvl w:val="0"/>
          <w:numId w:val="32"/>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Một trong những đặc điểm nổi bật của trật tự thế giới mới được thiết lập sau Chiến tranh lạnh là thế giới bị chia thành hai hệ thống xã hội đối lập.</w:t>
      </w:r>
    </w:p>
    <w:p w:rsidR="000E5439" w:rsidRPr="000E5439" w:rsidRDefault="000E5439" w:rsidP="000E5439">
      <w:pPr>
        <w:numPr>
          <w:ilvl w:val="0"/>
          <w:numId w:val="32"/>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Nhân tố đóng vai trò quyết định đến sự hình thành trật tự thế giới hiện nay là cuộc chạy đua sức mạnh quốc gia tổng hợp, trong đó sức mạnh kinh tế là trụ cột.</w:t>
      </w:r>
    </w:p>
    <w:p w:rsidR="000E5439" w:rsidRPr="000E5439" w:rsidRDefault="000E5439" w:rsidP="000E5439">
      <w:pPr>
        <w:numPr>
          <w:ilvl w:val="0"/>
          <w:numId w:val="32"/>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Một trong những nhân tố tác động đến sự hình thành trật tự thế giới mới sau khi Chiến tranh lạnh kết thúc là sự vươn lên mạnh mẽ của các nước Á, Phi, Mỹ-latinh</w:t>
      </w:r>
    </w:p>
    <w:p w:rsidR="000E5439" w:rsidRPr="000E5439" w:rsidRDefault="000E5439" w:rsidP="000E5439">
      <w:pPr>
        <w:numPr>
          <w:ilvl w:val="0"/>
          <w:numId w:val="32"/>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“Trật tự thế giới” được nhắc đến trong đoạn tư liệu trên là trật tự thế giới “hai cực Ianta” được hình thành sau Chiến tranh thế giới thứ hai.</w:t>
      </w:r>
    </w:p>
    <w:p w:rsidR="000E5439" w:rsidRPr="000E5439" w:rsidRDefault="000E5439" w:rsidP="000E5439">
      <w:pPr>
        <w:jc w:val="both"/>
        <w:rPr>
          <w:rFonts w:ascii="Times New Roman" w:hAnsi="Times New Roman" w:cs="Times New Roman"/>
          <w:bCs/>
          <w:spacing w:val="-11"/>
          <w:sz w:val="24"/>
          <w:szCs w:val="24"/>
          <w:lang w:val="vi"/>
        </w:rPr>
      </w:pPr>
      <w:r w:rsidRPr="000E5439">
        <w:rPr>
          <w:rFonts w:ascii="Times New Roman" w:hAnsi="Times New Roman" w:cs="Times New Roman"/>
          <w:b/>
          <w:bCs/>
          <w:spacing w:val="-11"/>
          <w:sz w:val="24"/>
          <w:szCs w:val="24"/>
          <w:lang w:val="vi"/>
        </w:rPr>
        <w:t xml:space="preserve">Câu 26: </w:t>
      </w:r>
      <w:r w:rsidRPr="000E5439">
        <w:rPr>
          <w:rFonts w:ascii="Times New Roman" w:hAnsi="Times New Roman" w:cs="Times New Roman"/>
          <w:bCs/>
          <w:spacing w:val="-11"/>
          <w:sz w:val="24"/>
          <w:szCs w:val="24"/>
          <w:lang w:val="vi"/>
        </w:rPr>
        <w:t xml:space="preserve"> Cho đoạn tư liệu sau đây:</w:t>
      </w:r>
    </w:p>
    <w:p w:rsidR="000E5439" w:rsidRPr="000E5439" w:rsidRDefault="000E5439" w:rsidP="000E5439">
      <w:pPr>
        <w:jc w:val="both"/>
        <w:rPr>
          <w:rFonts w:ascii="Times New Roman" w:hAnsi="Times New Roman" w:cs="Times New Roman"/>
          <w:bCs/>
          <w:i/>
          <w:spacing w:val="-11"/>
          <w:sz w:val="24"/>
          <w:szCs w:val="24"/>
          <w:lang w:val="vi"/>
        </w:rPr>
      </w:pPr>
      <w:r w:rsidRPr="000E5439">
        <w:rPr>
          <w:rFonts w:ascii="Times New Roman" w:hAnsi="Times New Roman" w:cs="Times New Roman"/>
          <w:bCs/>
          <w:i/>
          <w:spacing w:val="-11"/>
          <w:sz w:val="24"/>
          <w:szCs w:val="24"/>
          <w:lang w:val="vi"/>
        </w:rPr>
        <w:t>“Theo Người, bất cứ lịch sử xâm chiếm thực dân nào thì từ đầu đến cuối đều được viết bằng máu của những người bản xứ. Vì thể, đề giải phóng mình, các dân tộc bị áp bức không có con đường nào khác là con đường cách mạng bạo lực. Hồ Chí Minh cho rằng, bạo lực cách mạng để đập tan bạo lực phản cách mạng của thực dân Pháp, giành chính quyền về tay nhân dân. Thăng Pháp là chúng ta đã thắng Mỹ một phân vi khi đó Mỹ là kẻ thủ nguy hiểm nhưng còn đang giấu mặt. Người đã nhiều lần chỉ rõ bản chất của đế quốc Mỹ là "chết thì chết, nết không chừa”.</w:t>
      </w:r>
    </w:p>
    <w:p w:rsidR="000E5439" w:rsidRPr="000E5439" w:rsidRDefault="000E5439" w:rsidP="000E5439">
      <w:p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(Hồ Chí Minh (2011), Toàn tập, Tập 6, Nxb. Chính trị quốc gia, tr.201)</w:t>
      </w:r>
    </w:p>
    <w:p w:rsidR="000E5439" w:rsidRPr="000E5439" w:rsidRDefault="000E5439" w:rsidP="000E5439">
      <w:pPr>
        <w:numPr>
          <w:ilvl w:val="0"/>
          <w:numId w:val="31"/>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Thực tiễn kháng chiến chống Mỹ (1954 - 1975) cho thấy tư tưởng Hồ Chí Minh thể hiện chủ nghĩa nhân văn, nhân đạo cao cả trong sử dụng bạo lực cách mạng chống lại bạo lực phản cách mạng.</w:t>
      </w:r>
    </w:p>
    <w:p w:rsidR="000E5439" w:rsidRPr="000E5439" w:rsidRDefault="000E5439" w:rsidP="000E5439">
      <w:pPr>
        <w:numPr>
          <w:ilvl w:val="0"/>
          <w:numId w:val="31"/>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Bạo lực cách mạng trong lịch sử chống ngoại xâm ở Việt Nam là việc sử dụng lực lượng vũ trang và đấu tranh vũ trang làm nòng cốt để đánh bại thực dân xâm lược.</w:t>
      </w:r>
    </w:p>
    <w:p w:rsidR="000E5439" w:rsidRPr="000E5439" w:rsidRDefault="000E5439" w:rsidP="000E5439">
      <w:pPr>
        <w:numPr>
          <w:ilvl w:val="0"/>
          <w:numId w:val="31"/>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Đoạn tư liệu đề có cập đến quan điểm của Hồ Chí Minh về bạo lực cách mạng trong cuộc kháng chiến chống thực dân Pháp (1945 - 1954).</w:t>
      </w:r>
    </w:p>
    <w:p w:rsidR="000E5439" w:rsidRPr="000E5439" w:rsidRDefault="000E5439" w:rsidP="000E5439">
      <w:pPr>
        <w:numPr>
          <w:ilvl w:val="0"/>
          <w:numId w:val="31"/>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Tư tưởng Hồ Chí Minh về bạo lực cách mạng đã được vận dụng sáng tạo, hiệu quả trong sự nghiệp dựng nước và giữ nước của dân tộc Việt Nam.</w:t>
      </w:r>
    </w:p>
    <w:p w:rsidR="000E5439" w:rsidRPr="000E5439" w:rsidRDefault="000E5439" w:rsidP="000E5439">
      <w:pPr>
        <w:jc w:val="both"/>
        <w:rPr>
          <w:rFonts w:ascii="Times New Roman" w:hAnsi="Times New Roman" w:cs="Times New Roman"/>
          <w:bCs/>
          <w:spacing w:val="-11"/>
          <w:sz w:val="24"/>
          <w:szCs w:val="24"/>
          <w:lang w:val="vi"/>
        </w:rPr>
      </w:pPr>
      <w:r w:rsidRPr="000E5439">
        <w:rPr>
          <w:rFonts w:ascii="Times New Roman" w:hAnsi="Times New Roman" w:cs="Times New Roman"/>
          <w:b/>
          <w:bCs/>
          <w:spacing w:val="-11"/>
          <w:sz w:val="24"/>
          <w:szCs w:val="24"/>
          <w:lang w:val="vi"/>
        </w:rPr>
        <w:t xml:space="preserve">Câu 27: </w:t>
      </w:r>
      <w:r w:rsidRPr="000E5439">
        <w:rPr>
          <w:rFonts w:ascii="Times New Roman" w:hAnsi="Times New Roman" w:cs="Times New Roman"/>
          <w:bCs/>
          <w:spacing w:val="-11"/>
          <w:sz w:val="24"/>
          <w:szCs w:val="24"/>
          <w:lang w:val="vi"/>
        </w:rPr>
        <w:t xml:space="preserve"> Cho đoạn tư liệu sau đây:</w:t>
      </w:r>
    </w:p>
    <w:p w:rsidR="000E5439" w:rsidRPr="000E5439" w:rsidRDefault="000E5439" w:rsidP="000E5439">
      <w:pPr>
        <w:jc w:val="both"/>
        <w:rPr>
          <w:rFonts w:ascii="Times New Roman" w:hAnsi="Times New Roman" w:cs="Times New Roman"/>
          <w:bCs/>
          <w:i/>
          <w:spacing w:val="-11"/>
          <w:sz w:val="24"/>
          <w:szCs w:val="24"/>
          <w:lang w:val="vi"/>
        </w:rPr>
      </w:pPr>
      <w:r w:rsidRPr="000E5439">
        <w:rPr>
          <w:rFonts w:ascii="Times New Roman" w:hAnsi="Times New Roman" w:cs="Times New Roman"/>
          <w:bCs/>
          <w:i/>
          <w:spacing w:val="-11"/>
          <w:sz w:val="24"/>
          <w:szCs w:val="24"/>
          <w:lang w:val="vi"/>
        </w:rPr>
        <w:t>“Theo nhận thức của chúng ta, kinh tế thị trường định hướng xã hội chủ nghĩa là nền kinh tế thị trường hiện đại, hội nhập quốc tế, vận hành đầy đủ, đồng bộ theo các quy luật của kinh tế thị trường, có sự quản lý của nhà nước pháp quyền xã hội chủ nghĩa, do Đảng Cộng sản Việt Nam lãnh đạo; bảo đảm định hướng xã hội chủ nghĩa, nhằm mục tiêu "dân giàu, nước mạnh, dân chủ, công bằng, văn minh”...”.</w:t>
      </w:r>
    </w:p>
    <w:p w:rsidR="000E5439" w:rsidRPr="000E5439" w:rsidRDefault="000E5439" w:rsidP="000E5439">
      <w:p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(Nguyễn Phú Trọng, Một số vấn đề lý luận và thực tiễn về chủ nghĩa xã hội và con đường đi lên chủ nghĩa xã hội ở Việt Nam, NXB Chính trị Quốc gia Sự thật, Hà Nội, 2022, tr.25-26)</w:t>
      </w:r>
    </w:p>
    <w:p w:rsidR="000E5439" w:rsidRPr="000E5439" w:rsidRDefault="000E5439" w:rsidP="000E5439">
      <w:pPr>
        <w:numPr>
          <w:ilvl w:val="0"/>
          <w:numId w:val="30"/>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Đoạn tư liệu phản ánh nhận thức về nền kinh tế thị trường định hướng xã hội chủ nghĩa ở Việt Nam.</w:t>
      </w:r>
    </w:p>
    <w:p w:rsidR="000E5439" w:rsidRPr="000E5439" w:rsidRDefault="000E5439" w:rsidP="000E5439">
      <w:pPr>
        <w:numPr>
          <w:ilvl w:val="0"/>
          <w:numId w:val="30"/>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lastRenderedPageBreak/>
        <w:t>Kiên định vai trò lãnh đạo của Đảng Cộng sản là điểm tương đồng giữa công cuộc đổi mới đất nước ở Việt Nam và công cuộc cải tổ đất nước ở Liên Xô từ những năm 80 của thế kỷ XX.</w:t>
      </w:r>
    </w:p>
    <w:p w:rsidR="000E5439" w:rsidRPr="000E5439" w:rsidRDefault="000E5439" w:rsidP="000E5439">
      <w:pPr>
        <w:numPr>
          <w:ilvl w:val="0"/>
          <w:numId w:val="30"/>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Trong quá trình chuyển sang nền kinh tế thị trường, Việt Nam coi trọng xây dựng cơ chế quản lý kinh tế tập trung.</w:t>
      </w:r>
    </w:p>
    <w:p w:rsidR="000E5439" w:rsidRPr="000E5439" w:rsidRDefault="000E5439" w:rsidP="000E5439">
      <w:pPr>
        <w:numPr>
          <w:ilvl w:val="0"/>
          <w:numId w:val="30"/>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Giải quyết tốt mối quan hệ giữa tăng trưởng kinh tế và công bằng xã hội là một trong những mục tiêu của công cuộc Đổi mới đất nước ở Việt Nam.</w:t>
      </w:r>
    </w:p>
    <w:p w:rsidR="000E5439" w:rsidRPr="000E5439" w:rsidRDefault="000E5439" w:rsidP="000E5439">
      <w:pPr>
        <w:jc w:val="both"/>
        <w:rPr>
          <w:rFonts w:ascii="Times New Roman" w:hAnsi="Times New Roman" w:cs="Times New Roman"/>
          <w:bCs/>
          <w:spacing w:val="-11"/>
          <w:sz w:val="24"/>
          <w:szCs w:val="24"/>
          <w:lang w:val="vi"/>
        </w:rPr>
      </w:pPr>
      <w:r w:rsidRPr="000E5439">
        <w:rPr>
          <w:rFonts w:ascii="Times New Roman" w:hAnsi="Times New Roman" w:cs="Times New Roman"/>
          <w:b/>
          <w:bCs/>
          <w:spacing w:val="-11"/>
          <w:sz w:val="24"/>
          <w:szCs w:val="24"/>
          <w:lang w:val="vi"/>
        </w:rPr>
        <w:t xml:space="preserve">Câu 28: </w:t>
      </w:r>
      <w:r w:rsidRPr="000E5439">
        <w:rPr>
          <w:rFonts w:ascii="Times New Roman" w:hAnsi="Times New Roman" w:cs="Times New Roman"/>
          <w:bCs/>
          <w:spacing w:val="-11"/>
          <w:sz w:val="24"/>
          <w:szCs w:val="24"/>
          <w:lang w:val="vi"/>
        </w:rPr>
        <w:t xml:space="preserve"> Cho đoạn tư liệu sau đây:</w:t>
      </w:r>
    </w:p>
    <w:p w:rsidR="000E5439" w:rsidRPr="000E5439" w:rsidRDefault="000E5439" w:rsidP="000E5439">
      <w:pPr>
        <w:jc w:val="both"/>
        <w:rPr>
          <w:rFonts w:ascii="Times New Roman" w:hAnsi="Times New Roman" w:cs="Times New Roman"/>
          <w:bCs/>
          <w:i/>
          <w:spacing w:val="-11"/>
          <w:sz w:val="24"/>
          <w:szCs w:val="24"/>
          <w:lang w:val="vi"/>
        </w:rPr>
      </w:pPr>
      <w:r w:rsidRPr="000E5439">
        <w:rPr>
          <w:rFonts w:ascii="Times New Roman" w:hAnsi="Times New Roman" w:cs="Times New Roman"/>
          <w:bCs/>
          <w:i/>
          <w:spacing w:val="-11"/>
          <w:sz w:val="24"/>
          <w:szCs w:val="24"/>
          <w:lang w:val="vi"/>
        </w:rPr>
        <w:t>“Cách mạng nước ta đang phát triển với nhịp độ “một ngày bằng hai mươi năm”. Do vậy, Bộ Chính trị quyết định: Chúng ta phải nắm vững thời cơ chiến lược, quyết tâm thực hiện tổng tiến công và nổi dậy, kết thúc thắng lợi chiến tranh giải phóng trong thời gian ngắn nhất. Tốt hơn cả là bắt đầu và kết thúc trong tháng 4 năm nay, không đề chậm. Phải hành động “thần tốc, táo bạo, bất ngờ”. Phải tiến công ngay lúc địch hoang mang, suy sụp. Tập trung lực lượng lớn hơn nữa vào những mục tiêu chủ yếu trên từng hướng, trong từng lúc”.</w:t>
      </w:r>
    </w:p>
    <w:p w:rsidR="000E5439" w:rsidRPr="000E5439" w:rsidRDefault="000E5439" w:rsidP="000E5439">
      <w:p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(Văn kiện Đảng toàn tập (Tập 36), Điện của Bộ Chính trị, 14 giờ ngày 01-04-1915, NAB Chính trị Quốc</w:t>
      </w:r>
      <w:r w:rsidR="000D01AF" w:rsidRPr="000D01AF">
        <w:rPr>
          <w:rFonts w:ascii="Times New Roman" w:hAnsi="Times New Roman" w:cs="Times New Roman"/>
          <w:bCs/>
          <w:spacing w:val="-11"/>
          <w:sz w:val="24"/>
          <w:szCs w:val="24"/>
          <w:lang w:val="vi"/>
        </w:rPr>
        <w:t xml:space="preserve"> </w:t>
      </w:r>
      <w:r w:rsidRPr="000E5439">
        <w:rPr>
          <w:rFonts w:ascii="Times New Roman" w:hAnsi="Times New Roman" w:cs="Times New Roman"/>
          <w:bCs/>
          <w:spacing w:val="-11"/>
          <w:sz w:val="24"/>
          <w:szCs w:val="24"/>
          <w:lang w:val="vi"/>
        </w:rPr>
        <w:t>gia, Hà Nội, 2001, tr.93)</w:t>
      </w:r>
    </w:p>
    <w:p w:rsidR="000E5439" w:rsidRPr="000E5439" w:rsidRDefault="000E5439" w:rsidP="000E5439">
      <w:pPr>
        <w:numPr>
          <w:ilvl w:val="0"/>
          <w:numId w:val="29"/>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Đoạn tư liệu cung cấp thông tin về phương châm tác chiến của chiến dịch Hồ Chí Minh năm 1975 là “thần tốc, táo bạo, bất ngờ”.</w:t>
      </w:r>
    </w:p>
    <w:p w:rsidR="000E5439" w:rsidRPr="000E5439" w:rsidRDefault="000E5439" w:rsidP="000E5439">
      <w:pPr>
        <w:numPr>
          <w:ilvl w:val="0"/>
          <w:numId w:val="29"/>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Thời cơ chiến lược của cuộc Tổng tiến công và nổi dậy Xuân năm 1975 chính thức xuất hiện ngay sau phong trào Đồng khởi năm 1960.</w:t>
      </w:r>
    </w:p>
    <w:p w:rsidR="000E5439" w:rsidRPr="000E5439" w:rsidRDefault="000E5439" w:rsidP="000E5439">
      <w:pPr>
        <w:numPr>
          <w:ilvl w:val="0"/>
          <w:numId w:val="29"/>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Một trong những điểm tương đồng của Cách mạng tháng Tám năm 1945 và cuộc Tổng tiến công và nổi dậy Xuân 1975 là đều có quá trình vận động, phát triển thời cơ cách mạng.</w:t>
      </w:r>
    </w:p>
    <w:p w:rsidR="000E5439" w:rsidRPr="000E5439" w:rsidRDefault="000E5439" w:rsidP="000E5439">
      <w:pPr>
        <w:numPr>
          <w:ilvl w:val="0"/>
          <w:numId w:val="29"/>
        </w:numPr>
        <w:jc w:val="both"/>
        <w:rPr>
          <w:rFonts w:ascii="Times New Roman" w:hAnsi="Times New Roman" w:cs="Times New Roman"/>
          <w:bCs/>
          <w:spacing w:val="-11"/>
          <w:sz w:val="24"/>
          <w:szCs w:val="24"/>
          <w:lang w:val="vi"/>
        </w:rPr>
      </w:pPr>
      <w:r w:rsidRPr="000E5439">
        <w:rPr>
          <w:rFonts w:ascii="Times New Roman" w:hAnsi="Times New Roman" w:cs="Times New Roman"/>
          <w:bCs/>
          <w:spacing w:val="-11"/>
          <w:sz w:val="24"/>
          <w:szCs w:val="24"/>
          <w:lang w:val="vi"/>
        </w:rPr>
        <w:t>Quá trình đề ra và hoàn thiện chủ trương giải phóng miền Nam Việt Nam cho thấy sự kịp thời, đúng đắn, sáng tạo và nhân văn của Đảng trong việc giải quyết vấn đề thời cơ.</w:t>
      </w: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61"/>
        <w:gridCol w:w="361"/>
        <w:gridCol w:w="361"/>
        <w:gridCol w:w="359"/>
        <w:gridCol w:w="361"/>
        <w:gridCol w:w="361"/>
        <w:gridCol w:w="361"/>
        <w:gridCol w:w="361"/>
        <w:gridCol w:w="359"/>
        <w:gridCol w:w="421"/>
        <w:gridCol w:w="421"/>
        <w:gridCol w:w="421"/>
        <w:gridCol w:w="421"/>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CF740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CF740C" w:rsidP="00983B12">
            <w:pPr>
              <w:spacing w:after="0" w:line="240" w:lineRule="auto"/>
              <w:jc w:val="both"/>
              <w:rPr>
                <w:rFonts w:ascii="Times New Roman" w:eastAsia="Times New Roman" w:hAnsi="Times New Roman" w:cs="Times New Roman"/>
                <w:color w:val="000000"/>
                <w:sz w:val="24"/>
                <w:szCs w:val="24"/>
              </w:rPr>
            </w:pPr>
            <w:r>
              <w:rPr>
                <w:rStyle w:val="fontstyle01"/>
              </w:rPr>
              <w:t>S, Đ,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CF740C" w:rsidP="00983B12">
            <w:pPr>
              <w:spacing w:after="0" w:line="240" w:lineRule="auto"/>
              <w:jc w:val="both"/>
              <w:rPr>
                <w:rFonts w:ascii="Times New Roman" w:eastAsia="Times New Roman" w:hAnsi="Times New Roman" w:cs="Times New Roman"/>
                <w:color w:val="000000"/>
                <w:sz w:val="24"/>
                <w:szCs w:val="24"/>
              </w:rPr>
            </w:pPr>
            <w:r>
              <w:rPr>
                <w:rStyle w:val="fontstyle01"/>
              </w:rPr>
              <w:t>Đ, S,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CF740C" w:rsidP="00ED266F">
            <w:pPr>
              <w:spacing w:after="0" w:line="240" w:lineRule="auto"/>
              <w:jc w:val="both"/>
              <w:rPr>
                <w:rFonts w:ascii="Times New Roman" w:eastAsia="Times New Roman" w:hAnsi="Times New Roman" w:cs="Times New Roman"/>
                <w:color w:val="000000"/>
                <w:sz w:val="24"/>
                <w:szCs w:val="24"/>
              </w:rPr>
            </w:pPr>
            <w:r>
              <w:rPr>
                <w:rStyle w:val="fontstyle01"/>
              </w:rPr>
              <w:t>Đ, S, S, Đ</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CF740C" w:rsidP="00ED266F">
            <w:pPr>
              <w:spacing w:after="0" w:line="240" w:lineRule="auto"/>
              <w:jc w:val="both"/>
              <w:rPr>
                <w:rFonts w:ascii="Times New Roman" w:eastAsia="Times New Roman" w:hAnsi="Times New Roman" w:cs="Times New Roman"/>
                <w:color w:val="000000"/>
                <w:sz w:val="24"/>
                <w:szCs w:val="24"/>
              </w:rPr>
            </w:pPr>
            <w:r>
              <w:rPr>
                <w:rStyle w:val="fontstyle01"/>
              </w:rPr>
              <w:t>Đ, S, Đ, Đ</w:t>
            </w:r>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089E4DF2"/>
    <w:multiLevelType w:val="hybridMultilevel"/>
    <w:tmpl w:val="DFECE6D0"/>
    <w:lvl w:ilvl="0" w:tplc="47D8A1F4">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B763E68">
      <w:numFmt w:val="bullet"/>
      <w:lvlText w:val="•"/>
      <w:lvlJc w:val="left"/>
      <w:pPr>
        <w:ind w:left="1137" w:hanging="260"/>
      </w:pPr>
      <w:rPr>
        <w:rFonts w:hint="default"/>
        <w:lang w:val="vi" w:eastAsia="en-US" w:bidi="ar-SA"/>
      </w:rPr>
    </w:lvl>
    <w:lvl w:ilvl="2" w:tplc="9A16C2FC">
      <w:numFmt w:val="bullet"/>
      <w:lvlText w:val="•"/>
      <w:lvlJc w:val="left"/>
      <w:pPr>
        <w:ind w:left="2255" w:hanging="260"/>
      </w:pPr>
      <w:rPr>
        <w:rFonts w:hint="default"/>
        <w:lang w:val="vi" w:eastAsia="en-US" w:bidi="ar-SA"/>
      </w:rPr>
    </w:lvl>
    <w:lvl w:ilvl="3" w:tplc="B220ED70">
      <w:numFmt w:val="bullet"/>
      <w:lvlText w:val="•"/>
      <w:lvlJc w:val="left"/>
      <w:pPr>
        <w:ind w:left="3373" w:hanging="260"/>
      </w:pPr>
      <w:rPr>
        <w:rFonts w:hint="default"/>
        <w:lang w:val="vi" w:eastAsia="en-US" w:bidi="ar-SA"/>
      </w:rPr>
    </w:lvl>
    <w:lvl w:ilvl="4" w:tplc="9C20EA44">
      <w:numFmt w:val="bullet"/>
      <w:lvlText w:val="•"/>
      <w:lvlJc w:val="left"/>
      <w:pPr>
        <w:ind w:left="4491" w:hanging="260"/>
      </w:pPr>
      <w:rPr>
        <w:rFonts w:hint="default"/>
        <w:lang w:val="vi" w:eastAsia="en-US" w:bidi="ar-SA"/>
      </w:rPr>
    </w:lvl>
    <w:lvl w:ilvl="5" w:tplc="EE6C6ABC">
      <w:numFmt w:val="bullet"/>
      <w:lvlText w:val="•"/>
      <w:lvlJc w:val="left"/>
      <w:pPr>
        <w:ind w:left="5609" w:hanging="260"/>
      </w:pPr>
      <w:rPr>
        <w:rFonts w:hint="default"/>
        <w:lang w:val="vi" w:eastAsia="en-US" w:bidi="ar-SA"/>
      </w:rPr>
    </w:lvl>
    <w:lvl w:ilvl="6" w:tplc="4940AE6E">
      <w:numFmt w:val="bullet"/>
      <w:lvlText w:val="•"/>
      <w:lvlJc w:val="left"/>
      <w:pPr>
        <w:ind w:left="6727" w:hanging="260"/>
      </w:pPr>
      <w:rPr>
        <w:rFonts w:hint="default"/>
        <w:lang w:val="vi" w:eastAsia="en-US" w:bidi="ar-SA"/>
      </w:rPr>
    </w:lvl>
    <w:lvl w:ilvl="7" w:tplc="6804D348">
      <w:numFmt w:val="bullet"/>
      <w:lvlText w:val="•"/>
      <w:lvlJc w:val="left"/>
      <w:pPr>
        <w:ind w:left="7844" w:hanging="260"/>
      </w:pPr>
      <w:rPr>
        <w:rFonts w:hint="default"/>
        <w:lang w:val="vi" w:eastAsia="en-US" w:bidi="ar-SA"/>
      </w:rPr>
    </w:lvl>
    <w:lvl w:ilvl="8" w:tplc="2736BBDC">
      <w:numFmt w:val="bullet"/>
      <w:lvlText w:val="•"/>
      <w:lvlJc w:val="left"/>
      <w:pPr>
        <w:ind w:left="8962" w:hanging="260"/>
      </w:pPr>
      <w:rPr>
        <w:rFonts w:hint="default"/>
        <w:lang w:val="vi" w:eastAsia="en-US" w:bidi="ar-SA"/>
      </w:rPr>
    </w:lvl>
  </w:abstractNum>
  <w:abstractNum w:abstractNumId="11" w15:restartNumberingAfterBreak="0">
    <w:nsid w:val="12962E9F"/>
    <w:multiLevelType w:val="hybridMultilevel"/>
    <w:tmpl w:val="870661F2"/>
    <w:lvl w:ilvl="0" w:tplc="EC66B126">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2"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3" w15:restartNumberingAfterBreak="0">
    <w:nsid w:val="1D807272"/>
    <w:multiLevelType w:val="hybridMultilevel"/>
    <w:tmpl w:val="BE2662D6"/>
    <w:lvl w:ilvl="0" w:tplc="2CB201D6">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4"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5"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6" w15:restartNumberingAfterBreak="0">
    <w:nsid w:val="38BB23CF"/>
    <w:multiLevelType w:val="hybridMultilevel"/>
    <w:tmpl w:val="0F1CECC0"/>
    <w:lvl w:ilvl="0" w:tplc="2FA64F1A">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7" w15:restartNumberingAfterBreak="0">
    <w:nsid w:val="3E80044B"/>
    <w:multiLevelType w:val="hybridMultilevel"/>
    <w:tmpl w:val="C97E6984"/>
    <w:lvl w:ilvl="0" w:tplc="66E00B08">
      <w:start w:val="1"/>
      <w:numFmt w:val="lowerLetter"/>
      <w:lvlText w:val="%1)"/>
      <w:lvlJc w:val="left"/>
      <w:pPr>
        <w:ind w:left="271"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A4D2891C">
      <w:numFmt w:val="bullet"/>
      <w:lvlText w:val="•"/>
      <w:lvlJc w:val="left"/>
      <w:pPr>
        <w:ind w:left="1371" w:hanging="260"/>
      </w:pPr>
      <w:rPr>
        <w:rFonts w:hint="default"/>
        <w:lang w:val="vi" w:eastAsia="en-US" w:bidi="ar-SA"/>
      </w:rPr>
    </w:lvl>
    <w:lvl w:ilvl="2" w:tplc="96B62C92">
      <w:numFmt w:val="bullet"/>
      <w:lvlText w:val="•"/>
      <w:lvlJc w:val="left"/>
      <w:pPr>
        <w:ind w:left="2463" w:hanging="260"/>
      </w:pPr>
      <w:rPr>
        <w:rFonts w:hint="default"/>
        <w:lang w:val="vi" w:eastAsia="en-US" w:bidi="ar-SA"/>
      </w:rPr>
    </w:lvl>
    <w:lvl w:ilvl="3" w:tplc="48A20470">
      <w:numFmt w:val="bullet"/>
      <w:lvlText w:val="•"/>
      <w:lvlJc w:val="left"/>
      <w:pPr>
        <w:ind w:left="3555" w:hanging="260"/>
      </w:pPr>
      <w:rPr>
        <w:rFonts w:hint="default"/>
        <w:lang w:val="vi" w:eastAsia="en-US" w:bidi="ar-SA"/>
      </w:rPr>
    </w:lvl>
    <w:lvl w:ilvl="4" w:tplc="9EE41DB2">
      <w:numFmt w:val="bullet"/>
      <w:lvlText w:val="•"/>
      <w:lvlJc w:val="left"/>
      <w:pPr>
        <w:ind w:left="4647" w:hanging="260"/>
      </w:pPr>
      <w:rPr>
        <w:rFonts w:hint="default"/>
        <w:lang w:val="vi" w:eastAsia="en-US" w:bidi="ar-SA"/>
      </w:rPr>
    </w:lvl>
    <w:lvl w:ilvl="5" w:tplc="789C72A6">
      <w:numFmt w:val="bullet"/>
      <w:lvlText w:val="•"/>
      <w:lvlJc w:val="left"/>
      <w:pPr>
        <w:ind w:left="5739" w:hanging="260"/>
      </w:pPr>
      <w:rPr>
        <w:rFonts w:hint="default"/>
        <w:lang w:val="vi" w:eastAsia="en-US" w:bidi="ar-SA"/>
      </w:rPr>
    </w:lvl>
    <w:lvl w:ilvl="6" w:tplc="B428F8A0">
      <w:numFmt w:val="bullet"/>
      <w:lvlText w:val="•"/>
      <w:lvlJc w:val="left"/>
      <w:pPr>
        <w:ind w:left="6831" w:hanging="260"/>
      </w:pPr>
      <w:rPr>
        <w:rFonts w:hint="default"/>
        <w:lang w:val="vi" w:eastAsia="en-US" w:bidi="ar-SA"/>
      </w:rPr>
    </w:lvl>
    <w:lvl w:ilvl="7" w:tplc="AEAC7F98">
      <w:numFmt w:val="bullet"/>
      <w:lvlText w:val="•"/>
      <w:lvlJc w:val="left"/>
      <w:pPr>
        <w:ind w:left="7922" w:hanging="260"/>
      </w:pPr>
      <w:rPr>
        <w:rFonts w:hint="default"/>
        <w:lang w:val="vi" w:eastAsia="en-US" w:bidi="ar-SA"/>
      </w:rPr>
    </w:lvl>
    <w:lvl w:ilvl="8" w:tplc="48F0A6DA">
      <w:numFmt w:val="bullet"/>
      <w:lvlText w:val="•"/>
      <w:lvlJc w:val="left"/>
      <w:pPr>
        <w:ind w:left="9014" w:hanging="260"/>
      </w:pPr>
      <w:rPr>
        <w:rFonts w:hint="default"/>
        <w:lang w:val="vi" w:eastAsia="en-US" w:bidi="ar-SA"/>
      </w:rPr>
    </w:lvl>
  </w:abstractNum>
  <w:abstractNum w:abstractNumId="18"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9" w15:restartNumberingAfterBreak="0">
    <w:nsid w:val="4F6515B4"/>
    <w:multiLevelType w:val="hybridMultilevel"/>
    <w:tmpl w:val="C2C6BD4C"/>
    <w:lvl w:ilvl="0" w:tplc="BDA4BC00">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FA240D0">
      <w:numFmt w:val="bullet"/>
      <w:lvlText w:val="•"/>
      <w:lvlJc w:val="left"/>
      <w:pPr>
        <w:ind w:left="1137" w:hanging="260"/>
      </w:pPr>
      <w:rPr>
        <w:rFonts w:hint="default"/>
        <w:lang w:val="vi" w:eastAsia="en-US" w:bidi="ar-SA"/>
      </w:rPr>
    </w:lvl>
    <w:lvl w:ilvl="2" w:tplc="D1368004">
      <w:numFmt w:val="bullet"/>
      <w:lvlText w:val="•"/>
      <w:lvlJc w:val="left"/>
      <w:pPr>
        <w:ind w:left="2255" w:hanging="260"/>
      </w:pPr>
      <w:rPr>
        <w:rFonts w:hint="default"/>
        <w:lang w:val="vi" w:eastAsia="en-US" w:bidi="ar-SA"/>
      </w:rPr>
    </w:lvl>
    <w:lvl w:ilvl="3" w:tplc="778E0FBA">
      <w:numFmt w:val="bullet"/>
      <w:lvlText w:val="•"/>
      <w:lvlJc w:val="left"/>
      <w:pPr>
        <w:ind w:left="3373" w:hanging="260"/>
      </w:pPr>
      <w:rPr>
        <w:rFonts w:hint="default"/>
        <w:lang w:val="vi" w:eastAsia="en-US" w:bidi="ar-SA"/>
      </w:rPr>
    </w:lvl>
    <w:lvl w:ilvl="4" w:tplc="96C6982A">
      <w:numFmt w:val="bullet"/>
      <w:lvlText w:val="•"/>
      <w:lvlJc w:val="left"/>
      <w:pPr>
        <w:ind w:left="4491" w:hanging="260"/>
      </w:pPr>
      <w:rPr>
        <w:rFonts w:hint="default"/>
        <w:lang w:val="vi" w:eastAsia="en-US" w:bidi="ar-SA"/>
      </w:rPr>
    </w:lvl>
    <w:lvl w:ilvl="5" w:tplc="1D5CB58C">
      <w:numFmt w:val="bullet"/>
      <w:lvlText w:val="•"/>
      <w:lvlJc w:val="left"/>
      <w:pPr>
        <w:ind w:left="5609" w:hanging="260"/>
      </w:pPr>
      <w:rPr>
        <w:rFonts w:hint="default"/>
        <w:lang w:val="vi" w:eastAsia="en-US" w:bidi="ar-SA"/>
      </w:rPr>
    </w:lvl>
    <w:lvl w:ilvl="6" w:tplc="3D86871C">
      <w:numFmt w:val="bullet"/>
      <w:lvlText w:val="•"/>
      <w:lvlJc w:val="left"/>
      <w:pPr>
        <w:ind w:left="6727" w:hanging="260"/>
      </w:pPr>
      <w:rPr>
        <w:rFonts w:hint="default"/>
        <w:lang w:val="vi" w:eastAsia="en-US" w:bidi="ar-SA"/>
      </w:rPr>
    </w:lvl>
    <w:lvl w:ilvl="7" w:tplc="D158BD42">
      <w:numFmt w:val="bullet"/>
      <w:lvlText w:val="•"/>
      <w:lvlJc w:val="left"/>
      <w:pPr>
        <w:ind w:left="7844" w:hanging="260"/>
      </w:pPr>
      <w:rPr>
        <w:rFonts w:hint="default"/>
        <w:lang w:val="vi" w:eastAsia="en-US" w:bidi="ar-SA"/>
      </w:rPr>
    </w:lvl>
    <w:lvl w:ilvl="8" w:tplc="1A7EBD1E">
      <w:numFmt w:val="bullet"/>
      <w:lvlText w:val="•"/>
      <w:lvlJc w:val="left"/>
      <w:pPr>
        <w:ind w:left="8962" w:hanging="260"/>
      </w:pPr>
      <w:rPr>
        <w:rFonts w:hint="default"/>
        <w:lang w:val="vi" w:eastAsia="en-US" w:bidi="ar-SA"/>
      </w:rPr>
    </w:lvl>
  </w:abstractNum>
  <w:abstractNum w:abstractNumId="20"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21"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22"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3"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4"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5"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6" w15:restartNumberingAfterBreak="0">
    <w:nsid w:val="6F305605"/>
    <w:multiLevelType w:val="hybridMultilevel"/>
    <w:tmpl w:val="69B0F17C"/>
    <w:lvl w:ilvl="0" w:tplc="CFCAEE8A">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2C650DA">
      <w:numFmt w:val="bullet"/>
      <w:lvlText w:val="•"/>
      <w:lvlJc w:val="left"/>
      <w:pPr>
        <w:ind w:left="1137" w:hanging="260"/>
      </w:pPr>
      <w:rPr>
        <w:rFonts w:hint="default"/>
        <w:lang w:val="vi" w:eastAsia="en-US" w:bidi="ar-SA"/>
      </w:rPr>
    </w:lvl>
    <w:lvl w:ilvl="2" w:tplc="4676A4C2">
      <w:numFmt w:val="bullet"/>
      <w:lvlText w:val="•"/>
      <w:lvlJc w:val="left"/>
      <w:pPr>
        <w:ind w:left="2255" w:hanging="260"/>
      </w:pPr>
      <w:rPr>
        <w:rFonts w:hint="default"/>
        <w:lang w:val="vi" w:eastAsia="en-US" w:bidi="ar-SA"/>
      </w:rPr>
    </w:lvl>
    <w:lvl w:ilvl="3" w:tplc="1220B8DA">
      <w:numFmt w:val="bullet"/>
      <w:lvlText w:val="•"/>
      <w:lvlJc w:val="left"/>
      <w:pPr>
        <w:ind w:left="3373" w:hanging="260"/>
      </w:pPr>
      <w:rPr>
        <w:rFonts w:hint="default"/>
        <w:lang w:val="vi" w:eastAsia="en-US" w:bidi="ar-SA"/>
      </w:rPr>
    </w:lvl>
    <w:lvl w:ilvl="4" w:tplc="22D802DE">
      <w:numFmt w:val="bullet"/>
      <w:lvlText w:val="•"/>
      <w:lvlJc w:val="left"/>
      <w:pPr>
        <w:ind w:left="4491" w:hanging="260"/>
      </w:pPr>
      <w:rPr>
        <w:rFonts w:hint="default"/>
        <w:lang w:val="vi" w:eastAsia="en-US" w:bidi="ar-SA"/>
      </w:rPr>
    </w:lvl>
    <w:lvl w:ilvl="5" w:tplc="58006C2A">
      <w:numFmt w:val="bullet"/>
      <w:lvlText w:val="•"/>
      <w:lvlJc w:val="left"/>
      <w:pPr>
        <w:ind w:left="5609" w:hanging="260"/>
      </w:pPr>
      <w:rPr>
        <w:rFonts w:hint="default"/>
        <w:lang w:val="vi" w:eastAsia="en-US" w:bidi="ar-SA"/>
      </w:rPr>
    </w:lvl>
    <w:lvl w:ilvl="6" w:tplc="F8DE2388">
      <w:numFmt w:val="bullet"/>
      <w:lvlText w:val="•"/>
      <w:lvlJc w:val="left"/>
      <w:pPr>
        <w:ind w:left="6727" w:hanging="260"/>
      </w:pPr>
      <w:rPr>
        <w:rFonts w:hint="default"/>
        <w:lang w:val="vi" w:eastAsia="en-US" w:bidi="ar-SA"/>
      </w:rPr>
    </w:lvl>
    <w:lvl w:ilvl="7" w:tplc="88FA76F4">
      <w:numFmt w:val="bullet"/>
      <w:lvlText w:val="•"/>
      <w:lvlJc w:val="left"/>
      <w:pPr>
        <w:ind w:left="7844" w:hanging="260"/>
      </w:pPr>
      <w:rPr>
        <w:rFonts w:hint="default"/>
        <w:lang w:val="vi" w:eastAsia="en-US" w:bidi="ar-SA"/>
      </w:rPr>
    </w:lvl>
    <w:lvl w:ilvl="8" w:tplc="F5F2F76E">
      <w:numFmt w:val="bullet"/>
      <w:lvlText w:val="•"/>
      <w:lvlJc w:val="left"/>
      <w:pPr>
        <w:ind w:left="8962" w:hanging="260"/>
      </w:pPr>
      <w:rPr>
        <w:rFonts w:hint="default"/>
        <w:lang w:val="vi" w:eastAsia="en-US" w:bidi="ar-SA"/>
      </w:rPr>
    </w:lvl>
  </w:abstractNum>
  <w:abstractNum w:abstractNumId="27" w15:restartNumberingAfterBreak="0">
    <w:nsid w:val="730251F1"/>
    <w:multiLevelType w:val="hybridMultilevel"/>
    <w:tmpl w:val="80166C9A"/>
    <w:lvl w:ilvl="0" w:tplc="A8EABF0E">
      <w:start w:val="1"/>
      <w:numFmt w:val="lowerLetter"/>
      <w:lvlText w:val="%1)"/>
      <w:lvlJc w:val="left"/>
      <w:pPr>
        <w:ind w:left="12" w:hanging="258"/>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8"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9"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30"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31"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5"/>
  </w:num>
  <w:num w:numId="11">
    <w:abstractNumId w:val="28"/>
  </w:num>
  <w:num w:numId="12">
    <w:abstractNumId w:val="14"/>
  </w:num>
  <w:num w:numId="13">
    <w:abstractNumId w:val="22"/>
  </w:num>
  <w:num w:numId="14">
    <w:abstractNumId w:val="9"/>
  </w:num>
  <w:num w:numId="15">
    <w:abstractNumId w:val="23"/>
  </w:num>
  <w:num w:numId="16">
    <w:abstractNumId w:val="15"/>
  </w:num>
  <w:num w:numId="17">
    <w:abstractNumId w:val="12"/>
  </w:num>
  <w:num w:numId="18">
    <w:abstractNumId w:val="20"/>
  </w:num>
  <w:num w:numId="19">
    <w:abstractNumId w:val="31"/>
  </w:num>
  <w:num w:numId="20">
    <w:abstractNumId w:val="30"/>
  </w:num>
  <w:num w:numId="21">
    <w:abstractNumId w:val="18"/>
  </w:num>
  <w:num w:numId="22">
    <w:abstractNumId w:val="29"/>
  </w:num>
  <w:num w:numId="23">
    <w:abstractNumId w:val="21"/>
  </w:num>
  <w:num w:numId="24">
    <w:abstractNumId w:val="24"/>
  </w:num>
  <w:num w:numId="25">
    <w:abstractNumId w:val="16"/>
  </w:num>
  <w:num w:numId="26">
    <w:abstractNumId w:val="27"/>
  </w:num>
  <w:num w:numId="27">
    <w:abstractNumId w:val="11"/>
  </w:num>
  <w:num w:numId="28">
    <w:abstractNumId w:val="13"/>
  </w:num>
  <w:num w:numId="29">
    <w:abstractNumId w:val="10"/>
  </w:num>
  <w:num w:numId="30">
    <w:abstractNumId w:val="17"/>
  </w:num>
  <w:num w:numId="31">
    <w:abstractNumId w:val="19"/>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0D01AF"/>
    <w:rsid w:val="000E5439"/>
    <w:rsid w:val="00131899"/>
    <w:rsid w:val="00143A82"/>
    <w:rsid w:val="0015074B"/>
    <w:rsid w:val="001C7B3C"/>
    <w:rsid w:val="001D1397"/>
    <w:rsid w:val="00284D28"/>
    <w:rsid w:val="0029639D"/>
    <w:rsid w:val="002E1C71"/>
    <w:rsid w:val="00326F90"/>
    <w:rsid w:val="00330D53"/>
    <w:rsid w:val="00341518"/>
    <w:rsid w:val="003B6848"/>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802166"/>
    <w:rsid w:val="00866380"/>
    <w:rsid w:val="00923621"/>
    <w:rsid w:val="00983B12"/>
    <w:rsid w:val="009B1132"/>
    <w:rsid w:val="009B719F"/>
    <w:rsid w:val="009D1A1E"/>
    <w:rsid w:val="009D55C2"/>
    <w:rsid w:val="009D5BBD"/>
    <w:rsid w:val="009F7043"/>
    <w:rsid w:val="00A53F84"/>
    <w:rsid w:val="00A76E98"/>
    <w:rsid w:val="00AA1D8D"/>
    <w:rsid w:val="00B3619C"/>
    <w:rsid w:val="00B40D57"/>
    <w:rsid w:val="00B47730"/>
    <w:rsid w:val="00B60403"/>
    <w:rsid w:val="00BA2293"/>
    <w:rsid w:val="00BF4D36"/>
    <w:rsid w:val="00BF5F96"/>
    <w:rsid w:val="00C15F69"/>
    <w:rsid w:val="00CB0664"/>
    <w:rsid w:val="00CE594D"/>
    <w:rsid w:val="00CF740C"/>
    <w:rsid w:val="00D03A4F"/>
    <w:rsid w:val="00D2182C"/>
    <w:rsid w:val="00D35BFF"/>
    <w:rsid w:val="00DB7086"/>
    <w:rsid w:val="00E96D4D"/>
    <w:rsid w:val="00EA199B"/>
    <w:rsid w:val="00EA25E5"/>
    <w:rsid w:val="00ED266F"/>
    <w:rsid w:val="00F174AE"/>
    <w:rsid w:val="00F95400"/>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6655F"/>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 w:type="character" w:customStyle="1" w:styleId="fontstyle01">
    <w:name w:val="fontstyle01"/>
    <w:basedOn w:val="DefaultParagraphFont"/>
    <w:rsid w:val="00CF740C"/>
    <w:rPr>
      <w:rFonts w:ascii="TimesNewRomanPS-BoldMT" w:hAnsi="TimesNewRomanPS-BoldMT" w:hint="default"/>
      <w:b/>
      <w:bCs/>
      <w:i w:val="0"/>
      <w:iCs w:val="0"/>
      <w:color w:val="0000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3430E0-7DE8-4642-957B-5F2656030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1932</Words>
  <Characters>11015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17</cp:revision>
  <dcterms:created xsi:type="dcterms:W3CDTF">2026-03-26T07:51:00Z</dcterms:created>
  <dcterms:modified xsi:type="dcterms:W3CDTF">2026-03-31T02:29:00Z</dcterms:modified>
</cp:coreProperties>
</file>