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29D3" w14:textId="77777777" w:rsidR="00182FFC" w:rsidRDefault="00182FFC" w:rsidP="00182FFC">
      <w:r>
        <w:rPr>
          <w:noProof/>
        </w:rPr>
        <w:drawing>
          <wp:anchor distT="0" distB="0" distL="114300" distR="114300" simplePos="0" relativeHeight="251659264" behindDoc="0" locked="0" layoutInCell="1" allowOverlap="1" wp14:anchorId="3008215A" wp14:editId="42F4518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981450" cy="2092960"/>
            <wp:effectExtent l="0" t="0" r="0" b="2540"/>
            <wp:wrapSquare wrapText="bothSides"/>
            <wp:docPr id="816250242" name="Picture 2" descr="ТУ-Варна &quot;Месец на науката - 2023&quot; - Технически Университет - Ва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У-Варна &quot;Месец на науката - 2023&quot; - Технически Университет - Вар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D6BE1" w14:textId="77777777" w:rsidR="00182FFC" w:rsidRDefault="00182FFC" w:rsidP="00182FFC"/>
    <w:p w14:paraId="77B0639D" w14:textId="77777777" w:rsidR="00182FFC" w:rsidRDefault="00182FFC" w:rsidP="00182FFC"/>
    <w:p w14:paraId="44EA65D0" w14:textId="77777777" w:rsidR="00182FFC" w:rsidRDefault="00182FFC" w:rsidP="00182FFC"/>
    <w:p w14:paraId="6F50A611" w14:textId="77777777" w:rsidR="00182FFC" w:rsidRDefault="00182FFC" w:rsidP="00182FFC"/>
    <w:p w14:paraId="03FFBB49" w14:textId="77777777" w:rsidR="00182FFC" w:rsidRDefault="00182FFC" w:rsidP="00182FFC"/>
    <w:p w14:paraId="04C0A296" w14:textId="77777777" w:rsidR="00182FFC" w:rsidRDefault="00182FFC" w:rsidP="00182FFC"/>
    <w:p w14:paraId="6D29F768" w14:textId="77777777" w:rsidR="00182FFC" w:rsidRDefault="00182FFC" w:rsidP="00182FFC">
      <w:pPr>
        <w:jc w:val="center"/>
        <w:rPr>
          <w:rFonts w:cs="Times New Roman"/>
          <w:b/>
          <w:bCs/>
          <w:sz w:val="48"/>
          <w:szCs w:val="48"/>
        </w:rPr>
      </w:pPr>
    </w:p>
    <w:p w14:paraId="7E054358" w14:textId="77777777" w:rsidR="00182FFC" w:rsidRPr="0088707C" w:rsidRDefault="00182FFC" w:rsidP="00182FFC">
      <w:pPr>
        <w:jc w:val="center"/>
        <w:rPr>
          <w:rFonts w:cs="Times New Roman"/>
          <w:b/>
          <w:bCs/>
          <w:sz w:val="36"/>
          <w:szCs w:val="36"/>
          <w:shd w:val="clear" w:color="auto" w:fill="FFFFFF"/>
        </w:rPr>
      </w:pPr>
      <w:r w:rsidRPr="0088707C">
        <w:rPr>
          <w:rFonts w:cs="Times New Roman"/>
          <w:b/>
          <w:bCs/>
          <w:sz w:val="36"/>
          <w:szCs w:val="36"/>
        </w:rPr>
        <w:t xml:space="preserve">Курсова работа </w:t>
      </w:r>
      <w:r w:rsidRPr="0088707C">
        <w:rPr>
          <w:rFonts w:cs="Times New Roman"/>
          <w:b/>
          <w:bCs/>
          <w:sz w:val="36"/>
          <w:szCs w:val="36"/>
          <w:shd w:val="clear" w:color="auto" w:fill="FFFFFF"/>
        </w:rPr>
        <w:t>Nº 1</w:t>
      </w:r>
    </w:p>
    <w:p w14:paraId="2AF57CD5" w14:textId="77777777" w:rsidR="00182FFC" w:rsidRPr="00231BBD" w:rsidRDefault="00182FFC" w:rsidP="00182FFC">
      <w:pPr>
        <w:jc w:val="center"/>
        <w:rPr>
          <w:rFonts w:ascii="Arial" w:hAnsi="Arial" w:cs="Arial"/>
          <w:b/>
          <w:bCs/>
          <w:sz w:val="48"/>
          <w:szCs w:val="48"/>
          <w:shd w:val="clear" w:color="auto" w:fill="FFFFFF"/>
        </w:rPr>
      </w:pPr>
    </w:p>
    <w:p w14:paraId="26C2C694" w14:textId="5ABAE915" w:rsidR="00182FFC" w:rsidRPr="00BC7AA6" w:rsidRDefault="00182FFC" w:rsidP="00182FFC">
      <w:pPr>
        <w:rPr>
          <w:rFonts w:cs="Times New Roman"/>
          <w:sz w:val="32"/>
          <w:szCs w:val="32"/>
          <w:shd w:val="clear" w:color="auto" w:fill="FFFFFF"/>
          <w:lang w:val="en-US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Тема: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</w:t>
      </w:r>
      <w:bookmarkStart w:id="0" w:name="_Hlk165836835"/>
      <w:r w:rsidR="00D23548">
        <w:rPr>
          <w:rFonts w:cs="Times New Roman"/>
          <w:sz w:val="32"/>
          <w:szCs w:val="32"/>
          <w:shd w:val="clear" w:color="auto" w:fill="FFFFFF"/>
        </w:rPr>
        <w:t>Медицинск</w:t>
      </w:r>
      <w:r w:rsidR="005F4CB4">
        <w:rPr>
          <w:rFonts w:cs="Times New Roman"/>
          <w:sz w:val="32"/>
          <w:szCs w:val="32"/>
          <w:shd w:val="clear" w:color="auto" w:fill="FFFFFF"/>
        </w:rPr>
        <w:t>о</w:t>
      </w:r>
      <w:r w:rsidR="00D23548">
        <w:rPr>
          <w:rFonts w:cs="Times New Roman"/>
          <w:sz w:val="32"/>
          <w:szCs w:val="32"/>
          <w:shd w:val="clear" w:color="auto" w:fill="FFFFFF"/>
        </w:rPr>
        <w:t xml:space="preserve"> </w:t>
      </w:r>
      <w:r w:rsidR="00D23548" w:rsidRPr="00D23548">
        <w:rPr>
          <w:rFonts w:cs="Times New Roman"/>
          <w:sz w:val="32"/>
          <w:szCs w:val="32"/>
          <w:shd w:val="clear" w:color="auto" w:fill="FFFFFF"/>
        </w:rPr>
        <w:t>заведение</w:t>
      </w:r>
      <w:bookmarkEnd w:id="0"/>
    </w:p>
    <w:p w14:paraId="1948F562" w14:textId="77777777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</w:p>
    <w:p w14:paraId="1EFA6D5F" w14:textId="3E311C59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Изготвил: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Стивън </w:t>
      </w:r>
      <w:r w:rsidR="0088707C">
        <w:rPr>
          <w:rFonts w:cs="Times New Roman"/>
          <w:sz w:val="32"/>
          <w:szCs w:val="32"/>
          <w:shd w:val="clear" w:color="auto" w:fill="FFFFFF"/>
        </w:rPr>
        <w:t xml:space="preserve">Ивов </w:t>
      </w:r>
      <w:r w:rsidRPr="0088707C">
        <w:rPr>
          <w:rFonts w:cs="Times New Roman"/>
          <w:sz w:val="32"/>
          <w:szCs w:val="32"/>
          <w:shd w:val="clear" w:color="auto" w:fill="FFFFFF"/>
        </w:rPr>
        <w:t>Иванов</w:t>
      </w:r>
    </w:p>
    <w:p w14:paraId="084294E8" w14:textId="097E2B95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  <w:lang w:val="en-US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Факултетен номер: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2162</w:t>
      </w:r>
      <w:r w:rsidR="004D5596" w:rsidRPr="0088707C">
        <w:rPr>
          <w:rFonts w:cs="Times New Roman"/>
          <w:sz w:val="32"/>
          <w:szCs w:val="32"/>
          <w:shd w:val="clear" w:color="auto" w:fill="FFFFFF"/>
        </w:rPr>
        <w:t>1523</w:t>
      </w:r>
    </w:p>
    <w:p w14:paraId="7D572F04" w14:textId="16A9637F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Специалност: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СИТ</w:t>
      </w:r>
    </w:p>
    <w:p w14:paraId="14B3A923" w14:textId="2B1D3E6F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Дисциплина: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</w:t>
      </w:r>
      <w:r w:rsidR="001A25AC" w:rsidRPr="001A25AC">
        <w:rPr>
          <w:rFonts w:cs="Times New Roman"/>
          <w:sz w:val="32"/>
          <w:szCs w:val="32"/>
          <w:shd w:val="clear" w:color="auto" w:fill="FFFFFF"/>
        </w:rPr>
        <w:t>Технология на софтуерното производство - проект</w:t>
      </w:r>
    </w:p>
    <w:p w14:paraId="4B6C60C8" w14:textId="561B3AE1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Курс: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3</w:t>
      </w:r>
    </w:p>
    <w:p w14:paraId="17C9B3EC" w14:textId="7D19654F" w:rsidR="00182FFC" w:rsidRPr="0088707C" w:rsidRDefault="00182FFC" w:rsidP="00182FFC">
      <w:pPr>
        <w:rPr>
          <w:rFonts w:cs="Times New Roman"/>
          <w:sz w:val="32"/>
          <w:szCs w:val="32"/>
          <w:shd w:val="clear" w:color="auto" w:fill="FFFFFF"/>
        </w:rPr>
      </w:pPr>
      <w:r w:rsidRPr="0088707C">
        <w:rPr>
          <w:rFonts w:cs="Times New Roman"/>
          <w:b/>
          <w:bCs/>
          <w:sz w:val="32"/>
          <w:szCs w:val="32"/>
          <w:shd w:val="clear" w:color="auto" w:fill="FFFFFF"/>
        </w:rPr>
        <w:t>Група:</w:t>
      </w:r>
      <w:r w:rsidRPr="0088707C">
        <w:rPr>
          <w:rFonts w:cs="Times New Roman"/>
          <w:sz w:val="32"/>
          <w:szCs w:val="32"/>
          <w:shd w:val="clear" w:color="auto" w:fill="FFFFFF"/>
        </w:rPr>
        <w:t xml:space="preserve"> 1а</w:t>
      </w:r>
    </w:p>
    <w:p w14:paraId="17EBF565" w14:textId="77777777" w:rsidR="00DB1ECC" w:rsidRDefault="00182FFC" w:rsidP="00DB1ECC">
      <w:pPr>
        <w:pStyle w:val="Title"/>
      </w:pPr>
      <w:r>
        <w:br/>
      </w:r>
      <w:bookmarkStart w:id="1" w:name="_Hlk161664811"/>
    </w:p>
    <w:p w14:paraId="5CCD9203" w14:textId="77777777" w:rsidR="0088707C" w:rsidRDefault="0088707C" w:rsidP="0088707C"/>
    <w:p w14:paraId="7C950B0E" w14:textId="77777777" w:rsidR="0088707C" w:rsidRDefault="0088707C" w:rsidP="0088707C"/>
    <w:p w14:paraId="3BC7E822" w14:textId="77777777" w:rsidR="0088707C" w:rsidRDefault="0088707C" w:rsidP="0088707C"/>
    <w:p w14:paraId="3552A30C" w14:textId="77777777" w:rsidR="0088707C" w:rsidRPr="0088707C" w:rsidRDefault="0088707C" w:rsidP="0088707C"/>
    <w:p w14:paraId="2DEC0D95" w14:textId="77777777" w:rsidR="004D5596" w:rsidRDefault="004D5596" w:rsidP="004D5596"/>
    <w:p w14:paraId="036B4F59" w14:textId="4210FB00" w:rsidR="0059049E" w:rsidRDefault="004D5596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65847445" w:history="1">
        <w:r w:rsidR="0059049E" w:rsidRPr="00592AD2">
          <w:rPr>
            <w:rStyle w:val="Hyperlink"/>
            <w:noProof/>
          </w:rPr>
          <w:t>Въведение</w:t>
        </w:r>
        <w:r w:rsidR="0059049E">
          <w:rPr>
            <w:noProof/>
            <w:webHidden/>
          </w:rPr>
          <w:tab/>
        </w:r>
        <w:r w:rsidR="0059049E">
          <w:rPr>
            <w:noProof/>
            <w:webHidden/>
          </w:rPr>
          <w:fldChar w:fldCharType="begin"/>
        </w:r>
        <w:r w:rsidR="0059049E">
          <w:rPr>
            <w:noProof/>
            <w:webHidden/>
          </w:rPr>
          <w:instrText xml:space="preserve"> PAGEREF _Toc165847445 \h </w:instrText>
        </w:r>
        <w:r w:rsidR="0059049E">
          <w:rPr>
            <w:noProof/>
            <w:webHidden/>
          </w:rPr>
        </w:r>
        <w:r w:rsidR="0059049E">
          <w:rPr>
            <w:noProof/>
            <w:webHidden/>
          </w:rPr>
          <w:fldChar w:fldCharType="separate"/>
        </w:r>
        <w:r w:rsidR="0059049E">
          <w:rPr>
            <w:noProof/>
            <w:webHidden/>
          </w:rPr>
          <w:t>2</w:t>
        </w:r>
        <w:r w:rsidR="0059049E">
          <w:rPr>
            <w:noProof/>
            <w:webHidden/>
          </w:rPr>
          <w:fldChar w:fldCharType="end"/>
        </w:r>
      </w:hyperlink>
    </w:p>
    <w:p w14:paraId="46CFC92C" w14:textId="0A5B5CC3" w:rsidR="0059049E" w:rsidRDefault="0059049E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847446" w:history="1">
        <w:r w:rsidRPr="00592AD2">
          <w:rPr>
            <w:rStyle w:val="Hyperlink"/>
            <w:noProof/>
          </w:rPr>
          <w:t>Цел на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656D89" w14:textId="465F10D3" w:rsidR="0059049E" w:rsidRDefault="0059049E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847447" w:history="1">
        <w:r w:rsidRPr="00592AD2">
          <w:rPr>
            <w:rStyle w:val="Hyperlink"/>
            <w:noProof/>
          </w:rPr>
          <w:t>Обхват на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27DE5C" w14:textId="0D601760" w:rsidR="0059049E" w:rsidRDefault="0059049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847448" w:history="1">
        <w:r w:rsidRPr="00592AD2">
          <w:rPr>
            <w:rStyle w:val="Hyperlink"/>
            <w:noProof/>
          </w:rPr>
          <w:t>Технологии и инструменти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8A5519" w14:textId="40F18332" w:rsidR="0059049E" w:rsidRDefault="0059049E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847449" w:history="1">
        <w:r w:rsidRPr="00592AD2">
          <w:rPr>
            <w:rStyle w:val="Hyperlink"/>
            <w:noProof/>
            <w:lang w:val="en-US"/>
          </w:rPr>
          <w:t>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EF8C94" w14:textId="06B26BE4" w:rsidR="0059049E" w:rsidRDefault="0059049E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847450" w:history="1">
        <w:r w:rsidRPr="00592AD2">
          <w:rPr>
            <w:rStyle w:val="Hyperlink"/>
            <w:noProof/>
            <w:lang w:val="en-US"/>
          </w:rPr>
          <w:t>Модул за Аутентификация (Login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F0E435" w14:textId="409F9B3D" w:rsidR="0059049E" w:rsidRDefault="0059049E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847451" w:history="1">
        <w:r w:rsidRPr="00592AD2">
          <w:rPr>
            <w:rStyle w:val="Hyperlink"/>
            <w:noProof/>
            <w:lang w:val="en-US"/>
          </w:rPr>
          <w:t>Начален Екран (Home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F81F2" w14:textId="3902DB75" w:rsidR="0059049E" w:rsidRDefault="0059049E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847452" w:history="1">
        <w:r w:rsidRPr="00592AD2">
          <w:rPr>
            <w:rStyle w:val="Hyperlink"/>
            <w:noProof/>
            <w:lang w:val="en-US"/>
          </w:rPr>
          <w:t>Лекарски Панел (Doctor Panel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D8FFB3" w14:textId="63153195" w:rsidR="0059049E" w:rsidRDefault="0059049E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eastAsia="bg-BG"/>
        </w:rPr>
      </w:pPr>
      <w:hyperlink w:anchor="_Toc165847453" w:history="1">
        <w:r w:rsidRPr="00592AD2">
          <w:rPr>
            <w:rStyle w:val="Hyperlink"/>
            <w:noProof/>
            <w:lang w:val="en-US"/>
          </w:rPr>
          <w:t>Административен Панел (Admin Panel Form)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FE87A4" w14:textId="26D64740" w:rsidR="004D5596" w:rsidRDefault="004D5596" w:rsidP="004D5596">
      <w:r>
        <w:fldChar w:fldCharType="end"/>
      </w:r>
    </w:p>
    <w:p w14:paraId="3C968936" w14:textId="77777777" w:rsidR="004D5596" w:rsidRDefault="004D5596" w:rsidP="004D5596"/>
    <w:p w14:paraId="79499E82" w14:textId="7BDC9AF4" w:rsidR="004D5596" w:rsidRDefault="004D5596" w:rsidP="004D5596"/>
    <w:p w14:paraId="4014B9E5" w14:textId="77777777" w:rsidR="004D5596" w:rsidRDefault="004D5596" w:rsidP="004D5596"/>
    <w:p w14:paraId="209AB700" w14:textId="77777777" w:rsidR="004D5596" w:rsidRDefault="004D5596" w:rsidP="004D5596"/>
    <w:p w14:paraId="30F920EB" w14:textId="77777777" w:rsidR="004D5596" w:rsidRDefault="004D5596" w:rsidP="004D5596"/>
    <w:p w14:paraId="76BD3A7C" w14:textId="77777777" w:rsidR="001B0BA5" w:rsidRDefault="001B0BA5" w:rsidP="001B0BA5">
      <w:pPr>
        <w:pStyle w:val="Title"/>
      </w:pPr>
    </w:p>
    <w:p w14:paraId="58F860AB" w14:textId="77777777" w:rsidR="001B0BA5" w:rsidRDefault="001B0BA5" w:rsidP="001B0BA5">
      <w:pPr>
        <w:pStyle w:val="Title"/>
      </w:pPr>
    </w:p>
    <w:p w14:paraId="3298B508" w14:textId="54799FE8" w:rsidR="00342F09" w:rsidRPr="001B0BA5" w:rsidRDefault="001B0BA5" w:rsidP="001B0BA5">
      <w:pPr>
        <w:pStyle w:val="Title"/>
      </w:pPr>
      <w:r w:rsidRPr="001B0BA5">
        <w:t>Медицинско заведение</w:t>
      </w:r>
    </w:p>
    <w:p w14:paraId="2765BEE9" w14:textId="0504D7C6" w:rsidR="00342F09" w:rsidRPr="00342F09" w:rsidRDefault="00342F09" w:rsidP="00DB1ECC">
      <w:pPr>
        <w:pStyle w:val="Heading1"/>
      </w:pPr>
      <w:bookmarkStart w:id="2" w:name="_Toc165847445"/>
      <w:bookmarkEnd w:id="1"/>
      <w:r w:rsidRPr="00342F09">
        <w:t>Въведение</w:t>
      </w:r>
      <w:bookmarkEnd w:id="2"/>
    </w:p>
    <w:p w14:paraId="7B03D528" w14:textId="77777777" w:rsidR="00FA5777" w:rsidRDefault="00FA5777" w:rsidP="0088707C">
      <w:pPr>
        <w:pStyle w:val="Heading2"/>
        <w:rPr>
          <w:rFonts w:eastAsiaTheme="minorHAnsi"/>
        </w:rPr>
      </w:pPr>
      <w:bookmarkStart w:id="3" w:name="_Toc165847446"/>
      <w:r w:rsidRPr="00FA5777">
        <w:rPr>
          <w:rFonts w:eastAsiaTheme="minorHAnsi"/>
        </w:rPr>
        <w:t>Цел на документа</w:t>
      </w:r>
      <w:bookmarkEnd w:id="3"/>
    </w:p>
    <w:p w14:paraId="0B07104B" w14:textId="394CC03B" w:rsidR="00066901" w:rsidRPr="0082442B" w:rsidRDefault="001B0BA5" w:rsidP="0088707C">
      <w:pPr>
        <w:rPr>
          <w:rFonts w:cs="Times New Roman"/>
          <w:szCs w:val="24"/>
          <w:lang w:val="en-US"/>
        </w:rPr>
      </w:pPr>
      <w:r w:rsidRPr="001B0BA5">
        <w:rPr>
          <w:rFonts w:cs="Times New Roman"/>
          <w:szCs w:val="24"/>
        </w:rPr>
        <w:t xml:space="preserve">Целта на този проект е разработването на интегрирана система за управление на медицинска информация, предназначена за </w:t>
      </w:r>
      <w:r w:rsidR="00295680">
        <w:rPr>
          <w:rFonts w:cs="Times New Roman"/>
          <w:szCs w:val="24"/>
        </w:rPr>
        <w:t>медицински заведения</w:t>
      </w:r>
      <w:r w:rsidRPr="001B0BA5">
        <w:rPr>
          <w:rFonts w:cs="Times New Roman"/>
          <w:szCs w:val="24"/>
        </w:rPr>
        <w:t>, използвайки C# и Windows Forms. Системата цели да оптимизира процеса на обработка на медицински данни и да подобри комуникацията между медицински специалисти и отдели. Изборът на C# е определен от високата му производителност и интеграцията с други Microsoft технологии, което улеснява разработката на надеждни и мащабируеми приложения. Като резултат от проекта беше създадена функционална платформа, която демонстрира значителни подобрения в скоростта на обработка на данни и управлението на информацията в сравнение с предишни системи. Развитието предоставя стабилна основа за бъдещи усъвършенствания и потенциално разширение на функционалността.</w:t>
      </w:r>
    </w:p>
    <w:p w14:paraId="780EF706" w14:textId="5BECBF4A" w:rsidR="00B13DC1" w:rsidRDefault="00405249" w:rsidP="00405249">
      <w:pPr>
        <w:pStyle w:val="Heading2"/>
      </w:pPr>
      <w:bookmarkStart w:id="4" w:name="_Toc165847447"/>
      <w:r>
        <w:t>Обхват на проекта</w:t>
      </w:r>
      <w:bookmarkEnd w:id="4"/>
    </w:p>
    <w:p w14:paraId="7B36C5A5" w14:textId="1E682F9A" w:rsidR="00405249" w:rsidRDefault="00405249" w:rsidP="00405249">
      <w:r w:rsidRPr="00405249">
        <w:t>Обхватът на проекта включва разработката на базовите функционалности на системата, като вписване на пациенти, визуализация на медицински данни</w:t>
      </w:r>
      <w:r>
        <w:t xml:space="preserve">. </w:t>
      </w:r>
      <w:r w:rsidRPr="00405249">
        <w:t xml:space="preserve">Проектът не включва </w:t>
      </w:r>
      <w:r w:rsidRPr="00405249">
        <w:lastRenderedPageBreak/>
        <w:t>разработката на мобилно приложение или пряка интеграция с други външни системи за момента.</w:t>
      </w:r>
    </w:p>
    <w:p w14:paraId="4591A305" w14:textId="77777777" w:rsidR="00C2687B" w:rsidRDefault="00C2687B" w:rsidP="00405249"/>
    <w:p w14:paraId="366E03D7" w14:textId="5E3CB41B" w:rsidR="00C2687B" w:rsidRDefault="00C2687B" w:rsidP="00C2687B">
      <w:pPr>
        <w:pStyle w:val="Heading1"/>
      </w:pPr>
      <w:bookmarkStart w:id="5" w:name="_Toc165847448"/>
      <w:r w:rsidRPr="00C2687B">
        <w:t>Технологии и инструменти</w:t>
      </w:r>
      <w:bookmarkEnd w:id="5"/>
    </w:p>
    <w:p w14:paraId="29AB93B9" w14:textId="77777777" w:rsidR="00C2687B" w:rsidRPr="00C2687B" w:rsidRDefault="00C2687B" w:rsidP="00C2687B">
      <w:pPr>
        <w:rPr>
          <w:lang w:eastAsia="bg-BG"/>
        </w:rPr>
      </w:pPr>
      <w:r w:rsidRPr="00C2687B">
        <w:rPr>
          <w:lang w:eastAsia="bg-BG"/>
        </w:rPr>
        <w:t>Проектът използва C# и Windows Forms за създаването на медицинската информационна система. C# е избран поради мощните си функции за обработка на данни, отличната поддръжка от Microsoft и голямото общество от разработчици. Windows Forms пък предоставя богат набор от инструменти за създаване на графични потребителски интерфейси, което е от съществено значение за удобството на крайните потребители.</w:t>
      </w:r>
    </w:p>
    <w:p w14:paraId="364ED735" w14:textId="77777777" w:rsidR="00C2687B" w:rsidRPr="00C2687B" w:rsidRDefault="00C2687B" w:rsidP="00C2687B">
      <w:pPr>
        <w:rPr>
          <w:lang w:eastAsia="bg-BG"/>
        </w:rPr>
      </w:pPr>
      <w:r w:rsidRPr="00C2687B">
        <w:rPr>
          <w:lang w:eastAsia="bg-BG"/>
        </w:rPr>
        <w:t>Архитектурата на системата е модулна, като включва отделни компоненти за управление на пациентски данни, взаимодействие със сървъри за данни и потребителски интерфейс. Тези модули са свързани чрез ясно дефинирани интерфейси, което улеснява мащабирането и поддръжката на системата.</w:t>
      </w:r>
    </w:p>
    <w:p w14:paraId="09A2CC2C" w14:textId="77777777" w:rsidR="00C2687B" w:rsidRPr="00C2687B" w:rsidRDefault="00C2687B" w:rsidP="00C2687B">
      <w:pPr>
        <w:rPr>
          <w:lang w:eastAsia="bg-BG"/>
        </w:rPr>
      </w:pPr>
      <w:r w:rsidRPr="00C2687B">
        <w:rPr>
          <w:lang w:eastAsia="bg-BG"/>
        </w:rPr>
        <w:t xml:space="preserve">Изборът на тези технологии е обусловен от нуждата за висока надеждност, лесна поддръжка и гъвкавост при разширенията на функционалностите в бъдеще. </w:t>
      </w:r>
    </w:p>
    <w:p w14:paraId="786CADE0" w14:textId="77777777" w:rsidR="00C2687B" w:rsidRDefault="00C2687B" w:rsidP="00C2687B">
      <w:pPr>
        <w:rPr>
          <w:lang w:val="en-US"/>
        </w:rPr>
      </w:pPr>
    </w:p>
    <w:p w14:paraId="1C85862B" w14:textId="3108BA19" w:rsidR="00B77EF9" w:rsidRDefault="00B77EF9" w:rsidP="00B77EF9">
      <w:pPr>
        <w:pStyle w:val="Heading1"/>
        <w:rPr>
          <w:lang w:val="en-US"/>
        </w:rPr>
      </w:pPr>
      <w:bookmarkStart w:id="6" w:name="_Toc165847449"/>
      <w:r w:rsidRPr="00B77EF9">
        <w:rPr>
          <w:lang w:val="en-US"/>
        </w:rPr>
        <w:t>Реализация</w:t>
      </w:r>
      <w:bookmarkEnd w:id="6"/>
    </w:p>
    <w:p w14:paraId="4616A1DD" w14:textId="77777777" w:rsidR="00417DFC" w:rsidRDefault="00417DFC" w:rsidP="00417DFC">
      <w:r w:rsidRPr="00417DFC">
        <w:rPr>
          <w:lang w:val="en-US"/>
        </w:rPr>
        <w:t>Системата включва четири основни модула, предназначени да улеснят интеракцията на различни потребители с информационната база.</w:t>
      </w:r>
      <w:r w:rsidRPr="00417DFC">
        <w:rPr>
          <w:lang w:val="en-US"/>
        </w:rPr>
        <w:t xml:space="preserve"> </w:t>
      </w:r>
    </w:p>
    <w:p w14:paraId="53B2AFEF" w14:textId="77777777" w:rsidR="002010EA" w:rsidRDefault="002010EA" w:rsidP="002010EA">
      <w:pPr>
        <w:pStyle w:val="Heading2"/>
      </w:pPr>
      <w:bookmarkStart w:id="7" w:name="_Toc165847450"/>
      <w:r w:rsidRPr="002010EA">
        <w:rPr>
          <w:lang w:val="en-US"/>
        </w:rPr>
        <w:t>Модул за Аутентификация (Login Form)</w:t>
      </w:r>
      <w:bookmarkEnd w:id="7"/>
      <w:r w:rsidRPr="002010EA">
        <w:rPr>
          <w:lang w:val="en-US"/>
        </w:rPr>
        <w:t xml:space="preserve"> </w:t>
      </w:r>
    </w:p>
    <w:p w14:paraId="48F6A577" w14:textId="47927CEB" w:rsidR="00417DFC" w:rsidRDefault="00482B5D" w:rsidP="00AF4CD8">
      <w:pPr>
        <w:rPr>
          <w:lang w:val="en-US"/>
        </w:rPr>
      </w:pPr>
      <w:r w:rsidRPr="00AF4CD8">
        <w:rPr>
          <w:lang w:val="en-US"/>
        </w:rPr>
        <w:t>Поддържа идентификацията на потребителите чрез роли (администратор, лекар), осигурявайки разграничен достъп до функционалностите на системата.</w:t>
      </w:r>
    </w:p>
    <w:p w14:paraId="51A0AE8E" w14:textId="77777777" w:rsidR="00B07288" w:rsidRDefault="00B07288" w:rsidP="00AF4CD8">
      <w:pPr>
        <w:rPr>
          <w:lang w:val="en-US"/>
        </w:rPr>
      </w:pPr>
    </w:p>
    <w:p w14:paraId="0F5B758B" w14:textId="5AFB13C0" w:rsidR="00B07288" w:rsidRDefault="00B07288" w:rsidP="00B07288">
      <w:pPr>
        <w:pStyle w:val="Heading2"/>
        <w:rPr>
          <w:lang w:val="en-US"/>
        </w:rPr>
      </w:pPr>
      <w:bookmarkStart w:id="8" w:name="_Toc165847451"/>
      <w:r w:rsidRPr="00B07288">
        <w:rPr>
          <w:lang w:val="en-US"/>
        </w:rPr>
        <w:t>Начален Екран (Home Form)</w:t>
      </w:r>
      <w:bookmarkEnd w:id="8"/>
    </w:p>
    <w:p w14:paraId="6391FF3E" w14:textId="77777777" w:rsidR="00B07288" w:rsidRPr="00B07288" w:rsidRDefault="00B07288" w:rsidP="00B07288">
      <w:pPr>
        <w:pStyle w:val="ListParagraph"/>
        <w:numPr>
          <w:ilvl w:val="0"/>
          <w:numId w:val="24"/>
        </w:numPr>
        <w:rPr>
          <w:lang w:val="en-US"/>
        </w:rPr>
      </w:pPr>
      <w:r w:rsidRPr="00B07288">
        <w:rPr>
          <w:lang w:val="en-US"/>
        </w:rPr>
        <w:t>Предоставя информация за успешно входиран потребител и неговите правомощия в системата.</w:t>
      </w:r>
    </w:p>
    <w:p w14:paraId="21708E6C" w14:textId="72F9E418" w:rsidR="00B07288" w:rsidRDefault="00B07288" w:rsidP="00B07288">
      <w:pPr>
        <w:pStyle w:val="ListParagraph"/>
        <w:numPr>
          <w:ilvl w:val="0"/>
          <w:numId w:val="24"/>
        </w:numPr>
        <w:rPr>
          <w:lang w:val="en-US"/>
        </w:rPr>
      </w:pPr>
      <w:r w:rsidRPr="00B07288">
        <w:rPr>
          <w:lang w:val="en-US"/>
        </w:rPr>
        <w:t>Служи като централен навигационен хъб към специфичните модули, достъпни за съответната потребителска роля.</w:t>
      </w:r>
    </w:p>
    <w:p w14:paraId="66616248" w14:textId="7203A258" w:rsidR="00802468" w:rsidRDefault="00802468" w:rsidP="00802468">
      <w:pPr>
        <w:pStyle w:val="Heading2"/>
        <w:rPr>
          <w:lang w:val="en-US"/>
        </w:rPr>
      </w:pPr>
      <w:bookmarkStart w:id="9" w:name="_Toc165847452"/>
      <w:r w:rsidRPr="00802468">
        <w:rPr>
          <w:lang w:val="en-US"/>
        </w:rPr>
        <w:t>Лекарски Панел (Doctor Panel Form)</w:t>
      </w:r>
      <w:bookmarkEnd w:id="9"/>
    </w:p>
    <w:p w14:paraId="2E005440" w14:textId="75C3DFF2" w:rsidR="00802468" w:rsidRPr="00802468" w:rsidRDefault="00802468" w:rsidP="00802468">
      <w:pPr>
        <w:pStyle w:val="ListParagraph"/>
        <w:numPr>
          <w:ilvl w:val="0"/>
          <w:numId w:val="25"/>
        </w:numPr>
        <w:rPr>
          <w:lang w:val="en-US"/>
        </w:rPr>
      </w:pPr>
      <w:r w:rsidRPr="00802468">
        <w:rPr>
          <w:lang w:val="en-US"/>
        </w:rPr>
        <w:t>Създаване на пациент: Лекарите въвеждат основни данни за нови пациенти</w:t>
      </w:r>
      <w:r w:rsidR="00B7711A">
        <w:rPr>
          <w:lang w:val="en-US"/>
        </w:rPr>
        <w:t>.</w:t>
      </w:r>
    </w:p>
    <w:p w14:paraId="5DACD4B8" w14:textId="77777777" w:rsidR="00802468" w:rsidRPr="00802468" w:rsidRDefault="00802468" w:rsidP="00802468">
      <w:pPr>
        <w:pStyle w:val="ListParagraph"/>
        <w:numPr>
          <w:ilvl w:val="0"/>
          <w:numId w:val="25"/>
        </w:numPr>
        <w:rPr>
          <w:lang w:val="en-US"/>
        </w:rPr>
      </w:pPr>
      <w:r w:rsidRPr="00802468">
        <w:rPr>
          <w:lang w:val="en-US"/>
        </w:rPr>
        <w:t>Търсене на пациент: Функционалност, която позволява бързо и точно търсене на пациентски записи по множество критерии.</w:t>
      </w:r>
    </w:p>
    <w:p w14:paraId="2C6649A6" w14:textId="4A697CE5" w:rsidR="00802468" w:rsidRDefault="00802468" w:rsidP="00802468">
      <w:pPr>
        <w:pStyle w:val="ListParagraph"/>
        <w:numPr>
          <w:ilvl w:val="0"/>
          <w:numId w:val="25"/>
        </w:numPr>
        <w:rPr>
          <w:lang w:val="en-US"/>
        </w:rPr>
      </w:pPr>
      <w:r w:rsidRPr="00802468">
        <w:rPr>
          <w:lang w:val="en-US"/>
        </w:rPr>
        <w:t>Създаване на заболявания: Включва регистрация на новодиагностицирани заболявания в пациентската база данни.</w:t>
      </w:r>
    </w:p>
    <w:p w14:paraId="47226FDC" w14:textId="21AC65FC" w:rsidR="00114719" w:rsidRDefault="00B7711A" w:rsidP="00B7711A">
      <w:pPr>
        <w:pStyle w:val="Heading2"/>
        <w:rPr>
          <w:lang w:val="en-US"/>
        </w:rPr>
      </w:pPr>
      <w:bookmarkStart w:id="10" w:name="_Toc165847453"/>
      <w:r w:rsidRPr="00B7711A">
        <w:rPr>
          <w:lang w:val="en-US"/>
        </w:rPr>
        <w:lastRenderedPageBreak/>
        <w:t>Административен Панел (Admin Panel Form)</w:t>
      </w:r>
      <w:bookmarkEnd w:id="10"/>
    </w:p>
    <w:p w14:paraId="3185A7CD" w14:textId="7673465D" w:rsidR="00B7711A" w:rsidRPr="00B7711A" w:rsidRDefault="00B7711A" w:rsidP="00B7711A">
      <w:pPr>
        <w:pStyle w:val="ListParagraph"/>
        <w:numPr>
          <w:ilvl w:val="0"/>
          <w:numId w:val="26"/>
        </w:numPr>
        <w:rPr>
          <w:lang w:val="en-US"/>
        </w:rPr>
      </w:pPr>
      <w:r w:rsidRPr="00B7711A">
        <w:rPr>
          <w:lang w:val="en-US"/>
        </w:rPr>
        <w:t>Създаване на лекар: Администраторите могат да назначават нови лекари</w:t>
      </w:r>
      <w:r>
        <w:rPr>
          <w:lang w:val="en-US"/>
        </w:rPr>
        <w:t>.</w:t>
      </w:r>
    </w:p>
    <w:p w14:paraId="6F8329AE" w14:textId="037B3AB6" w:rsidR="00B7711A" w:rsidRPr="00B7711A" w:rsidRDefault="00B7711A" w:rsidP="00B7711A">
      <w:pPr>
        <w:pStyle w:val="ListParagraph"/>
        <w:numPr>
          <w:ilvl w:val="0"/>
          <w:numId w:val="26"/>
        </w:numPr>
        <w:rPr>
          <w:lang w:val="en-US"/>
        </w:rPr>
      </w:pPr>
      <w:r w:rsidRPr="00B7711A">
        <w:rPr>
          <w:lang w:val="en-US"/>
        </w:rPr>
        <w:t>Търсене на лекари</w:t>
      </w:r>
      <w:r>
        <w:rPr>
          <w:lang w:val="en-US"/>
        </w:rPr>
        <w:t>.</w:t>
      </w:r>
    </w:p>
    <w:p w14:paraId="6E122C08" w14:textId="298802D4" w:rsidR="00B7711A" w:rsidRPr="00B7711A" w:rsidRDefault="00B7711A" w:rsidP="00B7711A">
      <w:pPr>
        <w:pStyle w:val="ListParagraph"/>
        <w:numPr>
          <w:ilvl w:val="0"/>
          <w:numId w:val="26"/>
        </w:numPr>
        <w:rPr>
          <w:lang w:val="en-US"/>
        </w:rPr>
      </w:pPr>
      <w:r w:rsidRPr="00B7711A">
        <w:rPr>
          <w:lang w:val="en-US"/>
        </w:rPr>
        <w:t>Специализации на лекари: Администраторите добавят или модифицират специализациите на лекарите.</w:t>
      </w:r>
    </w:p>
    <w:sectPr w:rsidR="00B7711A" w:rsidRPr="00B7711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E95DE" w14:textId="77777777" w:rsidR="005E15EC" w:rsidRDefault="005E15EC" w:rsidP="007D3FA0">
      <w:pPr>
        <w:spacing w:after="0" w:line="240" w:lineRule="auto"/>
      </w:pPr>
      <w:r>
        <w:separator/>
      </w:r>
    </w:p>
  </w:endnote>
  <w:endnote w:type="continuationSeparator" w:id="0">
    <w:p w14:paraId="4BE91E1F" w14:textId="77777777" w:rsidR="005E15EC" w:rsidRDefault="005E15EC" w:rsidP="007D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3999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E9426" w14:textId="77777777" w:rsidR="007D3FA0" w:rsidRDefault="007D3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EC28B0" w14:textId="77777777" w:rsidR="007D3FA0" w:rsidRDefault="007D3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69E9D" w14:textId="77777777" w:rsidR="005E15EC" w:rsidRDefault="005E15EC" w:rsidP="007D3FA0">
      <w:pPr>
        <w:spacing w:after="0" w:line="240" w:lineRule="auto"/>
      </w:pPr>
      <w:r>
        <w:separator/>
      </w:r>
    </w:p>
  </w:footnote>
  <w:footnote w:type="continuationSeparator" w:id="0">
    <w:p w14:paraId="337A5639" w14:textId="77777777" w:rsidR="005E15EC" w:rsidRDefault="005E15EC" w:rsidP="007D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812C9"/>
    <w:multiLevelType w:val="multilevel"/>
    <w:tmpl w:val="A37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36873"/>
    <w:multiLevelType w:val="multilevel"/>
    <w:tmpl w:val="AAF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742D6"/>
    <w:multiLevelType w:val="multilevel"/>
    <w:tmpl w:val="7C5E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A10E7"/>
    <w:multiLevelType w:val="multilevel"/>
    <w:tmpl w:val="5B1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81480"/>
    <w:multiLevelType w:val="multilevel"/>
    <w:tmpl w:val="2832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F4916"/>
    <w:multiLevelType w:val="multilevel"/>
    <w:tmpl w:val="4738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9D3F8B"/>
    <w:multiLevelType w:val="hybridMultilevel"/>
    <w:tmpl w:val="FFC4AC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519A0"/>
    <w:multiLevelType w:val="multilevel"/>
    <w:tmpl w:val="72EA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566EE"/>
    <w:multiLevelType w:val="multilevel"/>
    <w:tmpl w:val="2DE4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F53CC"/>
    <w:multiLevelType w:val="multilevel"/>
    <w:tmpl w:val="24B4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543CA6"/>
    <w:multiLevelType w:val="multilevel"/>
    <w:tmpl w:val="F3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C84834"/>
    <w:multiLevelType w:val="multilevel"/>
    <w:tmpl w:val="6D92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1B2C0B"/>
    <w:multiLevelType w:val="multilevel"/>
    <w:tmpl w:val="ADDE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9834C9"/>
    <w:multiLevelType w:val="multilevel"/>
    <w:tmpl w:val="A56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6E27CB"/>
    <w:multiLevelType w:val="multilevel"/>
    <w:tmpl w:val="7E2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AD79A0"/>
    <w:multiLevelType w:val="multilevel"/>
    <w:tmpl w:val="8E32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5688A"/>
    <w:multiLevelType w:val="multilevel"/>
    <w:tmpl w:val="A71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062406"/>
    <w:multiLevelType w:val="hybridMultilevel"/>
    <w:tmpl w:val="64BE46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C11DB"/>
    <w:multiLevelType w:val="multilevel"/>
    <w:tmpl w:val="52E8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F25A3C"/>
    <w:multiLevelType w:val="multilevel"/>
    <w:tmpl w:val="D95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871F33"/>
    <w:multiLevelType w:val="hybridMultilevel"/>
    <w:tmpl w:val="2F24DD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51012"/>
    <w:multiLevelType w:val="hybridMultilevel"/>
    <w:tmpl w:val="516C1A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F1C38"/>
    <w:multiLevelType w:val="hybridMultilevel"/>
    <w:tmpl w:val="8FF2B9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620CA"/>
    <w:multiLevelType w:val="multilevel"/>
    <w:tmpl w:val="1CF6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6D4DD4"/>
    <w:multiLevelType w:val="multilevel"/>
    <w:tmpl w:val="F426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D8248E"/>
    <w:multiLevelType w:val="multilevel"/>
    <w:tmpl w:val="146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2140359">
    <w:abstractNumId w:val="2"/>
  </w:num>
  <w:num w:numId="2" w16cid:durableId="1200245162">
    <w:abstractNumId w:val="14"/>
  </w:num>
  <w:num w:numId="3" w16cid:durableId="2057578438">
    <w:abstractNumId w:val="16"/>
  </w:num>
  <w:num w:numId="4" w16cid:durableId="550001901">
    <w:abstractNumId w:val="25"/>
  </w:num>
  <w:num w:numId="5" w16cid:durableId="1892229914">
    <w:abstractNumId w:val="11"/>
  </w:num>
  <w:num w:numId="6" w16cid:durableId="271547543">
    <w:abstractNumId w:val="23"/>
  </w:num>
  <w:num w:numId="7" w16cid:durableId="1191841453">
    <w:abstractNumId w:val="24"/>
  </w:num>
  <w:num w:numId="8" w16cid:durableId="1240869761">
    <w:abstractNumId w:val="9"/>
  </w:num>
  <w:num w:numId="9" w16cid:durableId="180973762">
    <w:abstractNumId w:val="10"/>
  </w:num>
  <w:num w:numId="10" w16cid:durableId="376857641">
    <w:abstractNumId w:val="4"/>
  </w:num>
  <w:num w:numId="11" w16cid:durableId="1025641636">
    <w:abstractNumId w:val="7"/>
  </w:num>
  <w:num w:numId="12" w16cid:durableId="1729108545">
    <w:abstractNumId w:val="0"/>
  </w:num>
  <w:num w:numId="13" w16cid:durableId="2144883365">
    <w:abstractNumId w:val="19"/>
  </w:num>
  <w:num w:numId="14" w16cid:durableId="1678456512">
    <w:abstractNumId w:val="15"/>
  </w:num>
  <w:num w:numId="15" w16cid:durableId="1475560550">
    <w:abstractNumId w:val="8"/>
  </w:num>
  <w:num w:numId="16" w16cid:durableId="276182207">
    <w:abstractNumId w:val="18"/>
  </w:num>
  <w:num w:numId="17" w16cid:durableId="154692922">
    <w:abstractNumId w:val="13"/>
  </w:num>
  <w:num w:numId="18" w16cid:durableId="1361513049">
    <w:abstractNumId w:val="1"/>
  </w:num>
  <w:num w:numId="19" w16cid:durableId="2038002819">
    <w:abstractNumId w:val="5"/>
  </w:num>
  <w:num w:numId="20" w16cid:durableId="794952309">
    <w:abstractNumId w:val="3"/>
  </w:num>
  <w:num w:numId="21" w16cid:durableId="764543569">
    <w:abstractNumId w:val="12"/>
  </w:num>
  <w:num w:numId="22" w16cid:durableId="1471552005">
    <w:abstractNumId w:val="20"/>
  </w:num>
  <w:num w:numId="23" w16cid:durableId="1919778158">
    <w:abstractNumId w:val="6"/>
  </w:num>
  <w:num w:numId="24" w16cid:durableId="1279676386">
    <w:abstractNumId w:val="22"/>
  </w:num>
  <w:num w:numId="25" w16cid:durableId="911431393">
    <w:abstractNumId w:val="17"/>
  </w:num>
  <w:num w:numId="26" w16cid:durableId="13292825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09"/>
    <w:rsid w:val="000234C0"/>
    <w:rsid w:val="000432C2"/>
    <w:rsid w:val="00066901"/>
    <w:rsid w:val="00071A13"/>
    <w:rsid w:val="0009628E"/>
    <w:rsid w:val="0009684B"/>
    <w:rsid w:val="000E0FCB"/>
    <w:rsid w:val="00105C76"/>
    <w:rsid w:val="00114719"/>
    <w:rsid w:val="00130222"/>
    <w:rsid w:val="00166758"/>
    <w:rsid w:val="00171A99"/>
    <w:rsid w:val="00182FFC"/>
    <w:rsid w:val="001A25AC"/>
    <w:rsid w:val="001A5CD8"/>
    <w:rsid w:val="001B0BA5"/>
    <w:rsid w:val="001E4A17"/>
    <w:rsid w:val="002010EA"/>
    <w:rsid w:val="0021767B"/>
    <w:rsid w:val="002400BE"/>
    <w:rsid w:val="00295680"/>
    <w:rsid w:val="002C5081"/>
    <w:rsid w:val="002F2482"/>
    <w:rsid w:val="00342F09"/>
    <w:rsid w:val="00345DF7"/>
    <w:rsid w:val="003A05FD"/>
    <w:rsid w:val="003C3121"/>
    <w:rsid w:val="00405249"/>
    <w:rsid w:val="00417DFC"/>
    <w:rsid w:val="00435B4A"/>
    <w:rsid w:val="00442049"/>
    <w:rsid w:val="00482B5D"/>
    <w:rsid w:val="00495687"/>
    <w:rsid w:val="004D5596"/>
    <w:rsid w:val="004F695E"/>
    <w:rsid w:val="005672E1"/>
    <w:rsid w:val="0059049E"/>
    <w:rsid w:val="005E15EC"/>
    <w:rsid w:val="005F4CB4"/>
    <w:rsid w:val="00617E4A"/>
    <w:rsid w:val="006273F3"/>
    <w:rsid w:val="006448D4"/>
    <w:rsid w:val="00695B38"/>
    <w:rsid w:val="00696D53"/>
    <w:rsid w:val="006B0B79"/>
    <w:rsid w:val="006C7DEC"/>
    <w:rsid w:val="00730930"/>
    <w:rsid w:val="00736061"/>
    <w:rsid w:val="00776B40"/>
    <w:rsid w:val="00792337"/>
    <w:rsid w:val="007B033D"/>
    <w:rsid w:val="007D3FA0"/>
    <w:rsid w:val="007D70E3"/>
    <w:rsid w:val="00802468"/>
    <w:rsid w:val="0082442B"/>
    <w:rsid w:val="0088707C"/>
    <w:rsid w:val="008B07CF"/>
    <w:rsid w:val="00956E4B"/>
    <w:rsid w:val="00963019"/>
    <w:rsid w:val="009F6D34"/>
    <w:rsid w:val="00A54D08"/>
    <w:rsid w:val="00A5603F"/>
    <w:rsid w:val="00A868F3"/>
    <w:rsid w:val="00AA5301"/>
    <w:rsid w:val="00AB32E0"/>
    <w:rsid w:val="00AE6FC8"/>
    <w:rsid w:val="00AF4CD8"/>
    <w:rsid w:val="00B07288"/>
    <w:rsid w:val="00B10A8F"/>
    <w:rsid w:val="00B13DC1"/>
    <w:rsid w:val="00B14602"/>
    <w:rsid w:val="00B40314"/>
    <w:rsid w:val="00B55E45"/>
    <w:rsid w:val="00B7711A"/>
    <w:rsid w:val="00B77EF9"/>
    <w:rsid w:val="00BC5FCC"/>
    <w:rsid w:val="00BC7AA6"/>
    <w:rsid w:val="00C2687B"/>
    <w:rsid w:val="00C62826"/>
    <w:rsid w:val="00C82BC1"/>
    <w:rsid w:val="00CC29F7"/>
    <w:rsid w:val="00D07C0B"/>
    <w:rsid w:val="00D23548"/>
    <w:rsid w:val="00D4728C"/>
    <w:rsid w:val="00D63255"/>
    <w:rsid w:val="00D92970"/>
    <w:rsid w:val="00DA2BED"/>
    <w:rsid w:val="00DB1ECC"/>
    <w:rsid w:val="00DF7C89"/>
    <w:rsid w:val="00EC00E9"/>
    <w:rsid w:val="00F25A68"/>
    <w:rsid w:val="00F40E00"/>
    <w:rsid w:val="00F47B3E"/>
    <w:rsid w:val="00F82255"/>
    <w:rsid w:val="00FA4606"/>
    <w:rsid w:val="00FA5777"/>
    <w:rsid w:val="00FD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A2DED"/>
  <w15:chartTrackingRefBased/>
  <w15:docId w15:val="{8033D5B5-DCB2-428B-B1F3-A71309B8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A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2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ECC"/>
    <w:rPr>
      <w:rFonts w:asciiTheme="majorHAnsi" w:eastAsiaTheme="majorEastAsia" w:hAnsiTheme="majorHAnsi" w:cstheme="majorBidi"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687"/>
    <w:rPr>
      <w:rFonts w:ascii="Times New Roman" w:eastAsiaTheme="majorEastAsia" w:hAnsi="Times New Roman" w:cstheme="majorBidi"/>
      <w:color w:val="0F4761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2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42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09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4D55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5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55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5596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1302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A4606"/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rsid w:val="002400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3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3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A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4FB9D-E083-455D-9801-81D7DDF5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СТИВЪН ИВОВ ИВАНОВ СИТ 3к - 21621523</dc:creator>
  <cp:keywords/>
  <dc:description/>
  <cp:lastModifiedBy>Steven Ivanov</cp:lastModifiedBy>
  <cp:revision>112</cp:revision>
  <dcterms:created xsi:type="dcterms:W3CDTF">2024-03-17T12:07:00Z</dcterms:created>
  <dcterms:modified xsi:type="dcterms:W3CDTF">2024-05-05T21:23:00Z</dcterms:modified>
</cp:coreProperties>
</file>