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2B" w:rsidRPr="00855D2B" w:rsidRDefault="00855D2B" w:rsidP="00855D2B">
      <w:pPr>
        <w:jc w:val="center"/>
        <w:rPr>
          <w:rFonts w:ascii="Times New Roman" w:hAnsi="Times New Roman" w:cs="Times New Roman"/>
        </w:rPr>
      </w:pPr>
      <w:r w:rsidRPr="00855D2B">
        <w:rPr>
          <w:rFonts w:ascii="Times New Roman" w:hAnsi="Times New Roman" w:cs="Times New Roman"/>
          <w:noProof/>
        </w:rPr>
        <w:drawing>
          <wp:anchor distT="0" distB="0" distL="114300" distR="114300" simplePos="0" relativeHeight="251659264" behindDoc="0" locked="0" layoutInCell="1" allowOverlap="1" wp14:anchorId="1F482B39" wp14:editId="2EAEDE9C">
            <wp:simplePos x="0" y="0"/>
            <wp:positionH relativeFrom="margin">
              <wp:align>center</wp:align>
            </wp:positionH>
            <wp:positionV relativeFrom="paragraph">
              <wp:posOffset>0</wp:posOffset>
            </wp:positionV>
            <wp:extent cx="2388870" cy="7334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388870" cy="733425"/>
                    </a:xfrm>
                    <a:prstGeom prst="rect">
                      <a:avLst/>
                    </a:prstGeom>
                  </pic:spPr>
                </pic:pic>
              </a:graphicData>
            </a:graphic>
          </wp:anchor>
        </w:drawing>
      </w:r>
    </w:p>
    <w:p w:rsidR="00855D2B" w:rsidRPr="00855D2B" w:rsidRDefault="00855D2B" w:rsidP="00855D2B">
      <w:pPr>
        <w:jc w:val="center"/>
        <w:rPr>
          <w:rFonts w:ascii="Times New Roman" w:hAnsi="Times New Roman" w:cs="Times New Roman"/>
        </w:rPr>
      </w:pPr>
    </w:p>
    <w:p w:rsidR="00855D2B" w:rsidRDefault="00855D2B" w:rsidP="00E876D3">
      <w:pPr>
        <w:rPr>
          <w:rFonts w:ascii="Times New Roman" w:hAnsi="Times New Roman" w:cs="Times New Roman"/>
        </w:rPr>
      </w:pPr>
    </w:p>
    <w:p w:rsidR="00E876D3" w:rsidRPr="00855D2B" w:rsidRDefault="00E876D3" w:rsidP="00E876D3">
      <w:pPr>
        <w:rPr>
          <w:rFonts w:ascii="Times New Roman" w:hAnsi="Times New Roman" w:cs="Times New Roman"/>
        </w:rPr>
      </w:pPr>
    </w:p>
    <w:p w:rsidR="00855D2B" w:rsidRPr="00855D2B" w:rsidRDefault="00855D2B" w:rsidP="00855D2B">
      <w:pPr>
        <w:jc w:val="center"/>
        <w:rPr>
          <w:rFonts w:ascii="Times New Roman" w:hAnsi="Times New Roman" w:cs="Times New Roman"/>
        </w:rPr>
      </w:pPr>
    </w:p>
    <w:p w:rsidR="00855D2B" w:rsidRPr="00E876D3" w:rsidRDefault="00855D2B" w:rsidP="00855D2B">
      <w:pPr>
        <w:jc w:val="center"/>
        <w:rPr>
          <w:rFonts w:ascii="Times New Roman" w:hAnsi="Times New Roman" w:cs="Times New Roman"/>
          <w:sz w:val="40"/>
          <w:szCs w:val="40"/>
        </w:rPr>
      </w:pPr>
      <w:r w:rsidRPr="00E876D3">
        <w:rPr>
          <w:rFonts w:ascii="Times New Roman" w:hAnsi="Times New Roman" w:cs="Times New Roman"/>
          <w:sz w:val="40"/>
          <w:szCs w:val="40"/>
        </w:rPr>
        <w:t>DỰ ÁN 1: LẬP TRÌNH ANDROID</w:t>
      </w:r>
    </w:p>
    <w:p w:rsidR="00855D2B" w:rsidRPr="00855D2B" w:rsidRDefault="00855D2B" w:rsidP="00855D2B">
      <w:pPr>
        <w:jc w:val="center"/>
        <w:rPr>
          <w:rFonts w:ascii="Times New Roman" w:hAnsi="Times New Roman" w:cs="Times New Roman"/>
        </w:rPr>
      </w:pPr>
    </w:p>
    <w:p w:rsidR="00855D2B" w:rsidRDefault="00855D2B" w:rsidP="00855D2B">
      <w:pPr>
        <w:jc w:val="center"/>
        <w:rPr>
          <w:rFonts w:ascii="Times New Roman" w:hAnsi="Times New Roman" w:cs="Times New Roman"/>
          <w:sz w:val="36"/>
          <w:szCs w:val="36"/>
        </w:rPr>
      </w:pPr>
      <w:r w:rsidRPr="00E876D3">
        <w:rPr>
          <w:rFonts w:ascii="Times New Roman" w:hAnsi="Times New Roman" w:cs="Times New Roman"/>
          <w:sz w:val="36"/>
          <w:szCs w:val="36"/>
        </w:rPr>
        <w:t>Ứng dụng Quản lý bán hàng mỹ phẩm</w:t>
      </w:r>
    </w:p>
    <w:p w:rsidR="00E876D3" w:rsidRPr="00E876D3" w:rsidRDefault="00E876D3" w:rsidP="00855D2B">
      <w:pPr>
        <w:jc w:val="center"/>
        <w:rPr>
          <w:rFonts w:ascii="Times New Roman" w:hAnsi="Times New Roman" w:cs="Times New Roman"/>
          <w:sz w:val="36"/>
          <w:szCs w:val="36"/>
        </w:rPr>
      </w:pPr>
    </w:p>
    <w:p w:rsidR="00E876D3" w:rsidRPr="00855D2B" w:rsidRDefault="00E876D3" w:rsidP="00855D2B">
      <w:pPr>
        <w:jc w:val="center"/>
        <w:rPr>
          <w:rFonts w:ascii="Times New Roman" w:hAnsi="Times New Roman" w:cs="Times New Roman"/>
          <w:sz w:val="40"/>
          <w:szCs w:val="40"/>
        </w:rPr>
      </w:pPr>
      <w:r>
        <w:rPr>
          <w:noProof/>
        </w:rPr>
        <w:drawing>
          <wp:inline distT="0" distB="0" distL="0" distR="0">
            <wp:extent cx="5071258" cy="3629151"/>
            <wp:effectExtent l="0" t="0" r="0" b="9525"/>
            <wp:docPr id="1" name="Picture 1" descr="Image result for mỹ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ỹ phẩ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1574" cy="3643690"/>
                    </a:xfrm>
                    <a:prstGeom prst="rect">
                      <a:avLst/>
                    </a:prstGeom>
                    <a:noFill/>
                    <a:ln>
                      <a:noFill/>
                    </a:ln>
                  </pic:spPr>
                </pic:pic>
              </a:graphicData>
            </a:graphic>
          </wp:inline>
        </w:drawing>
      </w:r>
    </w:p>
    <w:p w:rsidR="00855D2B" w:rsidRPr="00855D2B" w:rsidRDefault="00855D2B" w:rsidP="00855D2B">
      <w:pPr>
        <w:jc w:val="center"/>
        <w:rPr>
          <w:rFonts w:ascii="Times New Roman" w:hAnsi="Times New Roman" w:cs="Times New Roman"/>
        </w:rPr>
      </w:pPr>
    </w:p>
    <w:p w:rsidR="00855D2B" w:rsidRPr="00E876D3" w:rsidRDefault="00855D2B" w:rsidP="00E876D3">
      <w:pPr>
        <w:ind w:left="1440" w:firstLine="720"/>
        <w:jc w:val="both"/>
        <w:rPr>
          <w:rFonts w:ascii="Times New Roman" w:hAnsi="Times New Roman" w:cs="Times New Roman"/>
          <w:sz w:val="28"/>
          <w:szCs w:val="28"/>
        </w:rPr>
      </w:pPr>
      <w:r w:rsidRPr="00E876D3">
        <w:rPr>
          <w:rFonts w:ascii="Times New Roman" w:hAnsi="Times New Roman" w:cs="Times New Roman"/>
          <w:sz w:val="28"/>
          <w:szCs w:val="28"/>
        </w:rPr>
        <w:t>Giáo viên hướng dẫn:</w:t>
      </w:r>
      <w:r w:rsidRPr="00E876D3">
        <w:rPr>
          <w:rFonts w:ascii="Times New Roman" w:hAnsi="Times New Roman" w:cs="Times New Roman"/>
          <w:sz w:val="28"/>
          <w:szCs w:val="28"/>
        </w:rPr>
        <w:tab/>
        <w:t>Nguyễn Hữu Huy</w:t>
      </w:r>
    </w:p>
    <w:p w:rsidR="00855D2B" w:rsidRPr="00E876D3" w:rsidRDefault="00855D2B" w:rsidP="00E876D3">
      <w:pPr>
        <w:ind w:left="1440" w:firstLine="720"/>
        <w:jc w:val="both"/>
        <w:rPr>
          <w:rFonts w:ascii="Times New Roman" w:hAnsi="Times New Roman" w:cs="Times New Roman"/>
          <w:sz w:val="28"/>
          <w:szCs w:val="28"/>
        </w:rPr>
      </w:pPr>
      <w:r w:rsidRPr="00E876D3">
        <w:rPr>
          <w:rFonts w:ascii="Times New Roman" w:hAnsi="Times New Roman" w:cs="Times New Roman"/>
          <w:sz w:val="28"/>
          <w:szCs w:val="28"/>
        </w:rPr>
        <w:t xml:space="preserve">Sinh viên thực hiện: </w:t>
      </w:r>
      <w:r w:rsidRPr="00E876D3">
        <w:rPr>
          <w:rFonts w:ascii="Times New Roman" w:hAnsi="Times New Roman" w:cs="Times New Roman"/>
          <w:sz w:val="28"/>
          <w:szCs w:val="28"/>
        </w:rPr>
        <w:tab/>
        <w:t>Nguyễn Duy Việt PH09377</w:t>
      </w:r>
    </w:p>
    <w:p w:rsidR="00855D2B" w:rsidRPr="00E876D3" w:rsidRDefault="00855D2B" w:rsidP="00E876D3">
      <w:pPr>
        <w:ind w:left="4320" w:firstLine="720"/>
        <w:jc w:val="both"/>
        <w:rPr>
          <w:rFonts w:ascii="Times New Roman" w:hAnsi="Times New Roman" w:cs="Times New Roman"/>
          <w:sz w:val="28"/>
          <w:szCs w:val="28"/>
        </w:rPr>
      </w:pPr>
      <w:r w:rsidRPr="00E876D3">
        <w:rPr>
          <w:rFonts w:ascii="Times New Roman" w:hAnsi="Times New Roman" w:cs="Times New Roman"/>
          <w:sz w:val="28"/>
          <w:szCs w:val="28"/>
        </w:rPr>
        <w:t>Vũ Thị Quyên PH09259</w:t>
      </w:r>
    </w:p>
    <w:p w:rsidR="00855D2B" w:rsidRDefault="00855D2B" w:rsidP="00E876D3">
      <w:pPr>
        <w:ind w:left="4320" w:firstLine="720"/>
        <w:jc w:val="both"/>
        <w:rPr>
          <w:rFonts w:ascii="Times New Roman" w:hAnsi="Times New Roman" w:cs="Times New Roman"/>
          <w:sz w:val="28"/>
          <w:szCs w:val="28"/>
        </w:rPr>
      </w:pPr>
      <w:r w:rsidRPr="00E876D3">
        <w:rPr>
          <w:rFonts w:ascii="Times New Roman" w:hAnsi="Times New Roman" w:cs="Times New Roman"/>
          <w:sz w:val="28"/>
          <w:szCs w:val="28"/>
        </w:rPr>
        <w:t>Vũ Văn Tú PH09410</w:t>
      </w:r>
    </w:p>
    <w:p w:rsidR="006959F1" w:rsidRPr="00E876D3" w:rsidRDefault="006959F1" w:rsidP="006959F1">
      <w:pPr>
        <w:jc w:val="center"/>
        <w:rPr>
          <w:rFonts w:ascii="Times New Roman" w:hAnsi="Times New Roman" w:cs="Times New Roman"/>
          <w:sz w:val="28"/>
          <w:szCs w:val="28"/>
        </w:rPr>
      </w:pPr>
      <w:r>
        <w:rPr>
          <w:rFonts w:ascii="Times New Roman" w:hAnsi="Times New Roman" w:cs="Times New Roman"/>
          <w:sz w:val="28"/>
          <w:szCs w:val="28"/>
        </w:rPr>
        <w:t>Năm 2020</w:t>
      </w:r>
    </w:p>
    <w:p w:rsidR="00E876D3" w:rsidRPr="00E876D3" w:rsidRDefault="00E876D3" w:rsidP="00E876D3">
      <w:pPr>
        <w:pStyle w:val="TOC1"/>
        <w:tabs>
          <w:tab w:val="left" w:pos="440"/>
          <w:tab w:val="right" w:leader="dot" w:pos="9350"/>
        </w:tabs>
        <w:rPr>
          <w:rFonts w:ascii="Times New Roman" w:eastAsiaTheme="minorEastAsia" w:hAnsi="Times New Roman" w:cs="Times New Roman"/>
          <w:noProof/>
          <w:color w:val="000000" w:themeColor="text1"/>
          <w:sz w:val="28"/>
          <w:szCs w:val="28"/>
        </w:rPr>
      </w:pPr>
      <w:hyperlink w:anchor="_Toc520132211" w:history="1">
        <w:r w:rsidRPr="00E876D3">
          <w:rPr>
            <w:rStyle w:val="Hyperlink"/>
            <w:rFonts w:ascii="Times New Roman" w:hAnsi="Times New Roman" w:cs="Times New Roman"/>
            <w:noProof/>
            <w:color w:val="000000" w:themeColor="text1"/>
            <w:sz w:val="28"/>
            <w:szCs w:val="28"/>
          </w:rPr>
          <w:t>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Phân tích</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_Toc520132211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12" w:history="1">
        <w:r w:rsidRPr="00E876D3">
          <w:rPr>
            <w:rStyle w:val="Hyperlink"/>
            <w:rFonts w:ascii="Times New Roman" w:hAnsi="Times New Roman" w:cs="Times New Roman"/>
            <w:noProof/>
            <w:color w:val="000000" w:themeColor="text1"/>
            <w:sz w:val="28"/>
            <w:szCs w:val="28"/>
          </w:rPr>
          <w:t>1.1</w:t>
        </w:r>
        <w:r w:rsidRPr="00E876D3">
          <w:rPr>
            <w:rFonts w:ascii="Times New Roman" w:eastAsiaTheme="minorEastAsia" w:hAnsi="Times New Roman" w:cs="Times New Roman"/>
            <w:noProof/>
            <w:color w:val="000000" w:themeColor="text1"/>
            <w:sz w:val="28"/>
            <w:szCs w:val="28"/>
          </w:rPr>
          <w:tab/>
        </w:r>
        <w:r>
          <w:rPr>
            <w:rStyle w:val="Hyperlink"/>
            <w:rFonts w:ascii="Times New Roman" w:hAnsi="Times New Roman" w:cs="Times New Roman"/>
            <w:noProof/>
            <w:color w:val="000000" w:themeColor="text1"/>
            <w:sz w:val="28"/>
            <w:szCs w:val="28"/>
          </w:rPr>
          <w:t>Phân tích thị trường</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_Toc520132212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13" w:history="1">
        <w:r w:rsidRPr="00E876D3">
          <w:rPr>
            <w:rStyle w:val="Hyperlink"/>
            <w:rFonts w:ascii="Times New Roman" w:hAnsi="Times New Roman" w:cs="Times New Roman"/>
            <w:noProof/>
            <w:color w:val="000000" w:themeColor="text1"/>
            <w:sz w:val="28"/>
            <w:szCs w:val="28"/>
          </w:rPr>
          <w:t>1.2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Yêu cầu hệ thống</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_Toc520132213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1"/>
        <w:tabs>
          <w:tab w:val="left" w:pos="440"/>
          <w:tab w:val="right" w:leader="dot" w:pos="9350"/>
        </w:tabs>
        <w:rPr>
          <w:rFonts w:ascii="Times New Roman" w:eastAsiaTheme="minorEastAsia" w:hAnsi="Times New Roman" w:cs="Times New Roman"/>
          <w:noProof/>
          <w:color w:val="000000" w:themeColor="text1"/>
          <w:sz w:val="28"/>
          <w:szCs w:val="28"/>
        </w:rPr>
      </w:pPr>
      <w:hyperlink w:anchor="_Toc520132215" w:history="1">
        <w:r w:rsidRPr="00E876D3">
          <w:rPr>
            <w:rStyle w:val="Hyperlink"/>
            <w:rFonts w:ascii="Times New Roman" w:hAnsi="Times New Roman" w:cs="Times New Roman"/>
            <w:noProof/>
            <w:color w:val="000000" w:themeColor="text1"/>
            <w:sz w:val="28"/>
            <w:szCs w:val="28"/>
          </w:rPr>
          <w:t>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Thiết kế</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_Toc520132215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16" w:history="1">
        <w:r w:rsidRPr="00E876D3">
          <w:rPr>
            <w:rStyle w:val="Hyperlink"/>
            <w:rFonts w:ascii="Times New Roman" w:hAnsi="Times New Roman" w:cs="Times New Roman"/>
            <w:noProof/>
            <w:color w:val="000000" w:themeColor="text1"/>
            <w:sz w:val="28"/>
            <w:szCs w:val="28"/>
          </w:rPr>
          <w:t>2.1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Mô hình t</w:t>
        </w:r>
        <w:r w:rsidR="006959F1">
          <w:rPr>
            <w:rStyle w:val="Hyperlink"/>
            <w:rFonts w:ascii="Times New Roman" w:hAnsi="Times New Roman" w:cs="Times New Roman"/>
            <w:noProof/>
            <w:color w:val="000000" w:themeColor="text1"/>
            <w:sz w:val="28"/>
            <w:szCs w:val="28"/>
          </w:rPr>
          <w:t>hiết kế</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_Toc520132216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17" w:history="1">
        <w:r w:rsidRPr="00E876D3">
          <w:rPr>
            <w:rStyle w:val="Hyperlink"/>
            <w:rFonts w:ascii="Times New Roman" w:hAnsi="Times New Roman" w:cs="Times New Roman"/>
            <w:noProof/>
            <w:color w:val="000000" w:themeColor="text1"/>
            <w:sz w:val="28"/>
            <w:szCs w:val="28"/>
          </w:rPr>
          <w:t>2.2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Thiết kế CSDL</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_Toc520132217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18" w:history="1">
        <w:r w:rsidRPr="00E876D3">
          <w:rPr>
            <w:rStyle w:val="Hyperlink"/>
            <w:rFonts w:ascii="Times New Roman" w:hAnsi="Times New Roman" w:cs="Times New Roman"/>
            <w:noProof/>
            <w:color w:val="000000" w:themeColor="text1"/>
            <w:sz w:val="28"/>
            <w:szCs w:val="28"/>
          </w:rPr>
          <w:t>2.2.1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Sơ đồ quan hệ thực thể</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_Toc520132218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19" w:history="1">
        <w:r w:rsidRPr="00E876D3">
          <w:rPr>
            <w:rStyle w:val="Hyperlink"/>
            <w:rFonts w:ascii="Times New Roman" w:hAnsi="Times New Roman" w:cs="Times New Roman"/>
            <w:noProof/>
            <w:color w:val="000000" w:themeColor="text1"/>
            <w:sz w:val="28"/>
            <w:szCs w:val="28"/>
          </w:rPr>
          <w:t>2.2.2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Thiết kế chi tiết các thực thể</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_Toc520132219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20" w:history="1">
        <w:r w:rsidRPr="00E876D3">
          <w:rPr>
            <w:rStyle w:val="Hyperlink"/>
            <w:rFonts w:ascii="Times New Roman" w:hAnsi="Times New Roman" w:cs="Times New Roman"/>
            <w:noProof/>
            <w:color w:val="000000" w:themeColor="text1"/>
            <w:sz w:val="28"/>
            <w:szCs w:val="28"/>
          </w:rPr>
          <w:t>2.3</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Thiết kế giao diện</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_Toc520132220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21" w:history="1">
        <w:r w:rsidRPr="00E876D3">
          <w:rPr>
            <w:rStyle w:val="Hyperlink"/>
            <w:rFonts w:ascii="Times New Roman" w:hAnsi="Times New Roman" w:cs="Times New Roman"/>
            <w:noProof/>
            <w:color w:val="000000" w:themeColor="text1"/>
            <w:sz w:val="28"/>
            <w:szCs w:val="28"/>
          </w:rPr>
          <w:t>2.3.1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Sơ đồ tổ chức giao diện</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_Toc520132221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22" w:history="1">
        <w:r w:rsidRPr="00E876D3">
          <w:rPr>
            <w:rStyle w:val="Hyperlink"/>
            <w:rFonts w:ascii="Times New Roman" w:hAnsi="Times New Roman" w:cs="Times New Roman"/>
            <w:noProof/>
            <w:color w:val="000000" w:themeColor="text1"/>
            <w:sz w:val="28"/>
            <w:szCs w:val="28"/>
          </w:rPr>
          <w:t>2.3.2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Thiết kế giao diện cho các chức năng nghiệp vụ</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_Toc520132222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1"/>
        <w:tabs>
          <w:tab w:val="left" w:pos="440"/>
          <w:tab w:val="right" w:leader="dot" w:pos="9350"/>
        </w:tabs>
        <w:rPr>
          <w:rFonts w:ascii="Times New Roman" w:eastAsiaTheme="minorEastAsia" w:hAnsi="Times New Roman" w:cs="Times New Roman"/>
          <w:noProof/>
          <w:color w:val="000000" w:themeColor="text1"/>
          <w:sz w:val="28"/>
          <w:szCs w:val="28"/>
        </w:rPr>
      </w:pPr>
      <w:hyperlink w:anchor="_Toc520132223" w:history="1">
        <w:r w:rsidRPr="00E876D3">
          <w:rPr>
            <w:rStyle w:val="Hyperlink"/>
            <w:rFonts w:ascii="Times New Roman" w:hAnsi="Times New Roman" w:cs="Times New Roman"/>
            <w:noProof/>
            <w:color w:val="000000" w:themeColor="text1"/>
            <w:sz w:val="28"/>
            <w:szCs w:val="28"/>
          </w:rPr>
          <w:t>3</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Thực hiện viết mã</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_Toc520132223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24" w:history="1">
        <w:r w:rsidRPr="00E876D3">
          <w:rPr>
            <w:rStyle w:val="Hyperlink"/>
            <w:rFonts w:ascii="Times New Roman" w:hAnsi="Times New Roman" w:cs="Times New Roman"/>
            <w:noProof/>
            <w:color w:val="000000" w:themeColor="text1"/>
            <w:sz w:val="28"/>
            <w:szCs w:val="28"/>
          </w:rPr>
          <w:t>3.1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Viết mã tạo CSDL</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_Toc520132224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25" w:history="1">
        <w:r w:rsidRPr="00E876D3">
          <w:rPr>
            <w:rStyle w:val="Hyperlink"/>
            <w:rFonts w:ascii="Times New Roman" w:hAnsi="Times New Roman" w:cs="Times New Roman"/>
            <w:noProof/>
            <w:color w:val="000000" w:themeColor="text1"/>
            <w:sz w:val="28"/>
            <w:szCs w:val="28"/>
          </w:rPr>
          <w:t>3.1.1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Tạo CSDL</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_Toc520132225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26" w:history="1">
        <w:r w:rsidRPr="00E876D3">
          <w:rPr>
            <w:rStyle w:val="Hyperlink"/>
            <w:rFonts w:ascii="Times New Roman" w:hAnsi="Times New Roman" w:cs="Times New Roman"/>
            <w:noProof/>
            <w:color w:val="000000" w:themeColor="text1"/>
            <w:sz w:val="28"/>
            <w:szCs w:val="28"/>
          </w:rPr>
          <w:t>3.1.2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SQL truy vấn và thao tác</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_Toc520132226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27" w:history="1">
        <w:r w:rsidRPr="00E876D3">
          <w:rPr>
            <w:rStyle w:val="Hyperlink"/>
            <w:rFonts w:ascii="Times New Roman" w:hAnsi="Times New Roman" w:cs="Times New Roman"/>
            <w:noProof/>
            <w:color w:val="000000" w:themeColor="text1"/>
            <w:sz w:val="28"/>
            <w:szCs w:val="28"/>
          </w:rPr>
          <w:t>3.1.3</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Các thủ tục lưu tổng hợp thống kê</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_Toc520132227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2</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28" w:history="1">
        <w:r w:rsidRPr="00E876D3">
          <w:rPr>
            <w:rStyle w:val="Hyperlink"/>
            <w:rFonts w:ascii="Times New Roman" w:hAnsi="Times New Roman" w:cs="Times New Roman"/>
            <w:noProof/>
            <w:color w:val="000000" w:themeColor="text1"/>
            <w:sz w:val="28"/>
            <w:szCs w:val="28"/>
          </w:rPr>
          <w:t>3.2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Lập trình JDBC</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_Toc520132228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29" w:history="1">
        <w:r w:rsidRPr="00E876D3">
          <w:rPr>
            <w:rStyle w:val="Hyperlink"/>
            <w:rFonts w:ascii="Times New Roman" w:hAnsi="Times New Roman" w:cs="Times New Roman"/>
            <w:noProof/>
            <w:color w:val="000000" w:themeColor="text1"/>
            <w:sz w:val="28"/>
            <w:szCs w:val="28"/>
          </w:rPr>
          <w:t>3.2.1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Lớp hỗ trợ</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_Toc520132229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30" w:history="1">
        <w:r w:rsidRPr="00E876D3">
          <w:rPr>
            <w:rStyle w:val="Hyperlink"/>
            <w:rFonts w:ascii="Times New Roman" w:hAnsi="Times New Roman" w:cs="Times New Roman"/>
            <w:noProof/>
            <w:color w:val="000000" w:themeColor="text1"/>
            <w:sz w:val="28"/>
            <w:szCs w:val="28"/>
          </w:rPr>
          <w:t>3.2.2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Model class - Các lớp mô tả dữ liệu</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_Toc520132230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31" w:history="1">
        <w:r w:rsidRPr="00E876D3">
          <w:rPr>
            <w:rStyle w:val="Hyperlink"/>
            <w:rFonts w:ascii="Times New Roman" w:hAnsi="Times New Roman" w:cs="Times New Roman"/>
            <w:noProof/>
            <w:color w:val="000000" w:themeColor="text1"/>
            <w:sz w:val="28"/>
            <w:szCs w:val="28"/>
          </w:rPr>
          <w:t>3.2.3</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DAO Class - Các lớp truy xuất dữ liệu</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_Toc520132231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32" w:history="1">
        <w:r w:rsidRPr="00E876D3">
          <w:rPr>
            <w:rStyle w:val="Hyperlink"/>
            <w:rFonts w:ascii="Times New Roman" w:hAnsi="Times New Roman" w:cs="Times New Roman"/>
            <w:noProof/>
            <w:color w:val="000000" w:themeColor="text1"/>
            <w:sz w:val="28"/>
            <w:szCs w:val="28"/>
          </w:rPr>
          <w:t>3.3</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Viết mã cho ứng dụng</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_Toc520132232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33" w:history="1">
        <w:r w:rsidRPr="00E876D3">
          <w:rPr>
            <w:rStyle w:val="Hyperlink"/>
            <w:rFonts w:ascii="Times New Roman" w:hAnsi="Times New Roman" w:cs="Times New Roman"/>
            <w:noProof/>
            <w:color w:val="000000" w:themeColor="text1"/>
            <w:sz w:val="28"/>
            <w:szCs w:val="28"/>
          </w:rPr>
          <w:t>3.3.1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Xử lý Form X</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_Toc520132233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3"/>
        <w:tabs>
          <w:tab w:val="left" w:pos="1320"/>
          <w:tab w:val="right" w:leader="dot" w:pos="9350"/>
        </w:tabs>
        <w:rPr>
          <w:rFonts w:ascii="Times New Roman" w:eastAsiaTheme="minorEastAsia" w:hAnsi="Times New Roman" w:cs="Times New Roman"/>
          <w:noProof/>
          <w:color w:val="000000" w:themeColor="text1"/>
          <w:sz w:val="28"/>
          <w:szCs w:val="28"/>
        </w:rPr>
      </w:pPr>
      <w:hyperlink w:anchor="_Toc520132234" w:history="1">
        <w:r w:rsidRPr="00E876D3">
          <w:rPr>
            <w:rStyle w:val="Hyperlink"/>
            <w:rFonts w:ascii="Times New Roman" w:hAnsi="Times New Roman" w:cs="Times New Roman"/>
            <w:noProof/>
            <w:color w:val="000000" w:themeColor="text1"/>
            <w:sz w:val="28"/>
            <w:szCs w:val="28"/>
          </w:rPr>
          <w:t>3.3.2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Xử lý Form Y</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_Toc520132234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1"/>
        <w:tabs>
          <w:tab w:val="left" w:pos="440"/>
          <w:tab w:val="right" w:leader="dot" w:pos="9350"/>
        </w:tabs>
        <w:rPr>
          <w:rFonts w:ascii="Times New Roman" w:eastAsiaTheme="minorEastAsia" w:hAnsi="Times New Roman" w:cs="Times New Roman"/>
          <w:noProof/>
          <w:color w:val="000000" w:themeColor="text1"/>
          <w:sz w:val="28"/>
          <w:szCs w:val="28"/>
        </w:rPr>
      </w:pPr>
      <w:hyperlink w:anchor="_Toc520132235" w:history="1">
        <w:r w:rsidRPr="00E876D3">
          <w:rPr>
            <w:rStyle w:val="Hyperlink"/>
            <w:rFonts w:ascii="Times New Roman" w:hAnsi="Times New Roman" w:cs="Times New Roman"/>
            <w:noProof/>
            <w:color w:val="000000" w:themeColor="text1"/>
            <w:sz w:val="28"/>
            <w:szCs w:val="28"/>
          </w:rPr>
          <w:t>4</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Kiểm thử</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_Toc520132235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36" w:history="1">
        <w:r w:rsidRPr="00E876D3">
          <w:rPr>
            <w:rStyle w:val="Hyperlink"/>
            <w:rFonts w:ascii="Times New Roman" w:hAnsi="Times New Roman" w:cs="Times New Roman"/>
            <w:noProof/>
            <w:color w:val="000000" w:themeColor="text1"/>
            <w:sz w:val="28"/>
            <w:szCs w:val="28"/>
          </w:rPr>
          <w:t>4.1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Kiểm thử form X</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_Toc520132236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37" w:history="1">
        <w:r w:rsidRPr="00E876D3">
          <w:rPr>
            <w:rStyle w:val="Hyperlink"/>
            <w:rFonts w:ascii="Times New Roman" w:hAnsi="Times New Roman" w:cs="Times New Roman"/>
            <w:noProof/>
            <w:color w:val="000000" w:themeColor="text1"/>
            <w:sz w:val="28"/>
            <w:szCs w:val="28"/>
          </w:rPr>
          <w:t>4.2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Kiểm thử form Y</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_Toc520132237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1"/>
        <w:tabs>
          <w:tab w:val="left" w:pos="440"/>
          <w:tab w:val="right" w:leader="dot" w:pos="9350"/>
        </w:tabs>
        <w:rPr>
          <w:rFonts w:ascii="Times New Roman" w:eastAsiaTheme="minorEastAsia" w:hAnsi="Times New Roman" w:cs="Times New Roman"/>
          <w:noProof/>
          <w:color w:val="000000" w:themeColor="text1"/>
          <w:sz w:val="28"/>
          <w:szCs w:val="28"/>
        </w:rPr>
      </w:pPr>
      <w:hyperlink w:anchor="_Toc520132238" w:history="1">
        <w:r w:rsidRPr="00E876D3">
          <w:rPr>
            <w:rStyle w:val="Hyperlink"/>
            <w:rFonts w:ascii="Times New Roman" w:hAnsi="Times New Roman" w:cs="Times New Roman"/>
            <w:noProof/>
            <w:color w:val="000000" w:themeColor="text1"/>
            <w:sz w:val="28"/>
            <w:szCs w:val="28"/>
          </w:rPr>
          <w:t>5</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Đóng gói và triển khai</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_Toc520132238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Pr="00E876D3" w:rsidRDefault="00E876D3" w:rsidP="00E876D3">
      <w:pPr>
        <w:pStyle w:val="TOC2"/>
        <w:rPr>
          <w:rFonts w:ascii="Times New Roman" w:eastAsiaTheme="minorEastAsia" w:hAnsi="Times New Roman" w:cs="Times New Roman"/>
          <w:noProof/>
          <w:color w:val="000000" w:themeColor="text1"/>
          <w:sz w:val="28"/>
          <w:szCs w:val="28"/>
        </w:rPr>
      </w:pPr>
      <w:hyperlink w:anchor="_Toc520132239" w:history="1">
        <w:r w:rsidRPr="00E876D3">
          <w:rPr>
            <w:rStyle w:val="Hyperlink"/>
            <w:rFonts w:ascii="Times New Roman" w:hAnsi="Times New Roman" w:cs="Times New Roman"/>
            <w:noProof/>
            <w:color w:val="000000" w:themeColor="text1"/>
            <w:sz w:val="28"/>
            <w:szCs w:val="28"/>
          </w:rPr>
          <w:t>5.1</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Hướng dẫn chuyển đổi jar thành exe</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_Toc520132239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E876D3" w:rsidRDefault="00E876D3" w:rsidP="00E876D3">
      <w:pPr>
        <w:pStyle w:val="TOC2"/>
        <w:rPr>
          <w:rFonts w:ascii="Times New Roman" w:hAnsi="Times New Roman" w:cs="Times New Roman"/>
          <w:noProof/>
          <w:color w:val="000000" w:themeColor="text1"/>
          <w:sz w:val="28"/>
          <w:szCs w:val="28"/>
        </w:rPr>
      </w:pPr>
      <w:hyperlink w:anchor="_Toc520132240" w:history="1">
        <w:r w:rsidRPr="00E876D3">
          <w:rPr>
            <w:rStyle w:val="Hyperlink"/>
            <w:rFonts w:ascii="Times New Roman" w:hAnsi="Times New Roman" w:cs="Times New Roman"/>
            <w:noProof/>
            <w:color w:val="000000" w:themeColor="text1"/>
            <w:sz w:val="28"/>
            <w:szCs w:val="28"/>
          </w:rPr>
          <w:t>5.2</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Hướng dẫn cài đặt triển khai</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_Toc520132240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p>
    <w:p w:rsidR="00855D2B" w:rsidRDefault="00E876D3" w:rsidP="00E876D3">
      <w:pPr>
        <w:pStyle w:val="TOC2"/>
        <w:rPr>
          <w:rFonts w:ascii="Times New Roman" w:hAnsi="Times New Roman" w:cs="Times New Roman"/>
          <w:color w:val="000000" w:themeColor="text1"/>
          <w:sz w:val="28"/>
          <w:szCs w:val="28"/>
        </w:rPr>
      </w:pPr>
      <w:hyperlink w:anchor="_Toc520132240" w:history="1">
        <w:r>
          <w:rPr>
            <w:rStyle w:val="Hyperlink"/>
            <w:rFonts w:ascii="Times New Roman" w:hAnsi="Times New Roman" w:cs="Times New Roman"/>
            <w:noProof/>
            <w:color w:val="000000" w:themeColor="text1"/>
            <w:sz w:val="28"/>
            <w:szCs w:val="28"/>
          </w:rPr>
          <w:t>5.3</w:t>
        </w:r>
        <w:r w:rsidRPr="00E876D3">
          <w:rPr>
            <w:rFonts w:ascii="Times New Roman" w:eastAsiaTheme="minorEastAsia" w:hAnsi="Times New Roman" w:cs="Times New Roman"/>
            <w:noProof/>
            <w:color w:val="000000" w:themeColor="text1"/>
            <w:sz w:val="28"/>
            <w:szCs w:val="28"/>
          </w:rPr>
          <w:tab/>
        </w:r>
        <w:r w:rsidRPr="00E876D3">
          <w:rPr>
            <w:rStyle w:val="Hyperlink"/>
            <w:rFonts w:ascii="Times New Roman" w:hAnsi="Times New Roman" w:cs="Times New Roman"/>
            <w:noProof/>
            <w:color w:val="000000" w:themeColor="text1"/>
            <w:sz w:val="28"/>
            <w:szCs w:val="28"/>
          </w:rPr>
          <w:t xml:space="preserve">Hướng dẫn </w:t>
        </w:r>
        <w:r>
          <w:rPr>
            <w:rStyle w:val="Hyperlink"/>
            <w:rFonts w:ascii="Times New Roman" w:hAnsi="Times New Roman" w:cs="Times New Roman"/>
            <w:noProof/>
            <w:color w:val="000000" w:themeColor="text1"/>
            <w:sz w:val="28"/>
            <w:szCs w:val="28"/>
          </w:rPr>
          <w:t>sử</w:t>
        </w:r>
        <w:r w:rsidRPr="00E876D3">
          <w:rPr>
            <w:rStyle w:val="Hyperlink"/>
            <w:rFonts w:ascii="Times New Roman" w:hAnsi="Times New Roman" w:cs="Times New Roman"/>
            <w:noProof/>
            <w:color w:val="000000" w:themeColor="text1"/>
            <w:sz w:val="28"/>
            <w:szCs w:val="28"/>
          </w:rPr>
          <w:t xml:space="preserve"> </w:t>
        </w:r>
        <w:r>
          <w:rPr>
            <w:rStyle w:val="Hyperlink"/>
            <w:rFonts w:ascii="Times New Roman" w:hAnsi="Times New Roman" w:cs="Times New Roman"/>
            <w:noProof/>
            <w:color w:val="000000" w:themeColor="text1"/>
            <w:sz w:val="28"/>
            <w:szCs w:val="28"/>
          </w:rPr>
          <w:t>dụng phần mềm</w:t>
        </w:r>
        <w:r w:rsidRPr="00E876D3">
          <w:rPr>
            <w:rFonts w:ascii="Times New Roman" w:hAnsi="Times New Roman" w:cs="Times New Roman"/>
            <w:noProof/>
            <w:webHidden/>
            <w:color w:val="000000" w:themeColor="text1"/>
            <w:sz w:val="28"/>
            <w:szCs w:val="28"/>
          </w:rPr>
          <w:tab/>
        </w:r>
        <w:r w:rsidRPr="00E876D3">
          <w:rPr>
            <w:rFonts w:ascii="Times New Roman" w:hAnsi="Times New Roman" w:cs="Times New Roman"/>
            <w:noProof/>
            <w:webHidden/>
            <w:color w:val="000000" w:themeColor="text1"/>
            <w:sz w:val="28"/>
            <w:szCs w:val="28"/>
          </w:rPr>
          <w:fldChar w:fldCharType="begin"/>
        </w:r>
        <w:r w:rsidRPr="00E876D3">
          <w:rPr>
            <w:rFonts w:ascii="Times New Roman" w:hAnsi="Times New Roman" w:cs="Times New Roman"/>
            <w:noProof/>
            <w:webHidden/>
            <w:color w:val="000000" w:themeColor="text1"/>
            <w:sz w:val="28"/>
            <w:szCs w:val="28"/>
          </w:rPr>
          <w:instrText xml:space="preserve"> PAGEREF _Toc520132240 \h </w:instrText>
        </w:r>
        <w:r w:rsidRPr="00E876D3">
          <w:rPr>
            <w:rFonts w:ascii="Times New Roman" w:hAnsi="Times New Roman" w:cs="Times New Roman"/>
            <w:noProof/>
            <w:webHidden/>
            <w:color w:val="000000" w:themeColor="text1"/>
            <w:sz w:val="28"/>
            <w:szCs w:val="28"/>
          </w:rPr>
        </w:r>
        <w:r w:rsidRPr="00E876D3">
          <w:rPr>
            <w:rFonts w:ascii="Times New Roman" w:hAnsi="Times New Roman" w:cs="Times New Roman"/>
            <w:noProof/>
            <w:webHidden/>
            <w:color w:val="000000" w:themeColor="text1"/>
            <w:sz w:val="28"/>
            <w:szCs w:val="28"/>
          </w:rPr>
          <w:fldChar w:fldCharType="separate"/>
        </w:r>
        <w:r w:rsidRPr="00E876D3">
          <w:rPr>
            <w:rFonts w:ascii="Times New Roman" w:hAnsi="Times New Roman" w:cs="Times New Roman"/>
            <w:noProof/>
            <w:webHidden/>
            <w:color w:val="000000" w:themeColor="text1"/>
            <w:sz w:val="28"/>
            <w:szCs w:val="28"/>
          </w:rPr>
          <w:t>3</w:t>
        </w:r>
        <w:r w:rsidRPr="00E876D3">
          <w:rPr>
            <w:rFonts w:ascii="Times New Roman" w:hAnsi="Times New Roman" w:cs="Times New Roman"/>
            <w:noProof/>
            <w:webHidden/>
            <w:color w:val="000000" w:themeColor="text1"/>
            <w:sz w:val="28"/>
            <w:szCs w:val="28"/>
          </w:rPr>
          <w:fldChar w:fldCharType="end"/>
        </w:r>
      </w:hyperlink>
      <w:r>
        <w:rPr>
          <w:rFonts w:ascii="Times New Roman" w:hAnsi="Times New Roman" w:cs="Times New Roman"/>
          <w:color w:val="000000" w:themeColor="text1"/>
          <w:sz w:val="28"/>
          <w:szCs w:val="28"/>
        </w:rPr>
        <w:t xml:space="preserve"> </w:t>
      </w:r>
    </w:p>
    <w:p w:rsidR="00855D2B" w:rsidRPr="00E876D3" w:rsidRDefault="00E876D3" w:rsidP="00E876D3">
      <w:pPr>
        <w:pStyle w:val="ListParagraph"/>
        <w:numPr>
          <w:ilvl w:val="0"/>
          <w:numId w:val="3"/>
        </w:numPr>
        <w:rPr>
          <w:rFonts w:ascii="Times New Roman" w:hAnsi="Times New Roman" w:cs="Times New Roman"/>
          <w:sz w:val="28"/>
          <w:szCs w:val="28"/>
        </w:rPr>
      </w:pPr>
      <w:r w:rsidRPr="00E876D3">
        <w:rPr>
          <w:rFonts w:ascii="Times New Roman" w:hAnsi="Times New Roman" w:cs="Times New Roman"/>
          <w:sz w:val="28"/>
          <w:szCs w:val="28"/>
        </w:rPr>
        <w:t>Phân tích</w:t>
      </w:r>
    </w:p>
    <w:p w:rsidR="00E876D3" w:rsidRPr="00E876D3" w:rsidRDefault="00E876D3" w:rsidP="00E876D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 </w:t>
      </w:r>
      <w:r w:rsidRPr="00E876D3">
        <w:rPr>
          <w:rFonts w:ascii="Times New Roman" w:hAnsi="Times New Roman" w:cs="Times New Roman"/>
          <w:sz w:val="28"/>
          <w:szCs w:val="28"/>
        </w:rPr>
        <w:t>Phân tích thị trường</w:t>
      </w:r>
    </w:p>
    <w:p w:rsidR="00E876D3" w:rsidRPr="00E876D3" w:rsidRDefault="00E876D3" w:rsidP="00E876D3">
      <w:pPr>
        <w:shd w:val="clear" w:color="auto" w:fill="FFFFFF"/>
        <w:spacing w:after="240" w:line="240" w:lineRule="auto"/>
        <w:ind w:left="360" w:firstLine="36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Hiện nay, mua sắm online đang là 1 hình thức khá phổ biến. Mỹ phẩm cũng là 1 trong những mặt hàng mà khách hàng ưa chuộng khi mua sắm online. Việc có 1 app quản lý bán hàng là phù hợp với các chủ cửa hàng mỹ phẩm.</w:t>
      </w:r>
    </w:p>
    <w:p w:rsidR="00DE1039" w:rsidRDefault="00E876D3" w:rsidP="00DE1039">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 xml:space="preserve">Về các phần mềm quản lý bán hàng: </w:t>
      </w:r>
    </w:p>
    <w:p w:rsidR="00E876D3" w:rsidRPr="00DE1039" w:rsidRDefault="00E876D3" w:rsidP="00DE1039">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Phần mềm quả</w:t>
      </w:r>
      <w:r w:rsidR="00DE1039">
        <w:rPr>
          <w:rFonts w:ascii="Times New Roman" w:eastAsia="Times New Roman" w:hAnsi="Times New Roman" w:cs="Times New Roman"/>
          <w:color w:val="24292E"/>
          <w:sz w:val="28"/>
          <w:szCs w:val="28"/>
        </w:rPr>
        <w:t xml:space="preserve">n lý bán hàng là phần </w:t>
      </w:r>
      <w:r w:rsidR="00DE1039" w:rsidRPr="00DE1039">
        <w:rPr>
          <w:rFonts w:ascii="Times New Roman" w:eastAsia="Times New Roman" w:hAnsi="Times New Roman" w:cs="Times New Roman"/>
          <w:color w:val="24292E"/>
          <w:sz w:val="28"/>
          <w:szCs w:val="28"/>
        </w:rPr>
        <w:t>m</w:t>
      </w:r>
      <w:r w:rsidRPr="00DE1039">
        <w:rPr>
          <w:rFonts w:ascii="Times New Roman" w:eastAsia="Times New Roman" w:hAnsi="Times New Roman" w:cs="Times New Roman"/>
          <w:color w:val="24292E"/>
          <w:sz w:val="28"/>
          <w:szCs w:val="28"/>
        </w:rPr>
        <w:t xml:space="preserve">ềm </w:t>
      </w:r>
      <w:r w:rsidR="00DE1039">
        <w:rPr>
          <w:rFonts w:ascii="Times New Roman" w:eastAsia="Times New Roman" w:hAnsi="Times New Roman" w:cs="Times New Roman"/>
          <w:color w:val="24292E"/>
          <w:sz w:val="28"/>
          <w:szCs w:val="28"/>
        </w:rPr>
        <w:t xml:space="preserve">giúp các doanh nghiệp, cửa hàng </w:t>
      </w:r>
      <w:r w:rsidRPr="00DE1039">
        <w:rPr>
          <w:rFonts w:ascii="Times New Roman" w:eastAsia="Times New Roman" w:hAnsi="Times New Roman" w:cs="Times New Roman"/>
          <w:color w:val="24292E"/>
          <w:sz w:val="28"/>
          <w:szCs w:val="28"/>
        </w:rPr>
        <w:t>dễ dàng tổng hợp các đơn hàng nhâp vào, xuất ra, từ đó cho thấy được hiệu quả của công việc kinh doanh. 1 số phần mềm đang được nhiều người quản lý chọn dùng:</w:t>
      </w:r>
    </w:p>
    <w:p w:rsidR="00E876D3" w:rsidRPr="00E876D3" w:rsidRDefault="00E876D3" w:rsidP="00DE1039">
      <w:pPr>
        <w:numPr>
          <w:ilvl w:val="0"/>
          <w:numId w:val="5"/>
        </w:numPr>
        <w:shd w:val="clear" w:color="auto" w:fill="FFFFFF"/>
        <w:tabs>
          <w:tab w:val="clear" w:pos="720"/>
        </w:tabs>
        <w:spacing w:before="100" w:beforeAutospacing="1" w:after="100" w:afterAutospacing="1" w:line="240" w:lineRule="auto"/>
        <w:ind w:left="284" w:firstLine="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Sapo- phần mềm quản lý bán hàng hiệu quả Sapo đang là nền tảng quản lý bán hàng đa kênh đang được sử dụng nhiều nhất tại Việt Nam. Sapo có ưu điểm vượt trội là một nền tảng quản lý và bán hàng đa kênh tập trung toàn diện, từ doanh nghiệp bán lẻ cho tới các nhà hàng, quán cafe, từ cửa hàng tới online, từ quy mô nhỏ, vừa tới lớn, họ đều có các gói dịch vụ tương ứng thích hợp.</w:t>
      </w:r>
    </w:p>
    <w:p w:rsidR="00E876D3" w:rsidRPr="00E876D3" w:rsidRDefault="00E876D3" w:rsidP="00DE1039">
      <w:pPr>
        <w:numPr>
          <w:ilvl w:val="0"/>
          <w:numId w:val="5"/>
        </w:numPr>
        <w:shd w:val="clear" w:color="auto" w:fill="FFFFFF"/>
        <w:tabs>
          <w:tab w:val="clear" w:pos="720"/>
        </w:tabs>
        <w:spacing w:before="60" w:after="100" w:afterAutospacing="1" w:line="240" w:lineRule="auto"/>
        <w:ind w:left="284" w:hanging="11"/>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KiotViet KiotViet – Phần mềm quản lý bán hàng phổ biến nhất với hơn 70.000 cửa hàng đang sử dụng. Nhân viên cửa hàng chỉ mất 15 phút làm quen để bắt đầu bán hàng với KiotViet. Giao diện đơn giản, thao tác dễ dàng giúp bạn triển khai công việc quản lý nhanh chóng.</w:t>
      </w:r>
    </w:p>
    <w:p w:rsidR="00E876D3" w:rsidRPr="00E876D3" w:rsidRDefault="00E876D3" w:rsidP="00DE1039">
      <w:pPr>
        <w:numPr>
          <w:ilvl w:val="0"/>
          <w:numId w:val="5"/>
        </w:numPr>
        <w:shd w:val="clear" w:color="auto" w:fill="FFFFFF"/>
        <w:tabs>
          <w:tab w:val="clear" w:pos="720"/>
        </w:tabs>
        <w:spacing w:before="60" w:after="100" w:afterAutospacing="1" w:line="240" w:lineRule="auto"/>
        <w:ind w:left="284" w:hanging="11"/>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 xml:space="preserve">MShopKeeper – Phần mềm bán hàng MISA MShopKeeper là phần mềm chuyên cung cấp các dịch vụ quản lý liên quan đến lĩnh vực thời tranh như: Quần áo, mũ nón, mắt kính, túi </w:t>
      </w:r>
      <w:r w:rsidR="00DE1039">
        <w:rPr>
          <w:rFonts w:ascii="Times New Roman" w:eastAsia="Times New Roman" w:hAnsi="Times New Roman" w:cs="Times New Roman"/>
          <w:color w:val="24292E"/>
          <w:sz w:val="28"/>
          <w:szCs w:val="28"/>
        </w:rPr>
        <w:t>xách.</w:t>
      </w:r>
      <w:r w:rsidRPr="00E876D3">
        <w:rPr>
          <w:rFonts w:ascii="Times New Roman" w:eastAsia="Times New Roman" w:hAnsi="Times New Roman" w:cs="Times New Roman"/>
          <w:color w:val="24292E"/>
          <w:sz w:val="28"/>
          <w:szCs w:val="28"/>
        </w:rPr>
        <w:t xml:space="preserve"> Ở bất kỳ nơi đâu bạn vẫn luôn nắm được tình hình hoạt động của cửa hàng thông qua phần mềm quản lý bán hàng MShopKeeper.</w:t>
      </w:r>
    </w:p>
    <w:p w:rsidR="00DE1039" w:rsidRDefault="00E876D3" w:rsidP="00DE1039">
      <w:pPr>
        <w:pStyle w:val="ListParagraph"/>
        <w:numPr>
          <w:ilvl w:val="0"/>
          <w:numId w:val="7"/>
        </w:numPr>
        <w:shd w:val="clear" w:color="auto" w:fill="FFFFFF"/>
        <w:spacing w:before="100" w:beforeAutospacing="1" w:after="100" w:afterAutospacing="1" w:line="240" w:lineRule="auto"/>
        <w:ind w:left="284" w:firstLine="0"/>
        <w:rPr>
          <w:rFonts w:ascii="Times New Roman" w:eastAsia="Times New Roman" w:hAnsi="Times New Roman" w:cs="Times New Roman"/>
          <w:color w:val="24292E"/>
          <w:sz w:val="28"/>
          <w:szCs w:val="28"/>
        </w:rPr>
      </w:pPr>
      <w:r w:rsidRPr="00E876D3">
        <w:rPr>
          <w:rFonts w:ascii="Times New Roman" w:eastAsia="Times New Roman" w:hAnsi="Times New Roman" w:cs="Times New Roman"/>
          <w:color w:val="24292E"/>
          <w:sz w:val="28"/>
          <w:szCs w:val="28"/>
        </w:rPr>
        <w:t>Khó khăn của thị trường Đa số các phần mềm hiện nay đều sử dụng cho rất nhiều ngành nghề, không tập trung vào 1 lĩnh vực cụ thể.</w:t>
      </w:r>
    </w:p>
    <w:p w:rsidR="00DE1039" w:rsidRDefault="00DE1039" w:rsidP="00DE1039">
      <w:pPr>
        <w:pStyle w:val="ListParagraph"/>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p>
    <w:p w:rsidR="00DE1039" w:rsidRPr="00DE1039" w:rsidRDefault="00DE1039" w:rsidP="00DE1039">
      <w:pPr>
        <w:ind w:firstLine="720"/>
        <w:rPr>
          <w:rFonts w:ascii="Times New Roman" w:hAnsi="Times New Roman" w:cs="Times New Roman"/>
          <w:sz w:val="28"/>
          <w:szCs w:val="28"/>
        </w:rPr>
      </w:pPr>
      <w:r w:rsidRPr="00DE1039">
        <w:rPr>
          <w:rFonts w:ascii="Times New Roman" w:hAnsi="Times New Roman" w:cs="Times New Roman"/>
          <w:sz w:val="28"/>
          <w:szCs w:val="28"/>
        </w:rPr>
        <w:t>1.2. Yêu cầu hệ thống</w:t>
      </w:r>
    </w:p>
    <w:p w:rsidR="00DE1039" w:rsidRPr="00DE1039" w:rsidRDefault="00DE1039" w:rsidP="00DE103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Chạy trên hệ điều hành android 4.1 trở lên</w:t>
      </w:r>
    </w:p>
    <w:p w:rsidR="00DE1039" w:rsidRPr="00DE1039" w:rsidRDefault="00DE1039" w:rsidP="00DE1039">
      <w:pPr>
        <w:numPr>
          <w:ilvl w:val="0"/>
          <w:numId w:val="8"/>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Sử dụng mạng để truy cập để lưu trữ được dữ liệu với server.</w:t>
      </w:r>
    </w:p>
    <w:p w:rsidR="00DE1039" w:rsidRPr="00DE1039" w:rsidRDefault="00DE1039" w:rsidP="00DE1039">
      <w:pPr>
        <w:numPr>
          <w:ilvl w:val="0"/>
          <w:numId w:val="8"/>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Để truy cập ứng dụng người dùng cần phải đăng nhập</w:t>
      </w:r>
    </w:p>
    <w:p w:rsidR="00DE1039" w:rsidRPr="00DE1039" w:rsidRDefault="00DE1039" w:rsidP="00DE1039">
      <w:pPr>
        <w:numPr>
          <w:ilvl w:val="0"/>
          <w:numId w:val="8"/>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Quản lý người dùng, sản phẩm, sale, hóa đơn, khách hàng</w:t>
      </w:r>
    </w:p>
    <w:p w:rsidR="00DE1039" w:rsidRDefault="00DE1039" w:rsidP="00B17395">
      <w:pPr>
        <w:numPr>
          <w:ilvl w:val="0"/>
          <w:numId w:val="8"/>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DE1039">
        <w:rPr>
          <w:rFonts w:ascii="Times New Roman" w:eastAsia="Times New Roman" w:hAnsi="Times New Roman" w:cs="Times New Roman"/>
          <w:color w:val="000000" w:themeColor="text1"/>
          <w:sz w:val="28"/>
          <w:szCs w:val="28"/>
        </w:rPr>
        <w:t>Thống kê doanh số bán ra</w:t>
      </w:r>
    </w:p>
    <w:p w:rsidR="006959F1" w:rsidRDefault="006959F1" w:rsidP="006959F1">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Thiết kế giao diện</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2.1. Mô hình thiết kế</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Pr>
          <w:noProof/>
        </w:rPr>
        <w:drawing>
          <wp:inline distT="0" distB="0" distL="0" distR="0" wp14:anchorId="065A4361" wp14:editId="4FD78541">
            <wp:extent cx="5943600" cy="266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 Bán hàng Mỹ Phẩ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2.2. Giao diện</w:t>
      </w:r>
    </w:p>
    <w:p w:rsidR="006959F1" w:rsidRP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p>
    <w:p w:rsidR="006959F1" w:rsidRDefault="006959F1" w:rsidP="006959F1">
      <w:pPr>
        <w:pStyle w:val="ListParagraph"/>
        <w:shd w:val="clear" w:color="auto" w:fill="FFFFFF"/>
        <w:spacing w:before="60" w:after="100" w:afterAutospacing="1" w:line="240" w:lineRule="auto"/>
        <w:ind w:hanging="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Giao diện màn hình chào, form đăng nhập, đăng kí</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extent cx="5943600" cy="3988699"/>
            <wp:effectExtent l="0" t="0" r="0" b="0"/>
            <wp:docPr id="22" name="Picture 22" descr="C:\Users\Dell\Documents\GitHub\QuanLyBanHang\GiaoDi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Documents\GitHub\QuanLyBanHang\GiaoDie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8699"/>
                    </a:xfrm>
                    <a:prstGeom prst="rect">
                      <a:avLst/>
                    </a:prstGeom>
                    <a:noFill/>
                    <a:ln>
                      <a:noFill/>
                    </a:ln>
                  </pic:spPr>
                </pic:pic>
              </a:graphicData>
            </a:graphic>
          </wp:inline>
        </w:drawing>
      </w:r>
    </w:p>
    <w:p w:rsidR="006959F1" w:rsidRPr="006959F1" w:rsidRDefault="006959F1" w:rsidP="006959F1">
      <w:p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p>
    <w:p w:rsidR="006959F1" w:rsidRDefault="006959F1" w:rsidP="006959F1">
      <w:p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p>
    <w:p w:rsidR="006959F1" w:rsidRPr="006959F1" w:rsidRDefault="006959F1" w:rsidP="006959F1">
      <w:p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color w:val="000000" w:themeColor="text1"/>
          <w:sz w:val="28"/>
          <w:szCs w:val="28"/>
        </w:rPr>
        <w:lastRenderedPageBreak/>
        <w:t>Màn hình chính và navigation</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extent cx="4935349" cy="4269909"/>
            <wp:effectExtent l="0" t="0" r="0" b="0"/>
            <wp:docPr id="23" name="Picture 23" descr="C:\Users\Dell\Documents\GitHub\QuanLyBanHang\GiaoDi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ll\Documents\GitHub\QuanLyBanHang\GiaoDie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424" cy="4282952"/>
                    </a:xfrm>
                    <a:prstGeom prst="rect">
                      <a:avLst/>
                    </a:prstGeom>
                    <a:noFill/>
                    <a:ln>
                      <a:noFill/>
                    </a:ln>
                  </pic:spPr>
                </pic:pic>
              </a:graphicData>
            </a:graphic>
          </wp:inline>
        </w:drawing>
      </w:r>
    </w:p>
    <w:p w:rsidR="006959F1" w:rsidRPr="006959F1" w:rsidRDefault="006959F1" w:rsidP="006959F1">
      <w:p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color w:val="000000" w:themeColor="text1"/>
          <w:sz w:val="28"/>
          <w:szCs w:val="28"/>
        </w:rPr>
        <w:t>Màn hình sản phẩm, chi tiết sản phẩm và giỏ hàng.</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14:anchorId="0877A339" wp14:editId="70BD77CD">
            <wp:extent cx="5943600" cy="3369295"/>
            <wp:effectExtent l="0" t="0" r="0" b="3175"/>
            <wp:docPr id="24" name="Picture 24" descr="C:\Users\Dell\Documents\GitHub\QuanLyBanHang\GiaoDi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Documents\GitHub\QuanLyBanHang\GiaoDie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9295"/>
                    </a:xfrm>
                    <a:prstGeom prst="rect">
                      <a:avLst/>
                    </a:prstGeom>
                    <a:noFill/>
                    <a:ln>
                      <a:noFill/>
                    </a:ln>
                  </pic:spPr>
                </pic:pic>
              </a:graphicData>
            </a:graphic>
          </wp:inline>
        </w:drawing>
      </w:r>
    </w:p>
    <w:p w:rsidR="006959F1" w:rsidRPr="006959F1" w:rsidRDefault="006959F1" w:rsidP="006959F1">
      <w:pPr>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color w:val="000000" w:themeColor="text1"/>
          <w:sz w:val="28"/>
          <w:szCs w:val="28"/>
        </w:rPr>
        <w:lastRenderedPageBreak/>
        <w:t>Màn hình xác nhận tt khách hàng và ds khách hàng</w:t>
      </w:r>
    </w:p>
    <w:p w:rsidR="006959F1" w:rsidRDefault="006959F1" w:rsidP="006959F1">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28"/>
          <w:szCs w:val="28"/>
        </w:rPr>
      </w:pPr>
      <w:r w:rsidRPr="006959F1">
        <w:rPr>
          <w:rFonts w:ascii="Times New Roman" w:eastAsia="Times New Roman" w:hAnsi="Times New Roman" w:cs="Times New Roman"/>
          <w:noProof/>
          <w:color w:val="000000" w:themeColor="text1"/>
          <w:sz w:val="28"/>
          <w:szCs w:val="28"/>
        </w:rPr>
        <w:drawing>
          <wp:inline distT="0" distB="0" distL="0" distR="0">
            <wp:extent cx="5206629" cy="4625066"/>
            <wp:effectExtent l="0" t="0" r="0" b="4445"/>
            <wp:docPr id="25" name="Picture 25" descr="C:\Users\Dell\Documents\GitHub\QuanLyBanHang\GiaoDi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ll\Documents\GitHub\QuanLyBanHang\GiaoDie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2117" cy="4638824"/>
                    </a:xfrm>
                    <a:prstGeom prst="rect">
                      <a:avLst/>
                    </a:prstGeom>
                    <a:noFill/>
                    <a:ln>
                      <a:noFill/>
                    </a:ln>
                  </pic:spPr>
                </pic:pic>
              </a:graphicData>
            </a:graphic>
          </wp:inline>
        </w:drawing>
      </w:r>
    </w:p>
    <w:p w:rsidR="006959F1" w:rsidRPr="006959F1" w:rsidRDefault="006959F1" w:rsidP="006959F1">
      <w:pPr>
        <w:pStyle w:val="ListParagraph"/>
        <w:shd w:val="clear" w:color="auto" w:fill="FFFFFF"/>
        <w:spacing w:before="60" w:after="100" w:afterAutospacing="1" w:line="240" w:lineRule="auto"/>
        <w:ind w:left="709" w:hanging="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Màn hình thêm sp và sửa sp</w:t>
      </w:r>
      <w:r w:rsidRPr="006959F1">
        <w:rPr>
          <w:rFonts w:ascii="Times New Roman" w:eastAsia="Times New Roman" w:hAnsi="Times New Roman" w:cs="Times New Roman"/>
          <w:noProof/>
          <w:color w:val="000000" w:themeColor="text1"/>
          <w:sz w:val="28"/>
          <w:szCs w:val="28"/>
        </w:rPr>
        <w:drawing>
          <wp:inline distT="0" distB="0" distL="0" distR="0">
            <wp:extent cx="5943600" cy="3316251"/>
            <wp:effectExtent l="0" t="0" r="0" b="0"/>
            <wp:docPr id="26" name="Picture 26" descr="C:\Users\Dell\Documents\GitHub\QuanLyBanHang\GiaoDi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Documents\GitHub\QuanLyBanHang\GiaoDie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6251"/>
                    </a:xfrm>
                    <a:prstGeom prst="rect">
                      <a:avLst/>
                    </a:prstGeom>
                    <a:noFill/>
                    <a:ln>
                      <a:noFill/>
                    </a:ln>
                  </pic:spPr>
                </pic:pic>
              </a:graphicData>
            </a:graphic>
          </wp:inline>
        </w:drawing>
      </w:r>
    </w:p>
    <w:p w:rsidR="00DE1039" w:rsidRDefault="006959F1" w:rsidP="006959F1">
      <w:pPr>
        <w:pStyle w:val="ListParagraph"/>
        <w:shd w:val="clear" w:color="auto" w:fill="FFFFFF"/>
        <w:spacing w:before="100" w:beforeAutospacing="1" w:after="100" w:afterAutospacing="1" w:line="240" w:lineRule="auto"/>
        <w:ind w:left="709" w:hanging="709"/>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Màn hình về thương hiệu</w:t>
      </w:r>
    </w:p>
    <w:p w:rsidR="006959F1" w:rsidRDefault="006959F1" w:rsidP="006959F1">
      <w:pPr>
        <w:pStyle w:val="ListParagraph"/>
        <w:shd w:val="clear" w:color="auto" w:fill="FFFFFF"/>
        <w:spacing w:before="100" w:beforeAutospacing="1" w:after="100" w:afterAutospacing="1" w:line="240" w:lineRule="auto"/>
        <w:ind w:left="709"/>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5096033" cy="4267018"/>
            <wp:effectExtent l="0" t="0" r="0" b="635"/>
            <wp:docPr id="27" name="Picture 27" descr="C:\Users\Dell\Documents\GitHub\QuanLyBanHang\GiaoDi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ell\Documents\GitHub\QuanLyBanHang\GiaoDien\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5262" cy="4283119"/>
                    </a:xfrm>
                    <a:prstGeom prst="rect">
                      <a:avLst/>
                    </a:prstGeom>
                    <a:noFill/>
                    <a:ln>
                      <a:noFill/>
                    </a:ln>
                  </pic:spPr>
                </pic:pic>
              </a:graphicData>
            </a:graphic>
          </wp:inline>
        </w:drawing>
      </w:r>
      <w:r>
        <w:rPr>
          <w:rFonts w:ascii="Times New Roman" w:eastAsia="Times New Roman" w:hAnsi="Times New Roman" w:cs="Times New Roman"/>
          <w:color w:val="24292E"/>
          <w:sz w:val="28"/>
          <w:szCs w:val="28"/>
        </w:rPr>
        <w:t xml:space="preserve">  </w:t>
      </w:r>
    </w:p>
    <w:p w:rsidR="006959F1" w:rsidRDefault="006959F1" w:rsidP="006959F1">
      <w:pPr>
        <w:pStyle w:val="ListParagraph"/>
        <w:shd w:val="clear" w:color="auto" w:fill="FFFFFF"/>
        <w:spacing w:before="100" w:beforeAutospacing="1" w:after="100" w:afterAutospacing="1" w:line="240" w:lineRule="auto"/>
        <w:ind w:left="709" w:hanging="709"/>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Màn hình hóa đơn</w:t>
      </w:r>
    </w:p>
    <w:p w:rsidR="006959F1" w:rsidRDefault="006959F1" w:rsidP="00DE1039">
      <w:pPr>
        <w:pStyle w:val="ListParagraph"/>
        <w:shd w:val="clear" w:color="auto" w:fill="FFFFFF"/>
        <w:spacing w:before="100" w:beforeAutospacing="1" w:after="100" w:afterAutospacing="1" w:line="240" w:lineRule="auto"/>
        <w:ind w:left="709"/>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4646930" cy="3833154"/>
            <wp:effectExtent l="0" t="0" r="1270" b="0"/>
            <wp:docPr id="28" name="Picture 28" descr="C:\Users\Dell\Documents\GitHub\QuanLyBanHang\GiaoDie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ell\Documents\GitHub\QuanLyBanHang\GiaoDien\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6143" cy="3849002"/>
                    </a:xfrm>
                    <a:prstGeom prst="rect">
                      <a:avLst/>
                    </a:prstGeom>
                    <a:noFill/>
                    <a:ln>
                      <a:noFill/>
                    </a:ln>
                  </pic:spPr>
                </pic:pic>
              </a:graphicData>
            </a:graphic>
          </wp:inline>
        </w:drawing>
      </w:r>
    </w:p>
    <w:p w:rsidR="00DE1039" w:rsidRDefault="006959F1" w:rsidP="006959F1">
      <w:pPr>
        <w:shd w:val="clear" w:color="auto" w:fill="FFFFFF"/>
        <w:spacing w:before="100" w:beforeAutospacing="1" w:after="100" w:afterAutospacing="1" w:line="240" w:lineRule="auto"/>
        <w:ind w:left="284" w:hanging="284"/>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Màn hình thêm, sửa hđ</w:t>
      </w:r>
    </w:p>
    <w:p w:rsidR="006959F1" w:rsidRDefault="006959F1" w:rsidP="006959F1">
      <w:pPr>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extent cx="4715300" cy="3977195"/>
            <wp:effectExtent l="0" t="0" r="9525" b="4445"/>
            <wp:docPr id="29" name="Picture 29" descr="C:\Users\Dell\Documents\GitHub\QuanLyBanHang\GiaoDi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ell\Documents\GitHub\QuanLyBanHang\GiaoDien\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124" cy="3989699"/>
                    </a:xfrm>
                    <a:prstGeom prst="rect">
                      <a:avLst/>
                    </a:prstGeom>
                    <a:noFill/>
                    <a:ln>
                      <a:noFill/>
                    </a:ln>
                  </pic:spPr>
                </pic:pic>
              </a:graphicData>
            </a:graphic>
          </wp:inline>
        </w:drawing>
      </w:r>
    </w:p>
    <w:p w:rsidR="006959F1" w:rsidRDefault="006959F1" w:rsidP="006959F1">
      <w:pPr>
        <w:shd w:val="clear" w:color="auto" w:fill="FFFFFF"/>
        <w:spacing w:before="100" w:beforeAutospacing="1" w:after="100" w:afterAutospacing="1" w:line="240" w:lineRule="auto"/>
        <w:ind w:left="284" w:hanging="284"/>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M</w:t>
      </w:r>
      <w:bookmarkStart w:id="0" w:name="_GoBack"/>
      <w:bookmarkEnd w:id="0"/>
      <w:r>
        <w:rPr>
          <w:rFonts w:ascii="Times New Roman" w:eastAsia="Times New Roman" w:hAnsi="Times New Roman" w:cs="Times New Roman"/>
          <w:color w:val="24292E"/>
          <w:sz w:val="28"/>
          <w:szCs w:val="28"/>
        </w:rPr>
        <w:t>àn hình thống kê</w:t>
      </w:r>
    </w:p>
    <w:p w:rsidR="006959F1" w:rsidRPr="00DE1039" w:rsidRDefault="006959F1" w:rsidP="00DE1039">
      <w:pPr>
        <w:shd w:val="clear" w:color="auto" w:fill="FFFFFF"/>
        <w:spacing w:before="100" w:beforeAutospacing="1" w:after="100" w:afterAutospacing="1" w:line="240" w:lineRule="auto"/>
        <w:ind w:left="284"/>
        <w:rPr>
          <w:rFonts w:ascii="Times New Roman" w:eastAsia="Times New Roman" w:hAnsi="Times New Roman" w:cs="Times New Roman"/>
          <w:color w:val="24292E"/>
          <w:sz w:val="28"/>
          <w:szCs w:val="28"/>
        </w:rPr>
      </w:pPr>
      <w:r w:rsidRPr="006959F1">
        <w:rPr>
          <w:rFonts w:ascii="Times New Roman" w:eastAsia="Times New Roman" w:hAnsi="Times New Roman" w:cs="Times New Roman"/>
          <w:noProof/>
          <w:color w:val="24292E"/>
          <w:sz w:val="28"/>
          <w:szCs w:val="28"/>
        </w:rPr>
        <w:drawing>
          <wp:inline distT="0" distB="0" distL="0" distR="0" wp14:anchorId="54278E5D" wp14:editId="0C8D6C71">
            <wp:extent cx="4418965" cy="3605683"/>
            <wp:effectExtent l="0" t="0" r="635" b="0"/>
            <wp:docPr id="30" name="Picture 30" descr="C:\Users\Dell\Documents\GitHub\QuanLyBanHang\GiaoDie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Documents\GitHub\QuanLyBanHang\GiaoDien\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9113" cy="3622123"/>
                    </a:xfrm>
                    <a:prstGeom prst="rect">
                      <a:avLst/>
                    </a:prstGeom>
                    <a:noFill/>
                    <a:ln>
                      <a:noFill/>
                    </a:ln>
                  </pic:spPr>
                </pic:pic>
              </a:graphicData>
            </a:graphic>
          </wp:inline>
        </w:drawing>
      </w:r>
    </w:p>
    <w:p w:rsidR="00E876D3" w:rsidRPr="00E876D3" w:rsidRDefault="00E876D3" w:rsidP="00E876D3">
      <w:pPr>
        <w:pStyle w:val="ListParagraph"/>
        <w:ind w:left="1080"/>
        <w:rPr>
          <w:rFonts w:ascii="Times New Roman" w:hAnsi="Times New Roman" w:cs="Times New Roman"/>
          <w:sz w:val="28"/>
          <w:szCs w:val="28"/>
        </w:rPr>
      </w:pPr>
    </w:p>
    <w:sectPr w:rsidR="00E876D3" w:rsidRPr="00E876D3" w:rsidSect="006959F1">
      <w:pgSz w:w="12240" w:h="15840"/>
      <w:pgMar w:top="1134" w:right="1440" w:bottom="1134" w:left="1440" w:header="709" w:footer="709"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4E2"/>
    <w:multiLevelType w:val="multilevel"/>
    <w:tmpl w:val="9776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C0433"/>
    <w:multiLevelType w:val="hybridMultilevel"/>
    <w:tmpl w:val="F2CABD6A"/>
    <w:lvl w:ilvl="0" w:tplc="985CB1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14875"/>
    <w:multiLevelType w:val="hybridMultilevel"/>
    <w:tmpl w:val="86D4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F70F8"/>
    <w:multiLevelType w:val="multilevel"/>
    <w:tmpl w:val="4C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45C80"/>
    <w:multiLevelType w:val="hybridMultilevel"/>
    <w:tmpl w:val="9D2C0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BE7754"/>
    <w:multiLevelType w:val="multilevel"/>
    <w:tmpl w:val="42EE2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B7DA9"/>
    <w:multiLevelType w:val="multilevel"/>
    <w:tmpl w:val="AC8E4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25EF0"/>
    <w:multiLevelType w:val="multilevel"/>
    <w:tmpl w:val="52F60EE4"/>
    <w:lvl w:ilvl="0">
      <w:start w:val="1"/>
      <w:numFmt w:val="decimal"/>
      <w:lvlText w:val="%1."/>
      <w:lvlJc w:val="left"/>
      <w:pPr>
        <w:ind w:left="720" w:hanging="360"/>
      </w:pPr>
      <w:rPr>
        <w:rFonts w:asciiTheme="minorHAnsi" w:hAnsiTheme="minorHAnsi" w:cstheme="minorBid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7"/>
  </w:num>
  <w:num w:numId="4">
    <w:abstractNumId w:val="0"/>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2B"/>
    <w:rsid w:val="006959F1"/>
    <w:rsid w:val="00855D2B"/>
    <w:rsid w:val="009304EA"/>
    <w:rsid w:val="00B17395"/>
    <w:rsid w:val="00DE1039"/>
    <w:rsid w:val="00E8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859B"/>
  <w15:chartTrackingRefBased/>
  <w15:docId w15:val="{9432B8E3-4644-4D24-A93C-4983745B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876D3"/>
    <w:pPr>
      <w:spacing w:after="100" w:line="276" w:lineRule="auto"/>
      <w:jc w:val="both"/>
    </w:pPr>
  </w:style>
  <w:style w:type="paragraph" w:styleId="TOC2">
    <w:name w:val="toc 2"/>
    <w:basedOn w:val="Normal"/>
    <w:next w:val="Normal"/>
    <w:autoRedefine/>
    <w:uiPriority w:val="39"/>
    <w:unhideWhenUsed/>
    <w:rsid w:val="00E876D3"/>
    <w:pPr>
      <w:tabs>
        <w:tab w:val="left" w:pos="880"/>
        <w:tab w:val="right" w:leader="dot" w:pos="9350"/>
      </w:tabs>
      <w:spacing w:after="100" w:line="276" w:lineRule="auto"/>
      <w:ind w:left="220"/>
      <w:jc w:val="both"/>
    </w:pPr>
  </w:style>
  <w:style w:type="paragraph" w:styleId="TOC3">
    <w:name w:val="toc 3"/>
    <w:basedOn w:val="Normal"/>
    <w:next w:val="Normal"/>
    <w:autoRedefine/>
    <w:uiPriority w:val="39"/>
    <w:unhideWhenUsed/>
    <w:rsid w:val="00E876D3"/>
    <w:pPr>
      <w:spacing w:after="100" w:line="276" w:lineRule="auto"/>
      <w:ind w:left="440"/>
      <w:jc w:val="both"/>
    </w:pPr>
  </w:style>
  <w:style w:type="character" w:styleId="Hyperlink">
    <w:name w:val="Hyperlink"/>
    <w:basedOn w:val="DefaultParagraphFont"/>
    <w:uiPriority w:val="99"/>
    <w:unhideWhenUsed/>
    <w:rsid w:val="00E876D3"/>
    <w:rPr>
      <w:color w:val="0563C1" w:themeColor="hyperlink"/>
      <w:u w:val="single"/>
    </w:rPr>
  </w:style>
  <w:style w:type="paragraph" w:styleId="ListParagraph">
    <w:name w:val="List Paragraph"/>
    <w:basedOn w:val="Normal"/>
    <w:uiPriority w:val="34"/>
    <w:qFormat/>
    <w:rsid w:val="00E876D3"/>
    <w:pPr>
      <w:ind w:left="720"/>
      <w:contextualSpacing/>
    </w:pPr>
  </w:style>
  <w:style w:type="paragraph" w:styleId="NormalWeb">
    <w:name w:val="Normal (Web)"/>
    <w:basedOn w:val="Normal"/>
    <w:uiPriority w:val="99"/>
    <w:semiHidden/>
    <w:unhideWhenUsed/>
    <w:rsid w:val="00E87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0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C2115-6795-4C48-9126-C0E70821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Vũ</dc:creator>
  <cp:keywords/>
  <dc:description/>
  <cp:lastModifiedBy>Quyên Vũ</cp:lastModifiedBy>
  <cp:revision>1</cp:revision>
  <dcterms:created xsi:type="dcterms:W3CDTF">2020-03-26T14:49:00Z</dcterms:created>
  <dcterms:modified xsi:type="dcterms:W3CDTF">2020-03-26T16:21:00Z</dcterms:modified>
</cp:coreProperties>
</file>