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2A958C">
      <w:pPr>
        <w:spacing w:line="360" w:lineRule="auto"/>
        <w:jc w:val="center"/>
        <w:rPr>
          <w:rFonts w:hint="default" w:ascii="Times New Roman" w:hAnsi="Times New Roman" w:cs="Times New Roman"/>
        </w:rPr>
      </w:pPr>
      <w:r>
        <w:rPr>
          <w:rFonts w:hint="default" w:ascii="Times New Roman" w:hAnsi="Times New Roman" w:cs="Times New Roman"/>
          <w:b/>
          <w:color w:val="17365D"/>
          <w:sz w:val="30"/>
        </w:rPr>
        <w:t>BỘ MÔN AN TOÀN THÔNG TIN</w:t>
      </w:r>
    </w:p>
    <w:p w14:paraId="79FE77AF">
      <w:pPr>
        <w:spacing w:line="360" w:lineRule="auto"/>
        <w:jc w:val="center"/>
        <w:rPr>
          <w:rFonts w:hint="default" w:ascii="Times New Roman" w:hAnsi="Times New Roman" w:cs="Times New Roman"/>
          <w:b/>
          <w:color w:val="17365D"/>
          <w:sz w:val="44"/>
        </w:rPr>
      </w:pPr>
    </w:p>
    <w:p w14:paraId="612F2A9C">
      <w:pPr>
        <w:spacing w:line="360" w:lineRule="auto"/>
        <w:jc w:val="center"/>
        <w:rPr>
          <w:rFonts w:hint="default" w:ascii="Times New Roman" w:hAnsi="Times New Roman" w:cs="Times New Roman"/>
          <w:b/>
          <w:color w:val="17365D"/>
          <w:sz w:val="44"/>
        </w:rPr>
      </w:pPr>
    </w:p>
    <w:p w14:paraId="4BA8FF1C">
      <w:pPr>
        <w:spacing w:line="360" w:lineRule="auto"/>
        <w:jc w:val="center"/>
        <w:rPr>
          <w:rFonts w:hint="default" w:ascii="Times New Roman" w:hAnsi="Times New Roman" w:cs="Times New Roman"/>
          <w:b/>
          <w:color w:val="17365D"/>
          <w:sz w:val="44"/>
        </w:rPr>
      </w:pPr>
    </w:p>
    <w:p w14:paraId="231EC237">
      <w:pPr>
        <w:spacing w:line="360" w:lineRule="auto"/>
        <w:jc w:val="center"/>
        <w:rPr>
          <w:rFonts w:hint="default" w:ascii="Times New Roman" w:hAnsi="Times New Roman" w:cs="Times New Roman"/>
        </w:rPr>
      </w:pPr>
      <w:r>
        <w:rPr>
          <w:rFonts w:hint="default" w:ascii="Times New Roman" w:hAnsi="Times New Roman" w:cs="Times New Roman"/>
          <w:b/>
          <w:color w:val="17365D"/>
          <w:sz w:val="44"/>
        </w:rPr>
        <w:t>BÁO CÁO THỰC HÀNH LAB 3</w:t>
      </w:r>
    </w:p>
    <w:p w14:paraId="0EAE98F6">
      <w:pPr>
        <w:spacing w:line="360" w:lineRule="auto"/>
        <w:jc w:val="center"/>
        <w:rPr>
          <w:rFonts w:hint="default" w:ascii="Times New Roman" w:hAnsi="Times New Roman" w:cs="Times New Roman"/>
        </w:rPr>
      </w:pPr>
      <w:r>
        <w:rPr>
          <w:rFonts w:hint="default" w:ascii="Times New Roman" w:hAnsi="Times New Roman" w:cs="Times New Roman"/>
          <w:b/>
          <w:sz w:val="34"/>
        </w:rPr>
        <w:t>NHẬN DIỆN VÀ ỨNG PHÓ CÁC MỐI ĐE DỌA</w:t>
      </w:r>
      <w:r>
        <w:rPr>
          <w:rFonts w:hint="default" w:ascii="Times New Roman" w:hAnsi="Times New Roman" w:cs="Times New Roman"/>
          <w:b/>
          <w:sz w:val="34"/>
        </w:rPr>
        <w:br w:type="textWrapping"/>
      </w:r>
      <w:r>
        <w:rPr>
          <w:rFonts w:hint="default" w:ascii="Times New Roman" w:hAnsi="Times New Roman" w:cs="Times New Roman"/>
          <w:b/>
          <w:sz w:val="34"/>
        </w:rPr>
        <w:t>ĐẾN AN TOÀN THÔNG TIN</w:t>
      </w:r>
    </w:p>
    <w:p w14:paraId="49EB962E">
      <w:pPr>
        <w:spacing w:line="360" w:lineRule="auto"/>
        <w:rPr>
          <w:rFonts w:hint="default" w:ascii="Times New Roman" w:hAnsi="Times New Roman" w:cs="Times New Roman"/>
        </w:rPr>
      </w:pP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5"/>
        <w:gridCol w:w="6567"/>
      </w:tblGrid>
      <w:tr w14:paraId="3D3F0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shd w:val="clear" w:color="auto" w:fill="D9EAF7"/>
            <w:vAlign w:val="center"/>
          </w:tcPr>
          <w:p w14:paraId="3B04E3F0">
            <w:pPr>
              <w:spacing w:line="360" w:lineRule="auto"/>
              <w:rPr>
                <w:rFonts w:hint="default" w:ascii="Times New Roman" w:hAnsi="Times New Roman" w:cs="Times New Roman"/>
                <w:sz w:val="26"/>
                <w:szCs w:val="26"/>
              </w:rPr>
            </w:pPr>
            <w:r>
              <w:rPr>
                <w:rFonts w:hint="default" w:ascii="Times New Roman" w:hAnsi="Times New Roman" w:cs="Times New Roman"/>
                <w:b/>
                <w:sz w:val="26"/>
                <w:szCs w:val="26"/>
              </w:rPr>
              <w:t>Họ và tên</w:t>
            </w:r>
          </w:p>
        </w:tc>
        <w:tc>
          <w:tcPr>
            <w:tcW w:w="6567" w:type="dxa"/>
            <w:vAlign w:val="center"/>
          </w:tcPr>
          <w:p w14:paraId="0EC86F7C">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Nguyễn Ngọc Tú Vy</w:t>
            </w:r>
          </w:p>
        </w:tc>
      </w:tr>
      <w:tr w14:paraId="3AC60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shd w:val="clear" w:color="auto" w:fill="D9EAF7"/>
            <w:vAlign w:val="center"/>
          </w:tcPr>
          <w:p w14:paraId="7DA9F557">
            <w:pPr>
              <w:spacing w:line="360" w:lineRule="auto"/>
              <w:rPr>
                <w:rFonts w:hint="default" w:ascii="Times New Roman" w:hAnsi="Times New Roman" w:cs="Times New Roman"/>
                <w:sz w:val="26"/>
                <w:szCs w:val="26"/>
              </w:rPr>
            </w:pPr>
            <w:r>
              <w:rPr>
                <w:rFonts w:hint="default" w:ascii="Times New Roman" w:hAnsi="Times New Roman" w:cs="Times New Roman"/>
                <w:b/>
                <w:sz w:val="26"/>
                <w:szCs w:val="26"/>
              </w:rPr>
              <w:t>MSSV</w:t>
            </w:r>
          </w:p>
        </w:tc>
        <w:tc>
          <w:tcPr>
            <w:tcW w:w="6567" w:type="dxa"/>
            <w:vAlign w:val="center"/>
          </w:tcPr>
          <w:p w14:paraId="764961B5">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1150070050</w:t>
            </w:r>
          </w:p>
        </w:tc>
      </w:tr>
      <w:tr w14:paraId="20F19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shd w:val="clear" w:color="auto" w:fill="D9EAF7"/>
            <w:vAlign w:val="center"/>
          </w:tcPr>
          <w:p w14:paraId="1F552860">
            <w:pPr>
              <w:spacing w:line="360" w:lineRule="auto"/>
              <w:rPr>
                <w:rFonts w:hint="default" w:ascii="Times New Roman" w:hAnsi="Times New Roman" w:cs="Times New Roman"/>
                <w:sz w:val="26"/>
                <w:szCs w:val="26"/>
              </w:rPr>
            </w:pPr>
            <w:r>
              <w:rPr>
                <w:rFonts w:hint="default" w:ascii="Times New Roman" w:hAnsi="Times New Roman" w:cs="Times New Roman"/>
                <w:b/>
                <w:sz w:val="26"/>
                <w:szCs w:val="26"/>
              </w:rPr>
              <w:t>Lớp</w:t>
            </w:r>
          </w:p>
        </w:tc>
        <w:tc>
          <w:tcPr>
            <w:tcW w:w="6567" w:type="dxa"/>
            <w:vAlign w:val="center"/>
          </w:tcPr>
          <w:p w14:paraId="264AD81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11_DH_TMDT</w:t>
            </w:r>
          </w:p>
        </w:tc>
      </w:tr>
      <w:tr w14:paraId="7DE0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shd w:val="clear" w:color="auto" w:fill="D9EAF7"/>
            <w:vAlign w:val="center"/>
          </w:tcPr>
          <w:p w14:paraId="71D4800F">
            <w:pPr>
              <w:spacing w:line="360" w:lineRule="auto"/>
              <w:rPr>
                <w:rFonts w:hint="default" w:ascii="Times New Roman" w:hAnsi="Times New Roman" w:cs="Times New Roman"/>
                <w:sz w:val="26"/>
                <w:szCs w:val="26"/>
              </w:rPr>
            </w:pPr>
            <w:r>
              <w:rPr>
                <w:rFonts w:hint="default" w:ascii="Times New Roman" w:hAnsi="Times New Roman" w:cs="Times New Roman"/>
                <w:b/>
                <w:sz w:val="26"/>
                <w:szCs w:val="26"/>
              </w:rPr>
              <w:t>Ngày thực hành</w:t>
            </w:r>
          </w:p>
        </w:tc>
        <w:tc>
          <w:tcPr>
            <w:tcW w:w="6567" w:type="dxa"/>
            <w:vAlign w:val="center"/>
          </w:tcPr>
          <w:p w14:paraId="0EBEE6A5">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22/09/2026</w:t>
            </w:r>
          </w:p>
        </w:tc>
      </w:tr>
      <w:tr w14:paraId="1DCCF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shd w:val="clear" w:color="auto" w:fill="D9EAF7"/>
            <w:vAlign w:val="center"/>
          </w:tcPr>
          <w:p w14:paraId="3DE9EF07">
            <w:pPr>
              <w:spacing w:line="360" w:lineRule="auto"/>
              <w:rPr>
                <w:rFonts w:hint="default" w:ascii="Times New Roman" w:hAnsi="Times New Roman" w:cs="Times New Roman"/>
                <w:sz w:val="26"/>
                <w:szCs w:val="26"/>
              </w:rPr>
            </w:pPr>
            <w:r>
              <w:rPr>
                <w:rFonts w:hint="default" w:ascii="Times New Roman" w:hAnsi="Times New Roman" w:cs="Times New Roman"/>
                <w:b/>
                <w:sz w:val="26"/>
                <w:szCs w:val="26"/>
              </w:rPr>
              <w:t>Máy thực hành</w:t>
            </w:r>
          </w:p>
        </w:tc>
        <w:tc>
          <w:tcPr>
            <w:tcW w:w="6567" w:type="dxa"/>
            <w:vAlign w:val="center"/>
          </w:tcPr>
          <w:p w14:paraId="300D520F">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Windows Server 2025 Standard Evaluation - DC01 - lab3.local</w:t>
            </w:r>
          </w:p>
        </w:tc>
      </w:tr>
      <w:tr w14:paraId="60C3B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5" w:type="dxa"/>
            <w:shd w:val="clear" w:color="auto" w:fill="D9EAF7"/>
            <w:vAlign w:val="center"/>
          </w:tcPr>
          <w:p w14:paraId="20C38F8F">
            <w:pPr>
              <w:spacing w:line="360" w:lineRule="auto"/>
              <w:rPr>
                <w:rFonts w:hint="default" w:ascii="Times New Roman" w:hAnsi="Times New Roman" w:cs="Times New Roman"/>
                <w:sz w:val="26"/>
                <w:szCs w:val="26"/>
              </w:rPr>
            </w:pPr>
            <w:r>
              <w:rPr>
                <w:rFonts w:hint="default" w:ascii="Times New Roman" w:hAnsi="Times New Roman" w:cs="Times New Roman"/>
                <w:b/>
                <w:sz w:val="26"/>
                <w:szCs w:val="26"/>
              </w:rPr>
              <w:t>Công cụ chính</w:t>
            </w:r>
          </w:p>
        </w:tc>
        <w:tc>
          <w:tcPr>
            <w:tcW w:w="6567" w:type="dxa"/>
            <w:vAlign w:val="center"/>
          </w:tcPr>
          <w:p w14:paraId="68D7786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Python 3.14.7; Wireshark 4.6.8; Sysmon 15.22; Autoruns 14.3; Process Explorer 17.14</w:t>
            </w:r>
          </w:p>
        </w:tc>
      </w:tr>
    </w:tbl>
    <w:p w14:paraId="4535B962">
      <w:pPr>
        <w:spacing w:line="360" w:lineRule="auto"/>
        <w:jc w:val="center"/>
        <w:rPr>
          <w:rFonts w:hint="default" w:ascii="Times New Roman" w:hAnsi="Times New Roman" w:cs="Times New Roman"/>
          <w:b/>
          <w:color w:val="17365D"/>
        </w:rPr>
      </w:pPr>
    </w:p>
    <w:p w14:paraId="5008E5DC">
      <w:pPr>
        <w:spacing w:line="360" w:lineRule="auto"/>
        <w:jc w:val="center"/>
        <w:rPr>
          <w:rFonts w:hint="default" w:ascii="Times New Roman" w:hAnsi="Times New Roman" w:cs="Times New Roman"/>
          <w:b/>
          <w:shd w:val="clear" w:fill="FFF2CC"/>
        </w:rPr>
      </w:pPr>
      <w:r>
        <w:rPr>
          <w:rFonts w:hint="default" w:ascii="Times New Roman" w:hAnsi="Times New Roman" w:cs="Times New Roman"/>
          <w:b/>
          <w:color w:val="17365D"/>
        </w:rPr>
        <w:t xml:space="preserve">VIDEO YOUTUBE: </w:t>
      </w:r>
      <w:r>
        <w:rPr>
          <w:rFonts w:hint="default" w:ascii="Times New Roman" w:hAnsi="Times New Roman" w:cs="Times New Roman"/>
          <w:b/>
          <w:shd w:val="clear" w:fill="FFF2CC"/>
        </w:rPr>
        <w:fldChar w:fldCharType="begin"/>
      </w:r>
      <w:r>
        <w:rPr>
          <w:rFonts w:hint="default" w:ascii="Times New Roman" w:hAnsi="Times New Roman" w:cs="Times New Roman"/>
          <w:b/>
          <w:shd w:val="clear" w:fill="FFF2CC"/>
        </w:rPr>
        <w:instrText xml:space="preserve"> HYPERLINK "https://youtu.be/T3X7XK6T0iY" </w:instrText>
      </w:r>
      <w:r>
        <w:rPr>
          <w:rFonts w:hint="default" w:ascii="Times New Roman" w:hAnsi="Times New Roman" w:cs="Times New Roman"/>
          <w:b/>
          <w:shd w:val="clear" w:fill="FFF2CC"/>
        </w:rPr>
        <w:fldChar w:fldCharType="separate"/>
      </w:r>
      <w:r>
        <w:rPr>
          <w:rStyle w:val="20"/>
          <w:rFonts w:hint="default" w:ascii="Times New Roman" w:hAnsi="Times New Roman" w:cs="Times New Roman"/>
          <w:b/>
          <w:shd w:val="clear" w:fill="FFF2CC"/>
        </w:rPr>
        <w:t>https://youtu.be/T3X7XK6T0iY</w:t>
      </w:r>
      <w:r>
        <w:rPr>
          <w:rFonts w:hint="default" w:ascii="Times New Roman" w:hAnsi="Times New Roman" w:cs="Times New Roman"/>
          <w:b/>
          <w:shd w:val="clear" w:fill="FFF2CC"/>
        </w:rPr>
        <w:fldChar w:fldCharType="end"/>
      </w:r>
    </w:p>
    <w:p w14:paraId="7149302B">
      <w:pPr>
        <w:spacing w:line="360" w:lineRule="auto"/>
        <w:jc w:val="center"/>
        <w:rPr>
          <w:rFonts w:hint="default" w:ascii="Times New Roman" w:hAnsi="Times New Roman" w:cs="Times New Roman"/>
        </w:rPr>
      </w:pPr>
      <w:r>
        <w:rPr>
          <w:rFonts w:hint="default" w:ascii="Times New Roman" w:hAnsi="Times New Roman" w:cs="Times New Roman"/>
          <w:b/>
          <w:color w:val="17365D"/>
        </w:rPr>
        <w:t xml:space="preserve">GITHUB PUBLIC: </w:t>
      </w:r>
      <w:r>
        <w:rPr>
          <w:rFonts w:hint="default" w:ascii="Times New Roman" w:hAnsi="Times New Roman" w:cs="Times New Roman"/>
        </w:rPr>
        <w:fldChar w:fldCharType="begin"/>
      </w:r>
      <w:r>
        <w:rPr>
          <w:rFonts w:hint="default" w:ascii="Times New Roman" w:hAnsi="Times New Roman" w:cs="Times New Roman"/>
        </w:rPr>
        <w:instrText xml:space="preserve"> HYPERLINK "https://github.com/tuvyyy/LAB_AT_BMHTTT" \h </w:instrText>
      </w:r>
      <w:r>
        <w:rPr>
          <w:rFonts w:hint="default" w:ascii="Times New Roman" w:hAnsi="Times New Roman" w:cs="Times New Roman"/>
        </w:rPr>
        <w:fldChar w:fldCharType="separate"/>
      </w:r>
      <w:r>
        <w:rPr>
          <w:rFonts w:hint="default" w:ascii="Times New Roman" w:hAnsi="Times New Roman" w:cs="Times New Roman"/>
          <w:color w:val="0563C1"/>
          <w:u w:val="single"/>
        </w:rPr>
        <w:t>https://github.com/tuvyyy/LAB_AT_BMHTTT</w:t>
      </w:r>
      <w:r>
        <w:rPr>
          <w:rFonts w:hint="default" w:ascii="Times New Roman" w:hAnsi="Times New Roman" w:cs="Times New Roman"/>
          <w:color w:val="0563C1"/>
          <w:u w:val="single"/>
        </w:rPr>
        <w:fldChar w:fldCharType="end"/>
      </w:r>
    </w:p>
    <w:p w14:paraId="09998D0A">
      <w:pPr>
        <w:spacing w:line="360" w:lineRule="auto"/>
        <w:jc w:val="center"/>
        <w:rPr>
          <w:rFonts w:hint="default" w:ascii="Times New Roman" w:hAnsi="Times New Roman" w:cs="Times New Roman"/>
          <w:i/>
          <w:sz w:val="21"/>
        </w:rPr>
      </w:pPr>
    </w:p>
    <w:p w14:paraId="5021E18D">
      <w:pPr>
        <w:spacing w:line="360" w:lineRule="auto"/>
        <w:jc w:val="center"/>
        <w:rPr>
          <w:rFonts w:hint="default" w:ascii="Times New Roman" w:hAnsi="Times New Roman" w:cs="Times New Roman"/>
          <w:i/>
          <w:sz w:val="21"/>
        </w:rPr>
      </w:pPr>
    </w:p>
    <w:p w14:paraId="7BBBE18F">
      <w:pPr>
        <w:spacing w:line="360" w:lineRule="auto"/>
        <w:jc w:val="center"/>
        <w:rPr>
          <w:rFonts w:hint="default" w:ascii="Times New Roman" w:hAnsi="Times New Roman" w:cs="Times New Roman"/>
        </w:rPr>
      </w:pPr>
      <w:r>
        <w:rPr>
          <w:rFonts w:hint="default" w:ascii="Times New Roman" w:hAnsi="Times New Roman" w:cs="Times New Roman"/>
          <w:i/>
          <w:sz w:val="21"/>
        </w:rPr>
        <w:t>Báo cáo sử dụng ảnh chụp trực tiếp từ VM và các file Evidence sinh trong buổi thực hành.</w:t>
      </w:r>
    </w:p>
    <w:p w14:paraId="05F4BC5C">
      <w:pPr>
        <w:spacing w:line="360" w:lineRule="auto"/>
        <w:jc w:val="center"/>
        <w:rPr>
          <w:rFonts w:hint="default" w:ascii="Times New Roman" w:hAnsi="Times New Roman" w:cs="Times New Roman"/>
        </w:rPr>
      </w:pPr>
      <w:r>
        <w:rPr>
          <w:rFonts w:hint="default" w:ascii="Times New Roman" w:hAnsi="Times New Roman" w:cs="Times New Roman"/>
        </w:rPr>
        <w:br w:type="page"/>
      </w:r>
    </w:p>
    <w:p w14:paraId="5649329C">
      <w:pPr>
        <w:pStyle w:val="2"/>
        <w:spacing w:line="360" w:lineRule="auto"/>
        <w:rPr>
          <w:rFonts w:hint="default" w:ascii="Times New Roman" w:hAnsi="Times New Roman" w:cs="Times New Roman"/>
        </w:rPr>
      </w:pPr>
      <w:r>
        <w:rPr>
          <w:rFonts w:hint="default" w:ascii="Times New Roman" w:hAnsi="Times New Roman" w:cs="Times New Roman"/>
        </w:rPr>
        <w:t>A. TỔNG QUAN</w:t>
      </w:r>
    </w:p>
    <w:p w14:paraId="66006550">
      <w:pPr>
        <w:spacing w:line="360" w:lineRule="auto"/>
        <w:rPr>
          <w:rFonts w:hint="default" w:ascii="Times New Roman" w:hAnsi="Times New Roman" w:cs="Times New Roman"/>
        </w:rPr>
      </w:pPr>
      <w:r>
        <w:rPr>
          <w:rFonts w:hint="default" w:ascii="Times New Roman" w:hAnsi="Times New Roman" w:cs="Times New Roman"/>
        </w:rPr>
        <w:t>Mục tiêu của Lab 3 là nhận diện các nhóm mối đe dọa, quan sát dấu vết trên endpoint, thu thập bằng chứng và thực hiện chu trình Baseline → Observe → Detect → Contain → Recover → Verify trong phạm vi VM an toàn.</w:t>
      </w:r>
    </w:p>
    <w:p w14:paraId="648E347D">
      <w:pPr>
        <w:pStyle w:val="3"/>
        <w:spacing w:line="360" w:lineRule="auto"/>
        <w:rPr>
          <w:rFonts w:hint="default" w:ascii="Times New Roman" w:hAnsi="Times New Roman" w:cs="Times New Roman"/>
        </w:rPr>
      </w:pPr>
      <w:r>
        <w:rPr>
          <w:rFonts w:hint="default" w:ascii="Times New Roman" w:hAnsi="Times New Roman" w:cs="Times New Roman"/>
        </w:rPr>
        <w:t>1. Môi trường thực hành</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0"/>
        <w:gridCol w:w="3239"/>
        <w:gridCol w:w="3098"/>
      </w:tblGrid>
      <w:tr w14:paraId="2881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06" w:type="dxa"/>
            <w:shd w:val="clear" w:color="auto" w:fill="17365D"/>
            <w:vAlign w:val="center"/>
          </w:tcPr>
          <w:p w14:paraId="75F22F75">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Thành phần</w:t>
            </w:r>
          </w:p>
        </w:tc>
        <w:tc>
          <w:tcPr>
            <w:tcW w:w="3240" w:type="dxa"/>
            <w:shd w:val="clear" w:color="auto" w:fill="17365D"/>
            <w:vAlign w:val="center"/>
          </w:tcPr>
          <w:p w14:paraId="39D5EF63">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Phiên bản / cấu hình</w:t>
            </w:r>
          </w:p>
        </w:tc>
        <w:tc>
          <w:tcPr>
            <w:tcW w:w="3168" w:type="dxa"/>
            <w:shd w:val="clear" w:color="auto" w:fill="17365D"/>
            <w:vAlign w:val="center"/>
          </w:tcPr>
          <w:p w14:paraId="5AE395BC">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Vai trò</w:t>
            </w:r>
          </w:p>
        </w:tc>
      </w:tr>
      <w:tr w14:paraId="6486A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06" w:type="dxa"/>
            <w:vAlign w:val="center"/>
          </w:tcPr>
          <w:p w14:paraId="3C376D94">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VMware Workstation Pro</w:t>
            </w:r>
          </w:p>
        </w:tc>
        <w:tc>
          <w:tcPr>
            <w:tcW w:w="3240" w:type="dxa"/>
            <w:vAlign w:val="center"/>
          </w:tcPr>
          <w:p w14:paraId="4E4B50B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17.x</w:t>
            </w:r>
          </w:p>
        </w:tc>
        <w:tc>
          <w:tcPr>
            <w:tcW w:w="3168" w:type="dxa"/>
            <w:vAlign w:val="center"/>
          </w:tcPr>
          <w:p w14:paraId="2A60048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Nền tảng ảo hóa</w:t>
            </w:r>
          </w:p>
        </w:tc>
      </w:tr>
      <w:tr w14:paraId="4E5A9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06" w:type="dxa"/>
            <w:shd w:val="clear" w:color="auto" w:fill="F7F9FB"/>
            <w:vAlign w:val="center"/>
          </w:tcPr>
          <w:p w14:paraId="18431095">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Windows Server 2025 Standard Evaluation</w:t>
            </w:r>
          </w:p>
        </w:tc>
        <w:tc>
          <w:tcPr>
            <w:tcW w:w="3240" w:type="dxa"/>
            <w:shd w:val="clear" w:color="auto" w:fill="F7F9FB"/>
            <w:vAlign w:val="center"/>
          </w:tcPr>
          <w:p w14:paraId="5C74AE1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DC01; forest lab3.local</w:t>
            </w:r>
          </w:p>
        </w:tc>
        <w:tc>
          <w:tcPr>
            <w:tcW w:w="3168" w:type="dxa"/>
            <w:shd w:val="clear" w:color="auto" w:fill="F7F9FB"/>
            <w:vAlign w:val="center"/>
          </w:tcPr>
          <w:p w14:paraId="59D13BD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Máy chính thực hành / Domain Controller</w:t>
            </w:r>
          </w:p>
        </w:tc>
      </w:tr>
      <w:tr w14:paraId="2753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06" w:type="dxa"/>
            <w:vAlign w:val="center"/>
          </w:tcPr>
          <w:p w14:paraId="4558FE9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Python</w:t>
            </w:r>
          </w:p>
        </w:tc>
        <w:tc>
          <w:tcPr>
            <w:tcW w:w="3240" w:type="dxa"/>
            <w:vAlign w:val="center"/>
          </w:tcPr>
          <w:p w14:paraId="5E988F2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3.14.7</w:t>
            </w:r>
          </w:p>
        </w:tc>
        <w:tc>
          <w:tcPr>
            <w:tcW w:w="3168" w:type="dxa"/>
            <w:vAlign w:val="center"/>
          </w:tcPr>
          <w:p w14:paraId="49441D3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HTTP server cục bộ và local load test</w:t>
            </w:r>
          </w:p>
        </w:tc>
      </w:tr>
      <w:tr w14:paraId="452F6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06" w:type="dxa"/>
            <w:shd w:val="clear" w:color="auto" w:fill="F7F9FB"/>
            <w:vAlign w:val="center"/>
          </w:tcPr>
          <w:p w14:paraId="2B1AE030">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Wireshark</w:t>
            </w:r>
          </w:p>
        </w:tc>
        <w:tc>
          <w:tcPr>
            <w:tcW w:w="3240" w:type="dxa"/>
            <w:shd w:val="clear" w:color="auto" w:fill="F7F9FB"/>
            <w:vAlign w:val="center"/>
          </w:tcPr>
          <w:p w14:paraId="4D449524">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4.6.8 + Npcap</w:t>
            </w:r>
          </w:p>
        </w:tc>
        <w:tc>
          <w:tcPr>
            <w:tcW w:w="3168" w:type="dxa"/>
            <w:shd w:val="clear" w:color="auto" w:fill="F7F9FB"/>
            <w:vAlign w:val="center"/>
          </w:tcPr>
          <w:p w14:paraId="29E3877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Capture HTTP loopback và TLS/443</w:t>
            </w:r>
          </w:p>
        </w:tc>
      </w:tr>
      <w:tr w14:paraId="6FC54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06" w:type="dxa"/>
            <w:vAlign w:val="center"/>
          </w:tcPr>
          <w:p w14:paraId="3B7494E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Sysmon</w:t>
            </w:r>
          </w:p>
        </w:tc>
        <w:tc>
          <w:tcPr>
            <w:tcW w:w="3240" w:type="dxa"/>
            <w:vAlign w:val="center"/>
          </w:tcPr>
          <w:p w14:paraId="5CD27404">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15.22</w:t>
            </w:r>
          </w:p>
        </w:tc>
        <w:tc>
          <w:tcPr>
            <w:tcW w:w="3168" w:type="dxa"/>
            <w:vAlign w:val="center"/>
          </w:tcPr>
          <w:p w14:paraId="6CD07E86">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Process/registry/network telemetry</w:t>
            </w:r>
          </w:p>
        </w:tc>
      </w:tr>
      <w:tr w14:paraId="2B5B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06" w:type="dxa"/>
            <w:shd w:val="clear" w:color="auto" w:fill="F7F9FB"/>
            <w:vAlign w:val="center"/>
          </w:tcPr>
          <w:p w14:paraId="1CE2C1D6">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Autoruns</w:t>
            </w:r>
          </w:p>
        </w:tc>
        <w:tc>
          <w:tcPr>
            <w:tcW w:w="3240" w:type="dxa"/>
            <w:shd w:val="clear" w:color="auto" w:fill="F7F9FB"/>
            <w:vAlign w:val="center"/>
          </w:tcPr>
          <w:p w14:paraId="486E49B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14.3</w:t>
            </w:r>
          </w:p>
        </w:tc>
        <w:tc>
          <w:tcPr>
            <w:tcW w:w="3168" w:type="dxa"/>
            <w:shd w:val="clear" w:color="auto" w:fill="F7F9FB"/>
            <w:vAlign w:val="center"/>
          </w:tcPr>
          <w:p w14:paraId="3F913FF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Phát hiện persistence</w:t>
            </w:r>
          </w:p>
        </w:tc>
      </w:tr>
      <w:tr w14:paraId="0E7ED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06" w:type="dxa"/>
            <w:vAlign w:val="center"/>
          </w:tcPr>
          <w:p w14:paraId="7BEEBBA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Process Explorer</w:t>
            </w:r>
          </w:p>
        </w:tc>
        <w:tc>
          <w:tcPr>
            <w:tcW w:w="3240" w:type="dxa"/>
            <w:vAlign w:val="center"/>
          </w:tcPr>
          <w:p w14:paraId="5B97D5AE">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17.14</w:t>
            </w:r>
          </w:p>
        </w:tc>
        <w:tc>
          <w:tcPr>
            <w:tcW w:w="3168" w:type="dxa"/>
            <w:vAlign w:val="center"/>
          </w:tcPr>
          <w:p w14:paraId="198B19E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Tương quan process/PID/listener</w:t>
            </w:r>
          </w:p>
        </w:tc>
      </w:tr>
      <w:tr w14:paraId="30DD7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06" w:type="dxa"/>
            <w:shd w:val="clear" w:color="auto" w:fill="F7F9FB"/>
            <w:vAlign w:val="center"/>
          </w:tcPr>
          <w:p w14:paraId="77627EF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Microsoft Defender</w:t>
            </w:r>
          </w:p>
        </w:tc>
        <w:tc>
          <w:tcPr>
            <w:tcW w:w="3240" w:type="dxa"/>
            <w:shd w:val="clear" w:color="auto" w:fill="F7F9FB"/>
            <w:vAlign w:val="center"/>
          </w:tcPr>
          <w:p w14:paraId="2E1F93B7">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Real-time=True; Tamper=True</w:t>
            </w:r>
          </w:p>
        </w:tc>
        <w:tc>
          <w:tcPr>
            <w:tcW w:w="3168" w:type="dxa"/>
            <w:shd w:val="clear" w:color="auto" w:fill="F7F9FB"/>
            <w:vAlign w:val="center"/>
          </w:tcPr>
          <w:p w14:paraId="7F2B8D6C">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EICAR + trạng thái bảo vệ</w:t>
            </w:r>
          </w:p>
        </w:tc>
      </w:tr>
      <w:tr w14:paraId="5CB0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06" w:type="dxa"/>
            <w:vAlign w:val="center"/>
          </w:tcPr>
          <w:p w14:paraId="76013A6C">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Windows Firewall</w:t>
            </w:r>
          </w:p>
        </w:tc>
        <w:tc>
          <w:tcPr>
            <w:tcW w:w="3240" w:type="dxa"/>
            <w:vAlign w:val="center"/>
          </w:tcPr>
          <w:p w14:paraId="6772E26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Domain/Private/Public=True</w:t>
            </w:r>
          </w:p>
        </w:tc>
        <w:tc>
          <w:tcPr>
            <w:tcW w:w="3168" w:type="dxa"/>
            <w:vAlign w:val="center"/>
          </w:tcPr>
          <w:p w14:paraId="70142F2F">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Baseline bảo vệ</w:t>
            </w:r>
          </w:p>
        </w:tc>
      </w:tr>
    </w:tbl>
    <w:p w14:paraId="181C77AE">
      <w:pPr>
        <w:spacing w:line="360" w:lineRule="auto"/>
        <w:jc w:val="both"/>
        <w:rPr>
          <w:rFonts w:hint="default" w:ascii="Times New Roman" w:hAnsi="Times New Roman" w:cs="Times New Roman"/>
        </w:rPr>
      </w:pPr>
      <w:r>
        <w:rPr>
          <w:rFonts w:hint="default" w:ascii="Times New Roman" w:hAnsi="Times New Roman" w:cs="Times New Roman"/>
          <w:b/>
        </w:rPr>
        <w:t xml:space="preserve">Điều chỉnh môi trường: </w:t>
      </w:r>
      <w:r>
        <w:rPr>
          <w:rFonts w:hint="default" w:ascii="Times New Roman" w:hAnsi="Times New Roman" w:cs="Times New Roman"/>
        </w:rPr>
        <w:t>bài được thực hiện thực tế trên Windows Server 2025 đã promote Domain Controller. Vì vậy TH3 dùng domain account LAB3\lab3user thay cho local user; các kết quả Security log được diễn giải theo đúng ngữ cảnh Domain Controller. Mạng Host-only được dùng cho phần lab nội bộ; NAT chỉ bật tạm thời khi cần tải công cụ hoặc tạo lưu lượng HTTPS hợp lệ, sau đó trả về Host-only.</w:t>
      </w:r>
    </w:p>
    <w:p w14:paraId="42406DDA">
      <w:pPr>
        <w:pStyle w:val="3"/>
        <w:spacing w:line="360" w:lineRule="auto"/>
        <w:jc w:val="both"/>
        <w:rPr>
          <w:rFonts w:hint="default" w:ascii="Times New Roman" w:hAnsi="Times New Roman" w:cs="Times New Roman"/>
        </w:rPr>
      </w:pPr>
      <w:r>
        <w:rPr>
          <w:rFonts w:hint="default" w:ascii="Times New Roman" w:hAnsi="Times New Roman" w:cs="Times New Roman"/>
        </w:rPr>
        <w:t>2. Nguyên tắc an toàn và Evidence</w:t>
      </w:r>
    </w:p>
    <w:p w14:paraId="313BF566">
      <w:pPr>
        <w:pStyle w:val="24"/>
        <w:spacing w:after="40" w:line="360" w:lineRule="auto"/>
        <w:jc w:val="both"/>
        <w:rPr>
          <w:rFonts w:hint="default" w:ascii="Times New Roman" w:hAnsi="Times New Roman" w:cs="Times New Roman"/>
        </w:rPr>
      </w:pPr>
      <w:r>
        <w:rPr>
          <w:rFonts w:hint="default" w:ascii="Times New Roman" w:hAnsi="Times New Roman" w:cs="Times New Roman"/>
        </w:rPr>
        <w:t>Không tắt Defender/EDR, không tạo exclusion để ép mẫu chạy; EICAR chỉ dùng để kiểm thử detection.</w:t>
      </w:r>
    </w:p>
    <w:p w14:paraId="2A260540">
      <w:pPr>
        <w:pStyle w:val="24"/>
        <w:spacing w:after="40" w:line="360" w:lineRule="auto"/>
        <w:jc w:val="both"/>
        <w:rPr>
          <w:rFonts w:hint="default" w:ascii="Times New Roman" w:hAnsi="Times New Roman" w:cs="Times New Roman"/>
        </w:rPr>
      </w:pPr>
      <w:r>
        <w:rPr>
          <w:rFonts w:hint="default" w:ascii="Times New Roman" w:hAnsi="Times New Roman" w:cs="Times New Roman"/>
        </w:rPr>
        <w:t>Listener và local load test chỉ bind 127.0.0.1:8080; không gây tải tới hệ thống bên ngoài.</w:t>
      </w:r>
    </w:p>
    <w:p w14:paraId="3CEC11E4">
      <w:pPr>
        <w:pStyle w:val="24"/>
        <w:spacing w:after="40" w:line="360" w:lineRule="auto"/>
        <w:jc w:val="both"/>
        <w:rPr>
          <w:rFonts w:hint="default" w:ascii="Times New Roman" w:hAnsi="Times New Roman" w:cs="Times New Roman"/>
        </w:rPr>
      </w:pPr>
      <w:r>
        <w:rPr>
          <w:rFonts w:hint="default" w:ascii="Times New Roman" w:hAnsi="Times New Roman" w:cs="Times New Roman"/>
        </w:rPr>
        <w:t>DDoS, mail bombing và social engineering chỉ phân tích bằng dataset/mẫu offline.</w:t>
      </w:r>
    </w:p>
    <w:p w14:paraId="7B75AF44">
      <w:pPr>
        <w:pStyle w:val="24"/>
        <w:spacing w:after="40" w:line="360" w:lineRule="auto"/>
        <w:jc w:val="both"/>
        <w:rPr>
          <w:rFonts w:hint="default" w:ascii="Times New Roman" w:hAnsi="Times New Roman" w:cs="Times New Roman"/>
        </w:rPr>
      </w:pPr>
      <w:r>
        <w:rPr>
          <w:rFonts w:hint="default" w:ascii="Times New Roman" w:hAnsi="Times New Roman" w:cs="Times New Roman"/>
        </w:rPr>
        <w:t>Không lưu mật khẩu, token, cookie/session, email thật hoặc dữ liệu cá nhân trong báo cáo/GitHub.</w:t>
      </w:r>
    </w:p>
    <w:p w14:paraId="2D0FD0AD">
      <w:pPr>
        <w:pStyle w:val="24"/>
        <w:spacing w:after="40" w:line="360" w:lineRule="auto"/>
        <w:jc w:val="both"/>
        <w:rPr>
          <w:rFonts w:hint="default" w:ascii="Times New Roman" w:hAnsi="Times New Roman" w:cs="Times New Roman"/>
        </w:rPr>
      </w:pPr>
      <w:r>
        <w:rPr>
          <w:rFonts w:hint="default" w:ascii="Times New Roman" w:hAnsi="Times New Roman" w:cs="Times New Roman"/>
        </w:rPr>
        <w:t>Output/log được lưu tại C:\LAB3\Evidence và cuối bài tính SHA-256 để kiểm tra tính toàn vẹn.</w:t>
      </w:r>
    </w:p>
    <w:p w14:paraId="76032E8B">
      <w:pPr>
        <w:pStyle w:val="2"/>
        <w:spacing w:line="360" w:lineRule="auto"/>
        <w:jc w:val="both"/>
        <w:rPr>
          <w:rFonts w:hint="default" w:ascii="Times New Roman" w:hAnsi="Times New Roman" w:cs="Times New Roman"/>
        </w:rPr>
      </w:pPr>
      <w:r>
        <w:rPr>
          <w:rFonts w:hint="default" w:ascii="Times New Roman" w:hAnsi="Times New Roman" w:cs="Times New Roman"/>
        </w:rPr>
        <w:t>B. DỰNG MÔI TRƯỜNG VÀ BASELINE</w:t>
      </w:r>
    </w:p>
    <w:p w14:paraId="2B5B5382">
      <w:pPr>
        <w:pStyle w:val="3"/>
        <w:spacing w:line="360" w:lineRule="auto"/>
        <w:jc w:val="both"/>
        <w:rPr>
          <w:rFonts w:hint="default" w:ascii="Times New Roman" w:hAnsi="Times New Roman" w:cs="Times New Roman"/>
        </w:rPr>
      </w:pPr>
      <w:r>
        <w:rPr>
          <w:rFonts w:hint="default" w:ascii="Times New Roman" w:hAnsi="Times New Roman" w:cs="Times New Roman"/>
        </w:rPr>
        <w:t>1. Domain Controller DC01</w:t>
      </w:r>
    </w:p>
    <w:p w14:paraId="28B8DA83">
      <w:pPr>
        <w:spacing w:line="360" w:lineRule="auto"/>
        <w:jc w:val="both"/>
        <w:rPr>
          <w:rFonts w:hint="default" w:ascii="Times New Roman" w:hAnsi="Times New Roman" w:cs="Times New Roman"/>
        </w:rPr>
      </w:pPr>
      <w:r>
        <w:rPr>
          <w:rFonts w:hint="default" w:ascii="Times New Roman" w:hAnsi="Times New Roman" w:cs="Times New Roman"/>
        </w:rPr>
        <w:t>Windows Server 2025 được cấu hình Active Directory Domain Services, tên máy DC01, forest lab3.local. Quá trình prerequisites đã PASS; cảnh báo DNS delegation ở forest mới không chặn quá trình promote.</w:t>
      </w:r>
    </w:p>
    <w:p w14:paraId="030C234E">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715000" cy="31534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15000" cy="3153538"/>
                    </a:xfrm>
                    <a:prstGeom prst="rect">
                      <a:avLst/>
                    </a:prstGeom>
                  </pic:spPr>
                </pic:pic>
              </a:graphicData>
            </a:graphic>
          </wp:inline>
        </w:drawing>
      </w:r>
    </w:p>
    <w:p w14:paraId="2C7C9D9E">
      <w:pPr>
        <w:pStyle w:val="165"/>
        <w:spacing w:line="360" w:lineRule="auto"/>
        <w:rPr>
          <w:rFonts w:hint="default" w:ascii="Times New Roman" w:hAnsi="Times New Roman" w:cs="Times New Roman"/>
        </w:rPr>
      </w:pPr>
      <w:r>
        <w:rPr>
          <w:rFonts w:hint="default" w:ascii="Times New Roman" w:hAnsi="Times New Roman" w:cs="Times New Roman"/>
        </w:rPr>
        <w:t>Hình 1. Prerequisites Check của AD DS đã PASS trước khi promote DC01.</w:t>
      </w:r>
    </w:p>
    <w:p w14:paraId="4CDDB6D9">
      <w:pPr>
        <w:pStyle w:val="3"/>
        <w:spacing w:line="360" w:lineRule="auto"/>
        <w:rPr>
          <w:rFonts w:hint="default" w:ascii="Times New Roman" w:hAnsi="Times New Roman" w:cs="Times New Roman"/>
        </w:rPr>
      </w:pPr>
      <w:r>
        <w:rPr>
          <w:rFonts w:hint="default" w:ascii="Times New Roman" w:hAnsi="Times New Roman" w:cs="Times New Roman"/>
        </w:rPr>
        <w:t>2. Phiên bản công cụ</w:t>
      </w:r>
    </w:p>
    <w:p w14:paraId="0E7C3687">
      <w:pPr>
        <w:spacing w:line="360" w:lineRule="auto"/>
        <w:jc w:val="both"/>
        <w:rPr>
          <w:rFonts w:hint="default" w:ascii="Times New Roman" w:hAnsi="Times New Roman" w:cs="Times New Roman"/>
        </w:rPr>
      </w:pPr>
      <w:r>
        <w:rPr>
          <w:rFonts w:hint="default" w:ascii="Times New Roman" w:hAnsi="Times New Roman" w:cs="Times New Roman"/>
        </w:rPr>
        <w:t>Các công cụ Sysinternals được kiểm tra trực tiếp bằng VersionInfo; Python và Wireshark được cài đúng phiên bản phục vụ bài thực hành.</w:t>
      </w:r>
    </w:p>
    <w:p w14:paraId="21B52D1C">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97880" cy="2983865"/>
            <wp:effectExtent l="0" t="0" r="762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897880" cy="2983880"/>
                    </a:xfrm>
                    <a:prstGeom prst="rect">
                      <a:avLst/>
                    </a:prstGeom>
                  </pic:spPr>
                </pic:pic>
              </a:graphicData>
            </a:graphic>
          </wp:inline>
        </w:drawing>
      </w:r>
    </w:p>
    <w:p w14:paraId="0F0D6AC6">
      <w:pPr>
        <w:pStyle w:val="165"/>
        <w:spacing w:line="360" w:lineRule="auto"/>
        <w:rPr>
          <w:rFonts w:hint="default" w:ascii="Times New Roman" w:hAnsi="Times New Roman" w:cs="Times New Roman"/>
        </w:rPr>
      </w:pPr>
      <w:r>
        <w:rPr>
          <w:rFonts w:hint="default" w:ascii="Times New Roman" w:hAnsi="Times New Roman" w:cs="Times New Roman"/>
        </w:rPr>
        <w:t>Hình 2. Kiểm tra Sysmon 15.22, Autoruns 14.3 và Process Explorer 17.14.</w:t>
      </w:r>
    </w:p>
    <w:p w14:paraId="1B259A01">
      <w:pPr>
        <w:pStyle w:val="3"/>
        <w:spacing w:line="360" w:lineRule="auto"/>
        <w:jc w:val="both"/>
        <w:rPr>
          <w:rFonts w:hint="default" w:ascii="Times New Roman" w:hAnsi="Times New Roman" w:cs="Times New Roman"/>
        </w:rPr>
      </w:pPr>
      <w:r>
        <w:rPr>
          <w:rFonts w:hint="default" w:ascii="Times New Roman" w:hAnsi="Times New Roman" w:cs="Times New Roman"/>
        </w:rPr>
        <w:t>3. Baseline Defender và Firewall</w:t>
      </w:r>
    </w:p>
    <w:p w14:paraId="2AFD1E09">
      <w:pPr>
        <w:spacing w:line="360" w:lineRule="auto"/>
        <w:jc w:val="both"/>
        <w:rPr>
          <w:rFonts w:hint="default" w:ascii="Times New Roman" w:hAnsi="Times New Roman" w:cs="Times New Roman"/>
        </w:rPr>
      </w:pPr>
      <w:r>
        <w:rPr>
          <w:rFonts w:hint="default" w:ascii="Times New Roman" w:hAnsi="Times New Roman" w:cs="Times New Roman"/>
        </w:rPr>
        <w:t>Baseline cuối cùng ghi nhận AntivirusEnabled=True, RealTimeProtectionEnabled=True, IsTamperProtected=True và cả ba profile Firewall đều Enabled=True.</w:t>
      </w:r>
    </w:p>
    <w:p w14:paraId="71D51192">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52160" cy="3064510"/>
            <wp:effectExtent l="0" t="0" r="152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852160" cy="3065064"/>
                    </a:xfrm>
                    <a:prstGeom prst="rect">
                      <a:avLst/>
                    </a:prstGeom>
                  </pic:spPr>
                </pic:pic>
              </a:graphicData>
            </a:graphic>
          </wp:inline>
        </w:drawing>
      </w:r>
    </w:p>
    <w:p w14:paraId="75D3675C">
      <w:pPr>
        <w:pStyle w:val="165"/>
        <w:spacing w:line="360" w:lineRule="auto"/>
        <w:rPr>
          <w:rFonts w:hint="default" w:ascii="Times New Roman" w:hAnsi="Times New Roman" w:cs="Times New Roman"/>
        </w:rPr>
      </w:pPr>
      <w:r>
        <w:rPr>
          <w:rFonts w:hint="default" w:ascii="Times New Roman" w:hAnsi="Times New Roman" w:cs="Times New Roman"/>
        </w:rPr>
        <w:t>Hình 3. Baseline Microsoft Defender/Tamper Protection và Windows Firewall.</w:t>
      </w:r>
    </w:p>
    <w:p w14:paraId="52CC9B6C">
      <w:pPr>
        <w:pStyle w:val="2"/>
        <w:spacing w:line="360" w:lineRule="auto"/>
        <w:rPr>
          <w:rFonts w:hint="default" w:ascii="Times New Roman" w:hAnsi="Times New Roman" w:cs="Times New Roman"/>
        </w:rPr>
      </w:pPr>
      <w:r>
        <w:rPr>
          <w:rFonts w:hint="default" w:ascii="Times New Roman" w:hAnsi="Times New Roman" w:cs="Times New Roman"/>
        </w:rPr>
        <w:t>C. THỰC HÀNH VÀ BẰNG CHỨNG</w:t>
      </w:r>
    </w:p>
    <w:p w14:paraId="6F555B6B">
      <w:pPr>
        <w:pStyle w:val="3"/>
        <w:spacing w:line="360" w:lineRule="auto"/>
        <w:rPr>
          <w:rFonts w:hint="default" w:ascii="Times New Roman" w:hAnsi="Times New Roman" w:cs="Times New Roman"/>
        </w:rPr>
      </w:pPr>
      <w:r>
        <w:rPr>
          <w:rFonts w:hint="default" w:ascii="Times New Roman" w:hAnsi="Times New Roman" w:cs="Times New Roman"/>
        </w:rPr>
        <w:t>TH1. Asset - Vulnerability - Threat - Risk - Control</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4"/>
        <w:gridCol w:w="1731"/>
        <w:gridCol w:w="2368"/>
        <w:gridCol w:w="1322"/>
        <w:gridCol w:w="1972"/>
      </w:tblGrid>
      <w:tr w14:paraId="57E20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17365D"/>
            <w:vAlign w:val="center"/>
          </w:tcPr>
          <w:p w14:paraId="5D72C858">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Asset</w:t>
            </w:r>
          </w:p>
        </w:tc>
        <w:tc>
          <w:tcPr>
            <w:tcW w:w="1872" w:type="dxa"/>
            <w:shd w:val="clear" w:color="auto" w:fill="17365D"/>
            <w:vAlign w:val="center"/>
          </w:tcPr>
          <w:p w14:paraId="465D0FFE">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Vulnerability</w:t>
            </w:r>
          </w:p>
        </w:tc>
        <w:tc>
          <w:tcPr>
            <w:tcW w:w="1872" w:type="dxa"/>
            <w:shd w:val="clear" w:color="auto" w:fill="17365D"/>
            <w:vAlign w:val="center"/>
          </w:tcPr>
          <w:p w14:paraId="0793016A">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Threat</w:t>
            </w:r>
          </w:p>
        </w:tc>
        <w:tc>
          <w:tcPr>
            <w:tcW w:w="1728" w:type="dxa"/>
            <w:shd w:val="clear" w:color="auto" w:fill="17365D"/>
            <w:vAlign w:val="center"/>
          </w:tcPr>
          <w:p w14:paraId="2B6A46B6">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Risk</w:t>
            </w:r>
          </w:p>
        </w:tc>
        <w:tc>
          <w:tcPr>
            <w:tcW w:w="2232" w:type="dxa"/>
            <w:shd w:val="clear" w:color="auto" w:fill="17365D"/>
            <w:vAlign w:val="center"/>
          </w:tcPr>
          <w:p w14:paraId="75E8D82B">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Control</w:t>
            </w:r>
          </w:p>
        </w:tc>
      </w:tr>
      <w:tr w14:paraId="38AD8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73175A5E">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Tài khoản lab</w:t>
            </w:r>
          </w:p>
        </w:tc>
        <w:tc>
          <w:tcPr>
            <w:tcW w:w="1872" w:type="dxa"/>
            <w:vAlign w:val="center"/>
          </w:tcPr>
          <w:p w14:paraId="6CD08DC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Credential yếu/lộ</w:t>
            </w:r>
          </w:p>
        </w:tc>
        <w:tc>
          <w:tcPr>
            <w:tcW w:w="1872" w:type="dxa"/>
            <w:vAlign w:val="center"/>
          </w:tcPr>
          <w:p w14:paraId="5827D79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Brute force, keylogging, phishing</w:t>
            </w:r>
          </w:p>
        </w:tc>
        <w:tc>
          <w:tcPr>
            <w:tcW w:w="1728" w:type="dxa"/>
            <w:vAlign w:val="center"/>
          </w:tcPr>
          <w:p w14:paraId="4B1019F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Chiếm tài khoản</w:t>
            </w:r>
          </w:p>
        </w:tc>
        <w:tc>
          <w:tcPr>
            <w:tcW w:w="2232" w:type="dxa"/>
            <w:vAlign w:val="center"/>
          </w:tcPr>
          <w:p w14:paraId="76EE81C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Mật khẩu mạnh, MFA/passkey, audit log</w:t>
            </w:r>
          </w:p>
        </w:tc>
      </w:tr>
      <w:tr w14:paraId="5E38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F7F9FB"/>
            <w:vAlign w:val="center"/>
          </w:tcPr>
          <w:p w14:paraId="4443B5E6">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C:\LAB3\Evidence</w:t>
            </w:r>
          </w:p>
        </w:tc>
        <w:tc>
          <w:tcPr>
            <w:tcW w:w="1872" w:type="dxa"/>
            <w:shd w:val="clear" w:color="auto" w:fill="F7F9FB"/>
            <w:vAlign w:val="center"/>
          </w:tcPr>
          <w:p w14:paraId="550819E6">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Thiếu backup/kiểm soát thay đổi</w:t>
            </w:r>
          </w:p>
        </w:tc>
        <w:tc>
          <w:tcPr>
            <w:tcW w:w="1872" w:type="dxa"/>
            <w:shd w:val="clear" w:color="auto" w:fill="F7F9FB"/>
            <w:vAlign w:val="center"/>
          </w:tcPr>
          <w:p w14:paraId="26217E65">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Malware, xóa nhầm, lỗi đĩa</w:t>
            </w:r>
          </w:p>
        </w:tc>
        <w:tc>
          <w:tcPr>
            <w:tcW w:w="1728" w:type="dxa"/>
            <w:shd w:val="clear" w:color="auto" w:fill="F7F9FB"/>
            <w:vAlign w:val="center"/>
          </w:tcPr>
          <w:p w14:paraId="18558DAE">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Mất hoặc thay đổi bằng chứng</w:t>
            </w:r>
          </w:p>
        </w:tc>
        <w:tc>
          <w:tcPr>
            <w:tcW w:w="2232" w:type="dxa"/>
            <w:shd w:val="clear" w:color="auto" w:fill="F7F9FB"/>
            <w:vAlign w:val="center"/>
          </w:tcPr>
          <w:p w14:paraId="75A067A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Backup, hash SHA-256, least privilege</w:t>
            </w:r>
          </w:p>
        </w:tc>
      </w:tr>
      <w:tr w14:paraId="031DD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53DB3FB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Listener cục bộ</w:t>
            </w:r>
          </w:p>
        </w:tc>
        <w:tc>
          <w:tcPr>
            <w:tcW w:w="1872" w:type="dxa"/>
            <w:vAlign w:val="center"/>
          </w:tcPr>
          <w:p w14:paraId="49BD8A35">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Cổng mở ngoài dự kiến</w:t>
            </w:r>
          </w:p>
        </w:tc>
        <w:tc>
          <w:tcPr>
            <w:tcW w:w="1872" w:type="dxa"/>
            <w:vAlign w:val="center"/>
          </w:tcPr>
          <w:p w14:paraId="48A7D9FE">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Backdoor/DoS</w:t>
            </w:r>
          </w:p>
        </w:tc>
        <w:tc>
          <w:tcPr>
            <w:tcW w:w="1728" w:type="dxa"/>
            <w:vAlign w:val="center"/>
          </w:tcPr>
          <w:p w14:paraId="79667CA5">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Gián đoạn/truy cập trái phép</w:t>
            </w:r>
          </w:p>
        </w:tc>
        <w:tc>
          <w:tcPr>
            <w:tcW w:w="2232" w:type="dxa"/>
            <w:vAlign w:val="center"/>
          </w:tcPr>
          <w:p w14:paraId="115EA06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Firewall, process/network monitoring</w:t>
            </w:r>
          </w:p>
        </w:tc>
      </w:tr>
      <w:tr w14:paraId="5CFBF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F7F9FB"/>
            <w:vAlign w:val="center"/>
          </w:tcPr>
          <w:p w14:paraId="50031C1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Email/người dùng</w:t>
            </w:r>
          </w:p>
        </w:tc>
        <w:tc>
          <w:tcPr>
            <w:tcW w:w="1872" w:type="dxa"/>
            <w:shd w:val="clear" w:color="auto" w:fill="F7F9FB"/>
            <w:vAlign w:val="center"/>
          </w:tcPr>
          <w:p w14:paraId="7FC52CC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Thiếu xác minh domain/người gửi</w:t>
            </w:r>
          </w:p>
        </w:tc>
        <w:tc>
          <w:tcPr>
            <w:tcW w:w="1872" w:type="dxa"/>
            <w:shd w:val="clear" w:color="auto" w:fill="F7F9FB"/>
            <w:vAlign w:val="center"/>
          </w:tcPr>
          <w:p w14:paraId="6D623547">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Phishing/spear phishing</w:t>
            </w:r>
          </w:p>
        </w:tc>
        <w:tc>
          <w:tcPr>
            <w:tcW w:w="1728" w:type="dxa"/>
            <w:shd w:val="clear" w:color="auto" w:fill="F7F9FB"/>
            <w:vAlign w:val="center"/>
          </w:tcPr>
          <w:p w14:paraId="5B731C84">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Lộ credential</w:t>
            </w:r>
          </w:p>
        </w:tc>
        <w:tc>
          <w:tcPr>
            <w:tcW w:w="2232" w:type="dxa"/>
            <w:shd w:val="clear" w:color="auto" w:fill="F7F9FB"/>
            <w:vAlign w:val="center"/>
          </w:tcPr>
          <w:p w14:paraId="739DDD2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Awareness, filtering, MFA, verify out-of-band</w:t>
            </w:r>
          </w:p>
        </w:tc>
      </w:tr>
      <w:tr w14:paraId="23203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vAlign w:val="center"/>
          </w:tcPr>
          <w:p w14:paraId="713BC17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Endpoint Windows</w:t>
            </w:r>
          </w:p>
        </w:tc>
        <w:tc>
          <w:tcPr>
            <w:tcW w:w="1872" w:type="dxa"/>
            <w:vAlign w:val="center"/>
          </w:tcPr>
          <w:p w14:paraId="75AF21A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Cấu hình sai/phần mềm chưa kiểm soát</w:t>
            </w:r>
          </w:p>
        </w:tc>
        <w:tc>
          <w:tcPr>
            <w:tcW w:w="1872" w:type="dxa"/>
            <w:vAlign w:val="center"/>
          </w:tcPr>
          <w:p w14:paraId="39B82D3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Malware/persistence</w:t>
            </w:r>
          </w:p>
        </w:tc>
        <w:tc>
          <w:tcPr>
            <w:tcW w:w="1728" w:type="dxa"/>
            <w:vAlign w:val="center"/>
          </w:tcPr>
          <w:p w14:paraId="2EC0B93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Mất dữ liệu/kiểm soát endpoint</w:t>
            </w:r>
          </w:p>
        </w:tc>
        <w:tc>
          <w:tcPr>
            <w:tcW w:w="2232" w:type="dxa"/>
            <w:vAlign w:val="center"/>
          </w:tcPr>
          <w:p w14:paraId="7881E76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Defender, application control, patching, logging</w:t>
            </w:r>
          </w:p>
        </w:tc>
      </w:tr>
    </w:tbl>
    <w:p w14:paraId="5B542B12">
      <w:pPr>
        <w:spacing w:line="360" w:lineRule="auto"/>
        <w:rPr>
          <w:rFonts w:hint="default" w:ascii="Times New Roman" w:hAnsi="Times New Roman" w:cs="Times New Roman"/>
          <w:sz w:val="26"/>
          <w:szCs w:val="26"/>
        </w:rPr>
      </w:pP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56"/>
        <w:gridCol w:w="5561"/>
      </w:tblGrid>
      <w:tr w14:paraId="622B8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1" w:type="dxa"/>
            <w:shd w:val="clear" w:color="auto" w:fill="17365D"/>
            <w:vAlign w:val="center"/>
          </w:tcPr>
          <w:p w14:paraId="3034CB3A">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Nguồn đe dọa</w:t>
            </w:r>
          </w:p>
        </w:tc>
        <w:tc>
          <w:tcPr>
            <w:tcW w:w="6048" w:type="dxa"/>
            <w:shd w:val="clear" w:color="auto" w:fill="17365D"/>
            <w:vAlign w:val="center"/>
          </w:tcPr>
          <w:p w14:paraId="2261ADEC">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Ví dụ</w:t>
            </w:r>
          </w:p>
        </w:tc>
      </w:tr>
      <w:tr w14:paraId="183A5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1" w:type="dxa"/>
            <w:vAlign w:val="center"/>
          </w:tcPr>
          <w:p w14:paraId="1524D13F">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Hành động vô ý</w:t>
            </w:r>
          </w:p>
        </w:tc>
        <w:tc>
          <w:tcPr>
            <w:tcW w:w="6048" w:type="dxa"/>
            <w:vAlign w:val="center"/>
          </w:tcPr>
          <w:p w14:paraId="7E277347">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Xóa nhầm file cấu hình.</w:t>
            </w:r>
          </w:p>
        </w:tc>
      </w:tr>
      <w:tr w14:paraId="65F0D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1" w:type="dxa"/>
            <w:shd w:val="clear" w:color="auto" w:fill="F7F9FB"/>
            <w:vAlign w:val="center"/>
          </w:tcPr>
          <w:p w14:paraId="6186D684">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Hành động cố ý</w:t>
            </w:r>
          </w:p>
        </w:tc>
        <w:tc>
          <w:tcPr>
            <w:tcW w:w="6048" w:type="dxa"/>
            <w:shd w:val="clear" w:color="auto" w:fill="F7F9FB"/>
            <w:vAlign w:val="center"/>
          </w:tcPr>
          <w:p w14:paraId="09D92A83">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Cài phần mềm thu thập dữ liệu có chủ đích.</w:t>
            </w:r>
          </w:p>
        </w:tc>
      </w:tr>
      <w:tr w14:paraId="7443B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1" w:type="dxa"/>
            <w:vAlign w:val="center"/>
          </w:tcPr>
          <w:p w14:paraId="4A73004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Sự cố tự nhiên/vật lý</w:t>
            </w:r>
          </w:p>
        </w:tc>
        <w:tc>
          <w:tcPr>
            <w:tcW w:w="6048" w:type="dxa"/>
            <w:vAlign w:val="center"/>
          </w:tcPr>
          <w:p w14:paraId="67723FB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Mất điện kéo dài làm dừng dịch vụ.</w:t>
            </w:r>
          </w:p>
        </w:tc>
      </w:tr>
      <w:tr w14:paraId="31CC8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1" w:type="dxa"/>
            <w:shd w:val="clear" w:color="auto" w:fill="F7F9FB"/>
            <w:vAlign w:val="center"/>
          </w:tcPr>
          <w:p w14:paraId="05ADF5A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Lỗi kỹ thuật</w:t>
            </w:r>
          </w:p>
        </w:tc>
        <w:tc>
          <w:tcPr>
            <w:tcW w:w="6048" w:type="dxa"/>
            <w:shd w:val="clear" w:color="auto" w:fill="F7F9FB"/>
            <w:vAlign w:val="center"/>
          </w:tcPr>
          <w:p w14:paraId="503788FF">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Ổ đĩa hỏng hoặc dịch vụ treo.</w:t>
            </w:r>
          </w:p>
        </w:tc>
      </w:tr>
      <w:tr w14:paraId="74614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1" w:type="dxa"/>
            <w:vAlign w:val="center"/>
          </w:tcPr>
          <w:p w14:paraId="0E8327F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Lỗi quản lý</w:t>
            </w:r>
          </w:p>
        </w:tc>
        <w:tc>
          <w:tcPr>
            <w:tcW w:w="6048" w:type="dxa"/>
            <w:vAlign w:val="center"/>
          </w:tcPr>
          <w:p w14:paraId="2C9DC6F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Không backup/patching dù đã có yêu cầu.</w:t>
            </w:r>
          </w:p>
        </w:tc>
      </w:tr>
    </w:tbl>
    <w:p w14:paraId="5937FA67">
      <w:pPr>
        <w:pStyle w:val="3"/>
        <w:spacing w:line="360" w:lineRule="auto"/>
        <w:jc w:val="both"/>
        <w:rPr>
          <w:rFonts w:hint="default" w:ascii="Times New Roman" w:hAnsi="Times New Roman" w:cs="Times New Roman"/>
        </w:rPr>
      </w:pPr>
      <w:r>
        <w:rPr>
          <w:rFonts w:hint="default" w:ascii="Times New Roman" w:hAnsi="Times New Roman" w:cs="Times New Roman"/>
        </w:rPr>
        <w:t>TH2. EICAR và Microsoft Defender</w:t>
      </w:r>
    </w:p>
    <w:p w14:paraId="6237265F">
      <w:pPr>
        <w:spacing w:line="360" w:lineRule="auto"/>
        <w:jc w:val="both"/>
        <w:rPr>
          <w:rFonts w:hint="default" w:ascii="Times New Roman" w:hAnsi="Times New Roman" w:cs="Times New Roman"/>
        </w:rPr>
      </w:pPr>
      <w:r>
        <w:rPr>
          <w:rFonts w:hint="default" w:ascii="Times New Roman" w:hAnsi="Times New Roman" w:cs="Times New Roman"/>
        </w:rPr>
        <w:t>Chuỗi EICAR test được ghi vào C:\LAB3\Evidence\eicar.com.txt. Defender phát hiện Virus:DOS/EICAR_Test_File và đưa file vào quarantine trong khi Real-time Protection vẫn bật. Đây là kiểm thử detection an toàn, không phải malware thật.</w:t>
      </w:r>
    </w:p>
    <w:p w14:paraId="3C309F85">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3084195"/>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806440" cy="3084671"/>
                    </a:xfrm>
                    <a:prstGeom prst="rect">
                      <a:avLst/>
                    </a:prstGeom>
                  </pic:spPr>
                </pic:pic>
              </a:graphicData>
            </a:graphic>
          </wp:inline>
        </w:drawing>
      </w:r>
    </w:p>
    <w:p w14:paraId="4BEF2EBF">
      <w:pPr>
        <w:pStyle w:val="165"/>
        <w:spacing w:line="360" w:lineRule="auto"/>
        <w:jc w:val="center"/>
        <w:rPr>
          <w:rFonts w:hint="default" w:ascii="Times New Roman" w:hAnsi="Times New Roman" w:cs="Times New Roman"/>
        </w:rPr>
      </w:pPr>
      <w:r>
        <w:rPr>
          <w:rFonts w:hint="default" w:ascii="Times New Roman" w:hAnsi="Times New Roman" w:cs="Times New Roman"/>
        </w:rPr>
        <w:t>Hình 4. Protection History ghi nhận EICAR và trạng thái Quarantined (H4).</w:t>
      </w:r>
    </w:p>
    <w:p w14:paraId="78F7D7BB">
      <w:pPr>
        <w:pStyle w:val="3"/>
        <w:spacing w:line="360" w:lineRule="auto"/>
        <w:jc w:val="both"/>
        <w:rPr>
          <w:rFonts w:hint="default" w:ascii="Times New Roman" w:hAnsi="Times New Roman" w:cs="Times New Roman"/>
        </w:rPr>
      </w:pPr>
      <w:r>
        <w:rPr>
          <w:rFonts w:hint="default" w:ascii="Times New Roman" w:hAnsi="Times New Roman" w:cs="Times New Roman"/>
        </w:rPr>
        <w:t>TH3. Xác thực và Security log</w:t>
      </w:r>
    </w:p>
    <w:p w14:paraId="2C134B1F">
      <w:pPr>
        <w:spacing w:line="360" w:lineRule="auto"/>
        <w:jc w:val="both"/>
        <w:rPr>
          <w:rFonts w:hint="default" w:ascii="Times New Roman" w:hAnsi="Times New Roman" w:cs="Times New Roman"/>
        </w:rPr>
      </w:pPr>
      <w:r>
        <w:rPr>
          <w:rFonts w:hint="default" w:ascii="Times New Roman" w:hAnsi="Times New Roman" w:cs="Times New Roman"/>
        </w:rPr>
        <w:t>Do máy là Domain Controller, tài khoản kiểm thử được tạo trong Active Directory dưới dạng LAB3\lab3user. Interactive logon của user thường bị policy trên DC từ chối; thay vì thay đổi GPO hoặc cấp quyền admin, bài dùng network authentication / explicit credentials để tạo dấu vết 4624/4625/4648. File auth_events_before_rotation.txt lưu các sự kiện thành công/thất bại và timestamp.</w:t>
      </w:r>
    </w:p>
    <w:p w14:paraId="6DCFDA64">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97880" cy="3253105"/>
            <wp:effectExtent l="0" t="0" r="762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897880" cy="3253291"/>
                    </a:xfrm>
                    <a:prstGeom prst="rect">
                      <a:avLst/>
                    </a:prstGeom>
                  </pic:spPr>
                </pic:pic>
              </a:graphicData>
            </a:graphic>
          </wp:inline>
        </w:drawing>
      </w:r>
    </w:p>
    <w:p w14:paraId="54238A05">
      <w:pPr>
        <w:pStyle w:val="165"/>
        <w:spacing w:line="360" w:lineRule="auto"/>
        <w:rPr>
          <w:rFonts w:hint="default" w:ascii="Times New Roman" w:hAnsi="Times New Roman" w:cs="Times New Roman"/>
        </w:rPr>
      </w:pPr>
      <w:r>
        <w:rPr>
          <w:rFonts w:hint="default" w:ascii="Times New Roman" w:hAnsi="Times New Roman" w:cs="Times New Roman"/>
        </w:rPr>
        <w:t>Hình 5. Event ID 4625 của lab3user trên DC01; ảnh minh họa policy từ chối logon type trên Domain Controller (H5).</w:t>
      </w:r>
    </w:p>
    <w:p w14:paraId="54092D58">
      <w:pPr>
        <w:spacing w:line="360" w:lineRule="auto"/>
        <w:jc w:val="both"/>
        <w:rPr>
          <w:rFonts w:hint="default" w:ascii="Times New Roman" w:hAnsi="Times New Roman" w:cs="Times New Roman"/>
        </w:rPr>
      </w:pPr>
      <w:r>
        <w:rPr>
          <w:rFonts w:hint="default" w:ascii="Times New Roman" w:hAnsi="Times New Roman" w:cs="Times New Roman"/>
          <w:b/>
        </w:rPr>
        <w:t xml:space="preserve">Kết luận TH3: </w:t>
      </w:r>
      <w:r>
        <w:rPr>
          <w:rFonts w:hint="default" w:ascii="Times New Roman" w:hAnsi="Times New Roman" w:cs="Times New Roman"/>
        </w:rPr>
        <w:t>Security log có 4624/4648 cho credential hợp lệ và 4625 cho các lần xác thực thất bại. Việc đổi password được kiểm tra bằng PasswordLastSet và credential mới; không nới quyền đăng nhập của user chỉ để “làm cho lệnh chạy”.</w:t>
      </w:r>
    </w:p>
    <w:p w14:paraId="2FC7C7DB">
      <w:pPr>
        <w:pStyle w:val="3"/>
        <w:spacing w:line="360" w:lineRule="auto"/>
        <w:jc w:val="both"/>
        <w:rPr>
          <w:rFonts w:hint="default" w:ascii="Times New Roman" w:hAnsi="Times New Roman" w:cs="Times New Roman"/>
        </w:rPr>
      </w:pPr>
      <w:r>
        <w:rPr>
          <w:rFonts w:hint="default" w:ascii="Times New Roman" w:hAnsi="Times New Roman" w:cs="Times New Roman"/>
        </w:rPr>
        <w:t>TH4. Persistence và listener loopback</w:t>
      </w:r>
    </w:p>
    <w:p w14:paraId="64C9AC54">
      <w:pPr>
        <w:spacing w:line="360" w:lineRule="auto"/>
        <w:jc w:val="both"/>
        <w:rPr>
          <w:rFonts w:hint="default" w:ascii="Times New Roman" w:hAnsi="Times New Roman" w:cs="Times New Roman"/>
        </w:rPr>
      </w:pPr>
      <w:r>
        <w:rPr>
          <w:rFonts w:hint="default" w:ascii="Times New Roman" w:hAnsi="Times New Roman" w:cs="Times New Roman"/>
        </w:rPr>
        <w:t>Sysmon được cài với sysmon-lab.xml. Event ID 1 chứng minh process creation của notepad.exe; sau đó tạo hai persistence artefact là LAB3_Run_Demo (HKCU Run) và LAB3_Persistence_Demo (Scheduled Task). Listener HTTP chỉ bind 127.0.0.1:8080.</w:t>
      </w:r>
    </w:p>
    <w:p w14:paraId="5BB2036F">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3220720"/>
            <wp:effectExtent l="0" t="0" r="3810" b="177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806440" cy="3220918"/>
                    </a:xfrm>
                    <a:prstGeom prst="rect">
                      <a:avLst/>
                    </a:prstGeom>
                  </pic:spPr>
                </pic:pic>
              </a:graphicData>
            </a:graphic>
          </wp:inline>
        </w:drawing>
      </w:r>
    </w:p>
    <w:p w14:paraId="38A0314A">
      <w:pPr>
        <w:pStyle w:val="165"/>
        <w:spacing w:line="360" w:lineRule="auto"/>
        <w:rPr>
          <w:rFonts w:hint="default" w:ascii="Times New Roman" w:hAnsi="Times New Roman" w:cs="Times New Roman"/>
        </w:rPr>
      </w:pPr>
      <w:r>
        <w:rPr>
          <w:rFonts w:hint="default" w:ascii="Times New Roman" w:hAnsi="Times New Roman" w:cs="Times New Roman"/>
        </w:rPr>
        <w:t>Hình 6. Sysmon Operational - Event ID 1 Process Create cho notepad.exe (H6).</w:t>
      </w:r>
    </w:p>
    <w:p w14:paraId="7D5A098D">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3112770"/>
            <wp:effectExtent l="0" t="0" r="3810"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806440" cy="3113010"/>
                    </a:xfrm>
                    <a:prstGeom prst="rect">
                      <a:avLst/>
                    </a:prstGeom>
                  </pic:spPr>
                </pic:pic>
              </a:graphicData>
            </a:graphic>
          </wp:inline>
        </w:drawing>
      </w:r>
    </w:p>
    <w:p w14:paraId="44A15C60">
      <w:pPr>
        <w:pStyle w:val="165"/>
        <w:spacing w:line="360" w:lineRule="auto"/>
        <w:rPr>
          <w:rFonts w:hint="default" w:ascii="Times New Roman" w:hAnsi="Times New Roman" w:cs="Times New Roman"/>
        </w:rPr>
      </w:pPr>
      <w:r>
        <w:rPr>
          <w:rFonts w:hint="default" w:ascii="Times New Roman" w:hAnsi="Times New Roman" w:cs="Times New Roman"/>
        </w:rPr>
        <w:t>Hình 7. Autoruns tab Logon phát hiện LAB3_Run_Demo với Image Path notepad.exe (H7).</w:t>
      </w:r>
    </w:p>
    <w:p w14:paraId="61255C70">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320040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806440" cy="3200986"/>
                    </a:xfrm>
                    <a:prstGeom prst="rect">
                      <a:avLst/>
                    </a:prstGeom>
                  </pic:spPr>
                </pic:pic>
              </a:graphicData>
            </a:graphic>
          </wp:inline>
        </w:drawing>
      </w:r>
    </w:p>
    <w:p w14:paraId="7A18C9CD">
      <w:pPr>
        <w:pStyle w:val="165"/>
        <w:spacing w:line="360" w:lineRule="auto"/>
        <w:rPr>
          <w:rFonts w:hint="default" w:ascii="Times New Roman" w:hAnsi="Times New Roman" w:cs="Times New Roman"/>
        </w:rPr>
      </w:pPr>
      <w:r>
        <w:rPr>
          <w:rFonts w:hint="default" w:ascii="Times New Roman" w:hAnsi="Times New Roman" w:cs="Times New Roman"/>
        </w:rPr>
        <w:t>Hình 8. Process Explorer tương quan python.exe PID 8072 với lệnh http.server 8080 --bind 127.0.0.1 (H8).</w:t>
      </w:r>
    </w:p>
    <w:p w14:paraId="0F5D1B43">
      <w:pPr>
        <w:pStyle w:val="3"/>
        <w:spacing w:line="360" w:lineRule="auto"/>
        <w:rPr>
          <w:rFonts w:hint="default" w:ascii="Times New Roman" w:hAnsi="Times New Roman" w:cs="Times New Roman"/>
        </w:rPr>
      </w:pPr>
      <w:r>
        <w:rPr>
          <w:rFonts w:hint="default" w:ascii="Times New Roman" w:hAnsi="Times New Roman" w:cs="Times New Roman"/>
        </w:rPr>
        <w:t>TH5. HTTP plaintext và HTTPS/TLS</w:t>
      </w:r>
    </w:p>
    <w:p w14:paraId="7BFB35CF">
      <w:pPr>
        <w:spacing w:line="360" w:lineRule="auto"/>
        <w:rPr>
          <w:rFonts w:hint="default" w:ascii="Times New Roman" w:hAnsi="Times New Roman" w:cs="Times New Roman"/>
        </w:rPr>
      </w:pPr>
      <w:r>
        <w:rPr>
          <w:rFonts w:hint="default" w:ascii="Times New Roman" w:hAnsi="Times New Roman" w:cs="Times New Roman"/>
        </w:rPr>
        <w:t>Với HTTP loopback, Wireshark đọc trực tiếp Request URI chứa TRAINING_ONLY. Với HTTPS tới example.com, capture trên Ethernet0 chỉ quan sát metadata/handshake và TLS Application Data; nội dung Request URI không đọc được ở dạng plaintext.</w:t>
      </w:r>
    </w:p>
    <w:p w14:paraId="00B53D96">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3121025"/>
            <wp:effectExtent l="0" t="0" r="381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806440" cy="3121342"/>
                    </a:xfrm>
                    <a:prstGeom prst="rect">
                      <a:avLst/>
                    </a:prstGeom>
                  </pic:spPr>
                </pic:pic>
              </a:graphicData>
            </a:graphic>
          </wp:inline>
        </w:drawing>
      </w:r>
    </w:p>
    <w:p w14:paraId="73A696C8">
      <w:pPr>
        <w:pStyle w:val="165"/>
        <w:spacing w:line="360" w:lineRule="auto"/>
        <w:rPr>
          <w:rFonts w:hint="default" w:ascii="Times New Roman" w:hAnsi="Times New Roman" w:cs="Times New Roman"/>
        </w:rPr>
      </w:pPr>
      <w:r>
        <w:rPr>
          <w:rFonts w:hint="default" w:ascii="Times New Roman" w:hAnsi="Times New Roman" w:cs="Times New Roman"/>
        </w:rPr>
        <w:t>Hình 9. HTTP GET tới 127.0.0.1:8080 hiển thị TRAINING_ONLY ở plaintext (H9).</w:t>
      </w:r>
    </w:p>
    <w:p w14:paraId="52F9FEFD">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31242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806440" cy="3124724"/>
                    </a:xfrm>
                    <a:prstGeom prst="rect">
                      <a:avLst/>
                    </a:prstGeom>
                  </pic:spPr>
                </pic:pic>
              </a:graphicData>
            </a:graphic>
          </wp:inline>
        </w:drawing>
      </w:r>
    </w:p>
    <w:p w14:paraId="3C7A85DD">
      <w:pPr>
        <w:pStyle w:val="165"/>
        <w:spacing w:line="360" w:lineRule="auto"/>
        <w:jc w:val="both"/>
        <w:rPr>
          <w:rFonts w:hint="default" w:ascii="Times New Roman" w:hAnsi="Times New Roman" w:cs="Times New Roman"/>
        </w:rPr>
      </w:pPr>
      <w:r>
        <w:rPr>
          <w:rFonts w:hint="default" w:ascii="Times New Roman" w:hAnsi="Times New Roman" w:cs="Times New Roman"/>
        </w:rPr>
        <w:t>Hình 10. Capture TLS/443 trên Ethernet0; payload ứng dụng không lộ Request URI như HTTP (H10 TLS).</w:t>
      </w:r>
    </w:p>
    <w:p w14:paraId="391A59CD">
      <w:pPr>
        <w:pStyle w:val="3"/>
        <w:spacing w:line="360" w:lineRule="auto"/>
        <w:jc w:val="both"/>
        <w:rPr>
          <w:rFonts w:hint="default" w:ascii="Times New Roman" w:hAnsi="Times New Roman" w:cs="Times New Roman"/>
        </w:rPr>
      </w:pPr>
      <w:r>
        <w:rPr>
          <w:rFonts w:hint="default" w:ascii="Times New Roman" w:hAnsi="Times New Roman" w:cs="Times New Roman"/>
        </w:rPr>
        <w:t>TH6. DoS/DDoS và Mail Bombing - mô phỏng offline</w:t>
      </w:r>
    </w:p>
    <w:p w14:paraId="3474BA70">
      <w:pPr>
        <w:spacing w:line="360" w:lineRule="auto"/>
        <w:jc w:val="both"/>
        <w:rPr>
          <w:rFonts w:hint="default" w:ascii="Times New Roman" w:hAnsi="Times New Roman" w:cs="Times New Roman"/>
        </w:rPr>
      </w:pPr>
      <w:r>
        <w:rPr>
          <w:rFonts w:hint="default" w:ascii="Times New Roman" w:hAnsi="Times New Roman" w:cs="Times New Roman"/>
        </w:rPr>
        <w:t>local_load_test.py chỉ gửi tối đa 50 request với 5 worker tới 127.0.0.1:8080. Dataset DDoS dùng địa chỉ TEST-NET để nhóm theo SourceIP; mailbomb_sample.csv được phân tích theo sender, số lượng và tổng SizeBytes. Không tạo DDoS/mail bomb thật ra ngoài VM.</w:t>
      </w:r>
    </w:p>
    <w:p w14:paraId="63AE900A">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3216910"/>
            <wp:effectExtent l="0" t="0" r="381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806440" cy="3217539"/>
                    </a:xfrm>
                    <a:prstGeom prst="rect">
                      <a:avLst/>
                    </a:prstGeom>
                  </pic:spPr>
                </pic:pic>
              </a:graphicData>
            </a:graphic>
          </wp:inline>
        </w:drawing>
      </w:r>
    </w:p>
    <w:p w14:paraId="6A571569">
      <w:pPr>
        <w:pStyle w:val="165"/>
        <w:spacing w:line="360" w:lineRule="auto"/>
        <w:jc w:val="both"/>
        <w:rPr>
          <w:rFonts w:hint="default" w:ascii="Times New Roman" w:hAnsi="Times New Roman" w:cs="Times New Roman"/>
        </w:rPr>
      </w:pPr>
      <w:r>
        <w:rPr>
          <w:rFonts w:hint="default" w:ascii="Times New Roman" w:hAnsi="Times New Roman" w:cs="Times New Roman"/>
        </w:rPr>
        <w:t>Hình 11. Kết quả local load test, thống kê SourceIP DDoS và mail volume/sender (H10 Load &amp; Log).</w:t>
      </w:r>
    </w:p>
    <w:p w14:paraId="21F4206E">
      <w:pPr>
        <w:pStyle w:val="3"/>
        <w:spacing w:line="360" w:lineRule="auto"/>
        <w:jc w:val="both"/>
        <w:rPr>
          <w:rFonts w:hint="default" w:ascii="Times New Roman" w:hAnsi="Times New Roman" w:cs="Times New Roman"/>
        </w:rPr>
      </w:pPr>
      <w:r>
        <w:rPr>
          <w:rFonts w:hint="default" w:ascii="Times New Roman" w:hAnsi="Times New Roman" w:cs="Times New Roman"/>
        </w:rPr>
        <w:t>TH7. Social Engineering / Phishing offline</w:t>
      </w:r>
    </w:p>
    <w:p w14:paraId="7D57F050">
      <w:pPr>
        <w:spacing w:line="360" w:lineRule="auto"/>
        <w:jc w:val="both"/>
        <w:rPr>
          <w:rFonts w:hint="default" w:ascii="Times New Roman" w:hAnsi="Times New Roman" w:cs="Times New Roman"/>
        </w:rPr>
      </w:pPr>
      <w:r>
        <w:rPr>
          <w:rFonts w:hint="default" w:ascii="Times New Roman" w:hAnsi="Times New Roman" w:cs="Times New Roman"/>
        </w:rPr>
        <w:t>Mẫu phishing_email.txt có các chỉ dấu: tạo cảm giác khẩn cấp, display name có vẻ đáng tin, Reply-To khác From, domain cần xác minh, và yêu cầu truy cập link/cung cấp credential. Dataset social_engineering_cases.csv được phân loại như sau:</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5"/>
        <w:gridCol w:w="2336"/>
        <w:gridCol w:w="5676"/>
      </w:tblGrid>
      <w:tr w14:paraId="24025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3" w:type="dxa"/>
            <w:shd w:val="clear" w:color="auto" w:fill="17365D"/>
            <w:vAlign w:val="center"/>
          </w:tcPr>
          <w:p w14:paraId="05A5E818">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CaseID</w:t>
            </w:r>
          </w:p>
        </w:tc>
        <w:tc>
          <w:tcPr>
            <w:tcW w:w="2426" w:type="dxa"/>
            <w:shd w:val="clear" w:color="auto" w:fill="17365D"/>
            <w:vAlign w:val="center"/>
          </w:tcPr>
          <w:p w14:paraId="54F87AFA">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Phân loại</w:t>
            </w:r>
          </w:p>
        </w:tc>
        <w:tc>
          <w:tcPr>
            <w:tcW w:w="6048" w:type="dxa"/>
            <w:shd w:val="clear" w:color="auto" w:fill="17365D"/>
            <w:vAlign w:val="center"/>
          </w:tcPr>
          <w:p w14:paraId="29B7E192">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Lý do</w:t>
            </w:r>
          </w:p>
        </w:tc>
      </w:tr>
      <w:tr w14:paraId="03456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3" w:type="dxa"/>
            <w:vAlign w:val="center"/>
          </w:tcPr>
          <w:p w14:paraId="63043E46">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SE01</w:t>
            </w:r>
          </w:p>
        </w:tc>
        <w:tc>
          <w:tcPr>
            <w:tcW w:w="2426" w:type="dxa"/>
            <w:vAlign w:val="center"/>
          </w:tcPr>
          <w:p w14:paraId="04BF2CFF">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Phishing</w:t>
            </w:r>
          </w:p>
        </w:tc>
        <w:tc>
          <w:tcPr>
            <w:tcW w:w="6048" w:type="dxa"/>
            <w:vAlign w:val="center"/>
          </w:tcPr>
          <w:p w14:paraId="0C985B17">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Email gửi đồng loạt giả mạo dịch vụ, yêu cầu bấm link đăng nhập.</w:t>
            </w:r>
          </w:p>
        </w:tc>
      </w:tr>
      <w:tr w14:paraId="1E578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3" w:type="dxa"/>
            <w:shd w:val="clear" w:color="auto" w:fill="F7F9FB"/>
            <w:vAlign w:val="center"/>
          </w:tcPr>
          <w:p w14:paraId="505DF1A5">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SE02</w:t>
            </w:r>
          </w:p>
        </w:tc>
        <w:tc>
          <w:tcPr>
            <w:tcW w:w="2426" w:type="dxa"/>
            <w:shd w:val="clear" w:color="auto" w:fill="F7F9FB"/>
            <w:vAlign w:val="center"/>
          </w:tcPr>
          <w:p w14:paraId="026BAE3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Spear Phishing</w:t>
            </w:r>
          </w:p>
        </w:tc>
        <w:tc>
          <w:tcPr>
            <w:tcW w:w="6048" w:type="dxa"/>
            <w:shd w:val="clear" w:color="auto" w:fill="F7F9FB"/>
            <w:vAlign w:val="center"/>
          </w:tcPr>
          <w:p w14:paraId="2961588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Email cá nhân hóa theo họ tên/chức danh/đồng nghiệp.</w:t>
            </w:r>
          </w:p>
        </w:tc>
      </w:tr>
      <w:tr w14:paraId="4F24A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3" w:type="dxa"/>
            <w:vAlign w:val="center"/>
          </w:tcPr>
          <w:p w14:paraId="5755291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SE03</w:t>
            </w:r>
          </w:p>
        </w:tc>
        <w:tc>
          <w:tcPr>
            <w:tcW w:w="2426" w:type="dxa"/>
            <w:vAlign w:val="center"/>
          </w:tcPr>
          <w:p w14:paraId="33D6BEC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Pretexting</w:t>
            </w:r>
          </w:p>
        </w:tc>
        <w:tc>
          <w:tcPr>
            <w:tcW w:w="6048" w:type="dxa"/>
            <w:vAlign w:val="center"/>
          </w:tcPr>
          <w:p w14:paraId="76E73ED6">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Giả nhân viên hỗ trợ kỹ thuật và xin mã xác minh.</w:t>
            </w:r>
          </w:p>
        </w:tc>
      </w:tr>
      <w:tr w14:paraId="63878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3" w:type="dxa"/>
            <w:shd w:val="clear" w:color="auto" w:fill="F7F9FB"/>
            <w:vAlign w:val="center"/>
          </w:tcPr>
          <w:p w14:paraId="5B6236C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SE04</w:t>
            </w:r>
          </w:p>
        </w:tc>
        <w:tc>
          <w:tcPr>
            <w:tcW w:w="2426" w:type="dxa"/>
            <w:shd w:val="clear" w:color="auto" w:fill="F7F9FB"/>
            <w:vAlign w:val="center"/>
          </w:tcPr>
          <w:p w14:paraId="3A77FF5F">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Baiting</w:t>
            </w:r>
          </w:p>
        </w:tc>
        <w:tc>
          <w:tcPr>
            <w:tcW w:w="6048" w:type="dxa"/>
            <w:shd w:val="clear" w:color="auto" w:fill="F7F9FB"/>
            <w:vAlign w:val="center"/>
          </w:tcPr>
          <w:p w14:paraId="64170E85">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USB gắn nhãn hấp dẫn để dụ người dùng cắm vào máy.</w:t>
            </w:r>
          </w:p>
        </w:tc>
      </w:tr>
      <w:tr w14:paraId="24F4E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3" w:type="dxa"/>
            <w:vAlign w:val="center"/>
          </w:tcPr>
          <w:p w14:paraId="3E98064C">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SE05</w:t>
            </w:r>
          </w:p>
        </w:tc>
        <w:tc>
          <w:tcPr>
            <w:tcW w:w="2426" w:type="dxa"/>
            <w:vAlign w:val="center"/>
          </w:tcPr>
          <w:p w14:paraId="167BC05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Quid Pro Quo</w:t>
            </w:r>
          </w:p>
        </w:tc>
        <w:tc>
          <w:tcPr>
            <w:tcW w:w="6048" w:type="dxa"/>
            <w:vAlign w:val="center"/>
          </w:tcPr>
          <w:p w14:paraId="7E592E3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Hứa quà/ưu đãi đổi lấy thông tin hoặc hành động.</w:t>
            </w:r>
          </w:p>
        </w:tc>
      </w:tr>
      <w:tr w14:paraId="3C2BC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3" w:type="dxa"/>
            <w:shd w:val="clear" w:color="auto" w:fill="F7F9FB"/>
            <w:vAlign w:val="center"/>
          </w:tcPr>
          <w:p w14:paraId="59654CE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SE06</w:t>
            </w:r>
          </w:p>
        </w:tc>
        <w:tc>
          <w:tcPr>
            <w:tcW w:w="2426" w:type="dxa"/>
            <w:shd w:val="clear" w:color="auto" w:fill="F7F9FB"/>
            <w:vAlign w:val="center"/>
          </w:tcPr>
          <w:p w14:paraId="65AAA02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Watering Hole</w:t>
            </w:r>
          </w:p>
        </w:tc>
        <w:tc>
          <w:tcPr>
            <w:tcW w:w="6048" w:type="dxa"/>
            <w:shd w:val="clear" w:color="auto" w:fill="F7F9FB"/>
            <w:vAlign w:val="center"/>
          </w:tcPr>
          <w:p w14:paraId="0FDAD7DE">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Website nhóm mục tiêu thường truy cập bị chèn nội dung độc hại.</w:t>
            </w:r>
          </w:p>
        </w:tc>
      </w:tr>
    </w:tbl>
    <w:p w14:paraId="48BD0C30">
      <w:pPr>
        <w:spacing w:line="360" w:lineRule="auto"/>
        <w:rPr>
          <w:rFonts w:hint="default" w:ascii="Times New Roman" w:hAnsi="Times New Roman" w:cs="Times New Roman"/>
        </w:rPr>
      </w:pPr>
    </w:p>
    <w:p w14:paraId="50D465A0">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3122930"/>
            <wp:effectExtent l="0" t="0" r="381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806440" cy="3123418"/>
                    </a:xfrm>
                    <a:prstGeom prst="rect">
                      <a:avLst/>
                    </a:prstGeom>
                  </pic:spPr>
                </pic:pic>
              </a:graphicData>
            </a:graphic>
          </wp:inline>
        </w:drawing>
      </w:r>
    </w:p>
    <w:p w14:paraId="31F52005">
      <w:pPr>
        <w:pStyle w:val="165"/>
        <w:spacing w:line="360" w:lineRule="auto"/>
        <w:rPr>
          <w:rFonts w:hint="default" w:ascii="Times New Roman" w:hAnsi="Times New Roman" w:cs="Times New Roman"/>
          <w:sz w:val="26"/>
          <w:szCs w:val="26"/>
        </w:rPr>
      </w:pPr>
      <w:r>
        <w:rPr>
          <w:rFonts w:hint="default" w:ascii="Times New Roman" w:hAnsi="Times New Roman" w:cs="Times New Roman"/>
          <w:sz w:val="26"/>
          <w:szCs w:val="26"/>
        </w:rPr>
        <w:t>Hình 12. Phishing email và 6 case Social Engineering được phân tích hoàn toàn offline (H10 Phishing).</w:t>
      </w:r>
    </w:p>
    <w:p w14:paraId="0175D162">
      <w:pPr>
        <w:pStyle w:val="2"/>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D. CLEANUP, PHỤC HỒI VÀ TOÀN VẸN BẰNG CHỨNG</w:t>
      </w:r>
    </w:p>
    <w:p w14:paraId="0526831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khi thu đủ bằng chứng, chỉ các artefact LAB3 do bài tạo được xóa: HKCU Run value, Scheduled Task, listener 8080 và domain user lab3user. Không xóa entry hệ thống khác.</w:t>
      </w:r>
    </w:p>
    <w:tbl>
      <w:tblPr>
        <w:tblStyle w:val="12"/>
        <w:tblW w:w="0" w:type="auto"/>
        <w:jc w:val="center"/>
        <w:tblLayout w:type="autofit"/>
        <w:tblCellMar>
          <w:top w:w="0" w:type="dxa"/>
          <w:left w:w="108" w:type="dxa"/>
          <w:bottom w:w="0" w:type="dxa"/>
          <w:right w:w="108" w:type="dxa"/>
        </w:tblCellMar>
      </w:tblPr>
      <w:tblGrid>
        <w:gridCol w:w="9617"/>
      </w:tblGrid>
      <w:tr w14:paraId="5EF5F83B">
        <w:tblPrEx>
          <w:tblCellMar>
            <w:top w:w="0" w:type="dxa"/>
            <w:left w:w="108" w:type="dxa"/>
            <w:bottom w:w="0" w:type="dxa"/>
            <w:right w:w="108" w:type="dxa"/>
          </w:tblCellMar>
        </w:tblPrEx>
        <w:trPr>
          <w:jc w:val="center"/>
        </w:trPr>
        <w:tc>
          <w:tcPr>
            <w:tcW w:w="10166" w:type="dxa"/>
            <w:shd w:val="clear" w:color="auto" w:fill="F2F2F2"/>
          </w:tcPr>
          <w:p w14:paraId="50E3DC95">
            <w:pPr>
              <w:pStyle w:val="166"/>
              <w:spacing w:line="360" w:lineRule="auto"/>
              <w:rPr>
                <w:rFonts w:hint="default" w:ascii="Times New Roman" w:hAnsi="Times New Roman" w:cs="Times New Roman"/>
                <w:sz w:val="26"/>
                <w:szCs w:val="26"/>
              </w:rPr>
            </w:pPr>
            <w:r>
              <w:rPr>
                <w:rFonts w:hint="default" w:ascii="Times New Roman" w:hAnsi="Times New Roman" w:cs="Times New Roman"/>
                <w:sz w:val="26"/>
                <w:szCs w:val="26"/>
              </w:rPr>
              <w:t>Remove-ItemProperty 'HKCU:\Software\Microsoft\Windows\CurrentVersion\Run' -Name 'LAB3_Run_Demo'</w:t>
            </w:r>
            <w:r>
              <w:rPr>
                <w:rFonts w:hint="default" w:ascii="Times New Roman" w:hAnsi="Times New Roman" w:cs="Times New Roman"/>
                <w:sz w:val="26"/>
                <w:szCs w:val="26"/>
              </w:rPr>
              <w:br w:type="textWrapping"/>
            </w:r>
            <w:r>
              <w:rPr>
                <w:rFonts w:hint="default" w:ascii="Times New Roman" w:hAnsi="Times New Roman" w:cs="Times New Roman"/>
                <w:sz w:val="26"/>
                <w:szCs w:val="26"/>
              </w:rPr>
              <w:t>Unregister-ScheduledTask -TaskName 'LAB3_Persistence_Demo' -Confirm:$false</w:t>
            </w:r>
            <w:r>
              <w:rPr>
                <w:rFonts w:hint="default" w:ascii="Times New Roman" w:hAnsi="Times New Roman" w:cs="Times New Roman"/>
                <w:sz w:val="26"/>
                <w:szCs w:val="26"/>
              </w:rPr>
              <w:br w:type="textWrapping"/>
            </w:r>
            <w:r>
              <w:rPr>
                <w:rFonts w:hint="default" w:ascii="Times New Roman" w:hAnsi="Times New Roman" w:cs="Times New Roman"/>
                <w:sz w:val="26"/>
                <w:szCs w:val="26"/>
              </w:rPr>
              <w:t># Stop PID owning port 8080</w:t>
            </w:r>
            <w:r>
              <w:rPr>
                <w:rFonts w:hint="default" w:ascii="Times New Roman" w:hAnsi="Times New Roman" w:cs="Times New Roman"/>
                <w:sz w:val="26"/>
                <w:szCs w:val="26"/>
              </w:rPr>
              <w:br w:type="textWrapping"/>
            </w:r>
            <w:r>
              <w:rPr>
                <w:rFonts w:hint="default" w:ascii="Times New Roman" w:hAnsi="Times New Roman" w:cs="Times New Roman"/>
                <w:sz w:val="26"/>
                <w:szCs w:val="26"/>
              </w:rPr>
              <w:t>Remove-ADUser -Identity lab3user -Confirm:$false</w:t>
            </w:r>
          </w:p>
        </w:tc>
      </w:tr>
    </w:tbl>
    <w:p w14:paraId="2E426FD0">
      <w:pPr>
        <w:spacing w:line="360" w:lineRule="auto"/>
        <w:rPr>
          <w:rFonts w:hint="default" w:ascii="Times New Roman" w:hAnsi="Times New Roman" w:cs="Times New Roman"/>
          <w:sz w:val="26"/>
          <w:szCs w:val="26"/>
        </w:rPr>
      </w:pPr>
    </w:p>
    <w:p w14:paraId="4ECDBE25">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806440" cy="4050030"/>
            <wp:effectExtent l="0" t="0" r="381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806440" cy="4050111"/>
                    </a:xfrm>
                    <a:prstGeom prst="rect">
                      <a:avLst/>
                    </a:prstGeom>
                  </pic:spPr>
                </pic:pic>
              </a:graphicData>
            </a:graphic>
          </wp:inline>
        </w:drawing>
      </w:r>
    </w:p>
    <w:p w14:paraId="23C6F19F">
      <w:pPr>
        <w:pStyle w:val="165"/>
        <w:spacing w:line="360" w:lineRule="auto"/>
        <w:rPr>
          <w:rFonts w:hint="default" w:ascii="Times New Roman" w:hAnsi="Times New Roman" w:cs="Times New Roman"/>
          <w:sz w:val="26"/>
          <w:szCs w:val="26"/>
        </w:rPr>
      </w:pPr>
      <w:r>
        <w:rPr>
          <w:rFonts w:hint="default" w:ascii="Times New Roman" w:hAnsi="Times New Roman" w:cs="Times New Roman"/>
          <w:sz w:val="26"/>
          <w:szCs w:val="26"/>
        </w:rPr>
        <w:t>Hình 13. Recovery verification: Run/Task/user đã removed, port 8080 closed; Defender Real-time và Tamper Protection vẫn True (H11).</w:t>
      </w:r>
    </w:p>
    <w:p w14:paraId="5751F96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cleanup, Autoruns baseline được thu lại thành autoruns_after.csv và so sánh với autoruns_before.csv. Toàn bộ file trong C:\LAB3\Evidence (trừ chính file output hash khi đang tạo) được tính SHA-256 và xuất evidence_sha256.csv.</w:t>
      </w:r>
    </w:p>
    <w:p w14:paraId="583B0076">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806440" cy="4093210"/>
            <wp:effectExtent l="0" t="0" r="381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806440" cy="4093223"/>
                    </a:xfrm>
                    <a:prstGeom prst="rect">
                      <a:avLst/>
                    </a:prstGeom>
                  </pic:spPr>
                </pic:pic>
              </a:graphicData>
            </a:graphic>
          </wp:inline>
        </w:drawing>
      </w:r>
    </w:p>
    <w:p w14:paraId="756C8C63">
      <w:pPr>
        <w:pStyle w:val="165"/>
        <w:spacing w:line="360" w:lineRule="auto"/>
        <w:rPr>
          <w:rFonts w:hint="default" w:ascii="Times New Roman" w:hAnsi="Times New Roman" w:cs="Times New Roman"/>
        </w:rPr>
      </w:pPr>
      <w:r>
        <w:rPr>
          <w:rFonts w:hint="default" w:ascii="Times New Roman" w:hAnsi="Times New Roman" w:cs="Times New Roman"/>
        </w:rPr>
        <w:t>Hình 14. Kiểm tra evidence_sha256.csv và danh sách file Evidence sau khi hoàn tất bài.</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8"/>
        <w:gridCol w:w="4018"/>
        <w:gridCol w:w="4811"/>
      </w:tblGrid>
      <w:tr w14:paraId="029F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shd w:val="clear" w:color="auto" w:fill="17365D"/>
            <w:vAlign w:val="center"/>
          </w:tcPr>
          <w:p w14:paraId="77DE0F9A">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File Evidence</w:t>
            </w:r>
          </w:p>
        </w:tc>
        <w:tc>
          <w:tcPr>
            <w:tcW w:w="4896" w:type="dxa"/>
            <w:shd w:val="clear" w:color="auto" w:fill="17365D"/>
            <w:vAlign w:val="center"/>
          </w:tcPr>
          <w:p w14:paraId="78DBD990">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Mục đích</w:t>
            </w:r>
          </w:p>
        </w:tc>
      </w:tr>
      <w:tr w14:paraId="66284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vAlign w:val="center"/>
          </w:tcPr>
          <w:p w14:paraId="15339DA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auth_events_before_rotation.txt</w:t>
            </w:r>
          </w:p>
        </w:tc>
        <w:tc>
          <w:tcPr>
            <w:tcW w:w="4896" w:type="dxa"/>
            <w:vAlign w:val="center"/>
          </w:tcPr>
          <w:p w14:paraId="0B49BD0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Security events 4624/4625/4648</w:t>
            </w:r>
          </w:p>
        </w:tc>
      </w:tr>
      <w:tr w14:paraId="1B606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shd w:val="clear" w:color="auto" w:fill="F7F9FB"/>
            <w:vAlign w:val="center"/>
          </w:tcPr>
          <w:p w14:paraId="4091B5DF">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autoruns_before.csv</w:t>
            </w:r>
          </w:p>
        </w:tc>
        <w:tc>
          <w:tcPr>
            <w:tcW w:w="4896" w:type="dxa"/>
            <w:shd w:val="clear" w:color="auto" w:fill="F7F9FB"/>
            <w:vAlign w:val="center"/>
          </w:tcPr>
          <w:p w14:paraId="6EB5DF23">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Autoruns baseline trước persistence</w:t>
            </w:r>
          </w:p>
        </w:tc>
      </w:tr>
      <w:tr w14:paraId="65317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vAlign w:val="center"/>
          </w:tcPr>
          <w:p w14:paraId="360E9970">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autoruns_after.csv</w:t>
            </w:r>
          </w:p>
        </w:tc>
        <w:tc>
          <w:tcPr>
            <w:tcW w:w="4896" w:type="dxa"/>
            <w:vAlign w:val="center"/>
          </w:tcPr>
          <w:p w14:paraId="6D2AA2D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Autoruns sau cleanup</w:t>
            </w:r>
          </w:p>
        </w:tc>
      </w:tr>
      <w:tr w14:paraId="3C192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shd w:val="clear" w:color="auto" w:fill="F7F9FB"/>
            <w:vAlign w:val="center"/>
          </w:tcPr>
          <w:p w14:paraId="701ED9E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autoruns_diff.txt</w:t>
            </w:r>
          </w:p>
        </w:tc>
        <w:tc>
          <w:tcPr>
            <w:tcW w:w="4896" w:type="dxa"/>
            <w:shd w:val="clear" w:color="auto" w:fill="F7F9FB"/>
            <w:vAlign w:val="center"/>
          </w:tcPr>
          <w:p w14:paraId="537623E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So sánh before/after</w:t>
            </w:r>
          </w:p>
        </w:tc>
      </w:tr>
      <w:tr w14:paraId="1FF3C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vAlign w:val="center"/>
          </w:tcPr>
          <w:p w14:paraId="253591F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baseline_defender.txt</w:t>
            </w:r>
          </w:p>
        </w:tc>
        <w:tc>
          <w:tcPr>
            <w:tcW w:w="4896" w:type="dxa"/>
            <w:vAlign w:val="center"/>
          </w:tcPr>
          <w:p w14:paraId="359C99D3">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Baseline Defender</w:t>
            </w:r>
          </w:p>
        </w:tc>
      </w:tr>
      <w:tr w14:paraId="481CF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shd w:val="clear" w:color="auto" w:fill="F7F9FB"/>
            <w:vAlign w:val="center"/>
          </w:tcPr>
          <w:p w14:paraId="76B9633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baseline_firewall.txt</w:t>
            </w:r>
          </w:p>
        </w:tc>
        <w:tc>
          <w:tcPr>
            <w:tcW w:w="4896" w:type="dxa"/>
            <w:shd w:val="clear" w:color="auto" w:fill="F7F9FB"/>
            <w:vAlign w:val="center"/>
          </w:tcPr>
          <w:p w14:paraId="21AC799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Baseline Firewall</w:t>
            </w:r>
          </w:p>
        </w:tc>
      </w:tr>
      <w:tr w14:paraId="2DD5D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vAlign w:val="center"/>
          </w:tcPr>
          <w:p w14:paraId="2EB2D1E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baseline_network.txt</w:t>
            </w:r>
          </w:p>
        </w:tc>
        <w:tc>
          <w:tcPr>
            <w:tcW w:w="4896" w:type="dxa"/>
            <w:vAlign w:val="center"/>
          </w:tcPr>
          <w:p w14:paraId="32E64FB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Baseline network</w:t>
            </w:r>
          </w:p>
        </w:tc>
      </w:tr>
      <w:tr w14:paraId="6853D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shd w:val="clear" w:color="auto" w:fill="F7F9FB"/>
            <w:vAlign w:val="center"/>
          </w:tcPr>
          <w:p w14:paraId="6D5AC42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baseline_os.txt</w:t>
            </w:r>
          </w:p>
        </w:tc>
        <w:tc>
          <w:tcPr>
            <w:tcW w:w="4896" w:type="dxa"/>
            <w:shd w:val="clear" w:color="auto" w:fill="F7F9FB"/>
            <w:vAlign w:val="center"/>
          </w:tcPr>
          <w:p w14:paraId="7DD52B9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Thông tin OS</w:t>
            </w:r>
          </w:p>
        </w:tc>
      </w:tr>
      <w:tr w14:paraId="7EC99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vAlign w:val="center"/>
          </w:tcPr>
          <w:p w14:paraId="5022B144">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baseline_processes.txt</w:t>
            </w:r>
          </w:p>
        </w:tc>
        <w:tc>
          <w:tcPr>
            <w:tcW w:w="4896" w:type="dxa"/>
            <w:vAlign w:val="center"/>
          </w:tcPr>
          <w:p w14:paraId="0DDBE6E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Danh sách process baseline</w:t>
            </w:r>
          </w:p>
        </w:tc>
      </w:tr>
      <w:tr w14:paraId="6DC92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shd w:val="clear" w:color="auto" w:fill="F7F9FB"/>
            <w:vAlign w:val="center"/>
          </w:tcPr>
          <w:p w14:paraId="17458227">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ddos_sources.txt</w:t>
            </w:r>
          </w:p>
        </w:tc>
        <w:tc>
          <w:tcPr>
            <w:tcW w:w="4896" w:type="dxa"/>
            <w:shd w:val="clear" w:color="auto" w:fill="F7F9FB"/>
            <w:vAlign w:val="center"/>
          </w:tcPr>
          <w:p w14:paraId="52BEAC2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Thống kê SourceIP dataset DDoS</w:t>
            </w:r>
          </w:p>
        </w:tc>
      </w:tr>
      <w:tr w14:paraId="3EC67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812" w:type="dxa"/>
          <w:jc w:val="center"/>
        </w:trPr>
        <w:tc>
          <w:tcPr>
            <w:tcW w:w="4032" w:type="dxa"/>
            <w:vAlign w:val="center"/>
          </w:tcPr>
          <w:p w14:paraId="4F42F756">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defender_eicar.txt</w:t>
            </w:r>
          </w:p>
        </w:tc>
        <w:tc>
          <w:tcPr>
            <w:tcW w:w="4896" w:type="dxa"/>
            <w:vAlign w:val="center"/>
          </w:tcPr>
          <w:p w14:paraId="2C72022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EICAR detection</w:t>
            </w:r>
          </w:p>
        </w:tc>
      </w:tr>
      <w:tr w14:paraId="425B1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gridSpan w:val="2"/>
            <w:shd w:val="clear" w:color="auto" w:fill="F7F9FB"/>
            <w:vAlign w:val="center"/>
          </w:tcPr>
          <w:p w14:paraId="34F4C267">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evidence_sha256.csv</w:t>
            </w:r>
          </w:p>
        </w:tc>
        <w:tc>
          <w:tcPr>
            <w:tcW w:w="4896" w:type="dxa"/>
            <w:shd w:val="clear" w:color="auto" w:fill="F7F9FB"/>
            <w:vAlign w:val="center"/>
          </w:tcPr>
          <w:p w14:paraId="513E29B7">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SHA-256 các file Evidence</w:t>
            </w:r>
          </w:p>
        </w:tc>
      </w:tr>
      <w:tr w14:paraId="5D78E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gridSpan w:val="2"/>
            <w:vAlign w:val="center"/>
          </w:tcPr>
          <w:p w14:paraId="2ABBA09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local_load_test.txt</w:t>
            </w:r>
          </w:p>
        </w:tc>
        <w:tc>
          <w:tcPr>
            <w:tcW w:w="4896" w:type="dxa"/>
            <w:vAlign w:val="center"/>
          </w:tcPr>
          <w:p w14:paraId="5DFCAF73">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Kết quả tải cục bộ</w:t>
            </w:r>
          </w:p>
        </w:tc>
      </w:tr>
      <w:tr w14:paraId="02ABA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gridSpan w:val="2"/>
            <w:shd w:val="clear" w:color="auto" w:fill="F7F9FB"/>
            <w:vAlign w:val="center"/>
          </w:tcPr>
          <w:p w14:paraId="455DD2D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mail_sender_counts.txt</w:t>
            </w:r>
          </w:p>
        </w:tc>
        <w:tc>
          <w:tcPr>
            <w:tcW w:w="4896" w:type="dxa"/>
            <w:shd w:val="clear" w:color="auto" w:fill="F7F9FB"/>
            <w:vAlign w:val="center"/>
          </w:tcPr>
          <w:p w14:paraId="7BA9C657">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Thống kê sender</w:t>
            </w:r>
          </w:p>
        </w:tc>
      </w:tr>
      <w:tr w14:paraId="044C6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gridSpan w:val="2"/>
            <w:vAlign w:val="center"/>
          </w:tcPr>
          <w:p w14:paraId="23196160">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mail_volume.txt</w:t>
            </w:r>
          </w:p>
        </w:tc>
        <w:tc>
          <w:tcPr>
            <w:tcW w:w="4896" w:type="dxa"/>
            <w:vAlign w:val="center"/>
          </w:tcPr>
          <w:p w14:paraId="5441ED8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Thống kê volume mail</w:t>
            </w:r>
          </w:p>
        </w:tc>
      </w:tr>
      <w:tr w14:paraId="02D32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gridSpan w:val="2"/>
            <w:shd w:val="clear" w:color="auto" w:fill="F7F9FB"/>
            <w:vAlign w:val="center"/>
          </w:tcPr>
          <w:p w14:paraId="68B71735">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start_time.txt</w:t>
            </w:r>
          </w:p>
        </w:tc>
        <w:tc>
          <w:tcPr>
            <w:tcW w:w="4896" w:type="dxa"/>
            <w:shd w:val="clear" w:color="auto" w:fill="F7F9FB"/>
            <w:vAlign w:val="center"/>
          </w:tcPr>
          <w:p w14:paraId="57C44F00">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Timestamp bắt đầu</w:t>
            </w:r>
          </w:p>
        </w:tc>
      </w:tr>
      <w:tr w14:paraId="7F2E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gridSpan w:val="2"/>
            <w:vAlign w:val="center"/>
          </w:tcPr>
          <w:p w14:paraId="64F0BB67">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task_ran.txt</w:t>
            </w:r>
          </w:p>
        </w:tc>
        <w:tc>
          <w:tcPr>
            <w:tcW w:w="4896" w:type="dxa"/>
            <w:vAlign w:val="center"/>
          </w:tcPr>
          <w:p w14:paraId="1E801E9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Dấu vết Scheduled Task</w:t>
            </w:r>
          </w:p>
        </w:tc>
      </w:tr>
    </w:tbl>
    <w:p w14:paraId="166AE261">
      <w:pPr>
        <w:pStyle w:val="2"/>
        <w:spacing w:line="360" w:lineRule="auto"/>
        <w:rPr>
          <w:rFonts w:hint="default" w:ascii="Times New Roman" w:hAnsi="Times New Roman" w:cs="Times New Roman"/>
        </w:rPr>
      </w:pPr>
      <w:r>
        <w:rPr>
          <w:rFonts w:hint="default" w:ascii="Times New Roman" w:hAnsi="Times New Roman" w:cs="Times New Roman"/>
        </w:rPr>
        <w:t>E. KẾT QUẢ TỔNG HỢP</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7221"/>
        <w:gridCol w:w="1060"/>
      </w:tblGrid>
      <w:tr w14:paraId="6BCB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jc w:val="center"/>
        </w:trPr>
        <w:tc>
          <w:tcPr>
            <w:tcW w:w="1367" w:type="dxa"/>
            <w:shd w:val="clear" w:color="auto" w:fill="17365D"/>
            <w:vAlign w:val="center"/>
          </w:tcPr>
          <w:p w14:paraId="60B638DF">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Hạng mục</w:t>
            </w:r>
          </w:p>
        </w:tc>
        <w:tc>
          <w:tcPr>
            <w:tcW w:w="7603" w:type="dxa"/>
            <w:shd w:val="clear" w:color="auto" w:fill="17365D"/>
            <w:vAlign w:val="center"/>
          </w:tcPr>
          <w:p w14:paraId="28BDCFDC">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Kết quả</w:t>
            </w:r>
          </w:p>
        </w:tc>
        <w:tc>
          <w:tcPr>
            <w:tcW w:w="1080" w:type="dxa"/>
            <w:shd w:val="clear" w:color="auto" w:fill="17365D"/>
            <w:vAlign w:val="center"/>
          </w:tcPr>
          <w:p w14:paraId="0B4670F0">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Trạng thái</w:t>
            </w:r>
          </w:p>
        </w:tc>
      </w:tr>
      <w:tr w14:paraId="76E8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7" w:type="dxa"/>
            <w:vAlign w:val="center"/>
          </w:tcPr>
          <w:p w14:paraId="730B385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TH1</w:t>
            </w:r>
          </w:p>
        </w:tc>
        <w:tc>
          <w:tcPr>
            <w:tcW w:w="7603" w:type="dxa"/>
            <w:vAlign w:val="center"/>
          </w:tcPr>
          <w:p w14:paraId="22F1074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Asset/Vulnerability/Threat/Risk/Control + 5 nguồn đe dọa</w:t>
            </w:r>
          </w:p>
        </w:tc>
        <w:tc>
          <w:tcPr>
            <w:tcW w:w="1080" w:type="dxa"/>
            <w:shd w:val="clear" w:color="auto" w:fill="E2F0D9"/>
            <w:vAlign w:val="center"/>
          </w:tcPr>
          <w:p w14:paraId="2006446D">
            <w:pPr>
              <w:spacing w:line="360" w:lineRule="auto"/>
              <w:jc w:val="center"/>
              <w:rPr>
                <w:rFonts w:hint="default" w:ascii="Times New Roman" w:hAnsi="Times New Roman" w:cs="Times New Roman"/>
                <w:sz w:val="26"/>
                <w:szCs w:val="26"/>
              </w:rPr>
            </w:pPr>
            <w:r>
              <w:rPr>
                <w:rFonts w:hint="default" w:ascii="Times New Roman" w:hAnsi="Times New Roman" w:cs="Times New Roman"/>
                <w:b w:val="0"/>
                <w:sz w:val="26"/>
                <w:szCs w:val="26"/>
              </w:rPr>
              <w:t>PASS</w:t>
            </w:r>
          </w:p>
        </w:tc>
      </w:tr>
      <w:tr w14:paraId="3ED08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7" w:type="dxa"/>
            <w:shd w:val="clear" w:color="auto" w:fill="F7F9FB"/>
            <w:vAlign w:val="center"/>
          </w:tcPr>
          <w:p w14:paraId="31068BB3">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TH2</w:t>
            </w:r>
          </w:p>
        </w:tc>
        <w:tc>
          <w:tcPr>
            <w:tcW w:w="7603" w:type="dxa"/>
            <w:shd w:val="clear" w:color="auto" w:fill="F7F9FB"/>
            <w:vAlign w:val="center"/>
          </w:tcPr>
          <w:p w14:paraId="5AE10122">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Defender phát hiện/quarantine EICAR</w:t>
            </w:r>
          </w:p>
        </w:tc>
        <w:tc>
          <w:tcPr>
            <w:tcW w:w="1080" w:type="dxa"/>
            <w:shd w:val="clear" w:color="auto" w:fill="E2F0D9"/>
            <w:vAlign w:val="center"/>
          </w:tcPr>
          <w:p w14:paraId="34EF9CCC">
            <w:pPr>
              <w:spacing w:line="360" w:lineRule="auto"/>
              <w:jc w:val="center"/>
              <w:rPr>
                <w:rFonts w:hint="default" w:ascii="Times New Roman" w:hAnsi="Times New Roman" w:cs="Times New Roman"/>
                <w:sz w:val="26"/>
                <w:szCs w:val="26"/>
              </w:rPr>
            </w:pPr>
            <w:r>
              <w:rPr>
                <w:rFonts w:hint="default" w:ascii="Times New Roman" w:hAnsi="Times New Roman" w:cs="Times New Roman"/>
                <w:b w:val="0"/>
                <w:sz w:val="26"/>
                <w:szCs w:val="26"/>
              </w:rPr>
              <w:t>PASS</w:t>
            </w:r>
          </w:p>
        </w:tc>
      </w:tr>
      <w:tr w14:paraId="1107B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7" w:type="dxa"/>
            <w:vAlign w:val="center"/>
          </w:tcPr>
          <w:p w14:paraId="20A4FCE6">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TH3</w:t>
            </w:r>
          </w:p>
        </w:tc>
        <w:tc>
          <w:tcPr>
            <w:tcW w:w="7603" w:type="dxa"/>
            <w:vAlign w:val="center"/>
          </w:tcPr>
          <w:p w14:paraId="13F7B2B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4624/4625/4648 và credential rotation trong ngữ cảnh DC</w:t>
            </w:r>
          </w:p>
        </w:tc>
        <w:tc>
          <w:tcPr>
            <w:tcW w:w="1080" w:type="dxa"/>
            <w:shd w:val="clear" w:color="auto" w:fill="E2F0D9"/>
            <w:vAlign w:val="center"/>
          </w:tcPr>
          <w:p w14:paraId="4B2DC118">
            <w:pPr>
              <w:spacing w:line="360" w:lineRule="auto"/>
              <w:jc w:val="center"/>
              <w:rPr>
                <w:rFonts w:hint="default" w:ascii="Times New Roman" w:hAnsi="Times New Roman" w:cs="Times New Roman"/>
                <w:sz w:val="26"/>
                <w:szCs w:val="26"/>
              </w:rPr>
            </w:pPr>
            <w:r>
              <w:rPr>
                <w:rFonts w:hint="default" w:ascii="Times New Roman" w:hAnsi="Times New Roman" w:cs="Times New Roman"/>
                <w:b w:val="0"/>
                <w:sz w:val="26"/>
                <w:szCs w:val="26"/>
              </w:rPr>
              <w:t>PASS</w:t>
            </w:r>
          </w:p>
        </w:tc>
      </w:tr>
      <w:tr w14:paraId="0110F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7" w:type="dxa"/>
            <w:shd w:val="clear" w:color="auto" w:fill="F7F9FB"/>
            <w:vAlign w:val="center"/>
          </w:tcPr>
          <w:p w14:paraId="1EEC3744">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TH4</w:t>
            </w:r>
          </w:p>
        </w:tc>
        <w:tc>
          <w:tcPr>
            <w:tcW w:w="7603" w:type="dxa"/>
            <w:shd w:val="clear" w:color="auto" w:fill="F7F9FB"/>
            <w:vAlign w:val="center"/>
          </w:tcPr>
          <w:p w14:paraId="62E5B02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Sysmon + Autoruns + Process Explorer + 127.0.0.1:8080</w:t>
            </w:r>
          </w:p>
        </w:tc>
        <w:tc>
          <w:tcPr>
            <w:tcW w:w="1080" w:type="dxa"/>
            <w:shd w:val="clear" w:color="auto" w:fill="E2F0D9"/>
            <w:vAlign w:val="center"/>
          </w:tcPr>
          <w:p w14:paraId="2F07E372">
            <w:pPr>
              <w:spacing w:line="360" w:lineRule="auto"/>
              <w:jc w:val="center"/>
              <w:rPr>
                <w:rFonts w:hint="default" w:ascii="Times New Roman" w:hAnsi="Times New Roman" w:cs="Times New Roman"/>
                <w:sz w:val="26"/>
                <w:szCs w:val="26"/>
              </w:rPr>
            </w:pPr>
            <w:r>
              <w:rPr>
                <w:rFonts w:hint="default" w:ascii="Times New Roman" w:hAnsi="Times New Roman" w:cs="Times New Roman"/>
                <w:b w:val="0"/>
                <w:sz w:val="26"/>
                <w:szCs w:val="26"/>
              </w:rPr>
              <w:t>PASS</w:t>
            </w:r>
          </w:p>
        </w:tc>
      </w:tr>
      <w:tr w14:paraId="0AB53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7" w:type="dxa"/>
            <w:vAlign w:val="center"/>
          </w:tcPr>
          <w:p w14:paraId="1A4887F9">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TH5</w:t>
            </w:r>
          </w:p>
        </w:tc>
        <w:tc>
          <w:tcPr>
            <w:tcW w:w="7603" w:type="dxa"/>
            <w:vAlign w:val="center"/>
          </w:tcPr>
          <w:p w14:paraId="4BD83396">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HTTP lộ plaintext; HTTPS/TLS che payload</w:t>
            </w:r>
          </w:p>
        </w:tc>
        <w:tc>
          <w:tcPr>
            <w:tcW w:w="1080" w:type="dxa"/>
            <w:shd w:val="clear" w:color="auto" w:fill="E2F0D9"/>
            <w:vAlign w:val="center"/>
          </w:tcPr>
          <w:p w14:paraId="1B7F3DBD">
            <w:pPr>
              <w:spacing w:line="360" w:lineRule="auto"/>
              <w:jc w:val="center"/>
              <w:rPr>
                <w:rFonts w:hint="default" w:ascii="Times New Roman" w:hAnsi="Times New Roman" w:cs="Times New Roman"/>
                <w:sz w:val="26"/>
                <w:szCs w:val="26"/>
              </w:rPr>
            </w:pPr>
            <w:r>
              <w:rPr>
                <w:rFonts w:hint="default" w:ascii="Times New Roman" w:hAnsi="Times New Roman" w:cs="Times New Roman"/>
                <w:b w:val="0"/>
                <w:sz w:val="26"/>
                <w:szCs w:val="26"/>
              </w:rPr>
              <w:t>PASS</w:t>
            </w:r>
          </w:p>
        </w:tc>
      </w:tr>
      <w:tr w14:paraId="7BEE5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7" w:type="dxa"/>
            <w:shd w:val="clear" w:color="auto" w:fill="F7F9FB"/>
            <w:vAlign w:val="center"/>
          </w:tcPr>
          <w:p w14:paraId="50BAF1D5">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TH6</w:t>
            </w:r>
          </w:p>
        </w:tc>
        <w:tc>
          <w:tcPr>
            <w:tcW w:w="7603" w:type="dxa"/>
            <w:shd w:val="clear" w:color="auto" w:fill="F7F9FB"/>
            <w:vAlign w:val="center"/>
          </w:tcPr>
          <w:p w14:paraId="14FEB4E6">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Local load + DDoS/mail dataset offline</w:t>
            </w:r>
          </w:p>
        </w:tc>
        <w:tc>
          <w:tcPr>
            <w:tcW w:w="1080" w:type="dxa"/>
            <w:shd w:val="clear" w:color="auto" w:fill="E2F0D9"/>
            <w:vAlign w:val="center"/>
          </w:tcPr>
          <w:p w14:paraId="2373BE19">
            <w:pPr>
              <w:spacing w:line="360" w:lineRule="auto"/>
              <w:jc w:val="center"/>
              <w:rPr>
                <w:rFonts w:hint="default" w:ascii="Times New Roman" w:hAnsi="Times New Roman" w:cs="Times New Roman"/>
                <w:sz w:val="26"/>
                <w:szCs w:val="26"/>
              </w:rPr>
            </w:pPr>
            <w:r>
              <w:rPr>
                <w:rFonts w:hint="default" w:ascii="Times New Roman" w:hAnsi="Times New Roman" w:cs="Times New Roman"/>
                <w:b w:val="0"/>
                <w:sz w:val="26"/>
                <w:szCs w:val="26"/>
              </w:rPr>
              <w:t>PASS</w:t>
            </w:r>
          </w:p>
        </w:tc>
      </w:tr>
      <w:tr w14:paraId="61764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7" w:type="dxa"/>
            <w:vAlign w:val="center"/>
          </w:tcPr>
          <w:p w14:paraId="797EB05D">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TH7</w:t>
            </w:r>
          </w:p>
        </w:tc>
        <w:tc>
          <w:tcPr>
            <w:tcW w:w="7603" w:type="dxa"/>
            <w:vAlign w:val="center"/>
          </w:tcPr>
          <w:p w14:paraId="4910308E">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Phishing indicators + SE01-SE06</w:t>
            </w:r>
          </w:p>
        </w:tc>
        <w:tc>
          <w:tcPr>
            <w:tcW w:w="1080" w:type="dxa"/>
            <w:shd w:val="clear" w:color="auto" w:fill="E2F0D9"/>
            <w:vAlign w:val="center"/>
          </w:tcPr>
          <w:p w14:paraId="58151DF9">
            <w:pPr>
              <w:spacing w:line="360" w:lineRule="auto"/>
              <w:jc w:val="center"/>
              <w:rPr>
                <w:rFonts w:hint="default" w:ascii="Times New Roman" w:hAnsi="Times New Roman" w:cs="Times New Roman"/>
                <w:sz w:val="26"/>
                <w:szCs w:val="26"/>
              </w:rPr>
            </w:pPr>
            <w:r>
              <w:rPr>
                <w:rFonts w:hint="default" w:ascii="Times New Roman" w:hAnsi="Times New Roman" w:cs="Times New Roman"/>
                <w:b w:val="0"/>
                <w:sz w:val="26"/>
                <w:szCs w:val="26"/>
              </w:rPr>
              <w:t>PASS</w:t>
            </w:r>
          </w:p>
        </w:tc>
      </w:tr>
      <w:tr w14:paraId="1CD8A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7" w:type="dxa"/>
            <w:shd w:val="clear" w:color="auto" w:fill="F7F9FB"/>
            <w:vAlign w:val="center"/>
          </w:tcPr>
          <w:p w14:paraId="2AD5109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Cleanup</w:t>
            </w:r>
          </w:p>
        </w:tc>
        <w:tc>
          <w:tcPr>
            <w:tcW w:w="7603" w:type="dxa"/>
            <w:shd w:val="clear" w:color="auto" w:fill="F7F9FB"/>
            <w:vAlign w:val="center"/>
          </w:tcPr>
          <w:p w14:paraId="36B76543">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Persistence/user/listener removed; Defender vẫn bật</w:t>
            </w:r>
          </w:p>
        </w:tc>
        <w:tc>
          <w:tcPr>
            <w:tcW w:w="1080" w:type="dxa"/>
            <w:shd w:val="clear" w:color="auto" w:fill="E2F0D9"/>
            <w:vAlign w:val="center"/>
          </w:tcPr>
          <w:p w14:paraId="27A4C5E8">
            <w:pPr>
              <w:spacing w:line="360" w:lineRule="auto"/>
              <w:jc w:val="center"/>
              <w:rPr>
                <w:rFonts w:hint="default" w:ascii="Times New Roman" w:hAnsi="Times New Roman" w:cs="Times New Roman"/>
                <w:sz w:val="26"/>
                <w:szCs w:val="26"/>
              </w:rPr>
            </w:pPr>
            <w:r>
              <w:rPr>
                <w:rFonts w:hint="default" w:ascii="Times New Roman" w:hAnsi="Times New Roman" w:cs="Times New Roman"/>
                <w:b w:val="0"/>
                <w:sz w:val="26"/>
                <w:szCs w:val="26"/>
              </w:rPr>
              <w:t>PASS</w:t>
            </w:r>
          </w:p>
        </w:tc>
      </w:tr>
      <w:tr w14:paraId="007A9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7" w:type="dxa"/>
            <w:vAlign w:val="center"/>
          </w:tcPr>
          <w:p w14:paraId="6414566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Integrity</w:t>
            </w:r>
          </w:p>
        </w:tc>
        <w:tc>
          <w:tcPr>
            <w:tcW w:w="7603" w:type="dxa"/>
            <w:vAlign w:val="center"/>
          </w:tcPr>
          <w:p w14:paraId="2D84A6E0">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evidence_sha256.csv được tạo</w:t>
            </w:r>
          </w:p>
        </w:tc>
        <w:tc>
          <w:tcPr>
            <w:tcW w:w="1080" w:type="dxa"/>
            <w:shd w:val="clear" w:color="auto" w:fill="E2F0D9"/>
            <w:vAlign w:val="center"/>
          </w:tcPr>
          <w:p w14:paraId="6EA7A8B0">
            <w:pPr>
              <w:spacing w:line="360" w:lineRule="auto"/>
              <w:jc w:val="center"/>
              <w:rPr>
                <w:rFonts w:hint="default" w:ascii="Times New Roman" w:hAnsi="Times New Roman" w:cs="Times New Roman"/>
                <w:sz w:val="26"/>
                <w:szCs w:val="26"/>
              </w:rPr>
            </w:pPr>
            <w:r>
              <w:rPr>
                <w:rFonts w:hint="default" w:ascii="Times New Roman" w:hAnsi="Times New Roman" w:cs="Times New Roman"/>
                <w:b w:val="0"/>
                <w:sz w:val="26"/>
                <w:szCs w:val="26"/>
              </w:rPr>
              <w:t>PASS</w:t>
            </w:r>
          </w:p>
        </w:tc>
      </w:tr>
    </w:tbl>
    <w:p w14:paraId="58823A61">
      <w:pPr>
        <w:pStyle w:val="2"/>
        <w:spacing w:line="360" w:lineRule="auto"/>
        <w:jc w:val="both"/>
        <w:rPr>
          <w:rFonts w:hint="default" w:ascii="Times New Roman" w:hAnsi="Times New Roman" w:cs="Times New Roman"/>
        </w:rPr>
      </w:pPr>
      <w:r>
        <w:rPr>
          <w:rFonts w:hint="default" w:ascii="Times New Roman" w:hAnsi="Times New Roman" w:cs="Times New Roman"/>
        </w:rPr>
        <w:t>F. TRẢ LỜI CÂU HỎI</w:t>
      </w:r>
    </w:p>
    <w:p w14:paraId="0D136DBE">
      <w:pPr>
        <w:spacing w:line="360" w:lineRule="auto"/>
        <w:jc w:val="both"/>
        <w:rPr>
          <w:rFonts w:hint="default" w:ascii="Times New Roman" w:hAnsi="Times New Roman" w:cs="Times New Roman"/>
        </w:rPr>
      </w:pPr>
      <w:r>
        <w:rPr>
          <w:rFonts w:hint="default" w:ascii="Times New Roman" w:hAnsi="Times New Roman" w:cs="Times New Roman"/>
          <w:b/>
          <w:color w:val="17365D"/>
        </w:rPr>
        <w:t>1. Phân biệt Asset, Vulnerability, Threat, Risk và Attack.</w:t>
      </w:r>
    </w:p>
    <w:p w14:paraId="31913810">
      <w:pPr>
        <w:spacing w:after="120" w:line="360" w:lineRule="auto"/>
        <w:ind w:firstLine="288"/>
        <w:jc w:val="both"/>
        <w:rPr>
          <w:rFonts w:hint="default" w:ascii="Times New Roman" w:hAnsi="Times New Roman" w:cs="Times New Roman"/>
        </w:rPr>
      </w:pPr>
      <w:r>
        <w:rPr>
          <w:rFonts w:hint="default" w:ascii="Times New Roman" w:hAnsi="Times New Roman" w:cs="Times New Roman"/>
        </w:rPr>
        <w:t>Asset là tài sản cần bảo vệ; Vulnerability là điểm yếu; Threat là nguồn/nguy cơ có khả năng khai thác; Risk là khả năng và hậu quả nếu threat tác động lên asset; Attack là hành động cụ thể khai thác điểm yếu. Ví dụ: tài khoản lab3user là Asset, credential yếu là Vulnerability, phishing/brute force là Threat, nguy cơ bị chiếm tài khoản là Risk, còn chuỗi thử đăng nhập trái phép là Attack.</w:t>
      </w:r>
    </w:p>
    <w:p w14:paraId="3FADFCE7">
      <w:pPr>
        <w:spacing w:line="360" w:lineRule="auto"/>
        <w:jc w:val="both"/>
        <w:rPr>
          <w:rFonts w:hint="default" w:ascii="Times New Roman" w:hAnsi="Times New Roman" w:cs="Times New Roman"/>
        </w:rPr>
      </w:pPr>
      <w:r>
        <w:rPr>
          <w:rFonts w:hint="default" w:ascii="Times New Roman" w:hAnsi="Times New Roman" w:cs="Times New Roman"/>
          <w:b/>
          <w:color w:val="17365D"/>
        </w:rPr>
        <w:t>2. Phân loại năm tình huống TH1.</w:t>
      </w:r>
    </w:p>
    <w:p w14:paraId="42BDFC49">
      <w:pPr>
        <w:spacing w:after="120" w:line="360" w:lineRule="auto"/>
        <w:ind w:firstLine="288"/>
        <w:jc w:val="both"/>
        <w:rPr>
          <w:rFonts w:hint="default" w:ascii="Times New Roman" w:hAnsi="Times New Roman" w:cs="Times New Roman"/>
        </w:rPr>
      </w:pPr>
      <w:r>
        <w:rPr>
          <w:rFonts w:hint="default" w:ascii="Times New Roman" w:hAnsi="Times New Roman" w:cs="Times New Roman"/>
        </w:rPr>
        <w:t>Xóa nhầm file: hành động vô ý. Cài phần mềm thu thập dữ liệu có chủ đích: hành động cố ý. Mất điện kéo dài: sự cố tự nhiên/vật lý. Ổ đĩa hỏng hoặc dịch vụ treo: lỗi kỹ thuật. Không backup/patching dù có yêu cầu: lỗi quản lý.</w:t>
      </w:r>
    </w:p>
    <w:p w14:paraId="0F08DD17">
      <w:pPr>
        <w:spacing w:line="360" w:lineRule="auto"/>
        <w:jc w:val="both"/>
        <w:rPr>
          <w:rFonts w:hint="default" w:ascii="Times New Roman" w:hAnsi="Times New Roman" w:cs="Times New Roman"/>
        </w:rPr>
      </w:pPr>
      <w:r>
        <w:rPr>
          <w:rFonts w:hint="default" w:ascii="Times New Roman" w:hAnsi="Times New Roman" w:cs="Times New Roman"/>
          <w:b/>
          <w:color w:val="17365D"/>
        </w:rPr>
        <w:t>3. EICAR chứng minh gì và không chứng minh gì?</w:t>
      </w:r>
    </w:p>
    <w:p w14:paraId="72543B98">
      <w:pPr>
        <w:spacing w:after="120" w:line="360" w:lineRule="auto"/>
        <w:ind w:firstLine="288"/>
        <w:jc w:val="both"/>
        <w:rPr>
          <w:rFonts w:hint="default" w:ascii="Times New Roman" w:hAnsi="Times New Roman" w:cs="Times New Roman"/>
        </w:rPr>
      </w:pPr>
      <w:r>
        <w:rPr>
          <w:rFonts w:hint="default" w:ascii="Times New Roman" w:hAnsi="Times New Roman" w:cs="Times New Roman"/>
        </w:rPr>
        <w:t>EICAR chứng minh cơ chế detection/quarantine của Defender hoạt động trong bài test chuẩn. EICAR không phải malware thật, không chứng minh máy bị nhiễm và không đảm bảo Defender phát hiện mọi mã độc.</w:t>
      </w:r>
    </w:p>
    <w:p w14:paraId="1ADDFE7C">
      <w:pPr>
        <w:spacing w:line="360" w:lineRule="auto"/>
        <w:jc w:val="both"/>
        <w:rPr>
          <w:rFonts w:hint="default" w:ascii="Times New Roman" w:hAnsi="Times New Roman" w:cs="Times New Roman"/>
        </w:rPr>
      </w:pPr>
      <w:r>
        <w:rPr>
          <w:rFonts w:hint="default" w:ascii="Times New Roman" w:hAnsi="Times New Roman" w:cs="Times New Roman"/>
          <w:b/>
          <w:color w:val="17365D"/>
        </w:rPr>
        <w:t>4. Vì sao không tắt Defender/EDR để “cho mẫu chạy”?</w:t>
      </w:r>
    </w:p>
    <w:p w14:paraId="308C51C0">
      <w:pPr>
        <w:spacing w:after="120" w:line="360" w:lineRule="auto"/>
        <w:ind w:firstLine="288"/>
        <w:jc w:val="both"/>
        <w:rPr>
          <w:rFonts w:hint="default" w:ascii="Times New Roman" w:hAnsi="Times New Roman" w:cs="Times New Roman"/>
        </w:rPr>
      </w:pPr>
      <w:r>
        <w:rPr>
          <w:rFonts w:hint="default" w:ascii="Times New Roman" w:hAnsi="Times New Roman" w:cs="Times New Roman"/>
        </w:rPr>
        <w:t>Tắt bảo vệ làm sai baseline, tăng rủi ro và làm bằng chứng mất giá trị. Nếu phần mềm hợp lệ bị chặn, cần giữ alert/log, xác minh nguồn, chữ ký/hash/reputation, thử trong môi trường cô lập và chỉ tạo ngoại lệ hẹp khi được phê duyệt.</w:t>
      </w:r>
    </w:p>
    <w:p w14:paraId="0B8A940F">
      <w:pPr>
        <w:spacing w:line="360" w:lineRule="auto"/>
        <w:jc w:val="both"/>
        <w:rPr>
          <w:rFonts w:hint="default" w:ascii="Times New Roman" w:hAnsi="Times New Roman" w:cs="Times New Roman"/>
        </w:rPr>
      </w:pPr>
      <w:r>
        <w:rPr>
          <w:rFonts w:hint="default" w:ascii="Times New Roman" w:hAnsi="Times New Roman" w:cs="Times New Roman"/>
          <w:b/>
          <w:color w:val="17365D"/>
        </w:rPr>
        <w:t>5. Brute Force, Dictionary Attack và Keylogger khác nhau thế nào?</w:t>
      </w:r>
    </w:p>
    <w:p w14:paraId="7F288DC0">
      <w:pPr>
        <w:spacing w:after="120" w:line="360" w:lineRule="auto"/>
        <w:ind w:firstLine="288"/>
        <w:jc w:val="both"/>
        <w:rPr>
          <w:rFonts w:hint="default" w:ascii="Times New Roman" w:hAnsi="Times New Roman" w:cs="Times New Roman"/>
        </w:rPr>
      </w:pPr>
      <w:r>
        <w:rPr>
          <w:rFonts w:hint="default" w:ascii="Times New Roman" w:hAnsi="Times New Roman" w:cs="Times New Roman"/>
        </w:rPr>
        <w:t>Brute force thử nhiều tổ hợp; dictionary attack thử danh sách mật khẩu phổ biến; keylogger ghi trực tiếp phím người dùng gõ. Hai loại đầu thường tạo nhiều 4625; keylogger cần tương quan process/driver/persistence/EDR. MFA/passkey và endpoint protection giúp giảm rủi ro.</w:t>
      </w:r>
    </w:p>
    <w:p w14:paraId="5BF70759">
      <w:pPr>
        <w:spacing w:line="360" w:lineRule="auto"/>
        <w:jc w:val="both"/>
        <w:rPr>
          <w:rFonts w:hint="default" w:ascii="Times New Roman" w:hAnsi="Times New Roman" w:cs="Times New Roman"/>
        </w:rPr>
      </w:pPr>
      <w:r>
        <w:rPr>
          <w:rFonts w:hint="default" w:ascii="Times New Roman" w:hAnsi="Times New Roman" w:cs="Times New Roman"/>
          <w:b/>
          <w:color w:val="17365D"/>
        </w:rPr>
        <w:t>6. Ý nghĩa 4624, 4625 và 4648 trong TH3.</w:t>
      </w:r>
    </w:p>
    <w:p w14:paraId="5774C93D">
      <w:pPr>
        <w:spacing w:after="120" w:line="360" w:lineRule="auto"/>
        <w:ind w:firstLine="288"/>
        <w:jc w:val="both"/>
        <w:rPr>
          <w:rFonts w:hint="default" w:ascii="Times New Roman" w:hAnsi="Times New Roman" w:cs="Times New Roman"/>
        </w:rPr>
      </w:pPr>
      <w:r>
        <w:rPr>
          <w:rFonts w:hint="default" w:ascii="Times New Roman" w:hAnsi="Times New Roman" w:cs="Times New Roman"/>
        </w:rPr>
        <w:t>4624 là logon thành công; 4625 là logon thất bại; 4648 là sử dụng explicit credentials. Trên DC01, runas /netonly tạo Logon Type 9 và việc truy cập tài nguyên mạng tạo xác thực network/Kerberos. Ảnh H5 cho thấy một lần bị policy DC từ chối; file log còn lưu các lần sai password và xác thực hợp lệ.</w:t>
      </w:r>
    </w:p>
    <w:p w14:paraId="38B6936E">
      <w:pPr>
        <w:spacing w:line="360" w:lineRule="auto"/>
        <w:jc w:val="both"/>
        <w:rPr>
          <w:rFonts w:hint="default" w:ascii="Times New Roman" w:hAnsi="Times New Roman" w:cs="Times New Roman"/>
        </w:rPr>
      </w:pPr>
      <w:r>
        <w:rPr>
          <w:rFonts w:hint="default" w:ascii="Times New Roman" w:hAnsi="Times New Roman" w:cs="Times New Roman"/>
          <w:b/>
          <w:color w:val="17365D"/>
        </w:rPr>
        <w:t>7. Vì sao mật khẩu dài không tự ngăn keylogging? Vai trò MFA/passkey.</w:t>
      </w:r>
    </w:p>
    <w:p w14:paraId="64601C87">
      <w:pPr>
        <w:spacing w:after="120" w:line="360" w:lineRule="auto"/>
        <w:ind w:firstLine="288"/>
        <w:jc w:val="both"/>
        <w:rPr>
          <w:rFonts w:hint="default" w:ascii="Times New Roman" w:hAnsi="Times New Roman" w:cs="Times New Roman"/>
        </w:rPr>
      </w:pPr>
      <w:r>
        <w:rPr>
          <w:rFonts w:hint="default" w:ascii="Times New Roman" w:hAnsi="Times New Roman" w:cs="Times New Roman"/>
        </w:rPr>
        <w:t>Keylogger lấy giá trị ngay khi người dùng gõ nên mật khẩu dài vẫn có thể bị lộ. MFA làm password đơn lẻ khó tái sử dụng; push MFA vẫn có thể bị fatigue. FIDO2/passkey chống phishing tốt hơn vì gắn với origin, nhưng vẫn cần bảo vệ endpoint/session.</w:t>
      </w:r>
    </w:p>
    <w:p w14:paraId="3F2A48FB">
      <w:pPr>
        <w:spacing w:line="360" w:lineRule="auto"/>
        <w:jc w:val="both"/>
        <w:rPr>
          <w:rFonts w:hint="default" w:ascii="Times New Roman" w:hAnsi="Times New Roman" w:cs="Times New Roman"/>
        </w:rPr>
      </w:pPr>
      <w:r>
        <w:rPr>
          <w:rFonts w:hint="default" w:ascii="Times New Roman" w:hAnsi="Times New Roman" w:cs="Times New Roman"/>
          <w:b/>
          <w:color w:val="17365D"/>
        </w:rPr>
        <w:t>8. Một cổng Listen có đủ kết luận backdoor không?</w:t>
      </w:r>
    </w:p>
    <w:p w14:paraId="44720969">
      <w:pPr>
        <w:spacing w:after="120" w:line="360" w:lineRule="auto"/>
        <w:ind w:firstLine="288"/>
        <w:jc w:val="both"/>
        <w:rPr>
          <w:rFonts w:hint="default" w:ascii="Times New Roman" w:hAnsi="Times New Roman" w:cs="Times New Roman"/>
        </w:rPr>
      </w:pPr>
      <w:r>
        <w:rPr>
          <w:rFonts w:hint="default" w:ascii="Times New Roman" w:hAnsi="Times New Roman" w:cs="Times New Roman"/>
        </w:rPr>
        <w:t>Không. Cần tương quan PID/process, path/hash/signature, command line, parent process, user context, địa chỉ bind, persistence, event log và kết nối thực tế. Trong bài, python.exe bind 127.0.0.1:8080 là listener chủ đích nên không phải backdoor.</w:t>
      </w:r>
    </w:p>
    <w:p w14:paraId="4ECD2C9C">
      <w:pPr>
        <w:spacing w:line="360" w:lineRule="auto"/>
        <w:jc w:val="both"/>
        <w:rPr>
          <w:rFonts w:hint="default" w:ascii="Times New Roman" w:hAnsi="Times New Roman" w:cs="Times New Roman"/>
        </w:rPr>
      </w:pPr>
      <w:r>
        <w:rPr>
          <w:rFonts w:hint="default" w:ascii="Times New Roman" w:hAnsi="Times New Roman" w:cs="Times New Roman"/>
          <w:b/>
          <w:color w:val="17365D"/>
        </w:rPr>
        <w:t>9. Run value và Scheduled Task tạo persistence như thế nào?</w:t>
      </w:r>
    </w:p>
    <w:p w14:paraId="36C179D5">
      <w:pPr>
        <w:spacing w:after="120" w:line="360" w:lineRule="auto"/>
        <w:ind w:firstLine="288"/>
        <w:jc w:val="both"/>
        <w:rPr>
          <w:rFonts w:hint="default" w:ascii="Times New Roman" w:hAnsi="Times New Roman" w:cs="Times New Roman"/>
        </w:rPr>
      </w:pPr>
      <w:r>
        <w:rPr>
          <w:rFonts w:hint="default" w:ascii="Times New Roman" w:hAnsi="Times New Roman" w:cs="Times New Roman"/>
        </w:rPr>
        <w:t>HKCU Run khởi chạy chương trình khi user logon; Scheduled Task có trigger AtLogOn cũng thực thi sau đăng nhập. Trước khi xóa phải kiểm tra tên, image path, publisher, command line, user và timestamp để tránh xóa nhầm thành phần hợp lệ.</w:t>
      </w:r>
    </w:p>
    <w:p w14:paraId="65C335E7">
      <w:pPr>
        <w:spacing w:line="360" w:lineRule="auto"/>
        <w:jc w:val="both"/>
        <w:rPr>
          <w:rFonts w:hint="default" w:ascii="Times New Roman" w:hAnsi="Times New Roman" w:cs="Times New Roman"/>
        </w:rPr>
      </w:pPr>
      <w:r>
        <w:rPr>
          <w:rFonts w:hint="default" w:ascii="Times New Roman" w:hAnsi="Times New Roman" w:cs="Times New Roman"/>
          <w:b/>
          <w:color w:val="17365D"/>
        </w:rPr>
        <w:t>10. So sánh DoS và DDoS trong bài.</w:t>
      </w:r>
    </w:p>
    <w:p w14:paraId="29C286EE">
      <w:pPr>
        <w:spacing w:after="120" w:line="360" w:lineRule="auto"/>
        <w:ind w:firstLine="288"/>
        <w:jc w:val="both"/>
        <w:rPr>
          <w:rFonts w:hint="default" w:ascii="Times New Roman" w:hAnsi="Times New Roman" w:cs="Times New Roman"/>
        </w:rPr>
      </w:pPr>
      <w:r>
        <w:rPr>
          <w:rFonts w:hint="default" w:ascii="Times New Roman" w:hAnsi="Times New Roman" w:cs="Times New Roman"/>
        </w:rPr>
        <w:t>local_load_test.py mô phỏng tải có giới hạn từ một nguồn tới localhost. ddos_sample.csv có nhiều SourceIP TEST-NET, đại diện mô hình nguồn phân tán. DDoS khó xử lý bằng chặn một IP và thường cần rate limiting, upstream mitigation, CDN/WAF hoặc dịch vụ chống DDoS.</w:t>
      </w:r>
    </w:p>
    <w:p w14:paraId="2718F84D">
      <w:pPr>
        <w:spacing w:line="360" w:lineRule="auto"/>
        <w:jc w:val="both"/>
        <w:rPr>
          <w:rFonts w:hint="default" w:ascii="Times New Roman" w:hAnsi="Times New Roman" w:cs="Times New Roman"/>
        </w:rPr>
      </w:pPr>
      <w:r>
        <w:rPr>
          <w:rFonts w:hint="default" w:ascii="Times New Roman" w:hAnsi="Times New Roman" w:cs="Times New Roman"/>
          <w:b/>
          <w:color w:val="17365D"/>
        </w:rPr>
        <w:t>11. Mail bombing ảnh hưởng thuộc tính nào? Hai chỉ số phát hiện.</w:t>
      </w:r>
    </w:p>
    <w:p w14:paraId="5AD2E304">
      <w:pPr>
        <w:spacing w:after="120" w:line="360" w:lineRule="auto"/>
        <w:ind w:firstLine="288"/>
        <w:jc w:val="both"/>
        <w:rPr>
          <w:rFonts w:hint="default" w:ascii="Times New Roman" w:hAnsi="Times New Roman" w:cs="Times New Roman"/>
        </w:rPr>
      </w:pPr>
      <w:r>
        <w:rPr>
          <w:rFonts w:hint="default" w:ascii="Times New Roman" w:hAnsi="Times New Roman" w:cs="Times New Roman"/>
        </w:rPr>
        <w:t>Chủ yếu ảnh hưởng Availability do làm quá tải hộp thư/queue/storage. Có thể phát hiện bằng số lượng email theo sender/cửa sổ thời gian và tổng SizeBytes/volume; có thể bổ sung average size và mức độ lặp.</w:t>
      </w:r>
    </w:p>
    <w:p w14:paraId="073849CD">
      <w:pPr>
        <w:spacing w:line="360" w:lineRule="auto"/>
        <w:jc w:val="both"/>
        <w:rPr>
          <w:rFonts w:hint="default" w:ascii="Times New Roman" w:hAnsi="Times New Roman" w:cs="Times New Roman"/>
        </w:rPr>
      </w:pPr>
      <w:r>
        <w:rPr>
          <w:rFonts w:hint="default" w:ascii="Times New Roman" w:hAnsi="Times New Roman" w:cs="Times New Roman"/>
          <w:b/>
          <w:color w:val="17365D"/>
        </w:rPr>
        <w:t>12. Sniffing hợp pháp/bất hợp pháp; HTTP và HTTPS khác nhau thế nào?</w:t>
      </w:r>
    </w:p>
    <w:p w14:paraId="7F08429D">
      <w:pPr>
        <w:spacing w:after="120" w:line="360" w:lineRule="auto"/>
        <w:ind w:firstLine="288"/>
        <w:jc w:val="both"/>
        <w:rPr>
          <w:rFonts w:hint="default" w:ascii="Times New Roman" w:hAnsi="Times New Roman" w:cs="Times New Roman"/>
        </w:rPr>
      </w:pPr>
      <w:r>
        <w:rPr>
          <w:rFonts w:hint="default" w:ascii="Times New Roman" w:hAnsi="Times New Roman" w:cs="Times New Roman"/>
        </w:rPr>
        <w:t>Sniffing hợp pháp dùng để chẩn đoán/điều tra trên mạng được ủy quyền; bất hợp pháp là nghe lén dữ liệu của người khác. H9 cho thấy HTTP lộ Request URI TRAINING_ONLY, còn H10 chỉ thấy TLS/443 và metadata/handshake, không đọc trực tiếp payload ứng dụng.</w:t>
      </w:r>
    </w:p>
    <w:p w14:paraId="323AEEA7">
      <w:pPr>
        <w:spacing w:line="360" w:lineRule="auto"/>
        <w:jc w:val="both"/>
        <w:rPr>
          <w:rFonts w:hint="default" w:ascii="Times New Roman" w:hAnsi="Times New Roman" w:cs="Times New Roman"/>
        </w:rPr>
      </w:pPr>
      <w:r>
        <w:rPr>
          <w:rFonts w:hint="default" w:ascii="Times New Roman" w:hAnsi="Times New Roman" w:cs="Times New Roman"/>
          <w:b/>
          <w:color w:val="17365D"/>
        </w:rPr>
        <w:t>13. Email Hijacking, Wi-Fi Eavesdropping, Session Hijacking và Spoofing trong MITM.</w:t>
      </w:r>
    </w:p>
    <w:p w14:paraId="59A42891">
      <w:pPr>
        <w:spacing w:after="120" w:line="360" w:lineRule="auto"/>
        <w:ind w:firstLine="288"/>
        <w:jc w:val="both"/>
        <w:rPr>
          <w:rFonts w:hint="default" w:ascii="Times New Roman" w:hAnsi="Times New Roman" w:cs="Times New Roman"/>
        </w:rPr>
      </w:pPr>
      <w:r>
        <w:rPr>
          <w:rFonts w:hint="default" w:ascii="Times New Roman" w:hAnsi="Times New Roman" w:cs="Times New Roman"/>
        </w:rPr>
        <w:t>Email hijacking chiếm tài khoản/luồng email; Wi-Fi eavesdropping nghe lén mạng không dây; session hijacking chiếm cookie/token; IP/DNS/website spoofing giả nguồn/đích để đánh lừa hoặc điều hướng nạn nhân. Lab không thực hiện MITM chủ động.</w:t>
      </w:r>
    </w:p>
    <w:p w14:paraId="08D3430A">
      <w:pPr>
        <w:spacing w:line="360" w:lineRule="auto"/>
        <w:jc w:val="both"/>
        <w:rPr>
          <w:rFonts w:hint="default" w:ascii="Times New Roman" w:hAnsi="Times New Roman" w:cs="Times New Roman"/>
        </w:rPr>
      </w:pPr>
      <w:r>
        <w:rPr>
          <w:rFonts w:hint="default" w:ascii="Times New Roman" w:hAnsi="Times New Roman" w:cs="Times New Roman"/>
          <w:b/>
          <w:color w:val="17365D"/>
        </w:rPr>
        <w:t>14. HTTPS, HSTS và VPN giảm MITM thế nào?</w:t>
      </w:r>
    </w:p>
    <w:p w14:paraId="447C4806">
      <w:pPr>
        <w:spacing w:after="120" w:line="360" w:lineRule="auto"/>
        <w:ind w:firstLine="288"/>
        <w:jc w:val="both"/>
        <w:rPr>
          <w:rFonts w:hint="default" w:ascii="Times New Roman" w:hAnsi="Times New Roman" w:cs="Times New Roman"/>
        </w:rPr>
      </w:pPr>
      <w:r>
        <w:rPr>
          <w:rFonts w:hint="default" w:ascii="Times New Roman" w:hAnsi="Times New Roman" w:cs="Times New Roman"/>
        </w:rPr>
        <w:t>HTTPS cung cấp mã hóa, integrity và xác thực server; HSTS giảm downgrade/SSL stripping; VPN tạo tunnel mã hóa tới gateway. Các cơ chế này không tự ngăn phishing, endpoint bị malware hay session/token theft trên máy đã bị chiếm.</w:t>
      </w:r>
    </w:p>
    <w:p w14:paraId="55727C35">
      <w:pPr>
        <w:spacing w:line="360" w:lineRule="auto"/>
        <w:jc w:val="both"/>
        <w:rPr>
          <w:rFonts w:hint="default" w:ascii="Times New Roman" w:hAnsi="Times New Roman" w:cs="Times New Roman"/>
        </w:rPr>
      </w:pPr>
      <w:r>
        <w:rPr>
          <w:rFonts w:hint="default" w:ascii="Times New Roman" w:hAnsi="Times New Roman" w:cs="Times New Roman"/>
          <w:b/>
          <w:color w:val="17365D"/>
        </w:rPr>
        <w:t>15. Phân biệt spoofing IP, DNS và website/domain.</w:t>
      </w:r>
    </w:p>
    <w:p w14:paraId="54C7AC43">
      <w:pPr>
        <w:spacing w:after="120" w:line="360" w:lineRule="auto"/>
        <w:ind w:firstLine="288"/>
        <w:jc w:val="both"/>
        <w:rPr>
          <w:rFonts w:hint="default" w:ascii="Times New Roman" w:hAnsi="Times New Roman" w:cs="Times New Roman"/>
        </w:rPr>
      </w:pPr>
      <w:r>
        <w:rPr>
          <w:rFonts w:hint="default" w:ascii="Times New Roman" w:hAnsi="Times New Roman" w:cs="Times New Roman"/>
        </w:rPr>
        <w:t>IP spoofing giả source IP; DNS spoofing trả kết quả phân giải sai; website/domain spoofing dùng tên miền/giao diện tương tự để lừa người dùng. Kiểm soát tương ứng gồm filtering/route state, DNSSEC/resolver logs và kiểm tra domain/certificate/reputation.</w:t>
      </w:r>
    </w:p>
    <w:p w14:paraId="641D8230">
      <w:pPr>
        <w:spacing w:line="360" w:lineRule="auto"/>
        <w:jc w:val="both"/>
        <w:rPr>
          <w:rFonts w:hint="default" w:ascii="Times New Roman" w:hAnsi="Times New Roman" w:cs="Times New Roman"/>
        </w:rPr>
      </w:pPr>
      <w:r>
        <w:rPr>
          <w:rFonts w:hint="default" w:ascii="Times New Roman" w:hAnsi="Times New Roman" w:cs="Times New Roman"/>
          <w:b/>
          <w:color w:val="17365D"/>
        </w:rPr>
        <w:t>16. Phishing, Spear Phishing, Watering Hole, Pretexting, Baiting, Quid Pro Quo.</w:t>
      </w:r>
    </w:p>
    <w:p w14:paraId="42ED1C91">
      <w:pPr>
        <w:spacing w:after="120" w:line="360" w:lineRule="auto"/>
        <w:ind w:firstLine="288"/>
        <w:jc w:val="both"/>
        <w:rPr>
          <w:rFonts w:hint="default" w:ascii="Times New Roman" w:hAnsi="Times New Roman" w:cs="Times New Roman"/>
        </w:rPr>
      </w:pPr>
      <w:r>
        <w:rPr>
          <w:rFonts w:hint="default" w:ascii="Times New Roman" w:hAnsi="Times New Roman" w:cs="Times New Roman"/>
        </w:rPr>
        <w:t>SE01=Phishing; SE02=Spear Phishing; SE03=Pretexting; SE04=Baiting; SE05=Quid Pro Quo; SE06=Watering Hole. Phân loại dựa trực tiếp trên nội dung social_engineering_cases.csv trong asset của bài.</w:t>
      </w:r>
    </w:p>
    <w:p w14:paraId="6DB9521E">
      <w:pPr>
        <w:spacing w:line="360" w:lineRule="auto"/>
        <w:jc w:val="both"/>
        <w:rPr>
          <w:rFonts w:hint="default" w:ascii="Times New Roman" w:hAnsi="Times New Roman" w:cs="Times New Roman"/>
        </w:rPr>
      </w:pPr>
      <w:r>
        <w:rPr>
          <w:rFonts w:hint="default" w:ascii="Times New Roman" w:hAnsi="Times New Roman" w:cs="Times New Roman"/>
          <w:b/>
          <w:color w:val="17365D"/>
        </w:rPr>
        <w:t>17. Chỉ dấu trong phishing_email.txt.</w:t>
      </w:r>
    </w:p>
    <w:p w14:paraId="1E1B99A1">
      <w:pPr>
        <w:spacing w:after="120" w:line="360" w:lineRule="auto"/>
        <w:ind w:firstLine="288"/>
        <w:jc w:val="both"/>
        <w:rPr>
          <w:rFonts w:hint="default" w:ascii="Times New Roman" w:hAnsi="Times New Roman" w:cs="Times New Roman"/>
        </w:rPr>
      </w:pPr>
      <w:r>
        <w:rPr>
          <w:rFonts w:hint="default" w:ascii="Times New Roman" w:hAnsi="Times New Roman" w:cs="Times New Roman"/>
        </w:rPr>
        <w:t>Ít nhất năm dấu hiệu: tạo cảm giác khẩn cấp; display name đáng tin nhưng domain cần kiểm tra; Reply-To khác From; yêu cầu bấm link; yêu cầu cung cấp credential/xác minh. Tên miền .example trong mẫu chỉ dùng cho đào tạo.</w:t>
      </w:r>
    </w:p>
    <w:p w14:paraId="28E3A0CE">
      <w:pPr>
        <w:spacing w:line="360" w:lineRule="auto"/>
        <w:jc w:val="both"/>
        <w:rPr>
          <w:rFonts w:hint="default" w:ascii="Times New Roman" w:hAnsi="Times New Roman" w:cs="Times New Roman"/>
        </w:rPr>
      </w:pPr>
      <w:r>
        <w:rPr>
          <w:rFonts w:hint="default" w:ascii="Times New Roman" w:hAnsi="Times New Roman" w:cs="Times New Roman"/>
          <w:b/>
          <w:color w:val="17365D"/>
        </w:rPr>
        <w:t>18. Incident response ngắn cho endpoint nghi keylogger/backdoor.</w:t>
      </w:r>
    </w:p>
    <w:p w14:paraId="40062C47">
      <w:pPr>
        <w:spacing w:after="120" w:line="360" w:lineRule="auto"/>
        <w:ind w:firstLine="288"/>
        <w:jc w:val="both"/>
        <w:rPr>
          <w:rFonts w:hint="default" w:ascii="Times New Roman" w:hAnsi="Times New Roman" w:cs="Times New Roman"/>
        </w:rPr>
      </w:pPr>
      <w:r>
        <w:rPr>
          <w:rFonts w:hint="default" w:ascii="Times New Roman" w:hAnsi="Times New Roman" w:cs="Times New Roman"/>
        </w:rPr>
        <w:t>Triage → preserve evidence → contain/cô lập → đổi/revoke credential từ thiết bị sạch → eradicate persistence/malware hoặc reimage → recover → monitor. Cần giữ log/hash/timestamp trước khi thay đổi hệ thống.</w:t>
      </w:r>
    </w:p>
    <w:p w14:paraId="3D577789">
      <w:pPr>
        <w:spacing w:line="360" w:lineRule="auto"/>
        <w:jc w:val="both"/>
        <w:rPr>
          <w:rFonts w:hint="default" w:ascii="Times New Roman" w:hAnsi="Times New Roman" w:cs="Times New Roman"/>
        </w:rPr>
      </w:pPr>
      <w:r>
        <w:rPr>
          <w:rFonts w:hint="default" w:ascii="Times New Roman" w:hAnsi="Times New Roman" w:cs="Times New Roman"/>
          <w:b/>
          <w:color w:val="17365D"/>
        </w:rPr>
        <w:t>19. SHA-256 chứng minh và không chứng minh điều gì?</w:t>
      </w:r>
    </w:p>
    <w:p w14:paraId="1843D665">
      <w:pPr>
        <w:spacing w:after="120" w:line="360" w:lineRule="auto"/>
        <w:ind w:firstLine="288"/>
        <w:jc w:val="both"/>
        <w:rPr>
          <w:rFonts w:hint="default" w:ascii="Times New Roman" w:hAnsi="Times New Roman" w:cs="Times New Roman"/>
        </w:rPr>
      </w:pPr>
      <w:r>
        <w:rPr>
          <w:rFonts w:hint="default" w:ascii="Times New Roman" w:hAnsi="Times New Roman" w:cs="Times New Roman"/>
        </w:rPr>
        <w:t>SHA-256 giúp kiểm tra nội dung file Evidence có thay đổi theo bit hay không sau thời điểm tính hash. Nó không tự chứng minh nguồn gốc, người tạo, tính đúng đắn của nội dung hoặc chain of custody; cần thêm metadata, chữ ký số và quy trình quản lý bằng chứng.</w:t>
      </w:r>
    </w:p>
    <w:p w14:paraId="1C128E74">
      <w:pPr>
        <w:spacing w:line="360" w:lineRule="auto"/>
        <w:jc w:val="both"/>
        <w:rPr>
          <w:rFonts w:hint="default" w:ascii="Times New Roman" w:hAnsi="Times New Roman" w:cs="Times New Roman"/>
        </w:rPr>
      </w:pPr>
      <w:r>
        <w:rPr>
          <w:rFonts w:hint="default" w:ascii="Times New Roman" w:hAnsi="Times New Roman" w:cs="Times New Roman"/>
          <w:b/>
          <w:color w:val="17365D"/>
        </w:rPr>
        <w:t>20. Defense-in-depth cho máy kế toán/máy quản trị.</w:t>
      </w:r>
    </w:p>
    <w:p w14:paraId="55DC41D5">
      <w:pPr>
        <w:spacing w:after="120" w:line="360" w:lineRule="auto"/>
        <w:ind w:firstLine="288"/>
        <w:jc w:val="both"/>
        <w:rPr>
          <w:rFonts w:hint="default" w:ascii="Times New Roman" w:hAnsi="Times New Roman" w:cs="Times New Roman"/>
        </w:rPr>
      </w:pPr>
      <w:r>
        <w:rPr>
          <w:rFonts w:hint="default" w:ascii="Times New Roman" w:hAnsi="Times New Roman" w:cs="Times New Roman"/>
        </w:rPr>
        <w:t>Kết hợp Defender/EDR và Tamper Protection, least privilege, application control, Security/Sysmon logging, host firewall/segmentation, backup offline/immutable, patching, MFA/passkey, bảo vệ credential và giám sát đăng nhập/network. Nhiều lớp giúp một lớp thất bại không dẫn ngay tới mất toàn bộ hệ thống.</w:t>
      </w:r>
    </w:p>
    <w:p w14:paraId="70AF617D">
      <w:pPr>
        <w:pStyle w:val="2"/>
        <w:spacing w:line="360" w:lineRule="auto"/>
        <w:jc w:val="both"/>
        <w:rPr>
          <w:rFonts w:hint="default" w:ascii="Times New Roman" w:hAnsi="Times New Roman" w:cs="Times New Roman"/>
        </w:rPr>
      </w:pPr>
      <w:r>
        <w:rPr>
          <w:rFonts w:hint="default" w:ascii="Times New Roman" w:hAnsi="Times New Roman" w:cs="Times New Roman"/>
        </w:rPr>
        <w:t>G. VIDEO, GITHUB VÀ CHECKLIST NỘP BÀI</w:t>
      </w:r>
    </w:p>
    <w:p w14:paraId="04BC4739">
      <w:pPr>
        <w:spacing w:line="360" w:lineRule="auto"/>
        <w:jc w:val="both"/>
        <w:rPr>
          <w:rFonts w:hint="default" w:ascii="Times New Roman" w:hAnsi="Times New Roman" w:cs="Times New Roman"/>
        </w:rPr>
      </w:pPr>
      <w:r>
        <w:rPr>
          <w:rFonts w:hint="default" w:ascii="Times New Roman" w:hAnsi="Times New Roman" w:cs="Times New Roman"/>
        </w:rPr>
        <w:t>Theo yêu cầu giảng viên, repository LAB_AT_BMHTTT phải Public và mỗi Lab nằm trong thư mục riêng. Thư mục LAB3 tối thiểu gồm README.md, báo cáo Word, output/log đã làm sạch và evidence_sha256.csv; không upload installer hoặc executable của Sysinternals/Wireshark/Python.</w:t>
      </w:r>
    </w:p>
    <w:tbl>
      <w:tblPr>
        <w:tblStyle w:val="12"/>
        <w:tblW w:w="0" w:type="auto"/>
        <w:jc w:val="center"/>
        <w:tblLayout w:type="autofit"/>
        <w:tblCellMar>
          <w:top w:w="0" w:type="dxa"/>
          <w:left w:w="108" w:type="dxa"/>
          <w:bottom w:w="0" w:type="dxa"/>
          <w:right w:w="108" w:type="dxa"/>
        </w:tblCellMar>
      </w:tblPr>
      <w:tblGrid>
        <w:gridCol w:w="9617"/>
      </w:tblGrid>
      <w:tr w14:paraId="467E3F68">
        <w:tblPrEx>
          <w:tblCellMar>
            <w:top w:w="0" w:type="dxa"/>
            <w:left w:w="108" w:type="dxa"/>
            <w:bottom w:w="0" w:type="dxa"/>
            <w:right w:w="108" w:type="dxa"/>
          </w:tblCellMar>
        </w:tblPrEx>
        <w:trPr>
          <w:jc w:val="center"/>
        </w:trPr>
        <w:tc>
          <w:tcPr>
            <w:tcW w:w="10166" w:type="dxa"/>
            <w:shd w:val="clear" w:color="auto" w:fill="F2F2F2"/>
          </w:tcPr>
          <w:p w14:paraId="6FA1FDEE">
            <w:pPr>
              <w:pStyle w:val="166"/>
              <w:spacing w:line="360" w:lineRule="auto"/>
              <w:rPr>
                <w:rFonts w:hint="default" w:ascii="Times New Roman" w:hAnsi="Times New Roman" w:cs="Times New Roman"/>
              </w:rPr>
            </w:pPr>
            <w:r>
              <w:rPr>
                <w:rFonts w:hint="default" w:ascii="Times New Roman" w:hAnsi="Times New Roman" w:cs="Times New Roman"/>
                <w:sz w:val="26"/>
                <w:szCs w:val="26"/>
              </w:rPr>
              <w:t>LAB_AT_BMHTTT/</w:t>
            </w:r>
            <w:r>
              <w:rPr>
                <w:rFonts w:hint="default" w:ascii="Times New Roman" w:hAnsi="Times New Roman" w:cs="Times New Roman"/>
                <w:sz w:val="26"/>
                <w:szCs w:val="26"/>
              </w:rPr>
              <w:br w:type="textWrapping"/>
            </w:r>
            <w:r>
              <w:rPr>
                <w:rFonts w:hint="default" w:ascii="Times New Roman" w:hAnsi="Times New Roman" w:cs="Times New Roman"/>
                <w:sz w:val="26"/>
                <w:szCs w:val="26"/>
              </w:rPr>
              <w:t>└── LAB3/</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README.md</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11_DH_TMDT-LAB3_1150070050-NguyenNgocTuVy.docx</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Evidence/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 baseline_*.txt</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 defender_eicar.txt</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 auth_events_before_rotation.txt</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 autoruns_before.csv / autoruns_after.csv / autoruns_diff.txt</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 local_load_test.txt</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 ddos_sources.txt</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 mail_sender_counts.txt / mail_volume.txt</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 evidence_sha256.csv</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screenshots/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 H4...H11 + Evidence_SHA256_Verification.png</w:t>
            </w:r>
          </w:p>
        </w:tc>
      </w:tr>
    </w:tbl>
    <w:p w14:paraId="488CF766">
      <w:pPr>
        <w:spacing w:line="360" w:lineRule="auto"/>
        <w:rPr>
          <w:rFonts w:hint="default" w:ascii="Times New Roman" w:hAnsi="Times New Roman" w:cs="Times New Roman"/>
        </w:rPr>
      </w:pP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6044"/>
        <w:gridCol w:w="1439"/>
      </w:tblGrid>
      <w:tr w14:paraId="0E5C4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6" w:type="dxa"/>
            <w:shd w:val="clear" w:color="auto" w:fill="17365D"/>
            <w:vAlign w:val="center"/>
          </w:tcPr>
          <w:p w14:paraId="76517814">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Mục</w:t>
            </w:r>
          </w:p>
        </w:tc>
        <w:tc>
          <w:tcPr>
            <w:tcW w:w="6048" w:type="dxa"/>
            <w:shd w:val="clear" w:color="auto" w:fill="17365D"/>
            <w:vAlign w:val="center"/>
          </w:tcPr>
          <w:p w14:paraId="74206C9F">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Yêu cầu</w:t>
            </w:r>
          </w:p>
        </w:tc>
        <w:tc>
          <w:tcPr>
            <w:tcW w:w="1440" w:type="dxa"/>
            <w:shd w:val="clear" w:color="auto" w:fill="17365D"/>
            <w:vAlign w:val="center"/>
          </w:tcPr>
          <w:p w14:paraId="244F05BF">
            <w:pPr>
              <w:spacing w:line="360" w:lineRule="auto"/>
              <w:jc w:val="center"/>
              <w:rPr>
                <w:rFonts w:hint="default" w:ascii="Times New Roman" w:hAnsi="Times New Roman" w:cs="Times New Roman"/>
                <w:sz w:val="26"/>
                <w:szCs w:val="26"/>
              </w:rPr>
            </w:pPr>
            <w:r>
              <w:rPr>
                <w:rFonts w:hint="default" w:ascii="Times New Roman" w:hAnsi="Times New Roman" w:cs="Times New Roman"/>
                <w:b/>
                <w:color w:val="FFFFFF"/>
                <w:sz w:val="26"/>
                <w:szCs w:val="26"/>
              </w:rPr>
              <w:t>Trạng thái</w:t>
            </w:r>
          </w:p>
        </w:tc>
      </w:tr>
      <w:tr w14:paraId="23030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6" w:type="dxa"/>
            <w:vAlign w:val="center"/>
          </w:tcPr>
          <w:p w14:paraId="722069E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Tên file báo cáo</w:t>
            </w:r>
          </w:p>
        </w:tc>
        <w:tc>
          <w:tcPr>
            <w:tcW w:w="6048" w:type="dxa"/>
            <w:vAlign w:val="center"/>
          </w:tcPr>
          <w:p w14:paraId="4EA1BB74">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11_DH_TMDT-LAB3_1150070050-NguyenNgocTuVy.docx</w:t>
            </w:r>
          </w:p>
        </w:tc>
        <w:tc>
          <w:tcPr>
            <w:tcW w:w="1440" w:type="dxa"/>
            <w:vAlign w:val="center"/>
          </w:tcPr>
          <w:p w14:paraId="7504D38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Đạt</w:t>
            </w:r>
          </w:p>
        </w:tc>
      </w:tr>
      <w:tr w14:paraId="6EBB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6" w:type="dxa"/>
            <w:shd w:val="clear" w:color="auto" w:fill="F7F9FB"/>
            <w:vAlign w:val="center"/>
          </w:tcPr>
          <w:p w14:paraId="5118CDD4">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Video YouTube</w:t>
            </w:r>
          </w:p>
        </w:tc>
        <w:tc>
          <w:tcPr>
            <w:tcW w:w="6048" w:type="dxa"/>
            <w:shd w:val="clear" w:color="auto" w:fill="F7F9FB"/>
            <w:vAlign w:val="center"/>
          </w:tcPr>
          <w:p w14:paraId="33065F90">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Dán URL vào trang đầu sau khi upload</w:t>
            </w:r>
          </w:p>
        </w:tc>
        <w:tc>
          <w:tcPr>
            <w:tcW w:w="1440" w:type="dxa"/>
            <w:shd w:val="clear" w:color="auto" w:fill="F7F9FB"/>
            <w:vAlign w:val="center"/>
          </w:tcPr>
          <w:p w14:paraId="7BB77703">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CẦN BỔ SUNG LINK</w:t>
            </w:r>
          </w:p>
        </w:tc>
      </w:tr>
      <w:tr w14:paraId="32358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6" w:type="dxa"/>
            <w:vAlign w:val="center"/>
          </w:tcPr>
          <w:p w14:paraId="3D98A1B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GitHub Public</w:t>
            </w:r>
          </w:p>
        </w:tc>
        <w:tc>
          <w:tcPr>
            <w:tcW w:w="6048" w:type="dxa"/>
            <w:vAlign w:val="center"/>
          </w:tcPr>
          <w:p w14:paraId="2E4CA5E1">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https://github.com/tuvyyy/LAB_AT_BMHTTT</w:t>
            </w:r>
          </w:p>
        </w:tc>
        <w:tc>
          <w:tcPr>
            <w:tcW w:w="1440" w:type="dxa"/>
            <w:vAlign w:val="center"/>
          </w:tcPr>
          <w:p w14:paraId="0509FE73">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Kiểm tra incognito trước khi nộp</w:t>
            </w:r>
          </w:p>
        </w:tc>
      </w:tr>
      <w:tr w14:paraId="1A2D5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6" w:type="dxa"/>
            <w:shd w:val="clear" w:color="auto" w:fill="F7F9FB"/>
            <w:vAlign w:val="center"/>
          </w:tcPr>
          <w:p w14:paraId="7502EE7E">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README.md</w:t>
            </w:r>
          </w:p>
        </w:tc>
        <w:tc>
          <w:tcPr>
            <w:tcW w:w="6048" w:type="dxa"/>
            <w:shd w:val="clear" w:color="auto" w:fill="F7F9FB"/>
            <w:vAlign w:val="center"/>
          </w:tcPr>
          <w:p w14:paraId="29E0EDE4">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Họ tên, MSSV, tên lab, version, cách dựng, tình huống, PASS/FAIL, lỗi &amp; cách khắc phục</w:t>
            </w:r>
          </w:p>
        </w:tc>
        <w:tc>
          <w:tcPr>
            <w:tcW w:w="1440" w:type="dxa"/>
            <w:shd w:val="clear" w:color="auto" w:fill="F7F9FB"/>
            <w:vAlign w:val="center"/>
          </w:tcPr>
          <w:p w14:paraId="18FBF21B">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Bắt buộc</w:t>
            </w:r>
          </w:p>
        </w:tc>
      </w:tr>
      <w:tr w14:paraId="11B11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6" w:type="dxa"/>
            <w:vAlign w:val="center"/>
          </w:tcPr>
          <w:p w14:paraId="54A8261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Evidence</w:t>
            </w:r>
          </w:p>
        </w:tc>
        <w:tc>
          <w:tcPr>
            <w:tcW w:w="6048" w:type="dxa"/>
            <w:vAlign w:val="center"/>
          </w:tcPr>
          <w:p w14:paraId="6974C26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Output/log đã làm sạch + evidence_sha256.csv</w:t>
            </w:r>
          </w:p>
        </w:tc>
        <w:tc>
          <w:tcPr>
            <w:tcW w:w="1440" w:type="dxa"/>
            <w:vAlign w:val="center"/>
          </w:tcPr>
          <w:p w14:paraId="323E6B1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Bắt buộc</w:t>
            </w:r>
          </w:p>
        </w:tc>
      </w:tr>
      <w:tr w14:paraId="5DC4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6" w:type="dxa"/>
            <w:shd w:val="clear" w:color="auto" w:fill="F7F9FB"/>
            <w:vAlign w:val="center"/>
          </w:tcPr>
          <w:p w14:paraId="09B09618">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Ảnh</w:t>
            </w:r>
          </w:p>
        </w:tc>
        <w:tc>
          <w:tcPr>
            <w:tcW w:w="6048" w:type="dxa"/>
            <w:shd w:val="clear" w:color="auto" w:fill="F7F9FB"/>
            <w:vAlign w:val="center"/>
          </w:tcPr>
          <w:p w14:paraId="565A99B7">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Ảnh trực tiếp từ VM, khớp timestamp</w:t>
            </w:r>
          </w:p>
        </w:tc>
        <w:tc>
          <w:tcPr>
            <w:tcW w:w="1440" w:type="dxa"/>
            <w:shd w:val="clear" w:color="auto" w:fill="F7F9FB"/>
            <w:vAlign w:val="center"/>
          </w:tcPr>
          <w:p w14:paraId="6837DED0">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Đã có bộ H4-H11 + SHA</w:t>
            </w:r>
          </w:p>
        </w:tc>
      </w:tr>
      <w:tr w14:paraId="2258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6" w:type="dxa"/>
            <w:vAlign w:val="center"/>
          </w:tcPr>
          <w:p w14:paraId="019CEF1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Bảo mật</w:t>
            </w:r>
          </w:p>
        </w:tc>
        <w:tc>
          <w:tcPr>
            <w:tcW w:w="6048" w:type="dxa"/>
            <w:vAlign w:val="center"/>
          </w:tcPr>
          <w:p w14:paraId="186C676C">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Không password/token/API key/cookie/email thật</w:t>
            </w:r>
          </w:p>
        </w:tc>
        <w:tc>
          <w:tcPr>
            <w:tcW w:w="1440" w:type="dxa"/>
            <w:vAlign w:val="center"/>
          </w:tcPr>
          <w:p w14:paraId="39198A2A">
            <w:pPr>
              <w:spacing w:line="360" w:lineRule="auto"/>
              <w:rPr>
                <w:rFonts w:hint="default" w:ascii="Times New Roman" w:hAnsi="Times New Roman" w:cs="Times New Roman"/>
                <w:sz w:val="26"/>
                <w:szCs w:val="26"/>
              </w:rPr>
            </w:pPr>
            <w:r>
              <w:rPr>
                <w:rFonts w:hint="default" w:ascii="Times New Roman" w:hAnsi="Times New Roman" w:cs="Times New Roman"/>
                <w:b w:val="0"/>
                <w:sz w:val="26"/>
                <w:szCs w:val="26"/>
              </w:rPr>
              <w:t>Bắt buộc</w:t>
            </w:r>
          </w:p>
        </w:tc>
      </w:tr>
    </w:tbl>
    <w:p w14:paraId="005F0E11">
      <w:pPr>
        <w:spacing w:line="360" w:lineRule="auto"/>
        <w:rPr>
          <w:rFonts w:hint="default" w:ascii="Times New Roman" w:hAnsi="Times New Roman" w:cs="Times New Roman"/>
        </w:rPr>
      </w:pPr>
    </w:p>
    <w:p w14:paraId="0DA43D5F">
      <w:pPr>
        <w:pStyle w:val="2"/>
        <w:spacing w:line="360" w:lineRule="auto"/>
        <w:jc w:val="both"/>
        <w:rPr>
          <w:rFonts w:hint="default" w:ascii="Times New Roman" w:hAnsi="Times New Roman" w:cs="Times New Roman"/>
        </w:rPr>
      </w:pPr>
      <w:bookmarkStart w:id="0" w:name="_GoBack"/>
      <w:bookmarkEnd w:id="0"/>
      <w:r>
        <w:rPr>
          <w:rFonts w:hint="default" w:ascii="Times New Roman" w:hAnsi="Times New Roman" w:cs="Times New Roman"/>
        </w:rPr>
        <w:t>TÀI LIỆU THAM KHẢO</w:t>
      </w:r>
    </w:p>
    <w:p w14:paraId="4B4123C6">
      <w:pPr>
        <w:pStyle w:val="24"/>
        <w:spacing w:after="40" w:line="360" w:lineRule="auto"/>
        <w:jc w:val="both"/>
        <w:rPr>
          <w:rFonts w:hint="default" w:ascii="Times New Roman" w:hAnsi="Times New Roman" w:cs="Times New Roman"/>
        </w:rPr>
      </w:pPr>
      <w:r>
        <w:rPr>
          <w:rFonts w:hint="default" w:ascii="Times New Roman" w:hAnsi="Times New Roman" w:cs="Times New Roman"/>
        </w:rPr>
        <w:t>Microsoft Learn - Windows Security / Microsoft Defender Antivirus / Windows Security auditing events 4624, 4625, 4648.</w:t>
      </w:r>
    </w:p>
    <w:p w14:paraId="52C0E507">
      <w:pPr>
        <w:pStyle w:val="24"/>
        <w:spacing w:after="40" w:line="360" w:lineRule="auto"/>
        <w:jc w:val="both"/>
        <w:rPr>
          <w:rFonts w:hint="default" w:ascii="Times New Roman" w:hAnsi="Times New Roman" w:cs="Times New Roman"/>
        </w:rPr>
      </w:pPr>
      <w:r>
        <w:rPr>
          <w:rFonts w:hint="default" w:ascii="Times New Roman" w:hAnsi="Times New Roman" w:cs="Times New Roman"/>
        </w:rPr>
        <w:t>Microsoft Sysinternals - Sysmon, Autoruns, Process Explorer.</w:t>
      </w:r>
    </w:p>
    <w:p w14:paraId="4E1F4211">
      <w:pPr>
        <w:pStyle w:val="24"/>
        <w:spacing w:after="40" w:line="360" w:lineRule="auto"/>
        <w:jc w:val="both"/>
        <w:rPr>
          <w:rFonts w:hint="default" w:ascii="Times New Roman" w:hAnsi="Times New Roman" w:cs="Times New Roman"/>
        </w:rPr>
      </w:pPr>
      <w:r>
        <w:rPr>
          <w:rFonts w:hint="default" w:ascii="Times New Roman" w:hAnsi="Times New Roman" w:cs="Times New Roman"/>
        </w:rPr>
        <w:t>Wireshark Foundation - Wireshark User’s Guide.</w:t>
      </w:r>
    </w:p>
    <w:p w14:paraId="053EE255">
      <w:pPr>
        <w:pStyle w:val="24"/>
        <w:spacing w:after="40" w:line="360" w:lineRule="auto"/>
        <w:jc w:val="both"/>
        <w:rPr>
          <w:rFonts w:hint="default" w:ascii="Times New Roman" w:hAnsi="Times New Roman" w:cs="Times New Roman"/>
        </w:rPr>
      </w:pPr>
      <w:r>
        <w:rPr>
          <w:rFonts w:hint="default" w:ascii="Times New Roman" w:hAnsi="Times New Roman" w:cs="Times New Roman"/>
        </w:rPr>
        <w:t>Python Software Foundation - Python documentation.</w:t>
      </w:r>
    </w:p>
    <w:p w14:paraId="6C7E6BA6">
      <w:pPr>
        <w:pStyle w:val="24"/>
        <w:spacing w:after="40" w:line="360" w:lineRule="auto"/>
        <w:jc w:val="both"/>
        <w:rPr>
          <w:rFonts w:hint="default" w:ascii="Times New Roman" w:hAnsi="Times New Roman" w:cs="Times New Roman"/>
        </w:rPr>
      </w:pPr>
      <w:r>
        <w:rPr>
          <w:rFonts w:hint="default" w:ascii="Times New Roman" w:hAnsi="Times New Roman" w:cs="Times New Roman"/>
        </w:rPr>
        <w:t>EICAR - Anti-Malware Test File.</w:t>
      </w:r>
    </w:p>
    <w:p w14:paraId="10DC7611">
      <w:pPr>
        <w:pStyle w:val="24"/>
        <w:spacing w:after="40" w:line="360" w:lineRule="auto"/>
        <w:jc w:val="both"/>
        <w:rPr>
          <w:rFonts w:hint="default" w:ascii="Times New Roman" w:hAnsi="Times New Roman" w:cs="Times New Roman"/>
        </w:rPr>
      </w:pPr>
      <w:r>
        <w:rPr>
          <w:rFonts w:hint="default" w:ascii="Times New Roman" w:hAnsi="Times New Roman" w:cs="Times New Roman"/>
        </w:rPr>
        <w:t>IETF RFC 5737 (TEST-NET) và RFC 2606 (reserved example domains).</w:t>
      </w:r>
    </w:p>
    <w:sectPr>
      <w:headerReference r:id="rId5" w:type="default"/>
      <w:footerReference r:id="rId6" w:type="default"/>
      <w:pgSz w:w="12240" w:h="15840"/>
      <w:pgMar w:top="1138" w:right="1138" w:bottom="1138" w:left="1701" w:header="432" w:footer="432" w:gutter="0"/>
      <w:paperSrc/>
      <w:pgBorders w:display="firstPage">
        <w:top w:val="twistedLines1" w:color="auto" w:sz="13" w:space="1"/>
        <w:left w:val="twistedLines1" w:color="auto" w:sz="13" w:space="4"/>
        <w:bottom w:val="twistedLines1" w:color="auto" w:sz="13" w:space="1"/>
        <w:right w:val="twistedLines1" w:color="auto" w:sz="13" w:space="4"/>
      </w:pgBorders>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A69E6">
    <w:pPr>
      <w:pStyle w:val="18"/>
      <w:jc w:val="center"/>
    </w:pPr>
    <w:r>
      <w:rPr>
        <w:rFonts w:ascii="Times New Roman" w:hAnsi="Times New Roman"/>
        <w:sz w:val="20"/>
      </w:rPr>
      <w:t xml:space="preserve">Trang </w:t>
    </w: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2895C">
    <w:pPr>
      <w:pStyle w:val="19"/>
      <w:jc w:val="right"/>
    </w:pPr>
    <w:r>
      <w:rPr>
        <w:rFonts w:ascii="Times New Roman" w:hAnsi="Times New Roman"/>
        <w:color w:val="7F7F7F"/>
        <w:sz w:val="18"/>
      </w:rPr>
      <w:t>LAB 3 - AN TOÀN THÔNG 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25785D"/>
    <w:rsid w:val="09E666C9"/>
    <w:rsid w:val="0C2549FA"/>
    <w:rsid w:val="0E4833FA"/>
    <w:rsid w:val="0E841061"/>
    <w:rsid w:val="15B371AA"/>
    <w:rsid w:val="17BB3CFC"/>
    <w:rsid w:val="18E32865"/>
    <w:rsid w:val="196640D0"/>
    <w:rsid w:val="1A3F149C"/>
    <w:rsid w:val="211C0E7D"/>
    <w:rsid w:val="2747517D"/>
    <w:rsid w:val="2E705B61"/>
    <w:rsid w:val="313666CD"/>
    <w:rsid w:val="392E425F"/>
    <w:rsid w:val="3DB21145"/>
    <w:rsid w:val="4326283B"/>
    <w:rsid w:val="441433BD"/>
    <w:rsid w:val="485E2A48"/>
    <w:rsid w:val="50B6517B"/>
    <w:rsid w:val="54F57478"/>
    <w:rsid w:val="703F3234"/>
    <w:rsid w:val="76A07565"/>
    <w:rsid w:val="776A2977"/>
    <w:rsid w:val="7B687984"/>
    <w:rsid w:val="7C3228D0"/>
    <w:rsid w:val="7CF92699"/>
    <w:rsid w:val="7ECE4CE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pPr>
    <w:rPr>
      <w:rFonts w:ascii="Times New Roman" w:hAnsi="Times New Roman" w:eastAsiaTheme="minorEastAsia" w:cstheme="minorBidi"/>
      <w:sz w:val="25"/>
      <w:szCs w:val="22"/>
      <w:lang w:val="en-US" w:eastAsia="en-US" w:bidi="ar-SA"/>
    </w:rPr>
  </w:style>
  <w:style w:type="paragraph" w:styleId="2">
    <w:name w:val="heading 1"/>
    <w:basedOn w:val="1"/>
    <w:next w:val="1"/>
    <w:link w:val="139"/>
    <w:qFormat/>
    <w:uiPriority w:val="9"/>
    <w:pPr>
      <w:keepNext/>
      <w:keepLines/>
      <w:spacing w:before="160" w:after="100"/>
      <w:outlineLvl w:val="0"/>
    </w:pPr>
    <w:rPr>
      <w:rFonts w:asciiTheme="majorHAnsi" w:hAnsiTheme="majorHAnsi" w:eastAsiaTheme="majorEastAsia" w:cstheme="majorBidi"/>
      <w:b/>
      <w:bCs/>
      <w:color w:val="1F4E79"/>
      <w:sz w:val="32"/>
      <w:szCs w:val="28"/>
    </w:rPr>
  </w:style>
  <w:style w:type="paragraph" w:styleId="3">
    <w:name w:val="heading 2"/>
    <w:basedOn w:val="1"/>
    <w:next w:val="1"/>
    <w:link w:val="140"/>
    <w:unhideWhenUsed/>
    <w:qFormat/>
    <w:uiPriority w:val="9"/>
    <w:pPr>
      <w:keepNext/>
      <w:keepLines/>
      <w:spacing w:before="160" w:after="100"/>
      <w:outlineLvl w:val="1"/>
    </w:pPr>
    <w:rPr>
      <w:rFonts w:asciiTheme="majorHAnsi" w:hAnsiTheme="majorHAnsi" w:eastAsiaTheme="majorEastAsia" w:cstheme="majorBidi"/>
      <w:b/>
      <w:bCs/>
      <w:color w:val="1F4E79"/>
      <w:sz w:val="28"/>
      <w:szCs w:val="26"/>
    </w:rPr>
  </w:style>
  <w:style w:type="paragraph" w:styleId="4">
    <w:name w:val="heading 3"/>
    <w:basedOn w:val="1"/>
    <w:next w:val="1"/>
    <w:link w:val="141"/>
    <w:unhideWhenUsed/>
    <w:qFormat/>
    <w:uiPriority w:val="9"/>
    <w:pPr>
      <w:keepNext/>
      <w:keepLines/>
      <w:spacing w:before="160" w:after="100"/>
      <w:outlineLvl w:val="2"/>
    </w:pPr>
    <w:rPr>
      <w:rFonts w:asciiTheme="majorHAnsi" w:hAnsiTheme="majorHAnsi" w:eastAsiaTheme="majorEastAsia" w:cstheme="majorBidi"/>
      <w:b/>
      <w:bCs/>
      <w:color w:val="2F5597"/>
      <w:sz w:val="26"/>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before="160" w:after="100" w:line="240" w:lineRule="auto"/>
      <w:contextualSpacing/>
    </w:pPr>
    <w:rPr>
      <w:rFonts w:asciiTheme="majorHAnsi" w:hAnsiTheme="majorHAnsi" w:eastAsiaTheme="majorEastAsia" w:cstheme="majorBidi"/>
      <w:b/>
      <w:color w:val="17365D"/>
      <w:spacing w:val="5"/>
      <w:kern w:val="28"/>
      <w:sz w:val="44"/>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paragraph" w:customStyle="1" w:styleId="165">
    <w:name w:val="CaptionVN"/>
    <w:uiPriority w:val="0"/>
    <w:pPr>
      <w:spacing w:after="140" w:line="276" w:lineRule="auto"/>
      <w:jc w:val="center"/>
    </w:pPr>
    <w:rPr>
      <w:rFonts w:ascii="Times New Roman" w:hAnsi="Times New Roman" w:eastAsiaTheme="minorEastAsia" w:cstheme="minorBidi"/>
      <w:i/>
      <w:sz w:val="21"/>
      <w:szCs w:val="22"/>
      <w:lang w:val="en-US" w:eastAsia="en-US" w:bidi="ar-SA"/>
    </w:rPr>
  </w:style>
  <w:style w:type="paragraph" w:customStyle="1" w:styleId="166">
    <w:name w:val="CodeBlock"/>
    <w:uiPriority w:val="0"/>
    <w:pPr>
      <w:spacing w:after="40" w:line="276" w:lineRule="auto"/>
      <w:ind w:left="173" w:right="173"/>
    </w:pPr>
    <w:rPr>
      <w:rFonts w:ascii="Consolas" w:hAnsi="Consolas" w:eastAsiaTheme="minorEastAsia" w:cstheme="minorBidi"/>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486</Words>
  <Characters>2329</Characters>
  <Lines>0</Lines>
  <Paragraphs>0</Paragraphs>
  <TotalTime>7</TotalTime>
  <ScaleCrop>false</ScaleCrop>
  <LinksUpToDate>false</LinksUpToDate>
  <CharactersWithSpaces>2749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Nguyễn Ngọc Tú Vy</dc:creator>
  <dc:description>generated by python-docx</dc:description>
  <cp:keywords>LAB3, ATTT, EICAR, Sysmon, Autoruns, Wireshark, Windows Server 2025</cp:keywords>
  <cp:lastModifiedBy>40 tú vy</cp:lastModifiedBy>
  <dcterms:modified xsi:type="dcterms:W3CDTF">2026-09-22T13:50:02Z</dcterms:modified>
  <dc:subject>LAB3 An toàn thông tin</dc:subject>
  <dc:title>Báo cáo thực hành LAB 3 - Nhận diện và ứng phó các mối đe dọa đến an toàn thông tin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eyJoZGlkIjoiNjhjNmFkMjU3NWZlZmJhOGJlMWRlZDU3OWQ5YmYyMDciLCJ1c2VySWQiOiIxMzkyMjg1MzQ0NTAzIn0=</vt:lpwstr>
  </property>
  <property fmtid="{D5CDD505-2E9C-101B-9397-08002B2CF9AE}" pid="3" name="KSOProductBuildVer">
    <vt:lpwstr>1033-12.1.0.28485</vt:lpwstr>
  </property>
  <property fmtid="{D5CDD505-2E9C-101B-9397-08002B2CF9AE}" pid="4" name="ICV">
    <vt:lpwstr>E4AA8253046246E8842E5943480D93B2_12</vt:lpwstr>
  </property>
</Properties>
</file>