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3712" w14:textId="77777777"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D37FF9"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r w:rsidRPr="00B67EDB">
              <w:rPr>
                <w:color w:val="92D050"/>
                <w:sz w:val="20"/>
                <w:szCs w:val="20"/>
              </w:rPr>
              <w:t>dd/mm/yyyy</w:t>
            </w:r>
          </w:p>
        </w:tc>
        <w:tc>
          <w:tcPr>
            <w:tcW w:w="11198" w:type="dxa"/>
            <w:tcBorders>
              <w:top w:val="single" w:sz="12" w:space="0" w:color="006AAB"/>
            </w:tcBorders>
            <w:shd w:val="clear" w:color="auto" w:fill="auto"/>
          </w:tcPr>
          <w:p w14:paraId="5CEC8A95" w14:textId="77777777" w:rsidR="00AB125A" w:rsidRPr="008C6F2D" w:rsidRDefault="008437AD">
            <w:pPr>
              <w:ind w:right="-106"/>
              <w:rPr>
                <w:sz w:val="20"/>
                <w:szCs w:val="20"/>
                <w:lang w:val="en-GB"/>
              </w:rPr>
            </w:pPr>
            <w:r w:rsidRPr="008C6F2D">
              <w:rPr>
                <w:sz w:val="20"/>
                <w:szCs w:val="20"/>
                <w:lang w:val="en-GB"/>
              </w:rPr>
              <w:t>First version of DMP – created for start of project (deliverable xy)</w:t>
            </w:r>
          </w:p>
        </w:tc>
      </w:tr>
      <w:tr w:rsidR="00AB125A" w:rsidRPr="00D37FF9" w14:paraId="2CE0D060" w14:textId="77777777">
        <w:tc>
          <w:tcPr>
            <w:tcW w:w="1261" w:type="dxa"/>
            <w:shd w:val="clear" w:color="auto" w:fill="auto"/>
          </w:tcPr>
          <w:p w14:paraId="699E2A8F" w14:textId="77777777" w:rsidR="00AB125A" w:rsidRPr="008C6F2D" w:rsidRDefault="008437AD">
            <w:pPr>
              <w:jc w:val="center"/>
              <w:rPr>
                <w:sz w:val="20"/>
                <w:szCs w:val="20"/>
              </w:rPr>
            </w:pPr>
            <w:r w:rsidRPr="00B67EDB">
              <w:rPr>
                <w:color w:val="92D050"/>
                <w:sz w:val="20"/>
                <w:szCs w:val="20"/>
              </w:rPr>
              <w:t>2.0</w:t>
            </w:r>
          </w:p>
        </w:tc>
        <w:tc>
          <w:tcPr>
            <w:tcW w:w="1843" w:type="dxa"/>
            <w:shd w:val="clear" w:color="auto" w:fill="auto"/>
          </w:tcPr>
          <w:p w14:paraId="02801579" w14:textId="77777777" w:rsidR="00AB125A" w:rsidRPr="008C6F2D" w:rsidRDefault="008437AD">
            <w:pPr>
              <w:rPr>
                <w:sz w:val="20"/>
                <w:szCs w:val="20"/>
              </w:rPr>
            </w:pPr>
            <w:r w:rsidRPr="00B67EDB">
              <w:rPr>
                <w:color w:val="92D050"/>
                <w:sz w:val="20"/>
                <w:szCs w:val="20"/>
              </w:rPr>
              <w:t>dd/mm/yyyy</w:t>
            </w:r>
          </w:p>
        </w:tc>
        <w:tc>
          <w:tcPr>
            <w:tcW w:w="11198" w:type="dxa"/>
            <w:shd w:val="clear" w:color="auto" w:fill="auto"/>
          </w:tcPr>
          <w:p w14:paraId="23E36460" w14:textId="77777777" w:rsidR="00AB125A" w:rsidRPr="008C6F2D" w:rsidRDefault="008437AD">
            <w:pPr>
              <w:rPr>
                <w:sz w:val="20"/>
                <w:szCs w:val="20"/>
                <w:lang w:val="en-GB"/>
              </w:rPr>
            </w:pPr>
            <w:r w:rsidRPr="008C6F2D">
              <w:rPr>
                <w:sz w:val="20"/>
                <w:szCs w:val="20"/>
                <w:lang w:val="en-GB"/>
              </w:rPr>
              <w:t>Second version of DMP – prepared for midterm review (deliverable xz)</w:t>
            </w:r>
          </w:p>
        </w:tc>
      </w:tr>
      <w:tr w:rsidR="00AB125A" w:rsidRPr="00D37FF9"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D37FF9"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Default="00AB125A">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86464"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4BC854BF" w14:textId="77777777" w:rsidR="00AB125A" w:rsidRDefault="008437AD" w:rsidP="00086464">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7A1954">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D37FF9"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D37FF9"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D37FF9"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data format: the way in which the data is encoded for storage, often reflected by the filename extension (for example, pdf, xls, doc, txt, or rdf).</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D37FF9"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37FF9"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Digital Curation Center</w:t>
              </w:r>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D37FF9"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D37FF9"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D37FF9"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D37FF9"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D37FF9"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D37FF9"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D37FF9"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7A1954">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Default="008437AD" w:rsidP="00E21473">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r w:rsidR="00E21473" w:rsidRPr="00E21473">
              <w:rPr>
                <w:rFonts w:ascii="Arial" w:hAnsi="Arial" w:cs="Arial"/>
                <w:iCs/>
                <w:sz w:val="18"/>
                <w:szCs w:val="18"/>
                <w:lang w:val="en-GB"/>
              </w:rPr>
              <w:t>grantid</w:t>
            </w:r>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DMP version:</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[dd.mm.yyyy]</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D37FF9" w14:paraId="1B0412EC" w14:textId="77777777" w:rsidTr="1C2E5748">
              <w:tc>
                <w:tcPr>
                  <w:tcW w:w="3326" w:type="dxa"/>
                  <w:tcBorders>
                    <w:bottom w:val="single" w:sz="12" w:space="0" w:color="006AAB"/>
                  </w:tcBorders>
                  <w:vAlign w:val="center"/>
                </w:tcPr>
                <w:p w14:paraId="03ACE6EA" w14:textId="77777777"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14:paraId="200B4D9E" w14:textId="77777777"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14:paraId="31FF54C8" w14:textId="77777777" w:rsidR="00AB125A" w:rsidRDefault="008437AD" w:rsidP="1C2E5748">
                  <w:pPr>
                    <w:jc w:val="center"/>
                    <w:rPr>
                      <w:rFonts w:cs="Arial"/>
                      <w:color w:val="006AAB"/>
                      <w:sz w:val="18"/>
                      <w:szCs w:val="18"/>
                    </w:rPr>
                  </w:pPr>
                  <w:r w:rsidRPr="1C2E5748">
                    <w:rPr>
                      <w:rFonts w:cs="Arial"/>
                      <w:color w:val="006AAB"/>
                      <w:sz w:val="18"/>
                      <w:szCs w:val="18"/>
                    </w:rPr>
                    <w:t>Description</w:t>
                  </w:r>
                </w:p>
              </w:tc>
              <w:tc>
                <w:tcPr>
                  <w:tcW w:w="1606" w:type="dxa"/>
                  <w:tcBorders>
                    <w:bottom w:val="single" w:sz="12" w:space="0" w:color="006AAB"/>
                  </w:tcBorders>
                  <w:vAlign w:val="center"/>
                </w:tcPr>
                <w:p w14:paraId="0FFE63E3" w14:textId="77777777"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14:paraId="6D3D45CB" w14:textId="77777777" w:rsidR="00AB125A" w:rsidRDefault="008437AD">
                  <w:pPr>
                    <w:jc w:val="center"/>
                    <w:rPr>
                      <w:rFonts w:cs="Arial"/>
                      <w:bCs/>
                      <w:color w:val="006AAB"/>
                      <w:sz w:val="18"/>
                      <w:szCs w:val="18"/>
                    </w:rPr>
                  </w:pPr>
                  <w:r>
                    <w:rPr>
                      <w:rFonts w:cs="Arial"/>
                      <w:bCs/>
                      <w:color w:val="006AAB"/>
                      <w:sz w:val="18"/>
                      <w:szCs w:val="18"/>
                    </w:rPr>
                    <w:t>Value</w:t>
                  </w:r>
                </w:p>
              </w:tc>
            </w:tr>
            <w:tr w:rsidR="00F94185" w:rsidRPr="00D37FF9" w14:paraId="15A465A9" w14:textId="77777777" w:rsidTr="1C2E5748">
              <w:tc>
                <w:tcPr>
                  <w:tcW w:w="3326" w:type="dxa"/>
                  <w:tcBorders>
                    <w:top w:val="single" w:sz="12" w:space="0" w:color="006AAB"/>
                  </w:tcBorders>
                </w:tcPr>
                <w:p w14:paraId="6A51A762" w14:textId="77777777" w:rsidR="00F94185" w:rsidRPr="00E46E56" w:rsidRDefault="00F94185" w:rsidP="00F94185">
                  <w:pPr>
                    <w:jc w:val="left"/>
                    <w:rPr>
                      <w:rFonts w:cs="Arial"/>
                      <w:bCs/>
                      <w:color w:val="92D050"/>
                      <w:sz w:val="18"/>
                      <w:szCs w:val="18"/>
                    </w:rPr>
                  </w:pPr>
                  <w:r w:rsidRPr="00E46E56">
                    <w:rPr>
                      <w:bCs/>
                      <w:sz w:val="18"/>
                      <w:szCs w:val="18"/>
                    </w:rPr>
                    <w:t>[costTable]</w:t>
                  </w:r>
                </w:p>
              </w:tc>
              <w:tc>
                <w:tcPr>
                  <w:tcW w:w="2320" w:type="dxa"/>
                  <w:tcBorders>
                    <w:top w:val="single" w:sz="12" w:space="0" w:color="006AAB"/>
                  </w:tcBorders>
                </w:tcPr>
                <w:p w14:paraId="397C94FA" w14:textId="77777777" w:rsidR="00F94185" w:rsidRPr="00E46E56" w:rsidRDefault="00F94185" w:rsidP="00F94185">
                  <w:pPr>
                    <w:jc w:val="left"/>
                    <w:rPr>
                      <w:rFonts w:cs="Arial"/>
                      <w:color w:val="92D050"/>
                      <w:sz w:val="18"/>
                      <w:szCs w:val="18"/>
                    </w:rPr>
                  </w:pPr>
                  <w:r w:rsidRPr="00E46E56">
                    <w:rPr>
                      <w:bCs/>
                      <w:sz w:val="18"/>
                      <w:szCs w:val="18"/>
                    </w:rPr>
                    <w:t>[costTable]</w:t>
                  </w:r>
                </w:p>
              </w:tc>
              <w:tc>
                <w:tcPr>
                  <w:tcW w:w="3766" w:type="dxa"/>
                  <w:tcBorders>
                    <w:top w:val="single" w:sz="12" w:space="0" w:color="006AAB"/>
                  </w:tcBorders>
                </w:tcPr>
                <w:p w14:paraId="45FB0818" w14:textId="77777777" w:rsidR="00F94185" w:rsidRPr="00E46E56" w:rsidRDefault="00F94185" w:rsidP="00F94185">
                  <w:pPr>
                    <w:jc w:val="left"/>
                    <w:rPr>
                      <w:rFonts w:cs="Arial"/>
                      <w:color w:val="92D050"/>
                      <w:sz w:val="18"/>
                      <w:szCs w:val="18"/>
                    </w:rPr>
                  </w:pPr>
                </w:p>
              </w:tc>
              <w:tc>
                <w:tcPr>
                  <w:tcW w:w="1606" w:type="dxa"/>
                  <w:tcBorders>
                    <w:top w:val="single" w:sz="12" w:space="0" w:color="006AAB"/>
                  </w:tcBorders>
                </w:tcPr>
                <w:p w14:paraId="049F31CB" w14:textId="77777777" w:rsidR="00F94185" w:rsidRPr="00E46E56" w:rsidRDefault="00F94185" w:rsidP="00F94185">
                  <w:pPr>
                    <w:jc w:val="center"/>
                    <w:rPr>
                      <w:rFonts w:cs="Arial"/>
                      <w:color w:val="92D050"/>
                      <w:sz w:val="18"/>
                      <w:szCs w:val="18"/>
                    </w:rPr>
                  </w:pPr>
                </w:p>
              </w:tc>
              <w:tc>
                <w:tcPr>
                  <w:tcW w:w="1408" w:type="dxa"/>
                  <w:tcBorders>
                    <w:top w:val="single" w:sz="12" w:space="0" w:color="006AAB"/>
                  </w:tcBorders>
                </w:tcPr>
                <w:p w14:paraId="53128261" w14:textId="77777777" w:rsidR="00F94185" w:rsidRPr="00E46E56" w:rsidRDefault="00F94185" w:rsidP="00F94185">
                  <w:pPr>
                    <w:jc w:val="right"/>
                    <w:rPr>
                      <w:rFonts w:cs="Arial"/>
                      <w:color w:val="92D050"/>
                      <w:sz w:val="18"/>
                      <w:szCs w:val="18"/>
                    </w:rPr>
                  </w:pPr>
                </w:p>
              </w:tc>
            </w:tr>
            <w:tr w:rsidR="00F94185" w:rsidRPr="00D37FF9" w14:paraId="672AAD5D" w14:textId="77777777" w:rsidTr="1C2E5748">
              <w:tc>
                <w:tcPr>
                  <w:tcW w:w="3326" w:type="dxa"/>
                </w:tcPr>
                <w:p w14:paraId="21973A1D" w14:textId="77777777"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14:paraId="02DFB700" w14:textId="77777777"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14:paraId="17B335E5" w14:textId="77777777"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14:paraId="00CAB625" w14:textId="77777777"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14:paraId="54FDA645" w14:textId="77777777" w:rsidR="00F94185" w:rsidRPr="00E46E56" w:rsidRDefault="00F94185" w:rsidP="00F94185">
                  <w:pPr>
                    <w:jc w:val="right"/>
                    <w:rPr>
                      <w:rFonts w:cs="Arial"/>
                      <w:color w:val="92D050"/>
                      <w:sz w:val="18"/>
                      <w:szCs w:val="18"/>
                    </w:rPr>
                  </w:pPr>
                  <w:r w:rsidRPr="00E46E56">
                    <w:rPr>
                      <w:sz w:val="18"/>
                      <w:szCs w:val="18"/>
                    </w:rPr>
                    <w:t>[cost1value]</w:t>
                  </w:r>
                </w:p>
              </w:tc>
            </w:tr>
            <w:tr w:rsidR="00F94185" w:rsidRPr="00D37FF9"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E46E56" w:rsidRDefault="00F94185" w:rsidP="00F94185">
                  <w:pPr>
                    <w:jc w:val="center"/>
                    <w:rPr>
                      <w:rFonts w:cs="Arial"/>
                      <w:b/>
                      <w:color w:val="92D050"/>
                      <w:sz w:val="18"/>
                      <w:szCs w:val="18"/>
                    </w:rPr>
                  </w:pPr>
                  <w:r w:rsidRPr="00E46E56">
                    <w:rPr>
                      <w:b/>
                      <w:sz w:val="18"/>
                      <w:szCs w:val="18"/>
                    </w:rPr>
                    <w:t>[costcurrency]</w:t>
                  </w:r>
                </w:p>
              </w:tc>
              <w:tc>
                <w:tcPr>
                  <w:tcW w:w="1408" w:type="dxa"/>
                  <w:tcBorders>
                    <w:top w:val="single" w:sz="12" w:space="0" w:color="006AAB"/>
                  </w:tcBorders>
                  <w:shd w:val="clear" w:color="auto" w:fill="auto"/>
                </w:tcPr>
                <w:p w14:paraId="7EBD5317" w14:textId="77777777" w:rsidR="00F94185" w:rsidRPr="00E46E56" w:rsidRDefault="00F94185" w:rsidP="00F94185">
                  <w:pPr>
                    <w:jc w:val="right"/>
                    <w:rPr>
                      <w:rFonts w:cs="Arial"/>
                      <w:b/>
                      <w:color w:val="92D050"/>
                      <w:sz w:val="18"/>
                      <w:szCs w:val="18"/>
                    </w:rPr>
                  </w:pPr>
                  <w:r w:rsidRPr="00E46E56">
                    <w:rPr>
                      <w:b/>
                      <w:sz w:val="18"/>
                      <w:szCs w:val="18"/>
                    </w:rPr>
                    <w:t>[costtotal]</w:t>
                  </w:r>
                </w:p>
              </w:tc>
            </w:tr>
          </w:tbl>
          <w:p w14:paraId="0823FFB4" w14:textId="77777777" w:rsidR="00EB5167" w:rsidRPr="000D1CDA" w:rsidRDefault="00EB5167">
            <w:pPr>
              <w:spacing w:before="120" w:after="120"/>
              <w:rPr>
                <w:rFonts w:ascii="Arial" w:hAnsi="Arial" w:cs="Arial"/>
                <w:color w:val="92D050"/>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D37FF9" w14:paraId="66BC2B77" w14:textId="77777777" w:rsidTr="1C2E5748">
              <w:trPr>
                <w:cantSplit/>
                <w:tblHeader/>
              </w:trPr>
              <w:tc>
                <w:tcPr>
                  <w:tcW w:w="869" w:type="dxa"/>
                  <w:tcBorders>
                    <w:bottom w:val="single" w:sz="12" w:space="0" w:color="006AAB"/>
                  </w:tcBorders>
                  <w:vAlign w:val="center"/>
                </w:tcPr>
                <w:p w14:paraId="67E1DB45" w14:textId="77777777"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14:paraId="247CDCAA" w14:textId="77777777"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14:paraId="2D7C658A" w14:textId="77777777"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14:paraId="6A07505B" w14:textId="77777777"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14:paraId="702A6DC2" w14:textId="77777777"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D37FF9" w14:paraId="6EC3CAD4" w14:textId="77777777" w:rsidTr="1C2E5748">
              <w:tc>
                <w:tcPr>
                  <w:tcW w:w="869" w:type="dxa"/>
                  <w:tcBorders>
                    <w:top w:val="single" w:sz="12" w:space="0" w:color="006AAB"/>
                  </w:tcBorders>
                </w:tcPr>
                <w:p w14:paraId="63B74CDF" w14:textId="77777777"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14:paraId="28E5B11B" w14:textId="77777777" w:rsidR="00E46E56" w:rsidRPr="00E46E56" w:rsidRDefault="00E46E56" w:rsidP="1C2E5748">
                  <w:pPr>
                    <w:jc w:val="left"/>
                    <w:rPr>
                      <w:rFonts w:cs="Arial"/>
                      <w:color w:val="92D050"/>
                      <w:sz w:val="18"/>
                      <w:szCs w:val="18"/>
                    </w:rPr>
                  </w:pPr>
                  <w:r w:rsidRPr="1C2E5748">
                    <w:rPr>
                      <w:sz w:val="18"/>
                      <w:szCs w:val="18"/>
                    </w:rPr>
                    <w:t>[datasetTable]</w:t>
                  </w:r>
                </w:p>
              </w:tc>
              <w:tc>
                <w:tcPr>
                  <w:tcW w:w="1801" w:type="dxa"/>
                  <w:tcBorders>
                    <w:top w:val="single" w:sz="12" w:space="0" w:color="006AAB"/>
                  </w:tcBorders>
                </w:tcPr>
                <w:p w14:paraId="172A0622" w14:textId="77777777" w:rsidR="00E46E56" w:rsidRPr="00E46E56" w:rsidRDefault="00E46E56" w:rsidP="1C2E5748">
                  <w:pPr>
                    <w:jc w:val="left"/>
                    <w:rPr>
                      <w:rFonts w:cs="Arial"/>
                      <w:color w:val="92D050"/>
                      <w:sz w:val="18"/>
                      <w:szCs w:val="18"/>
                    </w:rPr>
                  </w:pPr>
                  <w:r w:rsidRPr="1C2E5748">
                    <w:rPr>
                      <w:sz w:val="18"/>
                      <w:szCs w:val="18"/>
                    </w:rPr>
                    <w:t>…</w:t>
                  </w:r>
                </w:p>
              </w:tc>
              <w:tc>
                <w:tcPr>
                  <w:tcW w:w="1556" w:type="dxa"/>
                  <w:tcBorders>
                    <w:top w:val="single" w:sz="12" w:space="0" w:color="006AAB"/>
                  </w:tcBorders>
                </w:tcPr>
                <w:p w14:paraId="33C86505" w14:textId="77777777" w:rsidR="00E46E56" w:rsidRPr="00E46E56" w:rsidRDefault="00E46E56" w:rsidP="1C2E5748">
                  <w:pPr>
                    <w:jc w:val="left"/>
                    <w:rPr>
                      <w:rFonts w:cs="Arial"/>
                      <w:color w:val="92D050"/>
                      <w:sz w:val="18"/>
                      <w:szCs w:val="18"/>
                    </w:rPr>
                  </w:pPr>
                  <w:r w:rsidRPr="1C2E5748">
                    <w:rPr>
                      <w:sz w:val="18"/>
                      <w:szCs w:val="18"/>
                    </w:rPr>
                    <w:t>…</w:t>
                  </w:r>
                </w:p>
              </w:tc>
              <w:tc>
                <w:tcPr>
                  <w:tcW w:w="1402" w:type="dxa"/>
                  <w:tcBorders>
                    <w:top w:val="single" w:sz="12" w:space="0" w:color="006AAB"/>
                  </w:tcBorders>
                </w:tcPr>
                <w:p w14:paraId="088CFA42" w14:textId="77777777" w:rsidR="00E46E56" w:rsidRPr="00E46E56" w:rsidRDefault="00E46E56" w:rsidP="1C2E5748">
                  <w:pPr>
                    <w:jc w:val="right"/>
                    <w:rPr>
                      <w:rFonts w:cs="Arial"/>
                      <w:color w:val="92D050"/>
                      <w:sz w:val="18"/>
                      <w:szCs w:val="18"/>
                    </w:rPr>
                  </w:pPr>
                  <w:r w:rsidRPr="1C2E5748">
                    <w:rPr>
                      <w:sz w:val="18"/>
                      <w:szCs w:val="18"/>
                    </w:rPr>
                    <w:t>…</w:t>
                  </w:r>
                </w:p>
              </w:tc>
              <w:tc>
                <w:tcPr>
                  <w:tcW w:w="1707" w:type="dxa"/>
                  <w:tcBorders>
                    <w:top w:val="single" w:sz="12" w:space="0" w:color="006AAB"/>
                  </w:tcBorders>
                </w:tcPr>
                <w:p w14:paraId="3C400F6C" w14:textId="77777777" w:rsidR="00E46E56" w:rsidRPr="00E46E56" w:rsidRDefault="00E46E56" w:rsidP="00D64DEF">
                  <w:pPr>
                    <w:jc w:val="center"/>
                    <w:rPr>
                      <w:rFonts w:cs="Arial"/>
                      <w:color w:val="92D050"/>
                      <w:sz w:val="18"/>
                      <w:szCs w:val="18"/>
                    </w:rPr>
                  </w:pPr>
                  <w:r w:rsidRPr="00E46E56">
                    <w:rPr>
                      <w:sz w:val="18"/>
                      <w:szCs w:val="18"/>
                    </w:rPr>
                    <w:t>…</w:t>
                  </w:r>
                </w:p>
              </w:tc>
            </w:tr>
            <w:tr w:rsidR="00E46E56" w:rsidRPr="00D37FF9" w14:paraId="7EAF96F5" w14:textId="77777777" w:rsidTr="1C2E5748">
              <w:tc>
                <w:tcPr>
                  <w:tcW w:w="869" w:type="dxa"/>
                </w:tcPr>
                <w:p w14:paraId="0A970367" w14:textId="77777777" w:rsidR="00E46E56" w:rsidRPr="00E46E56" w:rsidRDefault="00E46E56" w:rsidP="00E46E56">
                  <w:pPr>
                    <w:jc w:val="center"/>
                    <w:rPr>
                      <w:rFonts w:cs="Arial"/>
                      <w:b/>
                      <w:bCs/>
                      <w:sz w:val="18"/>
                      <w:szCs w:val="18"/>
                    </w:rPr>
                  </w:pPr>
                  <w:r w:rsidRPr="00E46E56">
                    <w:rPr>
                      <w:sz w:val="18"/>
                      <w:szCs w:val="18"/>
                    </w:rPr>
                    <w:t>ID</w:t>
                  </w:r>
                </w:p>
              </w:tc>
              <w:tc>
                <w:tcPr>
                  <w:tcW w:w="2397" w:type="dxa"/>
                </w:tcPr>
                <w:p w14:paraId="01954A5F" w14:textId="77777777" w:rsidR="00E46E56" w:rsidRPr="00E46E56" w:rsidRDefault="00E46E56" w:rsidP="1C2E5748">
                  <w:pPr>
                    <w:jc w:val="left"/>
                    <w:rPr>
                      <w:rFonts w:cs="Arial"/>
                      <w:color w:val="92D050"/>
                      <w:sz w:val="18"/>
                      <w:szCs w:val="18"/>
                    </w:rPr>
                  </w:pPr>
                  <w:r w:rsidRPr="1C2E5748">
                    <w:rPr>
                      <w:sz w:val="18"/>
                      <w:szCs w:val="18"/>
                    </w:rPr>
                    <w:t>[dataset1name]</w:t>
                  </w:r>
                </w:p>
              </w:tc>
              <w:tc>
                <w:tcPr>
                  <w:tcW w:w="1801" w:type="dxa"/>
                </w:tcPr>
                <w:p w14:paraId="789DE43D" w14:textId="77777777" w:rsidR="00E46E56" w:rsidRPr="00E46E56" w:rsidRDefault="00E46E56" w:rsidP="1C2E5748">
                  <w:pPr>
                    <w:jc w:val="left"/>
                    <w:rPr>
                      <w:rFonts w:cs="Arial"/>
                      <w:color w:val="92D050"/>
                      <w:sz w:val="18"/>
                      <w:szCs w:val="18"/>
                    </w:rPr>
                  </w:pPr>
                  <w:r w:rsidRPr="1C2E5748">
                    <w:rPr>
                      <w:sz w:val="18"/>
                      <w:szCs w:val="18"/>
                    </w:rPr>
                    <w:t>[dataset1type]</w:t>
                  </w:r>
                </w:p>
              </w:tc>
              <w:tc>
                <w:tcPr>
                  <w:tcW w:w="1556" w:type="dxa"/>
                </w:tcPr>
                <w:p w14:paraId="1C790706" w14:textId="77777777" w:rsidR="00E46E56" w:rsidRPr="00E46E56" w:rsidRDefault="00E46E56" w:rsidP="1C2E5748">
                  <w:pPr>
                    <w:jc w:val="left"/>
                    <w:rPr>
                      <w:rFonts w:cs="Arial"/>
                      <w:color w:val="92D050"/>
                      <w:sz w:val="18"/>
                      <w:szCs w:val="18"/>
                    </w:rPr>
                  </w:pPr>
                  <w:r w:rsidRPr="1C2E5748">
                    <w:rPr>
                      <w:sz w:val="18"/>
                      <w:szCs w:val="18"/>
                    </w:rPr>
                    <w:t>[dataset1format]</w:t>
                  </w:r>
                </w:p>
              </w:tc>
              <w:tc>
                <w:tcPr>
                  <w:tcW w:w="1402" w:type="dxa"/>
                </w:tcPr>
                <w:p w14:paraId="63C7AA62" w14:textId="77777777" w:rsidR="00E46E56" w:rsidRPr="00E46E56" w:rsidRDefault="00E46E56" w:rsidP="1C2E5748">
                  <w:pPr>
                    <w:jc w:val="right"/>
                    <w:rPr>
                      <w:rFonts w:cs="Arial"/>
                      <w:color w:val="92D050"/>
                      <w:sz w:val="18"/>
                      <w:szCs w:val="18"/>
                    </w:rPr>
                  </w:pPr>
                  <w:r w:rsidRPr="1C2E5748">
                    <w:rPr>
                      <w:sz w:val="18"/>
                      <w:szCs w:val="18"/>
                    </w:rPr>
                    <w:t>[dataset1vol]</w:t>
                  </w:r>
                </w:p>
              </w:tc>
              <w:tc>
                <w:tcPr>
                  <w:tcW w:w="1707" w:type="dxa"/>
                </w:tcPr>
                <w:p w14:paraId="491BC4ED" w14:textId="77777777" w:rsidR="00E46E56" w:rsidRPr="00E46E56" w:rsidRDefault="00E46E56" w:rsidP="00D64DEF">
                  <w:pPr>
                    <w:jc w:val="center"/>
                    <w:rPr>
                      <w:rFonts w:cs="Arial"/>
                      <w:color w:val="92D050"/>
                      <w:sz w:val="18"/>
                      <w:szCs w:val="18"/>
                    </w:rPr>
                  </w:pPr>
                  <w:r w:rsidRPr="1C2E5748">
                    <w:rPr>
                      <w:sz w:val="18"/>
                      <w:szCs w:val="18"/>
                    </w:rPr>
                    <w:t>[dataset1sensitive]</w:t>
                  </w:r>
                  <w:bookmarkEnd w:id="2"/>
                  <w:bookmarkEnd w:id="3"/>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96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8"/>
              <w:gridCol w:w="1961"/>
              <w:gridCol w:w="2821"/>
              <w:gridCol w:w="2838"/>
              <w:gridCol w:w="1267"/>
            </w:tblGrid>
            <w:tr w:rsidR="00AB125A" w:rsidRPr="00187722" w14:paraId="39B7FB17" w14:textId="77777777" w:rsidTr="1C2E5748">
              <w:trPr>
                <w:trHeight w:val="300"/>
              </w:trPr>
              <w:tc>
                <w:tcPr>
                  <w:tcW w:w="713" w:type="dxa"/>
                  <w:tcBorders>
                    <w:bottom w:val="single" w:sz="12" w:space="0" w:color="006AAB"/>
                  </w:tcBorders>
                  <w:vAlign w:val="center"/>
                </w:tcPr>
                <w:p w14:paraId="05B1A18A"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sz="12" w:space="0" w:color="006AAB"/>
                  </w:tcBorders>
                  <w:vAlign w:val="center"/>
                </w:tcPr>
                <w:p w14:paraId="2B043613" w14:textId="77777777" w:rsidR="00AB125A" w:rsidRDefault="008437AD">
                  <w:pPr>
                    <w:jc w:val="center"/>
                    <w:rPr>
                      <w:rFonts w:cs="Arial"/>
                      <w:b/>
                      <w:bCs/>
                      <w:color w:val="006AAB"/>
                      <w:sz w:val="18"/>
                      <w:szCs w:val="18"/>
                    </w:rPr>
                  </w:pPr>
                  <w:r>
                    <w:rPr>
                      <w:rFonts w:cs="Arial"/>
                      <w:color w:val="006AAB"/>
                      <w:sz w:val="18"/>
                      <w:szCs w:val="18"/>
                    </w:rPr>
                    <w:t>title</w:t>
                  </w:r>
                </w:p>
              </w:tc>
              <w:tc>
                <w:tcPr>
                  <w:tcW w:w="2865" w:type="dxa"/>
                  <w:tcBorders>
                    <w:bottom w:val="single" w:sz="12" w:space="0" w:color="006AAB"/>
                  </w:tcBorders>
                </w:tcPr>
                <w:p w14:paraId="44C7B3FC" w14:textId="5E5EFA2D" w:rsidR="00AB125A" w:rsidRDefault="008437AD">
                  <w:pPr>
                    <w:jc w:val="center"/>
                    <w:rPr>
                      <w:rFonts w:cs="Arial"/>
                      <w:color w:val="006AAB"/>
                      <w:sz w:val="18"/>
                      <w:szCs w:val="18"/>
                    </w:rPr>
                  </w:pPr>
                  <w:r w:rsidRPr="1C2E5748">
                    <w:rPr>
                      <w:rFonts w:cs="Arial"/>
                      <w:color w:val="006AAB"/>
                      <w:sz w:val="18"/>
                      <w:szCs w:val="18"/>
                    </w:rPr>
                    <w:t xml:space="preserve">PID (e.g. DOI) </w:t>
                  </w:r>
                  <w:r w:rsidR="09D6ABF0" w:rsidRPr="1C2E5748">
                    <w:rPr>
                      <w:rFonts w:cs="Arial"/>
                      <w:color w:val="006AAB"/>
                      <w:sz w:val="18"/>
                      <w:szCs w:val="18"/>
                    </w:rPr>
                    <w:t xml:space="preserve">or </w:t>
                  </w:r>
                  <w:r w:rsidRPr="1C2E5748">
                    <w:rPr>
                      <w:rFonts w:cs="Arial"/>
                      <w:color w:val="006AAB"/>
                      <w:sz w:val="18"/>
                      <w:szCs w:val="18"/>
                    </w:rPr>
                    <w:t xml:space="preserve">source </w:t>
                  </w:r>
                </w:p>
              </w:tc>
              <w:tc>
                <w:tcPr>
                  <w:tcW w:w="2880" w:type="dxa"/>
                  <w:tcBorders>
                    <w:bottom w:val="single" w:sz="12" w:space="0" w:color="006AAB"/>
                  </w:tcBorders>
                </w:tcPr>
                <w:p w14:paraId="77CD5A50" w14:textId="2C4D7C3A" w:rsidR="57274786" w:rsidRDefault="57274786" w:rsidP="1C2E5748">
                  <w:pPr>
                    <w:spacing w:line="240" w:lineRule="exact"/>
                    <w:jc w:val="center"/>
                    <w:rPr>
                      <w:rFonts w:cs="Arial"/>
                      <w:color w:val="006AAB"/>
                      <w:sz w:val="20"/>
                      <w:szCs w:val="20"/>
                    </w:rPr>
                  </w:pPr>
                  <w:r w:rsidRPr="1C2E5748">
                    <w:rPr>
                      <w:rFonts w:cs="Arial"/>
                      <w:color w:val="006AAB"/>
                      <w:sz w:val="20"/>
                      <w:szCs w:val="20"/>
                    </w:rPr>
                    <w:t>rights (e.g. license)</w:t>
                  </w:r>
                </w:p>
              </w:tc>
              <w:tc>
                <w:tcPr>
                  <w:tcW w:w="1275" w:type="dxa"/>
                  <w:tcBorders>
                    <w:bottom w:val="single" w:sz="12" w:space="0" w:color="006AAB"/>
                  </w:tcBorders>
                </w:tcPr>
                <w:p w14:paraId="1C08711F" w14:textId="77777777" w:rsidR="00AB125A" w:rsidRDefault="008437AD">
                  <w:pPr>
                    <w:jc w:val="center"/>
                    <w:rPr>
                      <w:rFonts w:cs="Arial"/>
                      <w:color w:val="006AAB"/>
                      <w:sz w:val="18"/>
                      <w:szCs w:val="18"/>
                    </w:rPr>
                  </w:pPr>
                  <w:r>
                    <w:rPr>
                      <w:rFonts w:cs="Arial"/>
                      <w:color w:val="006AAB"/>
                      <w:sz w:val="18"/>
                      <w:szCs w:val="18"/>
                    </w:rPr>
                    <w:t>contains sensitive data</w:t>
                  </w:r>
                </w:p>
              </w:tc>
            </w:tr>
            <w:tr w:rsidR="00B559E6" w:rsidRPr="00187722" w14:paraId="24547157" w14:textId="77777777" w:rsidTr="1C2E5748">
              <w:trPr>
                <w:trHeight w:val="300"/>
              </w:trPr>
              <w:tc>
                <w:tcPr>
                  <w:tcW w:w="713" w:type="dxa"/>
                  <w:tcBorders>
                    <w:top w:val="single" w:sz="12" w:space="0" w:color="006AAB"/>
                    <w:bottom w:val="single" w:sz="12" w:space="0" w:color="BFBFBF" w:themeColor="background1" w:themeShade="BF"/>
                  </w:tcBorders>
                </w:tcPr>
                <w:p w14:paraId="0AF0D572" w14:textId="77777777" w:rsidR="00B559E6" w:rsidRPr="00B559E6" w:rsidRDefault="00B559E6" w:rsidP="00B559E6">
                  <w:pPr>
                    <w:jc w:val="center"/>
                    <w:rPr>
                      <w:rFonts w:cs="Arial"/>
                      <w:b/>
                      <w:bCs/>
                      <w:sz w:val="18"/>
                      <w:szCs w:val="18"/>
                    </w:rPr>
                  </w:pPr>
                  <w:r w:rsidRPr="00B559E6">
                    <w:rPr>
                      <w:sz w:val="18"/>
                      <w:szCs w:val="18"/>
                    </w:rPr>
                    <w:t>R1</w:t>
                  </w:r>
                </w:p>
              </w:tc>
              <w:tc>
                <w:tcPr>
                  <w:tcW w:w="1962" w:type="dxa"/>
                  <w:tcBorders>
                    <w:top w:val="single" w:sz="12" w:space="0" w:color="006AAB"/>
                    <w:bottom w:val="single" w:sz="12" w:space="0" w:color="BFBFBF" w:themeColor="background1" w:themeShade="BF"/>
                  </w:tcBorders>
                </w:tcPr>
                <w:p w14:paraId="4C87C641" w14:textId="77777777" w:rsidR="00B559E6" w:rsidRPr="00B559E6" w:rsidRDefault="00B559E6" w:rsidP="1C2E5748">
                  <w:pPr>
                    <w:rPr>
                      <w:rFonts w:cs="Arial"/>
                      <w:color w:val="92D050"/>
                      <w:sz w:val="18"/>
                      <w:szCs w:val="18"/>
                    </w:rPr>
                  </w:pPr>
                  <w:r w:rsidRPr="1C2E5748">
                    <w:rPr>
                      <w:sz w:val="18"/>
                      <w:szCs w:val="18"/>
                    </w:rPr>
                    <w:t>[reusedDatasetTable]</w:t>
                  </w:r>
                </w:p>
              </w:tc>
              <w:tc>
                <w:tcPr>
                  <w:tcW w:w="2865" w:type="dxa"/>
                  <w:tcBorders>
                    <w:top w:val="single" w:sz="12" w:space="0" w:color="006AAB"/>
                    <w:bottom w:val="single" w:sz="12" w:space="0" w:color="BFBFBF" w:themeColor="background1" w:themeShade="BF"/>
                  </w:tcBorders>
                </w:tcPr>
                <w:p w14:paraId="6BE2BB99" w14:textId="77777777" w:rsidR="00B559E6" w:rsidRPr="00B559E6" w:rsidRDefault="00B559E6" w:rsidP="00B559E6">
                  <w:pPr>
                    <w:jc w:val="left"/>
                    <w:rPr>
                      <w:rFonts w:cs="Arial"/>
                      <w:color w:val="92D050"/>
                      <w:sz w:val="18"/>
                      <w:szCs w:val="18"/>
                    </w:rPr>
                  </w:pPr>
                  <w:r w:rsidRPr="00B559E6">
                    <w:rPr>
                      <w:sz w:val="18"/>
                      <w:szCs w:val="18"/>
                    </w:rPr>
                    <w:t>…</w:t>
                  </w:r>
                </w:p>
              </w:tc>
              <w:tc>
                <w:tcPr>
                  <w:tcW w:w="2880" w:type="dxa"/>
                  <w:tcBorders>
                    <w:top w:val="single" w:sz="12" w:space="0" w:color="006AAB"/>
                    <w:bottom w:val="single" w:sz="12" w:space="0" w:color="BFBFBF" w:themeColor="background1" w:themeShade="BF"/>
                  </w:tcBorders>
                </w:tcPr>
                <w:p w14:paraId="085AAF61" w14:textId="12789152" w:rsidR="3968C029" w:rsidRDefault="3968C029" w:rsidP="1C2E5748">
                  <w:pPr>
                    <w:jc w:val="center"/>
                    <w:rPr>
                      <w:sz w:val="18"/>
                      <w:szCs w:val="18"/>
                    </w:rPr>
                  </w:pPr>
                  <w:r w:rsidRPr="1C2E5748">
                    <w:rPr>
                      <w:sz w:val="18"/>
                      <w:szCs w:val="18"/>
                    </w:rPr>
                    <w:t>...</w:t>
                  </w:r>
                </w:p>
              </w:tc>
              <w:tc>
                <w:tcPr>
                  <w:tcW w:w="1275" w:type="dxa"/>
                  <w:tcBorders>
                    <w:top w:val="single" w:sz="12" w:space="0" w:color="006AAB"/>
                    <w:bottom w:val="single" w:sz="12" w:space="0" w:color="BFBFBF" w:themeColor="background1" w:themeShade="BF"/>
                  </w:tcBorders>
                </w:tcPr>
                <w:p w14:paraId="4C20B14A" w14:textId="77777777" w:rsidR="00B559E6" w:rsidRPr="00B559E6" w:rsidRDefault="00B559E6" w:rsidP="00B559E6">
                  <w:pPr>
                    <w:jc w:val="center"/>
                    <w:rPr>
                      <w:rFonts w:cs="Arial"/>
                      <w:color w:val="92D050"/>
                      <w:sz w:val="18"/>
                      <w:szCs w:val="18"/>
                    </w:rPr>
                  </w:pPr>
                  <w:r w:rsidRPr="00B559E6">
                    <w:rPr>
                      <w:sz w:val="18"/>
                      <w:szCs w:val="18"/>
                    </w:rPr>
                    <w:t>yes/no</w:t>
                  </w:r>
                </w:p>
              </w:tc>
            </w:tr>
            <w:tr w:rsidR="00B559E6" w:rsidRPr="00187722" w14:paraId="0C9046AB" w14:textId="77777777" w:rsidTr="1C2E5748">
              <w:trPr>
                <w:trHeight w:val="300"/>
              </w:trPr>
              <w:tc>
                <w:tcPr>
                  <w:tcW w:w="713" w:type="dxa"/>
                  <w:tcBorders>
                    <w:top w:val="single" w:sz="12" w:space="0" w:color="BFBFBF" w:themeColor="background1" w:themeShade="BF"/>
                    <w:bottom w:val="single" w:sz="12" w:space="0" w:color="BFBFBF" w:themeColor="background1" w:themeShade="BF"/>
                  </w:tcBorders>
                </w:tcPr>
                <w:p w14:paraId="5F31422F" w14:textId="77777777" w:rsidR="00B559E6" w:rsidRPr="00B559E6" w:rsidRDefault="00B559E6" w:rsidP="00B559E6">
                  <w:pPr>
                    <w:jc w:val="center"/>
                    <w:rPr>
                      <w:sz w:val="18"/>
                      <w:szCs w:val="18"/>
                    </w:rPr>
                  </w:pPr>
                  <w:r w:rsidRPr="00B559E6">
                    <w:rPr>
                      <w:sz w:val="18"/>
                      <w:szCs w:val="18"/>
                    </w:rPr>
                    <w:t>ID</w:t>
                  </w:r>
                </w:p>
              </w:tc>
              <w:tc>
                <w:tcPr>
                  <w:tcW w:w="1962" w:type="dxa"/>
                  <w:tcBorders>
                    <w:top w:val="single" w:sz="12" w:space="0" w:color="BFBFBF" w:themeColor="background1" w:themeShade="BF"/>
                    <w:bottom w:val="single" w:sz="12" w:space="0" w:color="BFBFBF" w:themeColor="background1" w:themeShade="BF"/>
                  </w:tcBorders>
                </w:tcPr>
                <w:p w14:paraId="003326D0" w14:textId="77777777" w:rsidR="00B559E6" w:rsidRPr="00B559E6" w:rsidRDefault="00B559E6" w:rsidP="00B559E6">
                  <w:pPr>
                    <w:jc w:val="left"/>
                    <w:rPr>
                      <w:sz w:val="18"/>
                      <w:szCs w:val="18"/>
                    </w:rPr>
                  </w:pPr>
                  <w:r w:rsidRPr="00B559E6">
                    <w:rPr>
                      <w:sz w:val="18"/>
                      <w:szCs w:val="18"/>
                    </w:rPr>
                    <w:t>[reusedDatasetTable]</w:t>
                  </w:r>
                </w:p>
              </w:tc>
              <w:tc>
                <w:tcPr>
                  <w:tcW w:w="2865" w:type="dxa"/>
                  <w:tcBorders>
                    <w:top w:val="single" w:sz="12" w:space="0" w:color="BFBFBF" w:themeColor="background1" w:themeShade="BF"/>
                    <w:bottom w:val="single" w:sz="12" w:space="0" w:color="BFBFBF" w:themeColor="background1" w:themeShade="BF"/>
                  </w:tcBorders>
                </w:tcPr>
                <w:p w14:paraId="4C6E8F68" w14:textId="77777777" w:rsidR="00B559E6" w:rsidRPr="00B559E6" w:rsidRDefault="00B559E6" w:rsidP="00B559E6">
                  <w:pPr>
                    <w:jc w:val="left"/>
                    <w:rPr>
                      <w:sz w:val="18"/>
                      <w:szCs w:val="18"/>
                    </w:rPr>
                  </w:pPr>
                  <w:r w:rsidRPr="00B559E6">
                    <w:rPr>
                      <w:sz w:val="18"/>
                      <w:szCs w:val="18"/>
                    </w:rPr>
                    <w:t>…</w:t>
                  </w:r>
                </w:p>
              </w:tc>
              <w:tc>
                <w:tcPr>
                  <w:tcW w:w="2880" w:type="dxa"/>
                  <w:tcBorders>
                    <w:top w:val="single" w:sz="12" w:space="0" w:color="BFBFBF" w:themeColor="background1" w:themeShade="BF"/>
                    <w:bottom w:val="single" w:sz="12" w:space="0" w:color="BFBFBF" w:themeColor="background1" w:themeShade="BF"/>
                  </w:tcBorders>
                </w:tcPr>
                <w:p w14:paraId="0A351C42" w14:textId="4F362982" w:rsidR="23B16C0E" w:rsidRDefault="23B16C0E" w:rsidP="1C2E5748">
                  <w:pPr>
                    <w:jc w:val="center"/>
                    <w:rPr>
                      <w:sz w:val="18"/>
                      <w:szCs w:val="18"/>
                    </w:rPr>
                  </w:pPr>
                  <w:r w:rsidRPr="1C2E5748">
                    <w:rPr>
                      <w:sz w:val="18"/>
                      <w:szCs w:val="18"/>
                    </w:rPr>
                    <w:t>...</w:t>
                  </w:r>
                </w:p>
              </w:tc>
              <w:tc>
                <w:tcPr>
                  <w:tcW w:w="1275" w:type="dxa"/>
                  <w:tcBorders>
                    <w:top w:val="single" w:sz="12" w:space="0" w:color="BFBFBF" w:themeColor="background1" w:themeShade="BF"/>
                    <w:bottom w:val="single" w:sz="12" w:space="0" w:color="BFBFBF" w:themeColor="background1" w:themeShade="BF"/>
                  </w:tcBorders>
                </w:tcPr>
                <w:p w14:paraId="30D185C7" w14:textId="77777777" w:rsidR="00B559E6" w:rsidRPr="00B559E6" w:rsidRDefault="00B559E6" w:rsidP="00B559E6">
                  <w:pPr>
                    <w:jc w:val="center"/>
                    <w:rPr>
                      <w:sz w:val="18"/>
                      <w:szCs w:val="18"/>
                    </w:rPr>
                  </w:pPr>
                  <w:r w:rsidRPr="00B559E6">
                    <w:rPr>
                      <w:sz w:val="18"/>
                      <w:szCs w:val="18"/>
                    </w:rPr>
                    <w:t>yes/no</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Default="2AB6A5E5" w:rsidP="1C2E5748">
            <w:pPr>
              <w:spacing w:before="120" w:after="120"/>
              <w:rPr>
                <w:rFonts w:ascii="Arial" w:hAnsi="Arial" w:cs="Arial"/>
                <w:color w:val="92D050"/>
                <w:sz w:val="18"/>
                <w:szCs w:val="18"/>
                <w:lang w:val="en-GB"/>
              </w:rPr>
            </w:pPr>
            <w:r w:rsidRPr="1C2E5748">
              <w:rPr>
                <w:rFonts w:ascii="Arial" w:hAnsi="Arial" w:cs="Arial"/>
                <w:sz w:val="18"/>
                <w:szCs w:val="18"/>
                <w:lang w:val="en-GB"/>
              </w:rPr>
              <w:t>[datageneration]</w:t>
            </w:r>
          </w:p>
        </w:tc>
      </w:tr>
      <w:tr w:rsidR="00AB125A" w:rsidRPr="00D37FF9"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14:paraId="6EFDAD7B" w14:textId="77777777"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[dataorganisation]</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[dataqualitycontrol]</w:t>
            </w:r>
          </w:p>
        </w:tc>
      </w:tr>
      <w:tr w:rsidR="00AB125A" w:rsidRPr="00D37FF9"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D37FF9"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[sensitive</w:t>
            </w:r>
            <w:r>
              <w:rPr>
                <w:rFonts w:ascii="Arial" w:hAnsi="Arial" w:cs="Arial"/>
                <w:sz w:val="18"/>
                <w:szCs w:val="18"/>
                <w:lang w:val="en-GB"/>
              </w:rPr>
              <w:t>data</w:t>
            </w:r>
            <w:r w:rsidR="001129CE">
              <w:rPr>
                <w:rFonts w:ascii="Arial" w:hAnsi="Arial" w:cs="Arial"/>
                <w:sz w:val="18"/>
                <w:szCs w:val="18"/>
                <w:lang w:val="en-GB"/>
              </w:rPr>
              <w:t>]</w:t>
            </w:r>
          </w:p>
          <w:p w14:paraId="5E1BB4ED" w14:textId="77777777"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D37FF9"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D37FF9"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020EEE" w:rsidRDefault="00020EEE" w:rsidP="00020EEE">
                  <w:pPr>
                    <w:rPr>
                      <w:rFonts w:cs="Arial"/>
                      <w:color w:val="92D050"/>
                      <w:sz w:val="18"/>
                      <w:szCs w:val="18"/>
                    </w:rPr>
                  </w:pPr>
                  <w:r w:rsidRPr="00020EEE">
                    <w:rPr>
                      <w:sz w:val="18"/>
                      <w:szCs w:val="18"/>
                    </w:rPr>
                    <w:t>[datasetAccessTable]</w:t>
                  </w:r>
                </w:p>
              </w:tc>
              <w:tc>
                <w:tcPr>
                  <w:tcW w:w="2732" w:type="dxa"/>
                  <w:tcBorders>
                    <w:top w:val="single" w:sz="12" w:space="0" w:color="006AAB"/>
                  </w:tcBorders>
                </w:tcPr>
                <w:p w14:paraId="22578D93"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020EEE" w:rsidRDefault="00020EEE" w:rsidP="00020EEE">
                  <w:pPr>
                    <w:rPr>
                      <w:rFonts w:cs="Arial"/>
                      <w:color w:val="92D050"/>
                      <w:sz w:val="18"/>
                      <w:szCs w:val="18"/>
                    </w:rPr>
                  </w:pPr>
                  <w:r w:rsidRPr="00020EEE">
                    <w:rPr>
                      <w:sz w:val="18"/>
                      <w:szCs w:val="18"/>
                    </w:rPr>
                    <w:t>[dataset1publicaccess]</w:t>
                  </w:r>
                </w:p>
              </w:tc>
            </w:tr>
            <w:tr w:rsidR="00020EEE" w:rsidRPr="00D37FF9"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14:paraId="30B6D987"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Pr>
                <w:p w14:paraId="6A78677B" w14:textId="77777777" w:rsidR="00020EEE" w:rsidRPr="00020EEE" w:rsidRDefault="00020EEE" w:rsidP="00020EEE">
                  <w:pPr>
                    <w:rPr>
                      <w:rFonts w:cs="Arial"/>
                      <w:color w:val="92D050"/>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3E96908B" w:rsidR="00AB125A" w:rsidRDefault="36BD9A64">
            <w:pPr>
              <w:spacing w:before="120" w:after="120"/>
              <w:rPr>
                <w:rFonts w:ascii="Arial" w:hAnsi="Arial" w:cs="Arial"/>
                <w:color w:val="FF0000"/>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r w:rsidR="008437AD" w:rsidRPr="1C2E5748">
              <w:rPr>
                <w:rFonts w:ascii="Arial" w:hAnsi="Arial" w:cs="Arial"/>
                <w:sz w:val="18"/>
                <w:szCs w:val="18"/>
                <w:lang w:val="en-GB"/>
              </w:rPr>
              <w:t xml:space="preserve"> </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D37FF9"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D37FF9"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473FBA" w:rsidRDefault="00473FBA" w:rsidP="00473FBA">
                  <w:pPr>
                    <w:jc w:val="left"/>
                    <w:rPr>
                      <w:rFonts w:cs="Arial"/>
                      <w:color w:val="92D050"/>
                      <w:sz w:val="18"/>
                      <w:szCs w:val="18"/>
                    </w:rPr>
                  </w:pPr>
                  <w:r w:rsidRPr="00473FBA">
                    <w:rPr>
                      <w:sz w:val="18"/>
                      <w:szCs w:val="18"/>
                    </w:rPr>
                    <w:t>[datasetPublicationTable]</w:t>
                  </w:r>
                </w:p>
              </w:tc>
              <w:tc>
                <w:tcPr>
                  <w:tcW w:w="2367" w:type="dxa"/>
                  <w:tcBorders>
                    <w:top w:val="single" w:sz="12" w:space="0" w:color="006AAB"/>
                  </w:tcBorders>
                </w:tcPr>
                <w:p w14:paraId="1299C43A" w14:textId="77777777" w:rsidR="00473FBA" w:rsidRPr="00473FBA" w:rsidRDefault="00473FBA" w:rsidP="00473FBA">
                  <w:pPr>
                    <w:jc w:val="left"/>
                    <w:rPr>
                      <w:rFonts w:cs="Arial"/>
                      <w:color w:val="92D050"/>
                      <w:sz w:val="18"/>
                      <w:szCs w:val="18"/>
                    </w:rPr>
                  </w:pPr>
                </w:p>
              </w:tc>
              <w:tc>
                <w:tcPr>
                  <w:tcW w:w="1773" w:type="dxa"/>
                  <w:tcBorders>
                    <w:top w:val="single" w:sz="12" w:space="0" w:color="006AAB"/>
                  </w:tcBorders>
                </w:tcPr>
                <w:p w14:paraId="4DDBEF00" w14:textId="77777777" w:rsidR="00473FBA" w:rsidRPr="00473FBA" w:rsidRDefault="00473FBA" w:rsidP="00473FBA">
                  <w:pPr>
                    <w:jc w:val="left"/>
                    <w:rPr>
                      <w:rFonts w:cs="Arial"/>
                      <w:color w:val="92D050"/>
                      <w:sz w:val="18"/>
                      <w:szCs w:val="18"/>
                    </w:rPr>
                  </w:pPr>
                </w:p>
              </w:tc>
              <w:tc>
                <w:tcPr>
                  <w:tcW w:w="2016" w:type="dxa"/>
                  <w:tcBorders>
                    <w:top w:val="single" w:sz="12" w:space="0" w:color="006AAB"/>
                  </w:tcBorders>
                </w:tcPr>
                <w:p w14:paraId="3461D779" w14:textId="77777777" w:rsidR="00473FBA" w:rsidRPr="00473FBA" w:rsidRDefault="00473FBA" w:rsidP="00473FBA">
                  <w:pPr>
                    <w:jc w:val="left"/>
                    <w:rPr>
                      <w:rFonts w:cs="Arial"/>
                      <w:color w:val="92D050"/>
                      <w:sz w:val="18"/>
                      <w:szCs w:val="18"/>
                    </w:rPr>
                  </w:pPr>
                </w:p>
              </w:tc>
              <w:tc>
                <w:tcPr>
                  <w:tcW w:w="1617" w:type="dxa"/>
                  <w:tcBorders>
                    <w:top w:val="single" w:sz="12" w:space="0" w:color="006AAB"/>
                  </w:tcBorders>
                </w:tcPr>
                <w:p w14:paraId="3CF2D8B6" w14:textId="77777777" w:rsidR="00473FBA" w:rsidRPr="00473FBA" w:rsidRDefault="00473FBA" w:rsidP="00473FBA">
                  <w:pPr>
                    <w:jc w:val="left"/>
                    <w:rPr>
                      <w:rFonts w:cs="Arial"/>
                      <w:color w:val="92D050"/>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D37FF9"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14:paraId="3D8ED461" w14:textId="77777777"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14:paraId="4A3FBAE1" w14:textId="77777777"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14:paraId="770638BD" w14:textId="77777777"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14:paraId="35CB9B7E" w14:textId="77777777"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14:paraId="14DC437E" w14:textId="77777777" w:rsidR="00473FBA" w:rsidRPr="00473FBA" w:rsidRDefault="00473FBA" w:rsidP="00473FBA">
                  <w:pPr>
                    <w:jc w:val="left"/>
                    <w:rPr>
                      <w:rFonts w:cs="Arial"/>
                      <w:color w:val="92D050"/>
                      <w:sz w:val="18"/>
                      <w:szCs w:val="18"/>
                    </w:rPr>
                  </w:pPr>
                  <w:r w:rsidRPr="00473FBA">
                    <w:rPr>
                      <w:sz w:val="18"/>
                      <w:szCs w:val="18"/>
                    </w:rPr>
                    <w:t>[dataset1license]</w:t>
                  </w:r>
                </w:p>
              </w:tc>
            </w:tr>
          </w:tbl>
          <w:p w14:paraId="173FB8FF" w14:textId="3466FEC4" w:rsidR="009E1930" w:rsidRPr="00187722" w:rsidRDefault="009E1930" w:rsidP="35D7E649">
            <w:pPr>
              <w:spacing w:before="120" w:after="120"/>
              <w:rPr>
                <w:sz w:val="18"/>
                <w:szCs w:val="18"/>
                <w:lang w:val="en-US"/>
              </w:rPr>
            </w:pPr>
            <w:r w:rsidRPr="35D7E649">
              <w:rPr>
                <w:rFonts w:ascii="Arial" w:hAnsi="Arial" w:cs="Arial"/>
                <w:sz w:val="18"/>
                <w:szCs w:val="18"/>
                <w:lang w:val="en-GB"/>
              </w:rPr>
              <w:t>[repoinformation][tools]</w:t>
            </w:r>
            <w:r w:rsidRPr="00187722">
              <w:rPr>
                <w:sz w:val="18"/>
                <w:szCs w:val="18"/>
                <w:lang w:val="en-US"/>
              </w:rPr>
              <w:t>[restrictedAccessInfo]</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D37FF9"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D37FF9"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532179" w:rsidRDefault="00532179" w:rsidP="00532179">
                  <w:pPr>
                    <w:jc w:val="left"/>
                    <w:rPr>
                      <w:rFonts w:cs="Arial"/>
                      <w:color w:val="92D050"/>
                      <w:sz w:val="18"/>
                      <w:szCs w:val="18"/>
                    </w:rPr>
                  </w:pPr>
                  <w:r w:rsidRPr="00532179">
                    <w:rPr>
                      <w:sz w:val="18"/>
                      <w:szCs w:val="18"/>
                    </w:rPr>
                    <w:t>[datasetRepositoryTable]</w:t>
                  </w:r>
                </w:p>
              </w:tc>
              <w:tc>
                <w:tcPr>
                  <w:tcW w:w="1926" w:type="dxa"/>
                  <w:tcBorders>
                    <w:top w:val="single" w:sz="12" w:space="0" w:color="006AAB"/>
                  </w:tcBorders>
                </w:tcPr>
                <w:p w14:paraId="1FC39945" w14:textId="77777777" w:rsidR="00532179" w:rsidRPr="00532179" w:rsidRDefault="00532179" w:rsidP="00532179">
                  <w:pPr>
                    <w:jc w:val="left"/>
                    <w:rPr>
                      <w:rFonts w:cs="Arial"/>
                      <w:color w:val="92D050"/>
                      <w:sz w:val="18"/>
                      <w:szCs w:val="18"/>
                    </w:rPr>
                  </w:pPr>
                </w:p>
              </w:tc>
              <w:tc>
                <w:tcPr>
                  <w:tcW w:w="7413" w:type="dxa"/>
                  <w:tcBorders>
                    <w:top w:val="single" w:sz="12" w:space="0" w:color="006AAB"/>
                  </w:tcBorders>
                </w:tcPr>
                <w:p w14:paraId="0562CB0E" w14:textId="77777777" w:rsidR="00532179" w:rsidRPr="00532179" w:rsidRDefault="00532179" w:rsidP="00532179">
                  <w:pPr>
                    <w:jc w:val="left"/>
                    <w:rPr>
                      <w:rFonts w:cs="Arial"/>
                      <w:color w:val="92D050"/>
                      <w:sz w:val="18"/>
                      <w:szCs w:val="18"/>
                    </w:rPr>
                  </w:pPr>
                </w:p>
              </w:tc>
            </w:tr>
            <w:tr w:rsidR="00532179" w:rsidRPr="00D37FF9"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14:paraId="3E2D1127" w14:textId="77777777" w:rsidR="00532179" w:rsidRPr="00532179" w:rsidRDefault="00532179" w:rsidP="00532179">
                  <w:pPr>
                    <w:jc w:val="left"/>
                    <w:rPr>
                      <w:rFonts w:cs="Arial"/>
                      <w:color w:val="92D050"/>
                      <w:sz w:val="18"/>
                      <w:szCs w:val="18"/>
                    </w:rPr>
                  </w:pPr>
                  <w:r w:rsidRPr="00532179">
                    <w:rPr>
                      <w:sz w:val="18"/>
                      <w:szCs w:val="18"/>
                    </w:rPr>
                    <w:t>[dataset1period]</w:t>
                  </w:r>
                </w:p>
              </w:tc>
              <w:tc>
                <w:tcPr>
                  <w:tcW w:w="7413" w:type="dxa"/>
                  <w:vAlign w:val="center"/>
                </w:tcPr>
                <w:p w14:paraId="5A7DB1D9" w14:textId="77777777" w:rsidR="00532179" w:rsidRPr="00532179" w:rsidRDefault="00532179" w:rsidP="00D20458">
                  <w:pPr>
                    <w:tabs>
                      <w:tab w:val="left" w:pos="2130"/>
                    </w:tabs>
                    <w:jc w:val="center"/>
                    <w:rPr>
                      <w:rFonts w:cs="Arial"/>
                      <w:color w:val="92D050"/>
                      <w:sz w:val="18"/>
                      <w:szCs w:val="18"/>
                    </w:rPr>
                  </w:pPr>
                  <w:r w:rsidRPr="00532179">
                    <w:rPr>
                      <w:sz w:val="18"/>
                      <w:szCs w:val="18"/>
                    </w:rPr>
                    <w:t>[targetaudience]</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B92A65" w:rsidRDefault="00B92A65" w:rsidP="00B92A65">
                  <w:pPr>
                    <w:jc w:val="left"/>
                    <w:rPr>
                      <w:rFonts w:cs="Arial"/>
                      <w:color w:val="92D050"/>
                      <w:sz w:val="18"/>
                      <w:szCs w:val="18"/>
                    </w:rPr>
                  </w:pPr>
                  <w:r w:rsidRPr="00B92A65">
                    <w:rPr>
                      <w:sz w:val="18"/>
                      <w:szCs w:val="18"/>
                    </w:rPr>
                    <w:t>[datasetDeleteTable]</w:t>
                  </w:r>
                </w:p>
              </w:tc>
              <w:tc>
                <w:tcPr>
                  <w:tcW w:w="2940" w:type="dxa"/>
                  <w:tcBorders>
                    <w:top w:val="single" w:sz="12" w:space="0" w:color="006AAB"/>
                  </w:tcBorders>
                </w:tcPr>
                <w:p w14:paraId="16A02867" w14:textId="77777777" w:rsidR="00B92A65" w:rsidRPr="00B92A65" w:rsidRDefault="00B92A65" w:rsidP="00B92A65">
                  <w:pPr>
                    <w:jc w:val="left"/>
                    <w:rPr>
                      <w:rFonts w:cs="Arial"/>
                      <w:color w:val="92D050"/>
                      <w:sz w:val="18"/>
                      <w:szCs w:val="18"/>
                    </w:rPr>
                  </w:pPr>
                  <w:r w:rsidRPr="00B92A65">
                    <w:rPr>
                      <w:sz w:val="18"/>
                      <w:szCs w:val="18"/>
                    </w:rPr>
                    <w:t>[datasetDeleteTable]</w:t>
                  </w:r>
                </w:p>
              </w:tc>
              <w:tc>
                <w:tcPr>
                  <w:tcW w:w="3075" w:type="dxa"/>
                  <w:tcBorders>
                    <w:top w:val="single" w:sz="12" w:space="0" w:color="006AAB"/>
                  </w:tcBorders>
                </w:tcPr>
                <w:p w14:paraId="34CE0A41" w14:textId="77777777" w:rsidR="00B92A65" w:rsidRPr="00B92A65" w:rsidRDefault="00B92A65" w:rsidP="00B92A65">
                  <w:pPr>
                    <w:jc w:val="left"/>
                    <w:rPr>
                      <w:rFonts w:cs="Arial"/>
                      <w:color w:val="92D050"/>
                      <w:sz w:val="18"/>
                      <w:szCs w:val="18"/>
                    </w:rPr>
                  </w:pPr>
                </w:p>
              </w:tc>
              <w:tc>
                <w:tcPr>
                  <w:tcW w:w="2944" w:type="dxa"/>
                  <w:tcBorders>
                    <w:top w:val="single" w:sz="12" w:space="0" w:color="006AAB"/>
                  </w:tcBorders>
                </w:tcPr>
                <w:p w14:paraId="62EBF3C5" w14:textId="77777777" w:rsidR="00B92A65" w:rsidRPr="00B92A65" w:rsidRDefault="00B92A65" w:rsidP="00B92A65">
                  <w:pPr>
                    <w:jc w:val="left"/>
                    <w:rPr>
                      <w:rFonts w:cs="Arial"/>
                      <w:color w:val="92D050"/>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lastRenderedPageBreak/>
                    <w:t>ID</w:t>
                  </w:r>
                </w:p>
              </w:tc>
              <w:tc>
                <w:tcPr>
                  <w:tcW w:w="2580" w:type="dxa"/>
                </w:tcPr>
                <w:p w14:paraId="1E9700A1" w14:textId="77777777" w:rsidR="00B92A65" w:rsidRPr="00B92A65" w:rsidRDefault="00B92A65" w:rsidP="00B92A65">
                  <w:pPr>
                    <w:jc w:val="left"/>
                    <w:rPr>
                      <w:rFonts w:cs="Arial"/>
                      <w:color w:val="92D050"/>
                      <w:sz w:val="18"/>
                      <w:szCs w:val="18"/>
                    </w:rPr>
                  </w:pPr>
                  <w:r w:rsidRPr="00B92A65">
                    <w:rPr>
                      <w:sz w:val="18"/>
                      <w:szCs w:val="18"/>
                    </w:rPr>
                    <w:t>[dataset1delete]</w:t>
                  </w:r>
                </w:p>
              </w:tc>
              <w:tc>
                <w:tcPr>
                  <w:tcW w:w="2940" w:type="dxa"/>
                </w:tcPr>
                <w:p w14:paraId="71E57D63" w14:textId="77777777" w:rsidR="00B92A65" w:rsidRPr="00B92A65" w:rsidRDefault="00B92A65" w:rsidP="00B92A65">
                  <w:pPr>
                    <w:jc w:val="left"/>
                    <w:rPr>
                      <w:rFonts w:cs="Arial"/>
                      <w:color w:val="92D050"/>
                      <w:sz w:val="18"/>
                      <w:szCs w:val="18"/>
                    </w:rPr>
                  </w:pPr>
                  <w:r w:rsidRPr="00B92A65">
                    <w:rPr>
                      <w:sz w:val="18"/>
                      <w:szCs w:val="18"/>
                    </w:rPr>
                    <w:t>[delete1date]</w:t>
                  </w:r>
                </w:p>
              </w:tc>
              <w:tc>
                <w:tcPr>
                  <w:tcW w:w="3075" w:type="dxa"/>
                </w:tcPr>
                <w:p w14:paraId="3D09D854" w14:textId="77777777" w:rsidR="00B92A65" w:rsidRPr="00B92A65" w:rsidRDefault="00B92A65" w:rsidP="00B92A65">
                  <w:pPr>
                    <w:jc w:val="left"/>
                    <w:rPr>
                      <w:rFonts w:cs="Arial"/>
                      <w:color w:val="92D050"/>
                      <w:sz w:val="18"/>
                      <w:szCs w:val="18"/>
                    </w:rPr>
                  </w:pPr>
                  <w:r w:rsidRPr="00B92A65">
                    <w:rPr>
                      <w:sz w:val="18"/>
                      <w:szCs w:val="18"/>
                    </w:rPr>
                    <w:t>[delete1reason]</w:t>
                  </w:r>
                </w:p>
              </w:tc>
              <w:tc>
                <w:tcPr>
                  <w:tcW w:w="2944" w:type="dxa"/>
                </w:tcPr>
                <w:p w14:paraId="72FF434D" w14:textId="77777777" w:rsidR="00B92A65" w:rsidRPr="00B92A65" w:rsidRDefault="00B92A65" w:rsidP="00B92A65">
                  <w:pPr>
                    <w:jc w:val="left"/>
                    <w:rPr>
                      <w:rFonts w:cs="Arial"/>
                      <w:color w:val="92D050"/>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D37FF9"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r w:rsidRPr="00352B2F">
              <w:rPr>
                <w:rFonts w:ascii="Arial" w:hAnsi="Arial" w:cs="Arial"/>
                <w:sz w:val="18"/>
                <w:szCs w:val="18"/>
                <w:lang w:val="en-GB"/>
              </w:rPr>
              <w:t>personaldata</w:t>
            </w:r>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77777777" w:rsidR="00AB125A" w:rsidRDefault="0023750B">
            <w:pPr>
              <w:spacing w:before="120" w:after="120"/>
              <w:rPr>
                <w:rFonts w:ascii="Arial" w:hAnsi="Arial" w:cs="Arial"/>
                <w:sz w:val="18"/>
                <w:szCs w:val="18"/>
                <w:lang w:val="en-GB"/>
              </w:rPr>
            </w:pPr>
            <w:r>
              <w:rPr>
                <w:rFonts w:ascii="Arial" w:hAnsi="Arial" w:cs="Arial"/>
                <w:sz w:val="18"/>
                <w:szCs w:val="18"/>
                <w:lang w:val="en-GB"/>
              </w:rPr>
              <w:t>[</w:t>
            </w:r>
            <w:r w:rsidRPr="0023750B">
              <w:rPr>
                <w:rFonts w:ascii="Arial" w:hAnsi="Arial" w:cs="Arial"/>
                <w:sz w:val="18"/>
                <w:szCs w:val="18"/>
                <w:lang w:val="en-GB"/>
              </w:rPr>
              <w:t>legalrestriction]</w:t>
            </w:r>
            <w:r w:rsidR="008437AD">
              <w:rPr>
                <w:rFonts w:ascii="Arial" w:hAnsi="Arial" w:cs="Arial"/>
                <w:sz w:val="18"/>
                <w:szCs w:val="18"/>
                <w:lang w:val="en-GB"/>
              </w:rPr>
              <w:t xml:space="preserve">. </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[ethicalissues]</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F2ED" w14:textId="77777777" w:rsidR="007A1954" w:rsidRDefault="007A1954">
      <w:pPr>
        <w:spacing w:after="0" w:line="240" w:lineRule="auto"/>
      </w:pPr>
      <w:r>
        <w:separator/>
      </w:r>
    </w:p>
  </w:endnote>
  <w:endnote w:type="continuationSeparator" w:id="0">
    <w:p w14:paraId="235307F7" w14:textId="77777777" w:rsidR="007A1954" w:rsidRDefault="007A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Guidance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1135" w14:textId="77777777" w:rsidR="007A1954" w:rsidRDefault="007A1954">
      <w:pPr>
        <w:spacing w:after="0" w:line="240" w:lineRule="auto"/>
      </w:pPr>
      <w:r>
        <w:separator/>
      </w:r>
    </w:p>
  </w:footnote>
  <w:footnote w:type="continuationSeparator" w:id="0">
    <w:p w14:paraId="355A9A4D" w14:textId="77777777" w:rsidR="007A1954" w:rsidRDefault="007A1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86464"/>
    <w:rsid w:val="000941EA"/>
    <w:rsid w:val="000A3264"/>
    <w:rsid w:val="000D1CDA"/>
    <w:rsid w:val="000D508D"/>
    <w:rsid w:val="000F7D56"/>
    <w:rsid w:val="001129CE"/>
    <w:rsid w:val="00187722"/>
    <w:rsid w:val="001D546B"/>
    <w:rsid w:val="001F45B9"/>
    <w:rsid w:val="0023398E"/>
    <w:rsid w:val="0023750B"/>
    <w:rsid w:val="00302A6C"/>
    <w:rsid w:val="00352B2F"/>
    <w:rsid w:val="003B7504"/>
    <w:rsid w:val="00420633"/>
    <w:rsid w:val="00432500"/>
    <w:rsid w:val="00473FBA"/>
    <w:rsid w:val="00532179"/>
    <w:rsid w:val="00593781"/>
    <w:rsid w:val="005C77FA"/>
    <w:rsid w:val="005D0FBE"/>
    <w:rsid w:val="006C1325"/>
    <w:rsid w:val="006C1573"/>
    <w:rsid w:val="006D4DB1"/>
    <w:rsid w:val="00741915"/>
    <w:rsid w:val="00746272"/>
    <w:rsid w:val="007A1954"/>
    <w:rsid w:val="007B51C3"/>
    <w:rsid w:val="00810E99"/>
    <w:rsid w:val="00834081"/>
    <w:rsid w:val="008437AD"/>
    <w:rsid w:val="0089215A"/>
    <w:rsid w:val="008C3325"/>
    <w:rsid w:val="008C6F2D"/>
    <w:rsid w:val="009111EC"/>
    <w:rsid w:val="00970244"/>
    <w:rsid w:val="009E1930"/>
    <w:rsid w:val="009F12C2"/>
    <w:rsid w:val="00A33E13"/>
    <w:rsid w:val="00A42A07"/>
    <w:rsid w:val="00A77335"/>
    <w:rsid w:val="00A848D2"/>
    <w:rsid w:val="00AB125A"/>
    <w:rsid w:val="00AB49C9"/>
    <w:rsid w:val="00AD4609"/>
    <w:rsid w:val="00AE1A51"/>
    <w:rsid w:val="00B322AB"/>
    <w:rsid w:val="00B559E6"/>
    <w:rsid w:val="00B5660F"/>
    <w:rsid w:val="00B67EDB"/>
    <w:rsid w:val="00B85215"/>
    <w:rsid w:val="00B92A65"/>
    <w:rsid w:val="00BA01F4"/>
    <w:rsid w:val="00BA178E"/>
    <w:rsid w:val="00BB0303"/>
    <w:rsid w:val="00BD3F6E"/>
    <w:rsid w:val="00C00D00"/>
    <w:rsid w:val="00C065BF"/>
    <w:rsid w:val="00C972BC"/>
    <w:rsid w:val="00CD2435"/>
    <w:rsid w:val="00CD60D9"/>
    <w:rsid w:val="00D20458"/>
    <w:rsid w:val="00D25727"/>
    <w:rsid w:val="00D37FF9"/>
    <w:rsid w:val="00D439C8"/>
    <w:rsid w:val="00D5711A"/>
    <w:rsid w:val="00D64DEF"/>
    <w:rsid w:val="00D952EF"/>
    <w:rsid w:val="00DA6D5B"/>
    <w:rsid w:val="00DB54A7"/>
    <w:rsid w:val="00DD163A"/>
    <w:rsid w:val="00DD3F49"/>
    <w:rsid w:val="00E21473"/>
    <w:rsid w:val="00E31F2D"/>
    <w:rsid w:val="00E46E56"/>
    <w:rsid w:val="00E710CB"/>
    <w:rsid w:val="00E87247"/>
    <w:rsid w:val="00EA033D"/>
    <w:rsid w:val="00EB5167"/>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2156</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5</cp:revision>
  <dcterms:created xsi:type="dcterms:W3CDTF">2024-02-21T15:25:00Z</dcterms:created>
  <dcterms:modified xsi:type="dcterms:W3CDTF">2024-02-21T16:11:00Z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