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77777777"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w:t>
      </w:r>
      <w:proofErr w:type="spellStart"/>
      <w:r>
        <w:rPr>
          <w:b/>
          <w:bCs/>
          <w:color w:val="006699"/>
          <w:sz w:val="64"/>
          <w:szCs w:val="64"/>
          <w:lang w:val="en-GB"/>
        </w:rPr>
        <w:t>projectname</w:t>
      </w:r>
      <w:proofErr w:type="spellEnd"/>
      <w:r>
        <w:rPr>
          <w:b/>
          <w:bCs/>
          <w:color w:val="006699"/>
          <w:sz w:val="64"/>
          <w:szCs w:val="64"/>
          <w:lang w:val="en-GB"/>
        </w:rPr>
        <w:t>]</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2461B1"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proofErr w:type="spellStart"/>
            <w:r w:rsidRPr="00DE2BCD">
              <w:rPr>
                <w:color w:val="92D050"/>
                <w:sz w:val="20"/>
                <w:szCs w:val="20"/>
              </w:rPr>
              <w:t>dd</w:t>
            </w:r>
            <w:proofErr w:type="spellEnd"/>
            <w:r w:rsidRPr="00DE2BCD">
              <w:rPr>
                <w:color w:val="92D050"/>
                <w:sz w:val="20"/>
                <w:szCs w:val="20"/>
              </w:rPr>
              <w:t>/mm/</w:t>
            </w:r>
            <w:proofErr w:type="spellStart"/>
            <w:r w:rsidRPr="00DE2BCD">
              <w:rPr>
                <w:color w:val="92D050"/>
                <w:sz w:val="20"/>
                <w:szCs w:val="20"/>
              </w:rPr>
              <w:t>yyyy</w:t>
            </w:r>
            <w:proofErr w:type="spellEnd"/>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2461B1"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2461B1"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2461B1"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2461B1"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startdate</w:t>
            </w:r>
            <w:proofErr w:type="spellEnd"/>
            <w:r w:rsidRPr="006231E4">
              <w:rPr>
                <w:sz w:val="20"/>
                <w:szCs w:val="20"/>
                <w:lang w:val="en-GB"/>
              </w:rPr>
              <w:t>]</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enddate</w:t>
            </w:r>
            <w:proofErr w:type="spellEnd"/>
            <w:r w:rsidRPr="006231E4">
              <w:rPr>
                <w:sz w:val="20"/>
                <w:szCs w:val="20"/>
                <w:lang w:val="en-GB"/>
              </w:rPr>
              <w:t>]</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w:t>
            </w:r>
            <w:proofErr w:type="spellStart"/>
            <w:r w:rsidRPr="006231E4">
              <w:rPr>
                <w:sz w:val="20"/>
                <w:szCs w:val="20"/>
                <w:lang w:val="en-GB"/>
              </w:rPr>
              <w:t>grantid</w:t>
            </w:r>
            <w:proofErr w:type="spellEnd"/>
            <w:r w:rsidRPr="006231E4">
              <w:rPr>
                <w:sz w:val="20"/>
                <w:szCs w:val="20"/>
                <w:lang w:val="en-GB"/>
              </w:rPr>
              <w:t>]</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w:t>
            </w:r>
            <w:proofErr w:type="spellStart"/>
            <w:r w:rsidRPr="006231E4">
              <w:rPr>
                <w:bCs/>
                <w:sz w:val="20"/>
                <w:szCs w:val="20"/>
                <w:lang w:val="en-GB"/>
              </w:rPr>
              <w:t>projectid</w:t>
            </w:r>
            <w:proofErr w:type="spellEnd"/>
            <w:r w:rsidRPr="006231E4">
              <w:rPr>
                <w:bCs/>
                <w:sz w:val="20"/>
                <w:szCs w:val="20"/>
                <w:lang w:val="en-GB"/>
              </w:rPr>
              <w:t>]</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14:paraId="66BC2B77" w14:textId="77777777" w:rsidTr="0B8ABFA7">
        <w:trPr>
          <w:cantSplit/>
          <w:tblHeader/>
        </w:trPr>
        <w:tc>
          <w:tcPr>
            <w:tcW w:w="873" w:type="dxa"/>
            <w:tcBorders>
              <w:bottom w:val="single" w:sz="12" w:space="0" w:color="006AAB"/>
            </w:tcBorders>
            <w:vAlign w:val="center"/>
          </w:tcPr>
          <w:p w14:paraId="67E1DB45" w14:textId="77777777" w:rsidR="00B808A1" w:rsidRDefault="00AB58E5">
            <w:pPr>
              <w:jc w:val="center"/>
              <w:rPr>
                <w:b/>
                <w:bCs/>
                <w:color w:val="006AAB"/>
                <w:sz w:val="20"/>
                <w:szCs w:val="20"/>
                <w:lang w:val="en-GB"/>
              </w:rPr>
            </w:pPr>
            <w:bookmarkStart w:id="9" w:name="_Hlk66278334"/>
            <w:r>
              <w:rPr>
                <w:color w:val="006AAB"/>
                <w:sz w:val="20"/>
                <w:szCs w:val="20"/>
                <w:lang w:val="en-GB"/>
              </w:rPr>
              <w:t>dataset ID</w:t>
            </w:r>
          </w:p>
        </w:tc>
        <w:tc>
          <w:tcPr>
            <w:tcW w:w="1892" w:type="dxa"/>
            <w:tcBorders>
              <w:bottom w:val="single" w:sz="12" w:space="0" w:color="006AAB"/>
            </w:tcBorders>
            <w:vAlign w:val="center"/>
          </w:tcPr>
          <w:p w14:paraId="247CDCAA" w14:textId="77777777"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14:paraId="2D7C658A" w14:textId="77777777"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14:paraId="6A07505B" w14:textId="77777777"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14:paraId="702A6DC2" w14:textId="77777777"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14:paraId="64780230" w14:textId="77777777" w:rsidR="00B808A1" w:rsidRDefault="00AB58E5">
            <w:pPr>
              <w:jc w:val="center"/>
              <w:rPr>
                <w:b/>
                <w:bCs/>
                <w:color w:val="006AAB"/>
                <w:sz w:val="20"/>
                <w:szCs w:val="20"/>
                <w:lang w:val="en-GB"/>
              </w:rPr>
            </w:pPr>
            <w:r>
              <w:rPr>
                <w:color w:val="006AAB"/>
                <w:sz w:val="20"/>
                <w:szCs w:val="20"/>
                <w:lang w:val="en-GB"/>
              </w:rPr>
              <w:t>contains sensitive data</w:t>
            </w:r>
          </w:p>
        </w:tc>
      </w:tr>
      <w:bookmarkEnd w:id="8"/>
      <w:bookmarkEnd w:id="9"/>
      <w:tr w:rsidR="00CE23AB" w14:paraId="6EC3CAD4" w14:textId="77777777" w:rsidTr="0B8ABFA7">
        <w:tc>
          <w:tcPr>
            <w:tcW w:w="873" w:type="dxa"/>
            <w:tcBorders>
              <w:top w:val="single" w:sz="12" w:space="0" w:color="006AAB"/>
            </w:tcBorders>
          </w:tcPr>
          <w:p w14:paraId="63B74CDF" w14:textId="77777777"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14:paraId="28E5B11B" w14:textId="77777777" w:rsidR="00CE23AB" w:rsidRPr="00D06D08" w:rsidRDefault="6F1425E5" w:rsidP="0B8ABFA7">
            <w:pPr>
              <w:jc w:val="left"/>
              <w:rPr>
                <w:color w:val="000000" w:themeColor="text1"/>
                <w:sz w:val="20"/>
                <w:szCs w:val="20"/>
                <w:lang w:val="en-GB"/>
              </w:rPr>
            </w:pPr>
            <w:r w:rsidRPr="0B8ABFA7">
              <w:rPr>
                <w:sz w:val="20"/>
                <w:szCs w:val="20"/>
              </w:rPr>
              <w:t>[</w:t>
            </w:r>
            <w:proofErr w:type="spellStart"/>
            <w:r w:rsidRPr="0B8ABFA7">
              <w:rPr>
                <w:sz w:val="20"/>
                <w:szCs w:val="20"/>
              </w:rPr>
              <w:t>datasetTable</w:t>
            </w:r>
            <w:proofErr w:type="spellEnd"/>
            <w:r w:rsidRPr="0B8ABFA7">
              <w:rPr>
                <w:sz w:val="20"/>
                <w:szCs w:val="20"/>
              </w:rPr>
              <w:t>]</w:t>
            </w:r>
          </w:p>
        </w:tc>
        <w:tc>
          <w:tcPr>
            <w:tcW w:w="1473" w:type="dxa"/>
            <w:tcBorders>
              <w:top w:val="single" w:sz="12" w:space="0" w:color="006AAB"/>
            </w:tcBorders>
          </w:tcPr>
          <w:p w14:paraId="6B9FBD70" w14:textId="77777777" w:rsidR="00CE23AB" w:rsidRPr="00D06D08" w:rsidRDefault="6F1425E5" w:rsidP="0B8ABFA7">
            <w:pPr>
              <w:jc w:val="left"/>
              <w:rPr>
                <w:color w:val="000000" w:themeColor="text1"/>
                <w:sz w:val="20"/>
                <w:szCs w:val="20"/>
                <w:lang w:val="en-GB"/>
              </w:rPr>
            </w:pPr>
            <w:r w:rsidRPr="0B8ABFA7">
              <w:rPr>
                <w:sz w:val="20"/>
                <w:szCs w:val="20"/>
                <w:lang w:val="en-GB"/>
              </w:rPr>
              <w:t>…</w:t>
            </w:r>
          </w:p>
        </w:tc>
        <w:tc>
          <w:tcPr>
            <w:tcW w:w="1662" w:type="dxa"/>
            <w:tcBorders>
              <w:top w:val="single" w:sz="12" w:space="0" w:color="006AAB"/>
            </w:tcBorders>
          </w:tcPr>
          <w:p w14:paraId="109DE06F" w14:textId="77777777" w:rsidR="00CE23AB" w:rsidRPr="00D06D08" w:rsidRDefault="6F1425E5" w:rsidP="0B8ABFA7">
            <w:pPr>
              <w:jc w:val="left"/>
              <w:rPr>
                <w:color w:val="000000" w:themeColor="text1"/>
                <w:sz w:val="20"/>
                <w:szCs w:val="20"/>
                <w:lang w:val="en-GB"/>
              </w:rPr>
            </w:pPr>
            <w:r w:rsidRPr="0B8ABFA7">
              <w:rPr>
                <w:sz w:val="20"/>
                <w:szCs w:val="20"/>
                <w:lang w:val="en-GB"/>
              </w:rPr>
              <w:t>…</w:t>
            </w:r>
          </w:p>
        </w:tc>
        <w:tc>
          <w:tcPr>
            <w:tcW w:w="1426" w:type="dxa"/>
            <w:tcBorders>
              <w:top w:val="single" w:sz="12" w:space="0" w:color="006AAB"/>
            </w:tcBorders>
          </w:tcPr>
          <w:p w14:paraId="4795C7FB" w14:textId="77777777" w:rsidR="00CE23AB" w:rsidRPr="00D06D08" w:rsidRDefault="6F1425E5" w:rsidP="00D06D08">
            <w:pPr>
              <w:jc w:val="left"/>
              <w:rPr>
                <w:color w:val="000000" w:themeColor="text1"/>
                <w:sz w:val="20"/>
                <w:szCs w:val="20"/>
                <w:lang w:val="en-GB"/>
              </w:rPr>
            </w:pPr>
            <w:r w:rsidRPr="0B8ABFA7">
              <w:rPr>
                <w:sz w:val="20"/>
                <w:szCs w:val="20"/>
                <w:lang w:val="en-GB"/>
              </w:rPr>
              <w:t>…</w:t>
            </w:r>
          </w:p>
        </w:tc>
        <w:tc>
          <w:tcPr>
            <w:tcW w:w="1873" w:type="dxa"/>
            <w:tcBorders>
              <w:top w:val="single" w:sz="12" w:space="0" w:color="006AAB"/>
            </w:tcBorders>
          </w:tcPr>
          <w:p w14:paraId="2BAEE7BB" w14:textId="77777777" w:rsidR="00CE23AB" w:rsidRPr="00D06D08" w:rsidRDefault="00CE23AB" w:rsidP="00CE23AB">
            <w:pPr>
              <w:jc w:val="center"/>
              <w:rPr>
                <w:color w:val="000000" w:themeColor="text1"/>
                <w:sz w:val="20"/>
                <w:szCs w:val="20"/>
                <w:lang w:val="en-GB"/>
              </w:rPr>
            </w:pPr>
            <w:r>
              <w:rPr>
                <w:sz w:val="20"/>
                <w:szCs w:val="20"/>
                <w:lang w:val="en-GB"/>
              </w:rPr>
              <w:t>…</w:t>
            </w:r>
          </w:p>
        </w:tc>
      </w:tr>
      <w:tr w:rsidR="00CE23AB" w14:paraId="7EAF96F5" w14:textId="77777777" w:rsidTr="0B8ABFA7">
        <w:tc>
          <w:tcPr>
            <w:tcW w:w="873" w:type="dxa"/>
          </w:tcPr>
          <w:p w14:paraId="0A970367" w14:textId="77777777" w:rsidR="00CE23AB" w:rsidRDefault="00CE23AB" w:rsidP="00CE23AB">
            <w:pPr>
              <w:jc w:val="center"/>
              <w:rPr>
                <w:b/>
                <w:bCs/>
                <w:sz w:val="20"/>
                <w:szCs w:val="20"/>
                <w:lang w:val="en-GB"/>
              </w:rPr>
            </w:pPr>
            <w:r>
              <w:rPr>
                <w:sz w:val="20"/>
                <w:szCs w:val="20"/>
                <w:lang w:val="en-GB"/>
              </w:rPr>
              <w:t>ID</w:t>
            </w:r>
          </w:p>
        </w:tc>
        <w:tc>
          <w:tcPr>
            <w:tcW w:w="1892" w:type="dxa"/>
          </w:tcPr>
          <w:p w14:paraId="01954A5F" w14:textId="77777777" w:rsidR="00CE23AB" w:rsidRPr="00D06D08" w:rsidRDefault="6F1425E5" w:rsidP="0B8ABFA7">
            <w:pPr>
              <w:jc w:val="left"/>
              <w:rPr>
                <w:color w:val="000000" w:themeColor="text1"/>
                <w:sz w:val="20"/>
                <w:szCs w:val="20"/>
                <w:lang w:val="en-GB"/>
              </w:rPr>
            </w:pPr>
            <w:r w:rsidRPr="0B8ABFA7">
              <w:rPr>
                <w:sz w:val="20"/>
                <w:szCs w:val="20"/>
              </w:rPr>
              <w:t>[dataset1name]</w:t>
            </w:r>
          </w:p>
        </w:tc>
        <w:tc>
          <w:tcPr>
            <w:tcW w:w="1473" w:type="dxa"/>
          </w:tcPr>
          <w:p w14:paraId="789DE43D" w14:textId="77777777" w:rsidR="00CE23AB" w:rsidRPr="00D06D08" w:rsidRDefault="6F1425E5" w:rsidP="0B8ABFA7">
            <w:pPr>
              <w:jc w:val="left"/>
              <w:rPr>
                <w:color w:val="000000" w:themeColor="text1"/>
                <w:sz w:val="20"/>
                <w:szCs w:val="20"/>
                <w:lang w:val="en-GB"/>
              </w:rPr>
            </w:pPr>
            <w:r w:rsidRPr="0B8ABFA7">
              <w:rPr>
                <w:sz w:val="20"/>
                <w:szCs w:val="20"/>
              </w:rPr>
              <w:t>[dataset1type]</w:t>
            </w:r>
          </w:p>
        </w:tc>
        <w:tc>
          <w:tcPr>
            <w:tcW w:w="1662" w:type="dxa"/>
          </w:tcPr>
          <w:p w14:paraId="1C790706" w14:textId="77777777" w:rsidR="00CE23AB" w:rsidRPr="00D06D08" w:rsidRDefault="6F1425E5" w:rsidP="0B8ABFA7">
            <w:pPr>
              <w:jc w:val="left"/>
              <w:rPr>
                <w:color w:val="000000" w:themeColor="text1"/>
                <w:sz w:val="20"/>
                <w:szCs w:val="20"/>
                <w:lang w:val="en-GB"/>
              </w:rPr>
            </w:pPr>
            <w:r w:rsidRPr="0B8ABFA7">
              <w:rPr>
                <w:sz w:val="20"/>
                <w:szCs w:val="20"/>
              </w:rPr>
              <w:t>[dataset1format]</w:t>
            </w:r>
          </w:p>
        </w:tc>
        <w:tc>
          <w:tcPr>
            <w:tcW w:w="1426" w:type="dxa"/>
          </w:tcPr>
          <w:p w14:paraId="63C7AA62" w14:textId="77777777" w:rsidR="00CE23AB" w:rsidRPr="00D06D08" w:rsidRDefault="6F1425E5" w:rsidP="00D06D08">
            <w:pPr>
              <w:jc w:val="left"/>
              <w:rPr>
                <w:color w:val="000000" w:themeColor="text1"/>
                <w:sz w:val="20"/>
                <w:szCs w:val="20"/>
                <w:lang w:val="en-GB"/>
              </w:rPr>
            </w:pPr>
            <w:r w:rsidRPr="0B8ABFA7">
              <w:rPr>
                <w:sz w:val="20"/>
                <w:szCs w:val="20"/>
              </w:rPr>
              <w:t>[dataset1vol]</w:t>
            </w:r>
          </w:p>
        </w:tc>
        <w:tc>
          <w:tcPr>
            <w:tcW w:w="1873" w:type="dxa"/>
          </w:tcPr>
          <w:p w14:paraId="491BC4ED" w14:textId="77777777" w:rsidR="00CE23AB" w:rsidRPr="00D06D08" w:rsidRDefault="00CE23AB" w:rsidP="00CE23AB">
            <w:pPr>
              <w:jc w:val="center"/>
              <w:rPr>
                <w:color w:val="000000" w:themeColor="text1"/>
                <w:sz w:val="20"/>
                <w:szCs w:val="20"/>
                <w:lang w:val="en-GB"/>
              </w:rPr>
            </w:pPr>
            <w:r w:rsidRPr="006231E4">
              <w:rPr>
                <w:sz w:val="20"/>
                <w:szCs w:val="20"/>
                <w:lang w:val="en-GB"/>
              </w:rPr>
              <w:t>[dataset1sensitive]</w:t>
            </w:r>
          </w:p>
        </w:tc>
      </w:tr>
    </w:tbl>
    <w:p w14:paraId="3C5374C4" w14:textId="77777777" w:rsidR="00B808A1" w:rsidRDefault="00AB58E5">
      <w:pPr>
        <w:rPr>
          <w:lang w:val="en-GB"/>
        </w:rPr>
      </w:pPr>
      <w:r>
        <w:rPr>
          <w:rFonts w:asciiTheme="minorHAnsi" w:eastAsiaTheme="minorEastAsia" w:hAnsiTheme="minorHAnsi" w:cstheme="minorBidi"/>
          <w:lang w:val="en-GB"/>
        </w:rPr>
        <w:t xml:space="preserve">Reused datasets </w:t>
      </w:r>
    </w:p>
    <w:tbl>
      <w:tblPr>
        <w:tblStyle w:val="GridTableLight0"/>
        <w:tblW w:w="91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129"/>
        <w:gridCol w:w="2154"/>
        <w:gridCol w:w="2169"/>
        <w:gridCol w:w="1870"/>
      </w:tblGrid>
      <w:tr w:rsidR="00B808A1" w14:paraId="4841DC74" w14:textId="77777777" w:rsidTr="0B8ABFA7">
        <w:trPr>
          <w:trHeight w:val="300"/>
        </w:trPr>
        <w:tc>
          <w:tcPr>
            <w:tcW w:w="537" w:type="dxa"/>
            <w:tcBorders>
              <w:bottom w:val="single" w:sz="12" w:space="0" w:color="006AAB"/>
            </w:tcBorders>
            <w:vAlign w:val="center"/>
          </w:tcPr>
          <w:p w14:paraId="05B1A18A" w14:textId="77777777" w:rsidR="00B808A1" w:rsidRDefault="00AB58E5">
            <w:pPr>
              <w:jc w:val="center"/>
              <w:rPr>
                <w:b/>
                <w:bCs/>
                <w:color w:val="006AAB"/>
                <w:sz w:val="20"/>
                <w:szCs w:val="20"/>
                <w:lang w:val="en-GB"/>
              </w:rPr>
            </w:pPr>
            <w:r>
              <w:rPr>
                <w:color w:val="006AAB"/>
                <w:sz w:val="20"/>
                <w:szCs w:val="20"/>
                <w:lang w:val="en-GB"/>
              </w:rPr>
              <w:t>dataset ID</w:t>
            </w:r>
          </w:p>
        </w:tc>
        <w:tc>
          <w:tcPr>
            <w:tcW w:w="1729" w:type="dxa"/>
            <w:tcBorders>
              <w:bottom w:val="single" w:sz="12" w:space="0" w:color="006AAB"/>
            </w:tcBorders>
            <w:vAlign w:val="center"/>
          </w:tcPr>
          <w:p w14:paraId="2B043613" w14:textId="77777777" w:rsidR="00B808A1" w:rsidRDefault="00AB58E5">
            <w:pPr>
              <w:jc w:val="center"/>
              <w:rPr>
                <w:b/>
                <w:bCs/>
                <w:color w:val="006AAB"/>
                <w:sz w:val="20"/>
                <w:szCs w:val="20"/>
                <w:lang w:val="en-GB"/>
              </w:rPr>
            </w:pPr>
            <w:r>
              <w:rPr>
                <w:color w:val="006AAB"/>
                <w:sz w:val="20"/>
                <w:szCs w:val="20"/>
                <w:lang w:val="en-GB"/>
              </w:rPr>
              <w:t>title</w:t>
            </w:r>
          </w:p>
        </w:tc>
        <w:tc>
          <w:tcPr>
            <w:tcW w:w="2437" w:type="dxa"/>
            <w:tcBorders>
              <w:bottom w:val="single" w:sz="12" w:space="0" w:color="006AAB"/>
            </w:tcBorders>
            <w:vAlign w:val="center"/>
          </w:tcPr>
          <w:p w14:paraId="137890BE" w14:textId="68724824" w:rsidR="00B808A1" w:rsidRDefault="002461B1" w:rsidP="0B8ABFA7">
            <w:pPr>
              <w:jc w:val="center"/>
              <w:rPr>
                <w:color w:val="006AAB"/>
                <w:sz w:val="20"/>
                <w:szCs w:val="20"/>
                <w:lang w:val="en-GB"/>
              </w:rPr>
            </w:pPr>
            <w:r>
              <w:rPr>
                <w:color w:val="006AAB"/>
                <w:sz w:val="20"/>
                <w:szCs w:val="20"/>
                <w:lang w:val="en-GB"/>
              </w:rPr>
              <w:t>s</w:t>
            </w:r>
            <w:r w:rsidR="00AB58E5" w:rsidRPr="0B8ABFA7">
              <w:rPr>
                <w:color w:val="006AAB"/>
                <w:sz w:val="20"/>
                <w:szCs w:val="20"/>
                <w:lang w:val="en-GB"/>
              </w:rPr>
              <w:t>ource</w:t>
            </w:r>
          </w:p>
        </w:tc>
        <w:tc>
          <w:tcPr>
            <w:tcW w:w="2437" w:type="dxa"/>
            <w:tcBorders>
              <w:bottom w:val="single" w:sz="12" w:space="0" w:color="006AAB"/>
            </w:tcBorders>
            <w:vAlign w:val="center"/>
          </w:tcPr>
          <w:p w14:paraId="55D34EBC" w14:textId="1F473D85" w:rsidR="01BA3943" w:rsidRDefault="01BA3943" w:rsidP="0B8ABFA7">
            <w:pPr>
              <w:jc w:val="center"/>
              <w:rPr>
                <w:rFonts w:cs="Arial"/>
                <w:color w:val="006AAB"/>
                <w:sz w:val="20"/>
                <w:szCs w:val="20"/>
                <w:lang w:val="en-GB"/>
              </w:rPr>
            </w:pPr>
            <w:r w:rsidRPr="0B8ABFA7">
              <w:rPr>
                <w:rFonts w:cs="Arial"/>
                <w:color w:val="006AAB"/>
                <w:sz w:val="20"/>
                <w:szCs w:val="20"/>
                <w:lang w:val="en-GB"/>
              </w:rPr>
              <w:t>rights (e.g. license)</w:t>
            </w:r>
          </w:p>
        </w:tc>
        <w:tc>
          <w:tcPr>
            <w:tcW w:w="2055" w:type="dxa"/>
            <w:tcBorders>
              <w:bottom w:val="single" w:sz="12" w:space="0" w:color="006AAB"/>
            </w:tcBorders>
            <w:vAlign w:val="center"/>
          </w:tcPr>
          <w:p w14:paraId="1C08711F" w14:textId="77777777" w:rsidR="00B808A1" w:rsidRDefault="00AB58E5">
            <w:pPr>
              <w:jc w:val="center"/>
              <w:rPr>
                <w:b/>
                <w:bCs/>
                <w:color w:val="006AAB"/>
                <w:sz w:val="20"/>
                <w:szCs w:val="20"/>
                <w:lang w:val="en-GB"/>
              </w:rPr>
            </w:pPr>
            <w:r>
              <w:rPr>
                <w:color w:val="006AAB"/>
                <w:sz w:val="20"/>
                <w:szCs w:val="20"/>
                <w:lang w:val="en-GB"/>
              </w:rPr>
              <w:t>contains sensitive data</w:t>
            </w:r>
          </w:p>
        </w:tc>
      </w:tr>
      <w:tr w:rsidR="00935F2C" w14:paraId="24547157" w14:textId="77777777" w:rsidTr="0B8ABFA7">
        <w:trPr>
          <w:trHeight w:val="300"/>
        </w:trPr>
        <w:tc>
          <w:tcPr>
            <w:tcW w:w="537" w:type="dxa"/>
            <w:tcBorders>
              <w:top w:val="single" w:sz="12" w:space="0" w:color="006AAB"/>
              <w:bottom w:val="single" w:sz="12" w:space="0" w:color="D0CECE" w:themeColor="background2" w:themeShade="E6"/>
            </w:tcBorders>
          </w:tcPr>
          <w:p w14:paraId="0AF0D572" w14:textId="77777777"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1729" w:type="dxa"/>
            <w:tcBorders>
              <w:top w:val="single" w:sz="12" w:space="0" w:color="006AAB"/>
              <w:bottom w:val="single" w:sz="12" w:space="0" w:color="D0CECE" w:themeColor="background2" w:themeShade="E6"/>
            </w:tcBorders>
          </w:tcPr>
          <w:p w14:paraId="4C87C641" w14:textId="77777777" w:rsidR="00935F2C" w:rsidRPr="00D06D08" w:rsidRDefault="74157475" w:rsidP="0B8ABFA7">
            <w:pPr>
              <w:jc w:val="left"/>
              <w:rPr>
                <w:color w:val="000000" w:themeColor="text1"/>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33F7ADB3" w14:textId="77777777" w:rsidR="00935F2C" w:rsidRPr="00D06D08" w:rsidRDefault="74157475" w:rsidP="0B8ABFA7">
            <w:pPr>
              <w:jc w:val="left"/>
              <w:rPr>
                <w:color w:val="000000" w:themeColor="text1"/>
                <w:sz w:val="20"/>
                <w:szCs w:val="20"/>
                <w:lang w:val="en-GB"/>
              </w:rPr>
            </w:pPr>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2090D9CB" w14:textId="239531BD" w:rsidR="77756ECC" w:rsidRDefault="77756ECC" w:rsidP="00D06D08">
            <w:pPr>
              <w:jc w:val="left"/>
            </w:pPr>
            <w:r w:rsidRPr="0B8ABFA7">
              <w:rPr>
                <w:sz w:val="20"/>
                <w:szCs w:val="20"/>
                <w:lang w:val="en-GB"/>
              </w:rPr>
              <w:t>...</w:t>
            </w:r>
          </w:p>
        </w:tc>
        <w:tc>
          <w:tcPr>
            <w:tcW w:w="2055" w:type="dxa"/>
            <w:tcBorders>
              <w:top w:val="single" w:sz="12" w:space="0" w:color="006AAB"/>
              <w:bottom w:val="single" w:sz="12" w:space="0" w:color="D0CECE" w:themeColor="background2" w:themeShade="E6"/>
            </w:tcBorders>
          </w:tcPr>
          <w:p w14:paraId="4C20B14A" w14:textId="77777777" w:rsidR="00935F2C" w:rsidRPr="00D06D08" w:rsidRDefault="00935F2C" w:rsidP="00935F2C">
            <w:pPr>
              <w:jc w:val="center"/>
              <w:rPr>
                <w:color w:val="000000" w:themeColor="text1"/>
                <w:sz w:val="20"/>
                <w:szCs w:val="20"/>
                <w:lang w:val="en-GB"/>
              </w:rPr>
            </w:pPr>
            <w:r>
              <w:rPr>
                <w:sz w:val="20"/>
                <w:szCs w:val="20"/>
                <w:lang w:val="en-GB"/>
              </w:rPr>
              <w:t>yes/no</w:t>
            </w:r>
          </w:p>
        </w:tc>
      </w:tr>
      <w:tr w:rsidR="00935F2C" w14:paraId="0C9046AB" w14:textId="77777777" w:rsidTr="0B8ABFA7">
        <w:trPr>
          <w:trHeight w:val="300"/>
        </w:trPr>
        <w:tc>
          <w:tcPr>
            <w:tcW w:w="5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935F2C" w:rsidRDefault="00935F2C" w:rsidP="00935F2C">
            <w:pPr>
              <w:jc w:val="center"/>
              <w:rPr>
                <w:sz w:val="20"/>
                <w:szCs w:val="20"/>
                <w:lang w:val="en-GB"/>
              </w:rPr>
            </w:pPr>
            <w:r>
              <w:rPr>
                <w:sz w:val="20"/>
                <w:szCs w:val="20"/>
                <w:lang w:val="en-GB"/>
              </w:rPr>
              <w:t>ID</w:t>
            </w:r>
          </w:p>
        </w:tc>
        <w:tc>
          <w:tcPr>
            <w:tcW w:w="172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935F2C" w:rsidRPr="00125B4A" w:rsidRDefault="74157475" w:rsidP="0B8ABFA7">
            <w:pPr>
              <w:jc w:val="left"/>
              <w:rPr>
                <w:sz w:val="20"/>
                <w:szCs w:val="20"/>
                <w:lang w:val="en-GB"/>
              </w:rPr>
            </w:pPr>
            <w:r w:rsidRPr="0B8ABFA7">
              <w:rPr>
                <w:sz w:val="20"/>
                <w:szCs w:val="20"/>
                <w:lang w:val="en-GB"/>
              </w:rPr>
              <w:t>[</w:t>
            </w:r>
            <w:proofErr w:type="spellStart"/>
            <w:r w:rsidRPr="0B8ABFA7">
              <w:rPr>
                <w:sz w:val="20"/>
                <w:szCs w:val="20"/>
                <w:lang w:val="en-GB"/>
              </w:rPr>
              <w:t>reusedDatasetTable</w:t>
            </w:r>
            <w:proofErr w:type="spellEnd"/>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935F2C" w:rsidRDefault="74157475" w:rsidP="0B8ABFA7">
            <w:pPr>
              <w:jc w:val="left"/>
              <w:rPr>
                <w:sz w:val="20"/>
                <w:szCs w:val="20"/>
                <w:lang w:val="en-GB"/>
              </w:rPr>
            </w:pPr>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515E5C0C" w:rsidRDefault="515E5C0C" w:rsidP="00D06D08">
            <w:pPr>
              <w:jc w:val="left"/>
              <w:rPr>
                <w:sz w:val="20"/>
                <w:szCs w:val="20"/>
                <w:lang w:val="en-GB"/>
              </w:rPr>
            </w:pPr>
            <w:r w:rsidRPr="0B8ABFA7">
              <w:rPr>
                <w:sz w:val="20"/>
                <w:szCs w:val="20"/>
                <w:lang w:val="en-GB"/>
              </w:rPr>
              <w:t>...</w:t>
            </w:r>
          </w:p>
        </w:tc>
        <w:tc>
          <w:tcPr>
            <w:tcW w:w="2055"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935F2C" w:rsidRDefault="00935F2C" w:rsidP="00935F2C">
            <w:pPr>
              <w:jc w:val="center"/>
              <w:rPr>
                <w:sz w:val="20"/>
                <w:szCs w:val="20"/>
                <w:lang w:val="en-GB"/>
              </w:rPr>
            </w:pPr>
            <w:r>
              <w:rPr>
                <w:sz w:val="20"/>
                <w:szCs w:val="20"/>
                <w:lang w:val="en-GB"/>
              </w:rPr>
              <w:t>yes/no</w:t>
            </w:r>
          </w:p>
        </w:tc>
      </w:tr>
    </w:tbl>
    <w:p w14:paraId="6FF6CC51" w14:textId="77777777" w:rsidR="00B808A1" w:rsidRDefault="00AB58E5">
      <w:pPr>
        <w:pStyle w:val="Heading3"/>
      </w:pPr>
      <w:bookmarkStart w:id="10" w:name="_Toc109653443"/>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Pr="00B9274C" w:rsidRDefault="4B7EBB81" w:rsidP="0B8ABFA7">
      <w:pPr>
        <w:rPr>
          <w:lang w:val="en-US"/>
        </w:rPr>
      </w:pPr>
      <w:r w:rsidRPr="0B8ABFA7">
        <w:rPr>
          <w:rFonts w:ascii="Calibri" w:eastAsia="Calibri" w:hAnsi="Calibri" w:cs="Calibri"/>
          <w:b/>
          <w:bCs/>
          <w:i/>
          <w:iCs/>
          <w:color w:val="006AAB"/>
          <w:sz w:val="20"/>
          <w:szCs w:val="20"/>
          <w:lang w:val="en-GB"/>
        </w:rPr>
        <w:t>Methods and software used for data generation and reuse</w:t>
      </w:r>
    </w:p>
    <w:p w14:paraId="1FC39945" w14:textId="6F9D9BA2" w:rsidR="00B808A1" w:rsidRDefault="00460A09" w:rsidP="0B8ABFA7">
      <w:pPr>
        <w:pStyle w:val="Heading4"/>
        <w:jc w:val="both"/>
        <w:rPr>
          <w:rFonts w:asciiTheme="minorHAnsi" w:eastAsiaTheme="minorEastAsia" w:hAnsiTheme="minorHAnsi" w:cstheme="minorBidi"/>
          <w:b w:val="0"/>
          <w:bCs w:val="0"/>
          <w:i w:val="0"/>
          <w:iCs w:val="0"/>
          <w:color w:val="auto"/>
          <w:sz w:val="22"/>
          <w:szCs w:val="22"/>
        </w:rPr>
      </w:pPr>
      <w:r w:rsidRPr="0B8ABFA7">
        <w:rPr>
          <w:rFonts w:asciiTheme="minorHAnsi" w:eastAsiaTheme="minorEastAsia" w:hAnsiTheme="minorHAnsi" w:cstheme="minorBidi"/>
          <w:b w:val="0"/>
          <w:bCs w:val="0"/>
          <w:i w:val="0"/>
          <w:iCs w:val="0"/>
          <w:color w:val="auto"/>
          <w:sz w:val="22"/>
          <w:szCs w:val="22"/>
        </w:rPr>
        <w:t>[</w:t>
      </w:r>
      <w:proofErr w:type="spellStart"/>
      <w:r w:rsidRPr="0B8ABFA7">
        <w:rPr>
          <w:rFonts w:asciiTheme="minorHAnsi" w:eastAsiaTheme="minorEastAsia" w:hAnsiTheme="minorHAnsi" w:cstheme="minorBidi"/>
          <w:b w:val="0"/>
          <w:bCs w:val="0"/>
          <w:i w:val="0"/>
          <w:iCs w:val="0"/>
          <w:color w:val="auto"/>
          <w:sz w:val="22"/>
          <w:szCs w:val="22"/>
        </w:rPr>
        <w:t>datageneration</w:t>
      </w:r>
      <w:proofErr w:type="spellEnd"/>
      <w:r w:rsidRPr="0B8ABFA7">
        <w:rPr>
          <w:rFonts w:asciiTheme="minorHAnsi" w:eastAsiaTheme="minorEastAsia" w:hAnsiTheme="minorHAnsi" w:cstheme="minorBidi"/>
          <w:b w:val="0"/>
          <w:bCs w:val="0"/>
          <w:i w:val="0"/>
          <w:iCs w:val="0"/>
          <w:color w:val="auto"/>
          <w:sz w:val="22"/>
          <w:szCs w:val="22"/>
        </w:rPr>
        <w:t>]</w:t>
      </w:r>
    </w:p>
    <w:p w14:paraId="3FD93A31" w14:textId="77777777"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w:t>
      </w:r>
      <w:proofErr w:type="spellStart"/>
      <w:r w:rsidRPr="00567CCC">
        <w:rPr>
          <w:rFonts w:asciiTheme="minorHAnsi" w:eastAsiaTheme="minorEastAsia" w:hAnsiTheme="minorHAnsi" w:cstheme="minorBidi"/>
          <w:lang w:val="en-US"/>
        </w:rPr>
        <w:t>dataorganisation</w:t>
      </w:r>
      <w:proofErr w:type="spellEnd"/>
      <w:r w:rsidRPr="00567CCC">
        <w:rPr>
          <w:rFonts w:asciiTheme="minorHAnsi" w:eastAsiaTheme="minorEastAsia" w:hAnsiTheme="minorHAnsi" w:cstheme="minorBidi"/>
          <w:lang w:val="en-US"/>
        </w:rPr>
        <w:t>]</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w:t>
      </w:r>
      <w:proofErr w:type="spellStart"/>
      <w:r w:rsidRPr="0B8ABFA7">
        <w:rPr>
          <w:rFonts w:ascii="Calibri" w:eastAsia="Calibri" w:hAnsi="Calibri" w:cs="Calibri"/>
          <w:lang w:val="en-GB"/>
        </w:rPr>
        <w:t>dataqualitycontrol</w:t>
      </w:r>
      <w:proofErr w:type="spellEnd"/>
      <w:r w:rsidRPr="0B8ABFA7">
        <w:rPr>
          <w:rFonts w:ascii="Calibri" w:eastAsia="Calibri" w:hAnsi="Calibri" w:cs="Calibri"/>
          <w:lang w:val="en-GB"/>
        </w:rPr>
        <w:t>]</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7777777" w:rsidR="00B808A1" w:rsidRDefault="00AB58E5">
      <w:pPr>
        <w:rPr>
          <w:lang w:val="en-GB"/>
        </w:rPr>
      </w:pPr>
      <w:r>
        <w:rPr>
          <w:rFonts w:asciiTheme="minorHAnsi" w:eastAsiaTheme="minorEastAsia" w:hAnsiTheme="minorHAnsi" w:cstheme="minorBidi"/>
          <w:lang w:val="en-GB"/>
        </w:rPr>
        <w:t>For the duration of the project, storage and backup of data will be ensured by the project manager.</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lastRenderedPageBreak/>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w:t>
      </w:r>
      <w:proofErr w:type="spellStart"/>
      <w:r w:rsidR="003B4FAA">
        <w:rPr>
          <w:rFonts w:asciiTheme="minorHAnsi" w:eastAsiaTheme="minorEastAsia" w:hAnsiTheme="minorHAnsi" w:cstheme="minorBidi"/>
          <w:lang w:val="en-GB"/>
        </w:rPr>
        <w:t>sensitivedata</w:t>
      </w:r>
      <w:proofErr w:type="spellEnd"/>
      <w:r w:rsidR="003B4FAA">
        <w:rPr>
          <w:rFonts w:asciiTheme="minorHAnsi" w:eastAsiaTheme="minorEastAsia" w:hAnsiTheme="minorHAnsi" w:cstheme="minorBidi"/>
          <w:lang w:val="en-GB"/>
        </w:rPr>
        <w:t>]</w:t>
      </w:r>
    </w:p>
    <w:p w14:paraId="5E1BB4ED" w14:textId="50BD2F73" w:rsidR="00B808A1" w:rsidRDefault="00AB58E5">
      <w:pPr>
        <w:rPr>
          <w:lang w:val="en-GB"/>
        </w:rPr>
      </w:pPr>
      <w:bookmarkStart w:id="19"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w:t>
            </w:r>
            <w:proofErr w:type="spellStart"/>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proofErr w:type="spellEnd"/>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w:t>
      </w:r>
      <w:proofErr w:type="spellStart"/>
      <w:r w:rsidRPr="00F90783">
        <w:rPr>
          <w:rFonts w:asciiTheme="minorHAnsi" w:eastAsiaTheme="minorEastAsia" w:hAnsiTheme="minorHAnsi" w:cstheme="minorBidi"/>
          <w:lang w:val="en-GB"/>
        </w:rPr>
        <w:t>personaldata</w:t>
      </w:r>
      <w:proofErr w:type="spellEnd"/>
      <w:r w:rsidRPr="00F90783">
        <w:rPr>
          <w:rFonts w:asciiTheme="minorHAnsi" w:eastAsiaTheme="minorEastAsia" w:hAnsiTheme="minorHAnsi" w:cstheme="minorBidi"/>
          <w:lang w:val="en-GB"/>
        </w:rPr>
        <w:t>]</w:t>
      </w:r>
    </w:p>
    <w:p w14:paraId="645400BD" w14:textId="77777777"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14:paraId="0F398AFD" w14:textId="227B3DE4" w:rsidR="00B808A1" w:rsidRDefault="00FD4ADB">
      <w:pPr>
        <w:rPr>
          <w:lang w:val="en-GB"/>
        </w:rPr>
      </w:pPr>
      <w:r w:rsidRPr="00FD4ADB">
        <w:rPr>
          <w:rFonts w:asciiTheme="minorHAnsi" w:eastAsiaTheme="minorEastAsia" w:hAnsiTheme="minorHAnsi" w:cstheme="minorBidi"/>
          <w:lang w:val="en-GB"/>
        </w:rPr>
        <w:t>[</w:t>
      </w:r>
      <w:proofErr w:type="spellStart"/>
      <w:r w:rsidRPr="00FD4ADB">
        <w:rPr>
          <w:rFonts w:asciiTheme="minorHAnsi" w:eastAsiaTheme="minorEastAsia" w:hAnsiTheme="minorHAnsi" w:cstheme="minorBidi"/>
          <w:lang w:val="en-GB"/>
        </w:rPr>
        <w:t>legalrestriction</w:t>
      </w:r>
      <w:proofErr w:type="spellEnd"/>
      <w:r w:rsidRPr="00FD4ADB">
        <w:rPr>
          <w:rFonts w:asciiTheme="minorHAnsi" w:eastAsiaTheme="minorEastAsia" w:hAnsiTheme="minorHAnsi" w:cstheme="minorBidi"/>
          <w:lang w:val="en-GB"/>
        </w:rPr>
        <w:t>]</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w:t>
      </w:r>
      <w:proofErr w:type="spellStart"/>
      <w:r w:rsidRPr="0097735A">
        <w:rPr>
          <w:rFonts w:asciiTheme="minorHAnsi" w:eastAsiaTheme="minorEastAsia" w:hAnsiTheme="minorHAnsi" w:cstheme="minorBidi"/>
          <w:lang w:val="en-GB"/>
        </w:rPr>
        <w:t>ethicalissues</w:t>
      </w:r>
      <w:proofErr w:type="spellEnd"/>
      <w:r w:rsidRPr="0097735A">
        <w:rPr>
          <w:rFonts w:asciiTheme="minorHAnsi" w:eastAsiaTheme="minorEastAsia" w:hAnsiTheme="minorHAnsi" w:cstheme="minorBidi"/>
          <w:lang w:val="en-GB"/>
        </w:rPr>
        <w:t>]</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Pr="00D06D08" w:rsidRDefault="009E6E10" w:rsidP="009E6E10">
            <w:pPr>
              <w:jc w:val="left"/>
              <w:rPr>
                <w:color w:val="000000" w:themeColor="text1"/>
                <w:sz w:val="20"/>
                <w:szCs w:val="20"/>
                <w:lang w:val="en-GB"/>
              </w:rPr>
            </w:pPr>
            <w:r>
              <w:rPr>
                <w:sz w:val="20"/>
                <w:szCs w:val="20"/>
                <w:lang w:val="en-GB"/>
              </w:rPr>
              <w:t>[</w:t>
            </w:r>
            <w:proofErr w:type="spellStart"/>
            <w:r>
              <w:rPr>
                <w:sz w:val="20"/>
                <w:szCs w:val="20"/>
                <w:lang w:val="en-GB"/>
              </w:rPr>
              <w:t>datasetPublicationTable</w:t>
            </w:r>
            <w:proofErr w:type="spellEnd"/>
            <w:r w:rsidRPr="006231E4">
              <w:rPr>
                <w:sz w:val="20"/>
                <w:szCs w:val="20"/>
                <w:lang w:val="en-GB"/>
              </w:rPr>
              <w:t>]</w:t>
            </w:r>
          </w:p>
        </w:tc>
        <w:tc>
          <w:tcPr>
            <w:tcW w:w="1480" w:type="dxa"/>
            <w:tcBorders>
              <w:top w:val="single" w:sz="12" w:space="0" w:color="006AAB"/>
            </w:tcBorders>
          </w:tcPr>
          <w:p w14:paraId="0562CB0E" w14:textId="77777777" w:rsidR="009E6E10" w:rsidRPr="00D06D08" w:rsidRDefault="009E6E10" w:rsidP="009E6E10">
            <w:pPr>
              <w:jc w:val="left"/>
              <w:rPr>
                <w:color w:val="000000" w:themeColor="text1"/>
                <w:sz w:val="20"/>
                <w:szCs w:val="20"/>
                <w:lang w:val="en-GB"/>
              </w:rPr>
            </w:pPr>
          </w:p>
        </w:tc>
        <w:tc>
          <w:tcPr>
            <w:tcW w:w="1375" w:type="dxa"/>
            <w:tcBorders>
              <w:top w:val="single" w:sz="12" w:space="0" w:color="006AAB"/>
            </w:tcBorders>
          </w:tcPr>
          <w:p w14:paraId="34CE0A41" w14:textId="77777777" w:rsidR="009E6E10" w:rsidRPr="00D06D08" w:rsidRDefault="009E6E10" w:rsidP="009E6E10">
            <w:pPr>
              <w:jc w:val="left"/>
              <w:rPr>
                <w:color w:val="000000" w:themeColor="text1"/>
                <w:sz w:val="20"/>
                <w:szCs w:val="20"/>
                <w:lang w:val="en-GB"/>
              </w:rPr>
            </w:pPr>
          </w:p>
        </w:tc>
        <w:tc>
          <w:tcPr>
            <w:tcW w:w="1140" w:type="dxa"/>
            <w:tcBorders>
              <w:top w:val="single" w:sz="12" w:space="0" w:color="006AAB"/>
            </w:tcBorders>
          </w:tcPr>
          <w:p w14:paraId="62EBF3C5" w14:textId="77777777" w:rsidR="009E6E10" w:rsidRPr="00D06D08" w:rsidRDefault="009E6E10" w:rsidP="009E6E10">
            <w:pPr>
              <w:jc w:val="left"/>
              <w:rPr>
                <w:color w:val="000000" w:themeColor="text1"/>
                <w:sz w:val="20"/>
                <w:szCs w:val="20"/>
                <w:lang w:val="en-GB"/>
              </w:rPr>
            </w:pPr>
          </w:p>
        </w:tc>
        <w:tc>
          <w:tcPr>
            <w:tcW w:w="1044" w:type="dxa"/>
            <w:tcBorders>
              <w:top w:val="single" w:sz="12" w:space="0" w:color="006AAB"/>
            </w:tcBorders>
          </w:tcPr>
          <w:p w14:paraId="6D98A12B" w14:textId="77777777" w:rsidR="009E6E10" w:rsidRPr="00D06D08" w:rsidRDefault="009E6E10" w:rsidP="009E6E10">
            <w:pPr>
              <w:jc w:val="left"/>
              <w:rPr>
                <w:color w:val="000000" w:themeColor="text1"/>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Pr="00D06D08" w:rsidRDefault="009E6E10" w:rsidP="009E6E10">
            <w:pPr>
              <w:jc w:val="left"/>
              <w:rPr>
                <w:color w:val="000000" w:themeColor="text1"/>
                <w:sz w:val="20"/>
                <w:szCs w:val="20"/>
                <w:lang w:val="en-GB"/>
              </w:rPr>
            </w:pPr>
            <w:r w:rsidRPr="006231E4">
              <w:rPr>
                <w:sz w:val="20"/>
                <w:szCs w:val="20"/>
                <w:lang w:val="en-GB"/>
              </w:rPr>
              <w:t>[dataset1access]</w:t>
            </w:r>
          </w:p>
        </w:tc>
        <w:tc>
          <w:tcPr>
            <w:tcW w:w="1480" w:type="dxa"/>
          </w:tcPr>
          <w:p w14:paraId="3D8ED461" w14:textId="77777777" w:rsidR="009E6E10" w:rsidRPr="00D06D08" w:rsidRDefault="009E6E10" w:rsidP="009E6E10">
            <w:pPr>
              <w:jc w:val="left"/>
              <w:rPr>
                <w:color w:val="000000" w:themeColor="text1"/>
                <w:sz w:val="20"/>
                <w:szCs w:val="20"/>
                <w:lang w:val="en-GB"/>
              </w:rPr>
            </w:pPr>
            <w:r w:rsidRPr="006231E4">
              <w:rPr>
                <w:sz w:val="20"/>
                <w:szCs w:val="20"/>
                <w:lang w:val="en-GB"/>
              </w:rPr>
              <w:t>[dataset1restriction]</w:t>
            </w:r>
          </w:p>
        </w:tc>
        <w:tc>
          <w:tcPr>
            <w:tcW w:w="1375" w:type="dxa"/>
          </w:tcPr>
          <w:p w14:paraId="4A3FBAE1" w14:textId="77777777" w:rsidR="009E6E10" w:rsidRPr="00D06D08" w:rsidRDefault="009E6E10" w:rsidP="009E6E10">
            <w:pPr>
              <w:jc w:val="left"/>
              <w:rPr>
                <w:color w:val="000000" w:themeColor="text1"/>
                <w:sz w:val="20"/>
                <w:szCs w:val="20"/>
                <w:lang w:val="en-GB"/>
              </w:rPr>
            </w:pPr>
            <w:r w:rsidRPr="006231E4">
              <w:rPr>
                <w:sz w:val="20"/>
                <w:szCs w:val="20"/>
                <w:lang w:val="en-GB"/>
              </w:rPr>
              <w:t>[dataset1pubdate]</w:t>
            </w:r>
          </w:p>
        </w:tc>
        <w:tc>
          <w:tcPr>
            <w:tcW w:w="1140" w:type="dxa"/>
          </w:tcPr>
          <w:p w14:paraId="770638BD" w14:textId="77777777" w:rsidR="009E6E10" w:rsidRPr="00D06D08" w:rsidRDefault="009E6E10" w:rsidP="009E6E10">
            <w:pPr>
              <w:jc w:val="left"/>
              <w:rPr>
                <w:color w:val="000000" w:themeColor="text1"/>
                <w:sz w:val="20"/>
                <w:szCs w:val="20"/>
                <w:lang w:val="en-GB"/>
              </w:rPr>
            </w:pPr>
            <w:r w:rsidRPr="006231E4">
              <w:rPr>
                <w:sz w:val="20"/>
                <w:szCs w:val="20"/>
                <w:lang w:val="en-GB"/>
              </w:rPr>
              <w:t>[dataset1repo]</w:t>
            </w:r>
          </w:p>
        </w:tc>
        <w:tc>
          <w:tcPr>
            <w:tcW w:w="1044" w:type="dxa"/>
          </w:tcPr>
          <w:p w14:paraId="35CB9B7E" w14:textId="77777777" w:rsidR="009E6E10" w:rsidRPr="00D06D08" w:rsidRDefault="009E6E10"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Pr="00D06D08" w:rsidRDefault="009E6E10" w:rsidP="009E6E10">
            <w:pPr>
              <w:jc w:val="left"/>
              <w:rPr>
                <w:color w:val="000000" w:themeColor="text1"/>
                <w:sz w:val="20"/>
                <w:szCs w:val="20"/>
                <w:lang w:val="en-GB"/>
              </w:rPr>
            </w:pPr>
            <w:r w:rsidRPr="006231E4">
              <w:rPr>
                <w:sz w:val="20"/>
                <w:szCs w:val="20"/>
              </w:rPr>
              <w:t>[dataset1license]</w:t>
            </w:r>
          </w:p>
        </w:tc>
      </w:tr>
    </w:tbl>
    <w:p w14:paraId="7CF1F843"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w:t>
      </w:r>
      <w:proofErr w:type="spellStart"/>
      <w:r w:rsidRPr="332BFD8E">
        <w:rPr>
          <w:rFonts w:asciiTheme="minorHAnsi" w:eastAsiaTheme="minorEastAsia" w:hAnsiTheme="minorHAnsi" w:cstheme="minorBidi"/>
          <w:lang w:val="en-GB"/>
        </w:rPr>
        <w:t>repoinformation</w:t>
      </w:r>
      <w:proofErr w:type="spellEnd"/>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lastRenderedPageBreak/>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proofErr w:type="spellStart"/>
      <w:r w:rsidR="00EF1501" w:rsidRPr="332BFD8E">
        <w:rPr>
          <w:rFonts w:asciiTheme="minorHAnsi" w:eastAsiaTheme="minorEastAsia" w:hAnsiTheme="minorHAnsi" w:cstheme="minorBidi"/>
          <w:lang w:val="en-GB"/>
        </w:rPr>
        <w:t>restrictedAccessInfo</w:t>
      </w:r>
      <w:proofErr w:type="spellEnd"/>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2461B1"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w:t>
            </w:r>
            <w:proofErr w:type="spellStart"/>
            <w:r w:rsidRPr="002A0D75">
              <w:rPr>
                <w:sz w:val="20"/>
                <w:szCs w:val="20"/>
              </w:rPr>
              <w:t>datasetRepositoryTable</w:t>
            </w:r>
            <w:proofErr w:type="spellEnd"/>
            <w:r w:rsidRPr="002A0D75">
              <w:rPr>
                <w:sz w:val="20"/>
                <w:szCs w:val="20"/>
              </w:rPr>
              <w:t>]</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w:t>
            </w:r>
            <w:proofErr w:type="spellStart"/>
            <w:r w:rsidRPr="002A0D75">
              <w:rPr>
                <w:sz w:val="20"/>
                <w:szCs w:val="20"/>
              </w:rPr>
              <w:t>targetaudience</w:t>
            </w:r>
            <w:proofErr w:type="spellEnd"/>
            <w:r w:rsidRPr="002A0D75">
              <w:rPr>
                <w:sz w:val="20"/>
                <w:szCs w:val="20"/>
              </w:rPr>
              <w:t>]</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w:t>
            </w:r>
            <w:proofErr w:type="spellStart"/>
            <w:r w:rsidRPr="002A0D75">
              <w:rPr>
                <w:sz w:val="20"/>
                <w:szCs w:val="20"/>
              </w:rPr>
              <w:t>datasetDeleteTable</w:t>
            </w:r>
            <w:proofErr w:type="spellEnd"/>
            <w:r w:rsidRPr="002A0D75">
              <w:rPr>
                <w:sz w:val="20"/>
                <w:szCs w:val="20"/>
              </w:rPr>
              <w:t>]</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77777777" w:rsidR="00B808A1" w:rsidRDefault="00AB58E5">
            <w:pPr>
              <w:jc w:val="center"/>
              <w:rPr>
                <w:b/>
                <w:bCs/>
                <w:color w:val="006AAB"/>
                <w:sz w:val="20"/>
                <w:szCs w:val="20"/>
                <w:lang w:val="en-GB"/>
              </w:rPr>
            </w:pPr>
            <w:r>
              <w:rPr>
                <w:color w:val="006AAB"/>
                <w:sz w:val="20"/>
                <w:szCs w:val="20"/>
                <w:lang w:val="en-GB"/>
              </w:rPr>
              <w:t>Cost name</w:t>
            </w:r>
          </w:p>
        </w:tc>
        <w:tc>
          <w:tcPr>
            <w:tcW w:w="2277" w:type="dxa"/>
            <w:tcBorders>
              <w:bottom w:val="single" w:sz="12" w:space="0" w:color="006AAB"/>
            </w:tcBorders>
            <w:vAlign w:val="center"/>
          </w:tcPr>
          <w:p w14:paraId="200B4D9E" w14:textId="77777777"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14:paraId="31FF54C8" w14:textId="77777777"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14:paraId="0FFE63E3" w14:textId="77777777"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14:paraId="6D3D45CB" w14:textId="77777777" w:rsidR="00B808A1" w:rsidRDefault="00AB58E5">
            <w:pPr>
              <w:jc w:val="center"/>
              <w:rPr>
                <w:bCs/>
                <w:color w:val="006AAB"/>
                <w:sz w:val="20"/>
                <w:szCs w:val="20"/>
                <w:lang w:val="en-GB"/>
              </w:rPr>
            </w:pPr>
            <w:r>
              <w:rPr>
                <w:bCs/>
                <w:color w:val="006AAB"/>
                <w:sz w:val="20"/>
                <w:szCs w:val="20"/>
                <w:lang w:val="en-GB"/>
              </w:rPr>
              <w:t>Value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w:t>
            </w:r>
            <w:proofErr w:type="spellStart"/>
            <w:r w:rsidRPr="00DE56C4">
              <w:rPr>
                <w:bCs/>
                <w:sz w:val="20"/>
                <w:szCs w:val="20"/>
                <w:lang w:val="en-GB"/>
              </w:rPr>
              <w:t>costTable</w:t>
            </w:r>
            <w:proofErr w:type="spellEnd"/>
            <w:r w:rsidRPr="00DE56C4">
              <w:rPr>
                <w:bCs/>
                <w:sz w:val="20"/>
                <w:szCs w:val="20"/>
                <w:lang w:val="en-GB"/>
              </w:rPr>
              <w:t>]</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w:t>
            </w:r>
            <w:proofErr w:type="spellStart"/>
            <w:r w:rsidRPr="006231E4">
              <w:rPr>
                <w:b/>
                <w:sz w:val="20"/>
                <w:szCs w:val="20"/>
                <w:lang w:val="en-GB"/>
              </w:rPr>
              <w:t>costcurrency</w:t>
            </w:r>
            <w:proofErr w:type="spellEnd"/>
            <w:r w:rsidRPr="006231E4">
              <w:rPr>
                <w:b/>
                <w:sz w:val="20"/>
                <w:szCs w:val="20"/>
                <w:lang w:val="en-GB"/>
              </w:rPr>
              <w:t>]</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w:t>
            </w:r>
            <w:proofErr w:type="spellStart"/>
            <w:r w:rsidRPr="006231E4">
              <w:rPr>
                <w:b/>
                <w:sz w:val="20"/>
                <w:szCs w:val="20"/>
                <w:lang w:val="en-GB"/>
              </w:rPr>
              <w:t>costtotal</w:t>
            </w:r>
            <w:proofErr w:type="spellEnd"/>
            <w:r w:rsidRPr="006231E4">
              <w:rPr>
                <w:b/>
                <w:sz w:val="20"/>
                <w:szCs w:val="20"/>
                <w:lang w:val="en-GB"/>
              </w:rPr>
              <w:t>]</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6AB4DD" w14:textId="77777777" w:rsidR="00F93B6E" w:rsidRDefault="00F93B6E">
      <w:pPr>
        <w:spacing w:before="0" w:after="0" w:line="240" w:lineRule="auto"/>
      </w:pPr>
      <w:r>
        <w:separator/>
      </w:r>
    </w:p>
  </w:endnote>
  <w:endnote w:type="continuationSeparator" w:id="0">
    <w:p w14:paraId="1B59911E" w14:textId="77777777" w:rsidR="00F93B6E" w:rsidRDefault="00F93B6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D74108" w14:textId="77777777" w:rsidR="00F93B6E" w:rsidRDefault="00F93B6E">
      <w:pPr>
        <w:spacing w:before="0" w:after="0" w:line="240" w:lineRule="auto"/>
      </w:pPr>
      <w:r>
        <w:separator/>
      </w:r>
    </w:p>
  </w:footnote>
  <w:footnote w:type="continuationSeparator" w:id="0">
    <w:p w14:paraId="32871E8A" w14:textId="77777777" w:rsidR="00F93B6E" w:rsidRDefault="00F93B6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8BD"/>
    <w:rsid w:val="0004233C"/>
    <w:rsid w:val="00044E0A"/>
    <w:rsid w:val="000B4E72"/>
    <w:rsid w:val="000D4769"/>
    <w:rsid w:val="000D721A"/>
    <w:rsid w:val="000E1418"/>
    <w:rsid w:val="00115ED5"/>
    <w:rsid w:val="00176402"/>
    <w:rsid w:val="0019700D"/>
    <w:rsid w:val="001A015B"/>
    <w:rsid w:val="0020383C"/>
    <w:rsid w:val="002038B9"/>
    <w:rsid w:val="00203D19"/>
    <w:rsid w:val="002250B1"/>
    <w:rsid w:val="00226CAD"/>
    <w:rsid w:val="002461B1"/>
    <w:rsid w:val="002758E8"/>
    <w:rsid w:val="0027761F"/>
    <w:rsid w:val="002A0D75"/>
    <w:rsid w:val="002B5DB9"/>
    <w:rsid w:val="00375767"/>
    <w:rsid w:val="003A5783"/>
    <w:rsid w:val="003B4FAA"/>
    <w:rsid w:val="003E71CE"/>
    <w:rsid w:val="00404941"/>
    <w:rsid w:val="00460A09"/>
    <w:rsid w:val="0046108E"/>
    <w:rsid w:val="00472C5E"/>
    <w:rsid w:val="004744C9"/>
    <w:rsid w:val="0047481D"/>
    <w:rsid w:val="004759E5"/>
    <w:rsid w:val="00476BEA"/>
    <w:rsid w:val="00484677"/>
    <w:rsid w:val="004F330D"/>
    <w:rsid w:val="00567CCC"/>
    <w:rsid w:val="0059332C"/>
    <w:rsid w:val="005D4E1F"/>
    <w:rsid w:val="006314BF"/>
    <w:rsid w:val="0065686B"/>
    <w:rsid w:val="00663424"/>
    <w:rsid w:val="0066658B"/>
    <w:rsid w:val="0069114F"/>
    <w:rsid w:val="00692F77"/>
    <w:rsid w:val="006A4676"/>
    <w:rsid w:val="006F74D2"/>
    <w:rsid w:val="007311A3"/>
    <w:rsid w:val="00742F0F"/>
    <w:rsid w:val="00782CE7"/>
    <w:rsid w:val="007937F3"/>
    <w:rsid w:val="007A5AD6"/>
    <w:rsid w:val="007B291E"/>
    <w:rsid w:val="007E6075"/>
    <w:rsid w:val="0082383D"/>
    <w:rsid w:val="00850170"/>
    <w:rsid w:val="00884E57"/>
    <w:rsid w:val="008A4D69"/>
    <w:rsid w:val="008C1A68"/>
    <w:rsid w:val="00935F2C"/>
    <w:rsid w:val="00957DFA"/>
    <w:rsid w:val="00962251"/>
    <w:rsid w:val="0097735A"/>
    <w:rsid w:val="009D744C"/>
    <w:rsid w:val="009E64B2"/>
    <w:rsid w:val="009E6E10"/>
    <w:rsid w:val="00A14746"/>
    <w:rsid w:val="00A31F68"/>
    <w:rsid w:val="00A71796"/>
    <w:rsid w:val="00AA6EF3"/>
    <w:rsid w:val="00AB58E5"/>
    <w:rsid w:val="00AE0FF2"/>
    <w:rsid w:val="00AE4FEA"/>
    <w:rsid w:val="00B1286C"/>
    <w:rsid w:val="00B174D4"/>
    <w:rsid w:val="00B50FA4"/>
    <w:rsid w:val="00B57F1A"/>
    <w:rsid w:val="00B808A1"/>
    <w:rsid w:val="00B9274C"/>
    <w:rsid w:val="00BB42CA"/>
    <w:rsid w:val="00BE2268"/>
    <w:rsid w:val="00C109C4"/>
    <w:rsid w:val="00C33FC9"/>
    <w:rsid w:val="00C417A5"/>
    <w:rsid w:val="00C4798B"/>
    <w:rsid w:val="00CD2F5D"/>
    <w:rsid w:val="00CE23AB"/>
    <w:rsid w:val="00D06D08"/>
    <w:rsid w:val="00D1416F"/>
    <w:rsid w:val="00D6065E"/>
    <w:rsid w:val="00D811EA"/>
    <w:rsid w:val="00DA3B70"/>
    <w:rsid w:val="00DC7E25"/>
    <w:rsid w:val="00DD6A29"/>
    <w:rsid w:val="00DE2BCD"/>
    <w:rsid w:val="00E01146"/>
    <w:rsid w:val="00E0460E"/>
    <w:rsid w:val="00E259C7"/>
    <w:rsid w:val="00E4556A"/>
    <w:rsid w:val="00E61DA9"/>
    <w:rsid w:val="00E73F52"/>
    <w:rsid w:val="00E94A14"/>
    <w:rsid w:val="00EA07CC"/>
    <w:rsid w:val="00EB4068"/>
    <w:rsid w:val="00ED6C38"/>
    <w:rsid w:val="00EF1501"/>
    <w:rsid w:val="00F130A8"/>
    <w:rsid w:val="00F257C9"/>
    <w:rsid w:val="00F461DE"/>
    <w:rsid w:val="00F81A3B"/>
    <w:rsid w:val="00F83065"/>
    <w:rsid w:val="00F90783"/>
    <w:rsid w:val="00F93B6E"/>
    <w:rsid w:val="00FA4FAE"/>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3.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1277</Words>
  <Characters>8051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Futterer, Valentin</cp:lastModifiedBy>
  <cp:revision>3</cp:revision>
  <dcterms:created xsi:type="dcterms:W3CDTF">2024-06-03T08:57:00Z</dcterms:created>
  <dcterms:modified xsi:type="dcterms:W3CDTF">2024-06-03T08:58:00Z</dcterms:modified>
</cp:coreProperties>
</file>