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35091150"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F45064"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F45064"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F45064"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F45064"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F45064"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AB58E5">
          <w:pPr>
            <w:pStyle w:val="TOC3"/>
            <w:rPr>
              <w:rFonts w:asciiTheme="minorHAnsi" w:eastAsiaTheme="minorEastAsia" w:hAnsiTheme="minorHAnsi" w:cstheme="minorBidi"/>
              <w:lang w:val="de-AT" w:eastAsia="de-AT"/>
            </w:rPr>
          </w:pPr>
          <w:hyperlink w:anchor="_Toc109653439" w:tooltip="#_Toc109653439" w:history="1">
            <w:r>
              <w:rPr>
                <w:rStyle w:val="Hyperlink"/>
              </w:rPr>
              <w:t>Science Europe practical guide, FAIR data</w:t>
            </w:r>
            <w:r>
              <w:tab/>
            </w:r>
            <w:r>
              <w:fldChar w:fldCharType="begin"/>
            </w:r>
            <w:r>
              <w:instrText xml:space="preserve"> PAGEREF _Toc109653439 \h </w:instrText>
            </w:r>
            <w:r>
              <w:fldChar w:fldCharType="separate"/>
            </w:r>
            <w:r>
              <w:t>4</w:t>
            </w:r>
            <w:r>
              <w:fldChar w:fldCharType="end"/>
            </w:r>
          </w:hyperlink>
        </w:p>
        <w:p w14:paraId="6D2CDD50" w14:textId="77777777" w:rsidR="00B808A1" w:rsidRDefault="00AB58E5">
          <w:pPr>
            <w:pStyle w:val="TOC3"/>
            <w:rPr>
              <w:rFonts w:asciiTheme="minorHAnsi" w:eastAsiaTheme="minorEastAsia" w:hAnsiTheme="minorHAnsi" w:cstheme="minorBidi"/>
              <w:lang w:val="de-AT" w:eastAsia="de-AT"/>
            </w:rPr>
          </w:pPr>
          <w:hyperlink w:anchor="_Toc109653440" w:tooltip="#_Toc109653440" w:history="1">
            <w:r>
              <w:rPr>
                <w:rStyle w:val="Hyperlink"/>
              </w:rPr>
              <w:t>Relevant Policies and Guidelines</w:t>
            </w:r>
            <w:r>
              <w:tab/>
            </w:r>
            <w:r>
              <w:fldChar w:fldCharType="begin"/>
            </w:r>
            <w:r>
              <w:instrText xml:space="preserve"> PAGEREF _Toc109653440 \h </w:instrText>
            </w:r>
            <w:r>
              <w:fldChar w:fldCharType="separate"/>
            </w:r>
            <w:r>
              <w:t>4</w:t>
            </w:r>
            <w:r>
              <w:fldChar w:fldCharType="end"/>
            </w:r>
          </w:hyperlink>
        </w:p>
        <w:p w14:paraId="0CED5A82"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1" w:tooltip="#_Toc109653441" w:history="1">
            <w:r>
              <w:rPr>
                <w:rStyle w:val="Hyperlink"/>
              </w:rPr>
              <w:t>1.</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description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E6EF124" w14:textId="77777777" w:rsidR="00B808A1" w:rsidRDefault="00AB58E5">
          <w:pPr>
            <w:pStyle w:val="TOC3"/>
            <w:rPr>
              <w:rFonts w:asciiTheme="minorHAnsi" w:eastAsiaTheme="minorEastAsia" w:hAnsiTheme="minorHAnsi" w:cstheme="minorBidi"/>
              <w:lang w:val="de-AT" w:eastAsia="de-AT"/>
            </w:rPr>
          </w:pPr>
          <w:hyperlink w:anchor="_Toc109653442" w:tooltip="#_Toc109653442" w:history="1">
            <w:r>
              <w:rPr>
                <w:rStyle w:val="Hyperlink"/>
                <w:rFonts w:asciiTheme="minorHAnsi" w:eastAsiaTheme="minorEastAsia" w:hAnsiTheme="minorHAnsi" w:cstheme="minorBidi"/>
              </w:rPr>
              <w:t>1a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Lists of datasets that will be reused or produced</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73BE4DC5" w14:textId="77777777" w:rsidR="00B808A1" w:rsidRDefault="00AB58E5">
          <w:pPr>
            <w:pStyle w:val="TOC3"/>
            <w:rPr>
              <w:rFonts w:asciiTheme="minorHAnsi" w:eastAsiaTheme="minorEastAsia" w:hAnsiTheme="minorHAnsi" w:cstheme="minorBidi"/>
              <w:lang w:val="de-AT" w:eastAsia="de-AT"/>
            </w:rPr>
          </w:pPr>
          <w:hyperlink w:anchor="_Toc109653443" w:tooltip="#_Toc109653443" w:history="1">
            <w:r>
              <w:rPr>
                <w:rStyle w:val="Hyperlink"/>
                <w:rFonts w:asciiTheme="minorHAnsi" w:eastAsiaTheme="minorEastAsia" w:hAnsiTheme="minorHAnsi" w:cstheme="minorBidi"/>
              </w:rPr>
              <w:t>1b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generation and reuse</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592E307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4" w:tooltip="#_Toc109653444" w:history="1">
            <w:r>
              <w:rPr>
                <w:rStyle w:val="Hyperlink"/>
                <w:rFonts w:asciiTheme="minorHAnsi" w:eastAsiaTheme="minorEastAsia" w:hAnsiTheme="minorHAnsi" w:cstheme="minorBidi"/>
              </w:rPr>
              <w:t>2.</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Documentation and data quality</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3A14146C" w14:textId="77777777" w:rsidR="00B808A1" w:rsidRDefault="00AB58E5">
          <w:pPr>
            <w:pStyle w:val="TOC3"/>
            <w:rPr>
              <w:rFonts w:asciiTheme="minorHAnsi" w:eastAsiaTheme="minorEastAsia" w:hAnsiTheme="minorHAnsi" w:cstheme="minorBidi"/>
              <w:lang w:val="de-AT" w:eastAsia="de-AT"/>
            </w:rPr>
          </w:pPr>
          <w:hyperlink w:anchor="_Toc109653445" w:tooltip="#_Toc109653445" w:history="1">
            <w:r>
              <w:rPr>
                <w:rStyle w:val="Hyperlink"/>
                <w:rFonts w:asciiTheme="minorHAnsi" w:eastAsiaTheme="minorEastAsia" w:hAnsiTheme="minorHAnsi" w:cstheme="minorBidi"/>
              </w:rPr>
              <w:t>2a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organisation, metadata and documentation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5</w:t>
            </w:r>
            <w:r>
              <w:rPr>
                <w:rFonts w:asciiTheme="minorHAnsi" w:eastAsiaTheme="minorEastAsia" w:hAnsiTheme="minorHAnsi" w:cstheme="minorBidi"/>
              </w:rPr>
              <w:fldChar w:fldCharType="end"/>
            </w:r>
          </w:hyperlink>
        </w:p>
        <w:p w14:paraId="42B2DA75" w14:textId="77777777" w:rsidR="00B808A1" w:rsidRDefault="00AB58E5">
          <w:pPr>
            <w:pStyle w:val="TOC3"/>
            <w:rPr>
              <w:rFonts w:asciiTheme="minorHAnsi" w:eastAsiaTheme="minorEastAsia" w:hAnsiTheme="minorHAnsi" w:cstheme="minorBidi"/>
              <w:lang w:val="de-AT" w:eastAsia="de-AT"/>
            </w:rPr>
          </w:pPr>
          <w:hyperlink w:anchor="_Toc109653446" w:tooltip="#_Toc109653446" w:history="1">
            <w:r>
              <w:rPr>
                <w:rStyle w:val="Hyperlink"/>
                <w:rFonts w:asciiTheme="minorHAnsi" w:eastAsiaTheme="minorEastAsia" w:hAnsiTheme="minorHAnsi" w:cstheme="minorBidi"/>
              </w:rPr>
              <w:t>2b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quality control</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2BCB0F83"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47" w:tooltip="#_Toc109653447" w:history="1">
            <w:r>
              <w:rPr>
                <w:rStyle w:val="Hyperlink"/>
                <w:rFonts w:asciiTheme="minorHAnsi" w:eastAsiaTheme="minorEastAsia" w:hAnsiTheme="minorHAnsi" w:cstheme="minorBidi"/>
              </w:rPr>
              <w:t>3.</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Storage and backup during research process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110D9C7F" w14:textId="77777777" w:rsidR="00B808A1" w:rsidRDefault="00AB58E5">
          <w:pPr>
            <w:pStyle w:val="TOC3"/>
            <w:rPr>
              <w:rFonts w:asciiTheme="minorHAnsi" w:eastAsiaTheme="minorEastAsia" w:hAnsiTheme="minorHAnsi" w:cstheme="minorBidi"/>
              <w:lang w:val="de-AT" w:eastAsia="de-AT"/>
            </w:rPr>
          </w:pPr>
          <w:hyperlink w:anchor="_Toc109653448" w:tooltip="#_Toc109653448" w:history="1">
            <w:r>
              <w:rPr>
                <w:rStyle w:val="Hyperlink"/>
                <w:rFonts w:asciiTheme="minorHAnsi" w:eastAsiaTheme="minorEastAsia" w:hAnsiTheme="minorHAnsi" w:cstheme="minorBidi"/>
              </w:rPr>
              <w:t>3a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Storage and backup facilities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E6E9040" w14:textId="77777777" w:rsidR="00B808A1" w:rsidRDefault="00AB58E5">
          <w:pPr>
            <w:pStyle w:val="TOC3"/>
            <w:rPr>
              <w:rFonts w:asciiTheme="minorHAnsi" w:eastAsiaTheme="minorEastAsia" w:hAnsiTheme="minorHAnsi" w:cstheme="minorBidi"/>
              <w:lang w:val="de-AT" w:eastAsia="de-AT"/>
            </w:rPr>
          </w:pPr>
          <w:hyperlink w:anchor="_Toc109653449" w:tooltip="#_Toc109653449" w:history="1">
            <w:r>
              <w:rPr>
                <w:rStyle w:val="Hyperlink"/>
                <w:rFonts w:asciiTheme="minorHAnsi" w:eastAsiaTheme="minorEastAsia" w:hAnsiTheme="minorHAnsi" w:cstheme="minorBidi"/>
              </w:rPr>
              <w:t>3b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security and protection of sensitive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_Toc109653449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6</w:t>
            </w:r>
            <w:r>
              <w:rPr>
                <w:rFonts w:asciiTheme="minorHAnsi" w:eastAsiaTheme="minorEastAsia" w:hAnsiTheme="minorHAnsi" w:cstheme="minorBidi"/>
              </w:rPr>
              <w:fldChar w:fldCharType="end"/>
            </w:r>
          </w:hyperlink>
        </w:p>
        <w:p w14:paraId="69AC1169"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0" w:tooltip="#_Toc109653450" w:history="1">
            <w:r>
              <w:rPr>
                <w:rStyle w:val="Hyperlink"/>
                <w:rFonts w:asciiTheme="minorHAnsi" w:eastAsiaTheme="minorEastAsia" w:hAnsiTheme="minorHAnsi" w:cstheme="minorBidi"/>
              </w:rPr>
              <w:t>4.</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Legal and ethical requirements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_Toc109653450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3D2582E8" w14:textId="77777777" w:rsidR="00B808A1" w:rsidRDefault="00AB58E5">
          <w:pPr>
            <w:pStyle w:val="TOC3"/>
            <w:rPr>
              <w:rFonts w:asciiTheme="minorHAnsi" w:eastAsiaTheme="minorEastAsia" w:hAnsiTheme="minorHAnsi" w:cstheme="minorBidi"/>
              <w:lang w:val="de-AT" w:eastAsia="de-AT"/>
            </w:rPr>
          </w:pPr>
          <w:hyperlink w:anchor="_Toc109653451" w:tooltip="#_Toc109653451" w:history="1">
            <w:r>
              <w:rPr>
                <w:rStyle w:val="Hyperlink"/>
                <w:rFonts w:asciiTheme="minorHAnsi" w:eastAsiaTheme="minorEastAsia" w:hAnsiTheme="minorHAnsi" w:cstheme="minorBidi"/>
              </w:rPr>
              <w:t>4a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Personal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_Toc109653451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295EB92" w14:textId="77777777" w:rsidR="00B808A1" w:rsidRDefault="00AB58E5">
          <w:pPr>
            <w:pStyle w:val="TOC3"/>
            <w:rPr>
              <w:rFonts w:asciiTheme="minorHAnsi" w:eastAsiaTheme="minorEastAsia" w:hAnsiTheme="minorHAnsi" w:cstheme="minorBidi"/>
              <w:lang w:val="de-AT" w:eastAsia="de-AT"/>
            </w:rPr>
          </w:pPr>
          <w:hyperlink w:anchor="_Toc109653452" w:tooltip="#_Toc109653452" w:history="1">
            <w:r>
              <w:rPr>
                <w:rStyle w:val="Hyperlink"/>
                <w:rFonts w:asciiTheme="minorHAnsi" w:eastAsiaTheme="minorEastAsia" w:hAnsiTheme="minorHAnsi" w:cstheme="minorBidi"/>
              </w:rPr>
              <w:t>4b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Intellectual property rights and ownership</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_Toc109653452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7796C496" w14:textId="77777777" w:rsidR="00B808A1" w:rsidRDefault="00AB58E5">
          <w:pPr>
            <w:pStyle w:val="TOC3"/>
            <w:rPr>
              <w:rFonts w:asciiTheme="minorHAnsi" w:eastAsiaTheme="minorEastAsia" w:hAnsiTheme="minorHAnsi" w:cstheme="minorBidi"/>
              <w:lang w:val="de-AT" w:eastAsia="de-AT"/>
            </w:rPr>
          </w:pPr>
          <w:hyperlink w:anchor="_Toc109653453" w:tooltip="#_Toc109653453" w:history="1">
            <w:r>
              <w:rPr>
                <w:rStyle w:val="Hyperlink"/>
                <w:rFonts w:asciiTheme="minorHAnsi" w:eastAsiaTheme="minorEastAsia" w:hAnsiTheme="minorHAnsi" w:cstheme="minorBidi"/>
              </w:rPr>
              <w:t>4c</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Ethical issues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_Toc109653453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2E7023F1"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4" w:tooltip="#_Toc109653454" w:history="1">
            <w:r>
              <w:rPr>
                <w:rStyle w:val="Hyperlink"/>
                <w:rFonts w:asciiTheme="minorHAnsi" w:eastAsiaTheme="minorEastAsia" w:hAnsiTheme="minorHAnsi" w:cstheme="minorBidi"/>
              </w:rPr>
              <w:t>5.</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Data sharing and long-term preservation</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_Toc109653454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648301C4" w14:textId="77777777" w:rsidR="00B808A1" w:rsidRDefault="00AB58E5">
          <w:pPr>
            <w:pStyle w:val="TOC3"/>
            <w:rPr>
              <w:rFonts w:asciiTheme="minorHAnsi" w:eastAsiaTheme="minorEastAsia" w:hAnsiTheme="minorHAnsi" w:cstheme="minorBidi"/>
              <w:lang w:val="de-AT" w:eastAsia="de-AT"/>
            </w:rPr>
          </w:pPr>
          <w:hyperlink w:anchor="_Toc109653455" w:tooltip="#_Toc109653455" w:history="1">
            <w:r>
              <w:rPr>
                <w:rStyle w:val="Hyperlink"/>
                <w:rFonts w:asciiTheme="minorHAnsi" w:eastAsiaTheme="minorEastAsia" w:hAnsiTheme="minorHAnsi" w:cstheme="minorBidi"/>
              </w:rPr>
              <w:t>5a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Data publication and access conditions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_Toc109653455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7</w:t>
            </w:r>
            <w:r>
              <w:rPr>
                <w:rFonts w:asciiTheme="minorHAnsi" w:eastAsiaTheme="minorEastAsia" w:hAnsiTheme="minorHAnsi" w:cstheme="minorBidi"/>
              </w:rPr>
              <w:fldChar w:fldCharType="end"/>
            </w:r>
          </w:hyperlink>
        </w:p>
        <w:p w14:paraId="09F44AEB" w14:textId="77777777" w:rsidR="00B808A1" w:rsidRDefault="00AB58E5">
          <w:pPr>
            <w:pStyle w:val="TOC3"/>
            <w:rPr>
              <w:rFonts w:asciiTheme="minorHAnsi" w:eastAsiaTheme="minorEastAsia" w:hAnsiTheme="minorHAnsi" w:cstheme="minorBidi"/>
              <w:lang w:val="de-AT" w:eastAsia="de-AT"/>
            </w:rPr>
          </w:pPr>
          <w:hyperlink w:anchor="_Toc109653456" w:tooltip="#_Toc109653456" w:history="1">
            <w:r>
              <w:rPr>
                <w:rStyle w:val="Hyperlink"/>
                <w:rFonts w:asciiTheme="minorHAnsi" w:eastAsiaTheme="minorEastAsia" w:hAnsiTheme="minorHAnsi" w:cstheme="minorBidi"/>
              </w:rPr>
              <w:t>5b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Long-term preservation and deletion of data</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_Toc109653456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8</w:t>
            </w:r>
            <w:r>
              <w:rPr>
                <w:rFonts w:asciiTheme="minorHAnsi" w:eastAsiaTheme="minorEastAsia" w:hAnsiTheme="minorHAnsi" w:cstheme="minorBidi"/>
              </w:rPr>
              <w:fldChar w:fldCharType="end"/>
            </w:r>
          </w:hyperlink>
        </w:p>
        <w:p w14:paraId="7A555337" w14:textId="77777777" w:rsidR="00B808A1" w:rsidRDefault="00AB58E5">
          <w:pPr>
            <w:pStyle w:val="TOC1"/>
            <w:rPr>
              <w:rFonts w:asciiTheme="minorHAnsi" w:eastAsiaTheme="minorEastAsia" w:hAnsiTheme="minorHAnsi" w:cstheme="minorBidi"/>
              <w:caps w:val="0"/>
              <w:color w:val="auto"/>
              <w:sz w:val="22"/>
              <w:lang w:val="de-AT" w:eastAsia="de-AT"/>
            </w:rPr>
          </w:pPr>
          <w:hyperlink w:anchor="_Toc109653457" w:tooltip="#_Toc109653457" w:history="1">
            <w:r>
              <w:rPr>
                <w:rStyle w:val="Hyperlink"/>
                <w:rFonts w:asciiTheme="minorHAnsi" w:eastAsiaTheme="minorEastAsia" w:hAnsiTheme="minorHAnsi" w:cstheme="minorBidi"/>
              </w:rPr>
              <w:t>6.</w:t>
            </w:r>
            <w:r>
              <w:rPr>
                <w:rFonts w:asciiTheme="minorHAnsi" w:eastAsiaTheme="minorEastAsia" w:hAnsiTheme="minorHAnsi" w:cstheme="minorBidi"/>
                <w:caps w:val="0"/>
                <w:color w:val="auto"/>
                <w:sz w:val="22"/>
                <w:lang w:val="de-AT" w:eastAsia="de-AT"/>
              </w:rPr>
              <w:tab/>
            </w:r>
            <w:r>
              <w:rPr>
                <w:rStyle w:val="Hyperlink"/>
                <w:rFonts w:asciiTheme="minorHAnsi" w:eastAsiaTheme="minorEastAsia" w:hAnsiTheme="minorHAnsi" w:cstheme="minorBidi"/>
              </w:rPr>
              <w:t>RDM responsibilities and 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_Toc109653457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17A06DD9" w14:textId="77777777" w:rsidR="00B808A1" w:rsidRDefault="00AB58E5">
          <w:pPr>
            <w:pStyle w:val="TOC3"/>
            <w:rPr>
              <w:rFonts w:asciiTheme="minorHAnsi" w:eastAsiaTheme="minorEastAsia" w:hAnsiTheme="minorHAnsi" w:cstheme="minorBidi"/>
              <w:lang w:val="de-AT" w:eastAsia="de-AT"/>
            </w:rPr>
          </w:pPr>
          <w:hyperlink w:anchor="_Toc109653458" w:tooltip="#_Toc109653458" w:history="1">
            <w:r>
              <w:rPr>
                <w:rStyle w:val="Hyperlink"/>
                <w:rFonts w:asciiTheme="minorHAnsi" w:eastAsiaTheme="minorEastAsia" w:hAnsiTheme="minorHAnsi" w:cstheme="minorBidi"/>
              </w:rPr>
              <w:t>6a</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RDM-roles and responsibilities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_Toc109653458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473A39F2" w14:textId="77777777" w:rsidR="00B808A1" w:rsidRDefault="00AB58E5">
          <w:pPr>
            <w:pStyle w:val="TOC3"/>
            <w:rPr>
              <w:rFonts w:asciiTheme="minorHAnsi" w:eastAsiaTheme="minorEastAsia" w:hAnsiTheme="minorHAnsi" w:cstheme="minorBidi"/>
              <w:lang w:val="de-AT" w:eastAsia="de-AT"/>
            </w:rPr>
          </w:pPr>
          <w:hyperlink w:anchor="_Toc109653459" w:tooltip="#_Toc109653459" w:history="1">
            <w:r>
              <w:rPr>
                <w:rStyle w:val="Hyperlink"/>
                <w:rFonts w:asciiTheme="minorHAnsi" w:eastAsiaTheme="minorEastAsia" w:hAnsiTheme="minorHAnsi" w:cstheme="minorBidi"/>
              </w:rPr>
              <w:t>6b</w:t>
            </w:r>
            <w:r>
              <w:rPr>
                <w:rFonts w:asciiTheme="minorHAnsi" w:eastAsiaTheme="minorEastAsia" w:hAnsiTheme="minorHAnsi" w:cstheme="minorBidi"/>
                <w:lang w:val="de-AT" w:eastAsia="de-AT"/>
              </w:rPr>
              <w:tab/>
            </w:r>
            <w:r>
              <w:rPr>
                <w:rStyle w:val="Hyperlink"/>
                <w:rFonts w:asciiTheme="minorHAnsi" w:eastAsiaTheme="minorEastAsia" w:hAnsiTheme="minorHAnsi" w:cstheme="minorBidi"/>
              </w:rPr>
              <w:t>Resources</w:t>
            </w:r>
            <w:r>
              <w:rPr>
                <w:rFonts w:asciiTheme="minorHAnsi" w:eastAsiaTheme="minorEastAsia" w:hAnsiTheme="minorHAnsi" w:cstheme="minorBidi"/>
              </w:rPr>
              <w:tab/>
            </w:r>
            <w:r>
              <w:rPr>
                <w:rFonts w:asciiTheme="minorHAnsi" w:eastAsiaTheme="minorEastAsia" w:hAnsiTheme="minorHAnsi" w:cstheme="minorBidi"/>
              </w:rPr>
              <w:fldChar w:fldCharType="begin"/>
            </w:r>
            <w:r>
              <w:rPr>
                <w:rFonts w:asciiTheme="minorHAnsi" w:eastAsiaTheme="minorEastAsia" w:hAnsiTheme="minorHAnsi" w:cstheme="minorBidi"/>
              </w:rPr>
              <w:instrText xml:space="preserve"> PAGEREF _Toc109653459 \h </w:instrText>
            </w:r>
            <w:r>
              <w:rPr>
                <w:rFonts w:asciiTheme="minorHAnsi" w:eastAsiaTheme="minorEastAsia" w:hAnsiTheme="minorHAnsi" w:cstheme="minorBidi"/>
              </w:rPr>
            </w:r>
            <w:r>
              <w:rPr>
                <w:rFonts w:asciiTheme="minorHAnsi" w:eastAsiaTheme="minorEastAsia" w:hAnsiTheme="minorHAnsi" w:cstheme="minorBidi"/>
              </w:rPr>
              <w:fldChar w:fldCharType="separate"/>
            </w:r>
            <w:r>
              <w:rPr>
                <w:rFonts w:asciiTheme="minorHAnsi" w:eastAsiaTheme="minorEastAsia" w:hAnsiTheme="minorHAnsi" w:cstheme="minorBidi"/>
              </w:rPr>
              <w:t>9</w:t>
            </w:r>
            <w:r>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341"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A0" w:firstRow="1" w:lastRow="0" w:firstColumn="1" w:lastColumn="0" w:noHBand="0" w:noVBand="1"/>
      </w:tblPr>
      <w:tblGrid>
        <w:gridCol w:w="873"/>
        <w:gridCol w:w="2089"/>
        <w:gridCol w:w="1418"/>
        <w:gridCol w:w="1559"/>
        <w:gridCol w:w="1559"/>
        <w:gridCol w:w="1843"/>
      </w:tblGrid>
      <w:tr w:rsidR="00A54339" w14:paraId="66BC2B77" w14:textId="3D753421" w:rsidTr="0073390F">
        <w:trPr>
          <w:cantSplit/>
          <w:tblHeader/>
        </w:trPr>
        <w:tc>
          <w:tcPr>
            <w:tcW w:w="873" w:type="dxa"/>
            <w:tcBorders>
              <w:bottom w:val="single" w:sz="12" w:space="0" w:color="006AAB"/>
            </w:tcBorders>
            <w:vAlign w:val="center"/>
          </w:tcPr>
          <w:p w14:paraId="67E1DB45" w14:textId="77777777" w:rsidR="00A54339" w:rsidRDefault="00A54339">
            <w:pPr>
              <w:jc w:val="center"/>
              <w:rPr>
                <w:b/>
                <w:bCs/>
                <w:color w:val="006AAB"/>
                <w:sz w:val="20"/>
                <w:szCs w:val="20"/>
                <w:lang w:val="en-GB"/>
              </w:rPr>
            </w:pPr>
            <w:bookmarkStart w:id="9" w:name="_Hlk66278334"/>
            <w:bookmarkEnd w:id="8"/>
            <w:r>
              <w:rPr>
                <w:color w:val="006AAB"/>
                <w:sz w:val="20"/>
                <w:szCs w:val="20"/>
                <w:lang w:val="en-GB"/>
              </w:rPr>
              <w:t>dataset ID</w:t>
            </w:r>
          </w:p>
        </w:tc>
        <w:tc>
          <w:tcPr>
            <w:tcW w:w="2089" w:type="dxa"/>
            <w:tcBorders>
              <w:bottom w:val="single" w:sz="12" w:space="0" w:color="006AAB"/>
            </w:tcBorders>
            <w:vAlign w:val="center"/>
          </w:tcPr>
          <w:p w14:paraId="247CDCAA" w14:textId="77777777" w:rsidR="00A54339" w:rsidRDefault="00A54339">
            <w:pPr>
              <w:jc w:val="center"/>
              <w:rPr>
                <w:b/>
                <w:bCs/>
                <w:color w:val="006AAB"/>
                <w:sz w:val="20"/>
                <w:szCs w:val="20"/>
                <w:lang w:val="en-GB"/>
              </w:rPr>
            </w:pPr>
            <w:r>
              <w:rPr>
                <w:color w:val="006AAB"/>
                <w:sz w:val="20"/>
                <w:szCs w:val="20"/>
                <w:lang w:val="en-GB"/>
              </w:rPr>
              <w:t>title</w:t>
            </w:r>
          </w:p>
        </w:tc>
        <w:tc>
          <w:tcPr>
            <w:tcW w:w="1418" w:type="dxa"/>
            <w:tcBorders>
              <w:bottom w:val="single" w:sz="12" w:space="0" w:color="006AAB"/>
            </w:tcBorders>
            <w:vAlign w:val="center"/>
          </w:tcPr>
          <w:p w14:paraId="2D7C658A" w14:textId="77777777" w:rsidR="00A54339" w:rsidRDefault="00A54339">
            <w:pPr>
              <w:jc w:val="center"/>
              <w:rPr>
                <w:b/>
                <w:bCs/>
                <w:color w:val="006AAB"/>
                <w:sz w:val="20"/>
                <w:szCs w:val="20"/>
                <w:lang w:val="en-GB"/>
              </w:rPr>
            </w:pPr>
            <w:r>
              <w:rPr>
                <w:color w:val="006AAB"/>
                <w:sz w:val="20"/>
                <w:szCs w:val="20"/>
                <w:lang w:val="en-GB"/>
              </w:rPr>
              <w:t>type</w:t>
            </w:r>
          </w:p>
        </w:tc>
        <w:tc>
          <w:tcPr>
            <w:tcW w:w="1559" w:type="dxa"/>
            <w:tcBorders>
              <w:bottom w:val="single" w:sz="12" w:space="0" w:color="006AAB"/>
            </w:tcBorders>
            <w:vAlign w:val="center"/>
          </w:tcPr>
          <w:p w14:paraId="6A07505B" w14:textId="77777777" w:rsidR="00A54339" w:rsidRDefault="00A54339">
            <w:pPr>
              <w:jc w:val="center"/>
              <w:rPr>
                <w:b/>
                <w:bCs/>
                <w:color w:val="006AAB"/>
                <w:sz w:val="20"/>
                <w:szCs w:val="20"/>
                <w:lang w:val="en-GB"/>
              </w:rPr>
            </w:pPr>
            <w:r>
              <w:rPr>
                <w:color w:val="006AAB"/>
                <w:sz w:val="20"/>
                <w:szCs w:val="20"/>
                <w:lang w:val="en-GB"/>
              </w:rPr>
              <w:t>format</w:t>
            </w:r>
          </w:p>
        </w:tc>
        <w:tc>
          <w:tcPr>
            <w:tcW w:w="1559" w:type="dxa"/>
            <w:tcBorders>
              <w:bottom w:val="single" w:sz="12" w:space="0" w:color="006AAB"/>
            </w:tcBorders>
            <w:vAlign w:val="center"/>
          </w:tcPr>
          <w:p w14:paraId="702A6DC2" w14:textId="77777777" w:rsidR="00A54339" w:rsidRDefault="00A54339">
            <w:pPr>
              <w:jc w:val="center"/>
              <w:rPr>
                <w:b/>
                <w:bCs/>
                <w:color w:val="006AAB"/>
                <w:sz w:val="20"/>
                <w:szCs w:val="20"/>
                <w:lang w:val="en-GB"/>
              </w:rPr>
            </w:pPr>
            <w:r>
              <w:rPr>
                <w:color w:val="006AAB"/>
                <w:sz w:val="20"/>
                <w:szCs w:val="20"/>
                <w:lang w:val="en-GB"/>
              </w:rPr>
              <w:t>estimated volume</w:t>
            </w:r>
          </w:p>
        </w:tc>
        <w:tc>
          <w:tcPr>
            <w:tcW w:w="1843" w:type="dxa"/>
            <w:tcBorders>
              <w:bottom w:val="single" w:sz="12" w:space="0" w:color="006AAB"/>
            </w:tcBorders>
            <w:vAlign w:val="center"/>
          </w:tcPr>
          <w:p w14:paraId="64780230" w14:textId="77777777" w:rsidR="00A54339" w:rsidRDefault="00A54339">
            <w:pPr>
              <w:jc w:val="center"/>
              <w:rPr>
                <w:b/>
                <w:bCs/>
                <w:color w:val="006AAB"/>
                <w:sz w:val="20"/>
                <w:szCs w:val="20"/>
                <w:lang w:val="en-GB"/>
              </w:rPr>
            </w:pPr>
            <w:r>
              <w:rPr>
                <w:color w:val="006AAB"/>
                <w:sz w:val="20"/>
                <w:szCs w:val="20"/>
                <w:lang w:val="en-GB"/>
              </w:rPr>
              <w:t>contains sensitive data</w:t>
            </w:r>
          </w:p>
        </w:tc>
      </w:tr>
      <w:bookmarkEnd w:id="9"/>
      <w:tr w:rsidR="00A54339" w14:paraId="6EC3CAD4" w14:textId="26AE2687" w:rsidTr="0073390F">
        <w:tc>
          <w:tcPr>
            <w:tcW w:w="873" w:type="dxa"/>
            <w:tcBorders>
              <w:top w:val="single" w:sz="12" w:space="0" w:color="006AAB"/>
            </w:tcBorders>
          </w:tcPr>
          <w:p w14:paraId="63B74CDF" w14:textId="77777777" w:rsidR="00A54339" w:rsidRDefault="00A54339" w:rsidP="00CE23AB">
            <w:pPr>
              <w:jc w:val="center"/>
              <w:rPr>
                <w:b/>
                <w:bCs/>
                <w:sz w:val="20"/>
                <w:szCs w:val="20"/>
                <w:lang w:val="en-GB"/>
              </w:rPr>
            </w:pPr>
            <w:r w:rsidRPr="006231E4">
              <w:rPr>
                <w:sz w:val="20"/>
                <w:szCs w:val="20"/>
                <w:lang w:val="en-GB"/>
              </w:rPr>
              <w:t>P1</w:t>
            </w:r>
          </w:p>
        </w:tc>
        <w:tc>
          <w:tcPr>
            <w:tcW w:w="2089" w:type="dxa"/>
            <w:tcBorders>
              <w:top w:val="single" w:sz="12" w:space="0" w:color="006AAB"/>
            </w:tcBorders>
          </w:tcPr>
          <w:p w14:paraId="28E5B11B" w14:textId="77777777" w:rsidR="00A54339" w:rsidRPr="00D06D08" w:rsidRDefault="00A54339"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18" w:type="dxa"/>
            <w:tcBorders>
              <w:top w:val="single" w:sz="12" w:space="0" w:color="006AAB"/>
            </w:tcBorders>
          </w:tcPr>
          <w:p w14:paraId="6B9FBD70"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109DE06F" w14:textId="77777777" w:rsidR="00A54339" w:rsidRPr="00D06D08" w:rsidRDefault="00A54339"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tcBorders>
          </w:tcPr>
          <w:p w14:paraId="4795C7FB" w14:textId="77777777" w:rsidR="00A54339" w:rsidRPr="00D06D08" w:rsidRDefault="00A54339" w:rsidP="00D06D08">
            <w:pPr>
              <w:jc w:val="left"/>
              <w:rPr>
                <w:color w:val="000000" w:themeColor="text1"/>
                <w:sz w:val="20"/>
                <w:szCs w:val="20"/>
                <w:lang w:val="en-GB"/>
              </w:rPr>
            </w:pPr>
            <w:r w:rsidRPr="0B8ABFA7">
              <w:rPr>
                <w:sz w:val="20"/>
                <w:szCs w:val="20"/>
                <w:lang w:val="en-GB"/>
              </w:rPr>
              <w:t>…</w:t>
            </w:r>
          </w:p>
        </w:tc>
        <w:tc>
          <w:tcPr>
            <w:tcW w:w="1843" w:type="dxa"/>
            <w:tcBorders>
              <w:top w:val="single" w:sz="12" w:space="0" w:color="006AAB"/>
            </w:tcBorders>
          </w:tcPr>
          <w:p w14:paraId="2BAEE7BB" w14:textId="77777777" w:rsidR="00A54339" w:rsidRPr="00D06D08" w:rsidRDefault="00A54339" w:rsidP="00CE23AB">
            <w:pPr>
              <w:jc w:val="center"/>
              <w:rPr>
                <w:color w:val="000000" w:themeColor="text1"/>
                <w:sz w:val="20"/>
                <w:szCs w:val="20"/>
                <w:lang w:val="en-GB"/>
              </w:rPr>
            </w:pPr>
            <w:r>
              <w:rPr>
                <w:sz w:val="20"/>
                <w:szCs w:val="20"/>
                <w:lang w:val="en-GB"/>
              </w:rPr>
              <w:t>…</w:t>
            </w:r>
          </w:p>
        </w:tc>
      </w:tr>
      <w:tr w:rsidR="00A54339" w14:paraId="7EAF96F5" w14:textId="29A16D87" w:rsidTr="0073390F">
        <w:tc>
          <w:tcPr>
            <w:tcW w:w="873" w:type="dxa"/>
          </w:tcPr>
          <w:p w14:paraId="0A970367" w14:textId="77777777" w:rsidR="00A54339" w:rsidRDefault="00A54339" w:rsidP="00CE23AB">
            <w:pPr>
              <w:jc w:val="center"/>
              <w:rPr>
                <w:b/>
                <w:bCs/>
                <w:sz w:val="20"/>
                <w:szCs w:val="20"/>
                <w:lang w:val="en-GB"/>
              </w:rPr>
            </w:pPr>
            <w:r>
              <w:rPr>
                <w:sz w:val="20"/>
                <w:szCs w:val="20"/>
                <w:lang w:val="en-GB"/>
              </w:rPr>
              <w:t>ID</w:t>
            </w:r>
          </w:p>
        </w:tc>
        <w:tc>
          <w:tcPr>
            <w:tcW w:w="2089" w:type="dxa"/>
          </w:tcPr>
          <w:p w14:paraId="01954A5F" w14:textId="77777777" w:rsidR="00A54339" w:rsidRPr="00D06D08" w:rsidRDefault="00A54339" w:rsidP="0B8ABFA7">
            <w:pPr>
              <w:jc w:val="left"/>
              <w:rPr>
                <w:color w:val="000000" w:themeColor="text1"/>
                <w:sz w:val="20"/>
                <w:szCs w:val="20"/>
                <w:lang w:val="en-GB"/>
              </w:rPr>
            </w:pPr>
            <w:r w:rsidRPr="0B8ABFA7">
              <w:rPr>
                <w:sz w:val="20"/>
                <w:szCs w:val="20"/>
              </w:rPr>
              <w:t>[dataset1name]</w:t>
            </w:r>
          </w:p>
        </w:tc>
        <w:tc>
          <w:tcPr>
            <w:tcW w:w="1418" w:type="dxa"/>
          </w:tcPr>
          <w:p w14:paraId="789DE43D" w14:textId="77777777" w:rsidR="00A54339" w:rsidRPr="00D06D08" w:rsidRDefault="00A54339" w:rsidP="0B8ABFA7">
            <w:pPr>
              <w:jc w:val="left"/>
              <w:rPr>
                <w:color w:val="000000" w:themeColor="text1"/>
                <w:sz w:val="20"/>
                <w:szCs w:val="20"/>
                <w:lang w:val="en-GB"/>
              </w:rPr>
            </w:pPr>
            <w:r w:rsidRPr="0B8ABFA7">
              <w:rPr>
                <w:sz w:val="20"/>
                <w:szCs w:val="20"/>
              </w:rPr>
              <w:t>[dataset1type]</w:t>
            </w:r>
          </w:p>
        </w:tc>
        <w:tc>
          <w:tcPr>
            <w:tcW w:w="1559" w:type="dxa"/>
          </w:tcPr>
          <w:p w14:paraId="1C790706" w14:textId="77777777" w:rsidR="00A54339" w:rsidRPr="00D06D08" w:rsidRDefault="00A54339" w:rsidP="0B8ABFA7">
            <w:pPr>
              <w:jc w:val="left"/>
              <w:rPr>
                <w:color w:val="000000" w:themeColor="text1"/>
                <w:sz w:val="20"/>
                <w:szCs w:val="20"/>
                <w:lang w:val="en-GB"/>
              </w:rPr>
            </w:pPr>
            <w:r w:rsidRPr="0B8ABFA7">
              <w:rPr>
                <w:sz w:val="20"/>
                <w:szCs w:val="20"/>
              </w:rPr>
              <w:t>[dataset1format]</w:t>
            </w:r>
          </w:p>
        </w:tc>
        <w:tc>
          <w:tcPr>
            <w:tcW w:w="1559" w:type="dxa"/>
          </w:tcPr>
          <w:p w14:paraId="63C7AA62" w14:textId="77777777" w:rsidR="00A54339" w:rsidRPr="00D06D08" w:rsidRDefault="00A54339" w:rsidP="00D06D08">
            <w:pPr>
              <w:jc w:val="left"/>
              <w:rPr>
                <w:color w:val="000000" w:themeColor="text1"/>
                <w:sz w:val="20"/>
                <w:szCs w:val="20"/>
                <w:lang w:val="en-GB"/>
              </w:rPr>
            </w:pPr>
            <w:r w:rsidRPr="0B8ABFA7">
              <w:rPr>
                <w:sz w:val="20"/>
                <w:szCs w:val="20"/>
              </w:rPr>
              <w:t>[dataset1vol]</w:t>
            </w:r>
          </w:p>
        </w:tc>
        <w:tc>
          <w:tcPr>
            <w:tcW w:w="1843" w:type="dxa"/>
          </w:tcPr>
          <w:p w14:paraId="491BC4ED" w14:textId="77777777" w:rsidR="00A54339" w:rsidRPr="00D06D08" w:rsidRDefault="00A54339" w:rsidP="00CE23AB">
            <w:pPr>
              <w:jc w:val="center"/>
              <w:rPr>
                <w:color w:val="000000" w:themeColor="text1"/>
                <w:sz w:val="20"/>
                <w:szCs w:val="20"/>
                <w:lang w:val="en-GB"/>
              </w:rPr>
            </w:pPr>
            <w:r w:rsidRPr="006231E4">
              <w:rPr>
                <w:sz w:val="20"/>
                <w:szCs w:val="20"/>
                <w:lang w:val="en-GB"/>
              </w:rPr>
              <w:t>[dataset1sensitive]</w:t>
            </w:r>
          </w:p>
        </w:tc>
      </w:tr>
    </w:tbl>
    <w:p w14:paraId="1FEAD2D3" w14:textId="04859BE9" w:rsidR="008D71CD" w:rsidRPr="0073390F" w:rsidRDefault="008D71CD">
      <w:pPr>
        <w:rPr>
          <w:rFonts w:asciiTheme="minorHAnsi" w:eastAsiaTheme="minorEastAsia" w:hAnsiTheme="minorHAnsi" w:cstheme="minorBidi"/>
          <w:lang w:val="de-AT"/>
        </w:rPr>
      </w:pPr>
      <w:r>
        <w:rPr>
          <w:rFonts w:asciiTheme="minorHAnsi" w:eastAsiaTheme="minorEastAsia" w:hAnsiTheme="minorHAnsi" w:cstheme="minorBidi"/>
          <w:lang w:val="en-GB"/>
        </w:rPr>
        <w:t>[</w:t>
      </w:r>
      <w:proofErr w:type="spellStart"/>
      <w:r w:rsidRPr="008D71CD">
        <w:rPr>
          <w:rFonts w:asciiTheme="minorHAnsi" w:eastAsiaTheme="minorEastAsia" w:hAnsiTheme="minorHAnsi" w:cstheme="minorBidi"/>
          <w:lang w:val="de-AT"/>
        </w:rPr>
        <w:t>produceddatadescription</w:t>
      </w:r>
      <w:proofErr w:type="spellEnd"/>
      <w:r>
        <w:rPr>
          <w:rFonts w:asciiTheme="minorHAnsi" w:eastAsiaTheme="minorEastAsia" w:hAnsiTheme="minorHAnsi" w:cstheme="minorBidi"/>
          <w:lang w:val="de-AT"/>
        </w:rPr>
        <w:t>]</w:t>
      </w:r>
    </w:p>
    <w:p w14:paraId="3E9289F7" w14:textId="77777777" w:rsidR="008D71CD" w:rsidRDefault="008D71CD">
      <w:pPr>
        <w:rPr>
          <w:rFonts w:asciiTheme="minorHAnsi" w:eastAsiaTheme="minorEastAsia" w:hAnsiTheme="minorHAnsi" w:cstheme="minorBidi"/>
          <w:lang w:val="en-GB"/>
        </w:rPr>
      </w:pPr>
    </w:p>
    <w:p w14:paraId="118D499B" w14:textId="73C097F5" w:rsidR="00305C39"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 xml:space="preserve">Reused datasets </w:t>
      </w:r>
    </w:p>
    <w:p w14:paraId="731EFBC9" w14:textId="77777777" w:rsidR="00207E63" w:rsidRPr="0073390F" w:rsidRDefault="00207E63">
      <w:pPr>
        <w:rPr>
          <w:rFonts w:asciiTheme="minorHAnsi" w:eastAsiaTheme="minorEastAsia" w:hAnsiTheme="minorHAnsi" w:cstheme="minorBidi"/>
          <w:lang w:val="en-GB"/>
        </w:rPr>
      </w:pPr>
    </w:p>
    <w:tbl>
      <w:tblPr>
        <w:tblStyle w:val="GridTableLight0"/>
        <w:tblW w:w="934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ayout w:type="fixed"/>
        <w:tblLook w:val="04A0" w:firstRow="1" w:lastRow="0" w:firstColumn="1" w:lastColumn="0" w:noHBand="0" w:noVBand="1"/>
      </w:tblPr>
      <w:tblGrid>
        <w:gridCol w:w="873"/>
        <w:gridCol w:w="2089"/>
        <w:gridCol w:w="2977"/>
        <w:gridCol w:w="1559"/>
        <w:gridCol w:w="1843"/>
      </w:tblGrid>
      <w:tr w:rsidR="002234E1" w14:paraId="4841DC74" w14:textId="23F6E253" w:rsidTr="0073390F">
        <w:trPr>
          <w:trHeight w:val="300"/>
        </w:trPr>
        <w:tc>
          <w:tcPr>
            <w:tcW w:w="873" w:type="dxa"/>
            <w:tcBorders>
              <w:bottom w:val="single" w:sz="12" w:space="0" w:color="006AAB"/>
            </w:tcBorders>
            <w:vAlign w:val="center"/>
          </w:tcPr>
          <w:p w14:paraId="05B1A18A" w14:textId="77777777" w:rsidR="002234E1" w:rsidRDefault="002234E1">
            <w:pPr>
              <w:jc w:val="center"/>
              <w:rPr>
                <w:b/>
                <w:bCs/>
                <w:color w:val="006AAB"/>
                <w:sz w:val="20"/>
                <w:szCs w:val="20"/>
                <w:lang w:val="en-GB"/>
              </w:rPr>
            </w:pPr>
            <w:r>
              <w:rPr>
                <w:color w:val="006AAB"/>
                <w:sz w:val="20"/>
                <w:szCs w:val="20"/>
                <w:lang w:val="en-GB"/>
              </w:rPr>
              <w:t>dataset ID</w:t>
            </w:r>
          </w:p>
        </w:tc>
        <w:tc>
          <w:tcPr>
            <w:tcW w:w="2089" w:type="dxa"/>
            <w:tcBorders>
              <w:bottom w:val="single" w:sz="12" w:space="0" w:color="006AAB"/>
            </w:tcBorders>
            <w:vAlign w:val="center"/>
          </w:tcPr>
          <w:p w14:paraId="2B043613" w14:textId="77777777" w:rsidR="002234E1" w:rsidRDefault="002234E1">
            <w:pPr>
              <w:jc w:val="center"/>
              <w:rPr>
                <w:b/>
                <w:bCs/>
                <w:color w:val="006AAB"/>
                <w:sz w:val="20"/>
                <w:szCs w:val="20"/>
                <w:lang w:val="en-GB"/>
              </w:rPr>
            </w:pPr>
            <w:r>
              <w:rPr>
                <w:color w:val="006AAB"/>
                <w:sz w:val="20"/>
                <w:szCs w:val="20"/>
                <w:lang w:val="en-GB"/>
              </w:rPr>
              <w:t>title</w:t>
            </w:r>
          </w:p>
        </w:tc>
        <w:tc>
          <w:tcPr>
            <w:tcW w:w="2977" w:type="dxa"/>
            <w:tcBorders>
              <w:bottom w:val="single" w:sz="12" w:space="0" w:color="006AAB"/>
            </w:tcBorders>
            <w:vAlign w:val="center"/>
          </w:tcPr>
          <w:p w14:paraId="137890BE" w14:textId="68724824" w:rsidR="002234E1" w:rsidRDefault="002234E1" w:rsidP="0B8ABFA7">
            <w:pPr>
              <w:jc w:val="center"/>
              <w:rPr>
                <w:color w:val="006AAB"/>
                <w:sz w:val="20"/>
                <w:szCs w:val="20"/>
                <w:lang w:val="en-GB"/>
              </w:rPr>
            </w:pPr>
            <w:r>
              <w:rPr>
                <w:color w:val="006AAB"/>
                <w:sz w:val="20"/>
                <w:szCs w:val="20"/>
                <w:lang w:val="en-GB"/>
              </w:rPr>
              <w:t>s</w:t>
            </w:r>
            <w:r w:rsidRPr="0B8ABFA7">
              <w:rPr>
                <w:color w:val="006AAB"/>
                <w:sz w:val="20"/>
                <w:szCs w:val="20"/>
                <w:lang w:val="en-GB"/>
              </w:rPr>
              <w:t>ource</w:t>
            </w:r>
          </w:p>
        </w:tc>
        <w:tc>
          <w:tcPr>
            <w:tcW w:w="1559" w:type="dxa"/>
            <w:tcBorders>
              <w:bottom w:val="single" w:sz="12" w:space="0" w:color="006AAB"/>
            </w:tcBorders>
            <w:vAlign w:val="center"/>
          </w:tcPr>
          <w:p w14:paraId="55D34EBC" w14:textId="1F473D85" w:rsidR="002234E1" w:rsidRDefault="002234E1" w:rsidP="0B8ABFA7">
            <w:pPr>
              <w:jc w:val="center"/>
              <w:rPr>
                <w:rFonts w:cs="Arial"/>
                <w:color w:val="006AAB"/>
                <w:sz w:val="20"/>
                <w:szCs w:val="20"/>
                <w:lang w:val="en-GB"/>
              </w:rPr>
            </w:pPr>
            <w:r w:rsidRPr="0B8ABFA7">
              <w:rPr>
                <w:rFonts w:cs="Arial"/>
                <w:color w:val="006AAB"/>
                <w:sz w:val="20"/>
                <w:szCs w:val="20"/>
                <w:lang w:val="en-GB"/>
              </w:rPr>
              <w:t>rights (e.g. license)</w:t>
            </w:r>
          </w:p>
        </w:tc>
        <w:tc>
          <w:tcPr>
            <w:tcW w:w="1843" w:type="dxa"/>
            <w:tcBorders>
              <w:bottom w:val="single" w:sz="12" w:space="0" w:color="006AAB"/>
            </w:tcBorders>
            <w:vAlign w:val="center"/>
          </w:tcPr>
          <w:p w14:paraId="1C08711F" w14:textId="77777777" w:rsidR="002234E1" w:rsidRDefault="002234E1">
            <w:pPr>
              <w:jc w:val="center"/>
              <w:rPr>
                <w:b/>
                <w:bCs/>
                <w:color w:val="006AAB"/>
                <w:sz w:val="20"/>
                <w:szCs w:val="20"/>
                <w:lang w:val="en-GB"/>
              </w:rPr>
            </w:pPr>
            <w:r>
              <w:rPr>
                <w:color w:val="006AAB"/>
                <w:sz w:val="20"/>
                <w:szCs w:val="20"/>
                <w:lang w:val="en-GB"/>
              </w:rPr>
              <w:t>contains sensitive data</w:t>
            </w:r>
          </w:p>
        </w:tc>
      </w:tr>
      <w:tr w:rsidR="002234E1" w14:paraId="24547157" w14:textId="532F015A" w:rsidTr="0073390F">
        <w:trPr>
          <w:trHeight w:val="300"/>
        </w:trPr>
        <w:tc>
          <w:tcPr>
            <w:tcW w:w="873" w:type="dxa"/>
            <w:tcBorders>
              <w:top w:val="single" w:sz="12" w:space="0" w:color="006AAB"/>
              <w:bottom w:val="single" w:sz="12" w:space="0" w:color="D0CECE" w:themeColor="background2" w:themeShade="E6"/>
            </w:tcBorders>
          </w:tcPr>
          <w:p w14:paraId="0AF0D572" w14:textId="77777777" w:rsidR="002234E1" w:rsidRDefault="002234E1" w:rsidP="00935F2C">
            <w:pPr>
              <w:jc w:val="center"/>
              <w:rPr>
                <w:b/>
                <w:bCs/>
                <w:sz w:val="20"/>
                <w:szCs w:val="20"/>
                <w:lang w:val="en-GB"/>
              </w:rPr>
            </w:pPr>
            <w:r>
              <w:rPr>
                <w:sz w:val="20"/>
                <w:szCs w:val="20"/>
                <w:lang w:val="en-GB"/>
              </w:rPr>
              <w:t>R</w:t>
            </w:r>
            <w:r w:rsidRPr="006B52DC">
              <w:rPr>
                <w:sz w:val="20"/>
                <w:szCs w:val="20"/>
                <w:lang w:val="en-GB"/>
              </w:rPr>
              <w:t>1</w:t>
            </w:r>
          </w:p>
        </w:tc>
        <w:tc>
          <w:tcPr>
            <w:tcW w:w="2089" w:type="dxa"/>
            <w:tcBorders>
              <w:top w:val="single" w:sz="12" w:space="0" w:color="006AAB"/>
              <w:bottom w:val="single" w:sz="12" w:space="0" w:color="D0CECE" w:themeColor="background2" w:themeShade="E6"/>
            </w:tcBorders>
          </w:tcPr>
          <w:p w14:paraId="4C87C641" w14:textId="77777777" w:rsidR="002234E1" w:rsidRPr="00D06D08" w:rsidRDefault="002234E1"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006AAB"/>
              <w:bottom w:val="single" w:sz="12" w:space="0" w:color="D0CECE" w:themeColor="background2" w:themeShade="E6"/>
            </w:tcBorders>
          </w:tcPr>
          <w:p w14:paraId="33F7ADB3" w14:textId="77777777" w:rsidR="002234E1" w:rsidRPr="00D06D08" w:rsidRDefault="002234E1" w:rsidP="0B8ABFA7">
            <w:pPr>
              <w:jc w:val="left"/>
              <w:rPr>
                <w:color w:val="000000" w:themeColor="text1"/>
                <w:sz w:val="20"/>
                <w:szCs w:val="20"/>
                <w:lang w:val="en-GB"/>
              </w:rPr>
            </w:pPr>
            <w:r w:rsidRPr="0B8ABFA7">
              <w:rPr>
                <w:sz w:val="20"/>
                <w:szCs w:val="20"/>
                <w:lang w:val="en-GB"/>
              </w:rPr>
              <w:t>…</w:t>
            </w:r>
          </w:p>
        </w:tc>
        <w:tc>
          <w:tcPr>
            <w:tcW w:w="1559" w:type="dxa"/>
            <w:tcBorders>
              <w:top w:val="single" w:sz="12" w:space="0" w:color="006AAB"/>
              <w:bottom w:val="single" w:sz="12" w:space="0" w:color="D0CECE" w:themeColor="background2" w:themeShade="E6"/>
            </w:tcBorders>
          </w:tcPr>
          <w:p w14:paraId="2090D9CB" w14:textId="239531BD" w:rsidR="002234E1" w:rsidRDefault="002234E1" w:rsidP="00D06D08">
            <w:pPr>
              <w:jc w:val="left"/>
            </w:pPr>
            <w:r w:rsidRPr="0B8ABFA7">
              <w:rPr>
                <w:sz w:val="20"/>
                <w:szCs w:val="20"/>
                <w:lang w:val="en-GB"/>
              </w:rPr>
              <w:t>...</w:t>
            </w:r>
          </w:p>
        </w:tc>
        <w:tc>
          <w:tcPr>
            <w:tcW w:w="1843" w:type="dxa"/>
            <w:tcBorders>
              <w:top w:val="single" w:sz="12" w:space="0" w:color="006AAB"/>
              <w:bottom w:val="single" w:sz="12" w:space="0" w:color="D0CECE" w:themeColor="background2" w:themeShade="E6"/>
            </w:tcBorders>
          </w:tcPr>
          <w:p w14:paraId="4C20B14A" w14:textId="77777777" w:rsidR="002234E1" w:rsidRPr="00D06D08" w:rsidRDefault="002234E1" w:rsidP="00935F2C">
            <w:pPr>
              <w:jc w:val="center"/>
              <w:rPr>
                <w:color w:val="000000" w:themeColor="text1"/>
                <w:sz w:val="20"/>
                <w:szCs w:val="20"/>
                <w:lang w:val="en-GB"/>
              </w:rPr>
            </w:pPr>
            <w:r>
              <w:rPr>
                <w:sz w:val="20"/>
                <w:szCs w:val="20"/>
                <w:lang w:val="en-GB"/>
              </w:rPr>
              <w:t>yes/no</w:t>
            </w:r>
          </w:p>
        </w:tc>
      </w:tr>
      <w:tr w:rsidR="002234E1" w14:paraId="0C9046AB" w14:textId="1EF04262" w:rsidTr="0073390F">
        <w:trPr>
          <w:trHeight w:val="300"/>
        </w:trPr>
        <w:tc>
          <w:tcPr>
            <w:tcW w:w="87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2234E1" w:rsidRDefault="002234E1" w:rsidP="00935F2C">
            <w:pPr>
              <w:jc w:val="center"/>
              <w:rPr>
                <w:sz w:val="20"/>
                <w:szCs w:val="20"/>
                <w:lang w:val="en-GB"/>
              </w:rPr>
            </w:pPr>
            <w:r>
              <w:rPr>
                <w:sz w:val="20"/>
                <w:szCs w:val="20"/>
                <w:lang w:val="en-GB"/>
              </w:rPr>
              <w:t>ID</w:t>
            </w:r>
          </w:p>
        </w:tc>
        <w:tc>
          <w:tcPr>
            <w:tcW w:w="208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2234E1" w:rsidRPr="00125B4A" w:rsidRDefault="002234E1"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97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2234E1" w:rsidRDefault="002234E1" w:rsidP="0B8ABFA7">
            <w:pPr>
              <w:jc w:val="left"/>
              <w:rPr>
                <w:sz w:val="20"/>
                <w:szCs w:val="20"/>
                <w:lang w:val="en-GB"/>
              </w:rPr>
            </w:pPr>
            <w:r w:rsidRPr="0B8ABFA7">
              <w:rPr>
                <w:sz w:val="20"/>
                <w:szCs w:val="20"/>
                <w:lang w:val="en-GB"/>
              </w:rPr>
              <w:t>…</w:t>
            </w:r>
          </w:p>
        </w:tc>
        <w:tc>
          <w:tcPr>
            <w:tcW w:w="155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002234E1" w:rsidRDefault="002234E1" w:rsidP="00D06D08">
            <w:pPr>
              <w:jc w:val="left"/>
              <w:rPr>
                <w:sz w:val="20"/>
                <w:szCs w:val="20"/>
                <w:lang w:val="en-GB"/>
              </w:rPr>
            </w:pPr>
            <w:r w:rsidRPr="0B8ABFA7">
              <w:rPr>
                <w:sz w:val="20"/>
                <w:szCs w:val="20"/>
                <w:lang w:val="en-GB"/>
              </w:rPr>
              <w:t>...</w:t>
            </w:r>
          </w:p>
        </w:tc>
        <w:tc>
          <w:tcPr>
            <w:tcW w:w="1843"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2234E1" w:rsidRDefault="002234E1" w:rsidP="00935F2C">
            <w:pPr>
              <w:jc w:val="center"/>
              <w:rPr>
                <w:sz w:val="20"/>
                <w:szCs w:val="20"/>
                <w:lang w:val="en-GB"/>
              </w:rPr>
            </w:pPr>
            <w:r>
              <w:rPr>
                <w:sz w:val="20"/>
                <w:szCs w:val="20"/>
                <w:lang w:val="en-GB"/>
              </w:rPr>
              <w:t>yes/no</w:t>
            </w:r>
          </w:p>
        </w:tc>
      </w:tr>
    </w:tbl>
    <w:p w14:paraId="355A7323" w14:textId="77777777" w:rsidR="008F29E2" w:rsidRDefault="008F29E2" w:rsidP="00927462">
      <w:pPr>
        <w:rPr>
          <w:rFonts w:asciiTheme="minorHAnsi" w:hAnsiTheme="minorHAnsi" w:cstheme="minorHAnsi"/>
          <w:lang w:val="en-GB"/>
        </w:rPr>
      </w:pPr>
      <w:bookmarkStart w:id="10" w:name="_Toc109653443"/>
    </w:p>
    <w:p w14:paraId="01D40390" w14:textId="449C2594" w:rsidR="00927462" w:rsidRPr="0073390F" w:rsidRDefault="00927462" w:rsidP="00927462">
      <w:pPr>
        <w:rPr>
          <w:rFonts w:asciiTheme="minorHAnsi" w:hAnsiTheme="minorHAnsi" w:cstheme="minorHAnsi"/>
          <w:b/>
          <w:bCs/>
          <w:i/>
          <w:iCs/>
          <w:lang w:val="en-US"/>
        </w:rPr>
      </w:pPr>
      <w:r w:rsidRPr="0073390F">
        <w:rPr>
          <w:rFonts w:asciiTheme="minorHAnsi" w:hAnsiTheme="minorHAnsi" w:cstheme="minorHAnsi"/>
          <w:lang w:val="en-GB"/>
        </w:rPr>
        <w:t>[</w:t>
      </w:r>
      <w:proofErr w:type="spellStart"/>
      <w:r w:rsidRPr="0073390F">
        <w:rPr>
          <w:rFonts w:asciiTheme="minorHAnsi" w:hAnsiTheme="minorHAnsi" w:cstheme="minorHAnsi"/>
          <w:lang w:val="en-GB"/>
        </w:rPr>
        <w:t>reuseddatadescription</w:t>
      </w:r>
      <w:proofErr w:type="spellEnd"/>
      <w:r w:rsidRPr="0073390F">
        <w:rPr>
          <w:rFonts w:asciiTheme="minorHAnsi" w:hAnsiTheme="minorHAnsi" w:cstheme="minorHAnsi"/>
          <w:lang w:val="en-GB"/>
        </w:rPr>
        <w:t>]</w:t>
      </w:r>
    </w:p>
    <w:p w14:paraId="6FF6CC51" w14:textId="2B397B67" w:rsidR="00B808A1" w:rsidRDefault="00AB58E5">
      <w:pPr>
        <w:pStyle w:val="Heading3"/>
      </w:pPr>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Default="4B7EBB81" w:rsidP="0B8ABFA7">
      <w:pPr>
        <w:rPr>
          <w:rFonts w:ascii="Calibri" w:eastAsia="Calibri" w:hAnsi="Calibri" w:cs="Calibri"/>
          <w:b/>
          <w:bCs/>
          <w:i/>
          <w:iCs/>
          <w:color w:val="006AAB"/>
          <w:sz w:val="20"/>
          <w:szCs w:val="20"/>
          <w:lang w:val="en-GB"/>
        </w:rPr>
      </w:pPr>
      <w:r w:rsidRPr="0B8ABFA7">
        <w:rPr>
          <w:rFonts w:ascii="Calibri" w:eastAsia="Calibri" w:hAnsi="Calibri" w:cs="Calibri"/>
          <w:b/>
          <w:bCs/>
          <w:i/>
          <w:iCs/>
          <w:color w:val="006AAB"/>
          <w:sz w:val="20"/>
          <w:szCs w:val="20"/>
          <w:lang w:val="en-GB"/>
        </w:rPr>
        <w:t>Methods and software used for data generation and reuse</w:t>
      </w:r>
    </w:p>
    <w:p w14:paraId="534C9A69" w14:textId="333C1BCD" w:rsidR="009D0937" w:rsidRPr="00B9274C" w:rsidRDefault="009D0937" w:rsidP="0B8ABFA7">
      <w:pPr>
        <w:rPr>
          <w:lang w:val="en-US"/>
        </w:rPr>
      </w:pPr>
      <w:r w:rsidRPr="0B8ABFA7">
        <w:rPr>
          <w:rFonts w:asciiTheme="minorHAnsi" w:eastAsiaTheme="minorEastAsia" w:hAnsiTheme="minorHAnsi" w:cstheme="minorBidi"/>
        </w:rPr>
        <w:t>[</w:t>
      </w:r>
      <w:proofErr w:type="spellStart"/>
      <w:r w:rsidRPr="0B8ABFA7">
        <w:rPr>
          <w:rFonts w:asciiTheme="minorHAnsi" w:eastAsiaTheme="minorEastAsia" w:hAnsiTheme="minorHAnsi" w:cstheme="minorBidi"/>
        </w:rPr>
        <w:t>datageneration</w:t>
      </w:r>
      <w:proofErr w:type="spellEnd"/>
      <w:r w:rsidRPr="0B8ABFA7">
        <w:rPr>
          <w:rFonts w:asciiTheme="minorHAnsi" w:eastAsiaTheme="minorEastAsia" w:hAnsiTheme="minorHAnsi" w:cstheme="minorBidi"/>
        </w:rPr>
        <w:t>]</w:t>
      </w:r>
    </w:p>
    <w:p w14:paraId="3FD93A31" w14:textId="5F651401"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lastRenderedPageBreak/>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A8D1CF9" w:rsidR="00B808A1" w:rsidRDefault="00553737">
      <w:pPr>
        <w:rPr>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storageintro</w:t>
      </w:r>
      <w:proofErr w:type="spellEnd"/>
      <w:r>
        <w:rPr>
          <w:rFonts w:asciiTheme="minorHAnsi" w:eastAsiaTheme="minorEastAsia" w:hAnsiTheme="minorHAnsi" w:cstheme="minorBidi"/>
          <w:lang w:val="en-GB"/>
        </w:rPr>
        <w:t>]</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500EE298"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 xml:space="preserve">Intellectual property rights </w:t>
      </w:r>
      <w:bookmarkEnd w:id="23"/>
      <w:r w:rsidR="00A05FAE">
        <w:rPr>
          <w:rFonts w:asciiTheme="minorHAnsi" w:eastAsiaTheme="minorEastAsia" w:hAnsiTheme="minorHAnsi" w:cstheme="minorBidi"/>
        </w:rPr>
        <w:t>and rights of use</w:t>
      </w:r>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632"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19"/>
        <w:gridCol w:w="2279"/>
        <w:gridCol w:w="1687"/>
        <w:gridCol w:w="1391"/>
        <w:gridCol w:w="1269"/>
        <w:gridCol w:w="1595"/>
      </w:tblGrid>
      <w:tr w:rsidR="00D940BC" w14:paraId="786309FE" w14:textId="77777777" w:rsidTr="00D940BC">
        <w:trPr>
          <w:cantSplit/>
          <w:trHeight w:val="1572"/>
          <w:tblHeader/>
        </w:trPr>
        <w:tc>
          <w:tcPr>
            <w:tcW w:w="873" w:type="dxa"/>
            <w:tcBorders>
              <w:bottom w:val="single" w:sz="12" w:space="0" w:color="006AAB"/>
            </w:tcBorders>
            <w:vAlign w:val="center"/>
          </w:tcPr>
          <w:p w14:paraId="2ED499AF" w14:textId="77777777" w:rsidR="009835F1" w:rsidRDefault="009835F1" w:rsidP="00782CE7">
            <w:pPr>
              <w:jc w:val="center"/>
              <w:rPr>
                <w:b/>
                <w:bCs/>
                <w:color w:val="006AAB"/>
                <w:sz w:val="20"/>
                <w:szCs w:val="20"/>
                <w:lang w:val="en-GB"/>
              </w:rPr>
            </w:pPr>
            <w:r>
              <w:rPr>
                <w:color w:val="006AAB"/>
                <w:sz w:val="20"/>
                <w:szCs w:val="20"/>
                <w:lang w:val="en-GB"/>
              </w:rPr>
              <w:lastRenderedPageBreak/>
              <w:t>dataset ID</w:t>
            </w:r>
          </w:p>
        </w:tc>
        <w:tc>
          <w:tcPr>
            <w:tcW w:w="2462" w:type="dxa"/>
            <w:tcBorders>
              <w:bottom w:val="single" w:sz="12" w:space="0" w:color="006AAB"/>
            </w:tcBorders>
            <w:vAlign w:val="center"/>
          </w:tcPr>
          <w:p w14:paraId="2B64507E" w14:textId="77777777" w:rsidR="009835F1" w:rsidRDefault="009835F1" w:rsidP="00782CE7">
            <w:pPr>
              <w:jc w:val="center"/>
              <w:rPr>
                <w:color w:val="006AAB"/>
                <w:sz w:val="20"/>
                <w:szCs w:val="20"/>
                <w:lang w:val="en-GB"/>
              </w:rPr>
            </w:pPr>
            <w:r>
              <w:rPr>
                <w:color w:val="006AAB"/>
                <w:sz w:val="20"/>
                <w:szCs w:val="20"/>
                <w:lang w:val="en-GB"/>
              </w:rPr>
              <w:t>access conditions</w:t>
            </w:r>
          </w:p>
        </w:tc>
        <w:tc>
          <w:tcPr>
            <w:tcW w:w="1818" w:type="dxa"/>
            <w:tcBorders>
              <w:bottom w:val="single" w:sz="12" w:space="0" w:color="006AAB"/>
            </w:tcBorders>
            <w:vAlign w:val="center"/>
          </w:tcPr>
          <w:p w14:paraId="224DC2C9" w14:textId="77777777" w:rsidR="009835F1" w:rsidRPr="00782CE7" w:rsidRDefault="009835F1" w:rsidP="00782CE7">
            <w:pPr>
              <w:jc w:val="center"/>
              <w:rPr>
                <w:color w:val="006AAB"/>
                <w:sz w:val="20"/>
                <w:szCs w:val="20"/>
                <w:lang w:val="en-GB"/>
              </w:rPr>
            </w:pPr>
            <w:r>
              <w:rPr>
                <w:color w:val="006AAB"/>
                <w:sz w:val="20"/>
                <w:szCs w:val="20"/>
                <w:lang w:val="en-GB"/>
              </w:rPr>
              <w:t>estimated publication date</w:t>
            </w:r>
          </w:p>
        </w:tc>
        <w:tc>
          <w:tcPr>
            <w:tcW w:w="1495" w:type="dxa"/>
            <w:tcBorders>
              <w:bottom w:val="single" w:sz="12" w:space="0" w:color="006AAB"/>
            </w:tcBorders>
            <w:vAlign w:val="center"/>
          </w:tcPr>
          <w:p w14:paraId="53342940" w14:textId="77777777" w:rsidR="009835F1" w:rsidRPr="00782CE7" w:rsidRDefault="009835F1" w:rsidP="00782CE7">
            <w:pPr>
              <w:jc w:val="center"/>
              <w:rPr>
                <w:color w:val="006AAB"/>
                <w:sz w:val="20"/>
                <w:szCs w:val="20"/>
                <w:lang w:val="en-GB"/>
              </w:rPr>
            </w:pPr>
            <w:r>
              <w:rPr>
                <w:color w:val="006AAB"/>
                <w:sz w:val="20"/>
                <w:szCs w:val="20"/>
                <w:lang w:val="en-GB"/>
              </w:rPr>
              <w:t>location for publication (repository)</w:t>
            </w:r>
          </w:p>
        </w:tc>
        <w:tc>
          <w:tcPr>
            <w:tcW w:w="1362" w:type="dxa"/>
            <w:tcBorders>
              <w:bottom w:val="single" w:sz="12" w:space="0" w:color="006AAB"/>
            </w:tcBorders>
            <w:vAlign w:val="center"/>
          </w:tcPr>
          <w:p w14:paraId="3A2AC7B5" w14:textId="77777777" w:rsidR="009835F1" w:rsidRDefault="009835F1" w:rsidP="00782CE7">
            <w:pPr>
              <w:jc w:val="center"/>
              <w:rPr>
                <w:b/>
                <w:bCs/>
                <w:color w:val="006AAB"/>
                <w:sz w:val="20"/>
                <w:szCs w:val="20"/>
                <w:lang w:val="en-GB"/>
              </w:rPr>
            </w:pPr>
            <w:r>
              <w:rPr>
                <w:color w:val="006AAB"/>
                <w:sz w:val="20"/>
                <w:szCs w:val="20"/>
                <w:lang w:val="en-GB"/>
              </w:rPr>
              <w:t>PID</w:t>
            </w:r>
          </w:p>
        </w:tc>
        <w:tc>
          <w:tcPr>
            <w:tcW w:w="622" w:type="dxa"/>
            <w:tcBorders>
              <w:bottom w:val="single" w:sz="12" w:space="0" w:color="006AAB"/>
            </w:tcBorders>
            <w:vAlign w:val="center"/>
          </w:tcPr>
          <w:p w14:paraId="2D417AC6" w14:textId="1A561865" w:rsidR="009835F1" w:rsidRPr="00782CE7" w:rsidRDefault="009835F1" w:rsidP="00782CE7">
            <w:pPr>
              <w:jc w:val="center"/>
              <w:rPr>
                <w:color w:val="006AAB"/>
                <w:sz w:val="20"/>
                <w:szCs w:val="20"/>
                <w:lang w:val="en-GB"/>
              </w:rPr>
            </w:pPr>
            <w:r w:rsidRPr="0B8ABFA7">
              <w:rPr>
                <w:color w:val="006AAB"/>
                <w:sz w:val="20"/>
                <w:szCs w:val="20"/>
                <w:lang w:val="en-GB"/>
              </w:rPr>
              <w:t>license</w:t>
            </w:r>
          </w:p>
        </w:tc>
      </w:tr>
      <w:tr w:rsidR="00D940BC" w14:paraId="47333A34" w14:textId="77777777" w:rsidTr="00D940BC">
        <w:trPr>
          <w:trHeight w:val="483"/>
        </w:trPr>
        <w:tc>
          <w:tcPr>
            <w:tcW w:w="873" w:type="dxa"/>
            <w:tcBorders>
              <w:top w:val="single" w:sz="12" w:space="0" w:color="006AAB"/>
            </w:tcBorders>
          </w:tcPr>
          <w:p w14:paraId="371FA084" w14:textId="77777777" w:rsidR="009835F1" w:rsidRDefault="009835F1" w:rsidP="009E6E10">
            <w:pPr>
              <w:jc w:val="center"/>
              <w:rPr>
                <w:b/>
                <w:bCs/>
                <w:sz w:val="20"/>
                <w:szCs w:val="20"/>
                <w:lang w:val="en-GB"/>
              </w:rPr>
            </w:pPr>
            <w:r w:rsidRPr="006231E4">
              <w:rPr>
                <w:sz w:val="20"/>
                <w:szCs w:val="20"/>
                <w:lang w:val="en-GB"/>
              </w:rPr>
              <w:t>P1</w:t>
            </w:r>
          </w:p>
        </w:tc>
        <w:tc>
          <w:tcPr>
            <w:tcW w:w="2462" w:type="dxa"/>
            <w:tcBorders>
              <w:top w:val="single" w:sz="12" w:space="0" w:color="006AAB"/>
            </w:tcBorders>
          </w:tcPr>
          <w:p w14:paraId="247E932D" w14:textId="77777777" w:rsidR="009835F1" w:rsidRPr="00D06D08" w:rsidRDefault="009835F1"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818" w:type="dxa"/>
            <w:tcBorders>
              <w:top w:val="single" w:sz="12" w:space="0" w:color="006AAB"/>
            </w:tcBorders>
          </w:tcPr>
          <w:p w14:paraId="34CE0A41" w14:textId="77777777" w:rsidR="009835F1" w:rsidRPr="00D06D08" w:rsidRDefault="009835F1" w:rsidP="009E6E10">
            <w:pPr>
              <w:jc w:val="left"/>
              <w:rPr>
                <w:color w:val="000000" w:themeColor="text1"/>
                <w:sz w:val="20"/>
                <w:szCs w:val="20"/>
                <w:lang w:val="en-GB"/>
              </w:rPr>
            </w:pPr>
          </w:p>
        </w:tc>
        <w:tc>
          <w:tcPr>
            <w:tcW w:w="1495" w:type="dxa"/>
            <w:tcBorders>
              <w:top w:val="single" w:sz="12" w:space="0" w:color="006AAB"/>
            </w:tcBorders>
          </w:tcPr>
          <w:p w14:paraId="62EBF3C5" w14:textId="77777777" w:rsidR="009835F1" w:rsidRPr="00D06D08" w:rsidRDefault="009835F1" w:rsidP="009E6E10">
            <w:pPr>
              <w:jc w:val="left"/>
              <w:rPr>
                <w:color w:val="000000" w:themeColor="text1"/>
                <w:sz w:val="20"/>
                <w:szCs w:val="20"/>
                <w:lang w:val="en-GB"/>
              </w:rPr>
            </w:pPr>
          </w:p>
        </w:tc>
        <w:tc>
          <w:tcPr>
            <w:tcW w:w="1362" w:type="dxa"/>
            <w:tcBorders>
              <w:top w:val="single" w:sz="12" w:space="0" w:color="006AAB"/>
            </w:tcBorders>
          </w:tcPr>
          <w:p w14:paraId="6D98A12B" w14:textId="77777777" w:rsidR="009835F1" w:rsidRPr="00D06D08" w:rsidRDefault="009835F1" w:rsidP="009E6E10">
            <w:pPr>
              <w:jc w:val="left"/>
              <w:rPr>
                <w:color w:val="000000" w:themeColor="text1"/>
                <w:sz w:val="20"/>
                <w:szCs w:val="20"/>
                <w:lang w:val="en-GB"/>
              </w:rPr>
            </w:pPr>
          </w:p>
        </w:tc>
        <w:tc>
          <w:tcPr>
            <w:tcW w:w="622" w:type="dxa"/>
            <w:tcBorders>
              <w:top w:val="single" w:sz="12" w:space="0" w:color="006AAB"/>
            </w:tcBorders>
          </w:tcPr>
          <w:p w14:paraId="2946DB82" w14:textId="77777777" w:rsidR="009835F1" w:rsidRDefault="009835F1" w:rsidP="009E6E10">
            <w:pPr>
              <w:jc w:val="left"/>
              <w:rPr>
                <w:sz w:val="20"/>
                <w:szCs w:val="20"/>
                <w:lang w:val="en-GB"/>
              </w:rPr>
            </w:pPr>
          </w:p>
        </w:tc>
      </w:tr>
      <w:tr w:rsidR="00D940BC" w14:paraId="7944678D" w14:textId="77777777" w:rsidTr="00D940BC">
        <w:trPr>
          <w:trHeight w:val="483"/>
        </w:trPr>
        <w:tc>
          <w:tcPr>
            <w:tcW w:w="873" w:type="dxa"/>
          </w:tcPr>
          <w:p w14:paraId="470E0940" w14:textId="77777777" w:rsidR="009835F1" w:rsidRDefault="009835F1" w:rsidP="009E6E10">
            <w:pPr>
              <w:jc w:val="center"/>
              <w:rPr>
                <w:b/>
                <w:bCs/>
                <w:sz w:val="20"/>
                <w:szCs w:val="20"/>
                <w:lang w:val="en-GB"/>
              </w:rPr>
            </w:pPr>
            <w:r>
              <w:rPr>
                <w:sz w:val="20"/>
                <w:szCs w:val="20"/>
                <w:lang w:val="en-GB"/>
              </w:rPr>
              <w:t>ID</w:t>
            </w:r>
          </w:p>
        </w:tc>
        <w:tc>
          <w:tcPr>
            <w:tcW w:w="2462" w:type="dxa"/>
          </w:tcPr>
          <w:p w14:paraId="56CEAE52" w14:textId="77777777" w:rsidR="009835F1" w:rsidRPr="00D06D08" w:rsidRDefault="009835F1" w:rsidP="009E6E10">
            <w:pPr>
              <w:jc w:val="left"/>
              <w:rPr>
                <w:color w:val="000000" w:themeColor="text1"/>
                <w:sz w:val="20"/>
                <w:szCs w:val="20"/>
                <w:lang w:val="en-GB"/>
              </w:rPr>
            </w:pPr>
            <w:r w:rsidRPr="006231E4">
              <w:rPr>
                <w:sz w:val="20"/>
                <w:szCs w:val="20"/>
                <w:lang w:val="en-GB"/>
              </w:rPr>
              <w:t>[dataset1access]</w:t>
            </w:r>
          </w:p>
        </w:tc>
        <w:tc>
          <w:tcPr>
            <w:tcW w:w="1818" w:type="dxa"/>
          </w:tcPr>
          <w:p w14:paraId="4A3FBAE1" w14:textId="77777777" w:rsidR="009835F1" w:rsidRPr="00D06D08" w:rsidRDefault="009835F1" w:rsidP="009E6E10">
            <w:pPr>
              <w:jc w:val="left"/>
              <w:rPr>
                <w:color w:val="000000" w:themeColor="text1"/>
                <w:sz w:val="20"/>
                <w:szCs w:val="20"/>
                <w:lang w:val="en-GB"/>
              </w:rPr>
            </w:pPr>
            <w:r w:rsidRPr="006231E4">
              <w:rPr>
                <w:sz w:val="20"/>
                <w:szCs w:val="20"/>
                <w:lang w:val="en-GB"/>
              </w:rPr>
              <w:t>[dataset1pubdate]</w:t>
            </w:r>
          </w:p>
        </w:tc>
        <w:tc>
          <w:tcPr>
            <w:tcW w:w="1495" w:type="dxa"/>
          </w:tcPr>
          <w:p w14:paraId="770638BD" w14:textId="77777777" w:rsidR="009835F1" w:rsidRPr="00D06D08" w:rsidRDefault="009835F1" w:rsidP="009E6E10">
            <w:pPr>
              <w:jc w:val="left"/>
              <w:rPr>
                <w:color w:val="000000" w:themeColor="text1"/>
                <w:sz w:val="20"/>
                <w:szCs w:val="20"/>
                <w:lang w:val="en-GB"/>
              </w:rPr>
            </w:pPr>
            <w:r w:rsidRPr="006231E4">
              <w:rPr>
                <w:sz w:val="20"/>
                <w:szCs w:val="20"/>
                <w:lang w:val="en-GB"/>
              </w:rPr>
              <w:t>[dataset1repo]</w:t>
            </w:r>
          </w:p>
        </w:tc>
        <w:tc>
          <w:tcPr>
            <w:tcW w:w="1362" w:type="dxa"/>
          </w:tcPr>
          <w:p w14:paraId="35CB9B7E" w14:textId="77777777" w:rsidR="009835F1" w:rsidRPr="00D06D08" w:rsidRDefault="009835F1"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622" w:type="dxa"/>
          </w:tcPr>
          <w:p w14:paraId="14DC437E" w14:textId="77777777" w:rsidR="009835F1" w:rsidRPr="00D06D08" w:rsidRDefault="009835F1" w:rsidP="009E6E10">
            <w:pPr>
              <w:jc w:val="left"/>
              <w:rPr>
                <w:color w:val="000000" w:themeColor="text1"/>
                <w:sz w:val="20"/>
                <w:szCs w:val="20"/>
                <w:lang w:val="en-GB"/>
              </w:rPr>
            </w:pPr>
            <w:r w:rsidRPr="006231E4">
              <w:rPr>
                <w:sz w:val="20"/>
                <w:szCs w:val="20"/>
              </w:rPr>
              <w:t>[dataset1license]</w:t>
            </w:r>
          </w:p>
        </w:tc>
      </w:tr>
    </w:tbl>
    <w:p w14:paraId="44260556" w14:textId="59178E52" w:rsidR="005E1552" w:rsidRDefault="005E1552" w:rsidP="0004233C">
      <w:pPr>
        <w:rPr>
          <w:rFonts w:asciiTheme="minorHAnsi" w:eastAsiaTheme="minorEastAsia" w:hAnsiTheme="minorHAnsi" w:cstheme="minorBidi"/>
          <w:lang w:val="en-GB"/>
        </w:rPr>
      </w:pPr>
      <w:r>
        <w:rPr>
          <w:rFonts w:asciiTheme="minorHAnsi" w:eastAsiaTheme="minorEastAsia" w:hAnsiTheme="minorHAnsi" w:cstheme="minorBidi"/>
          <w:lang w:val="en-GB"/>
        </w:rPr>
        <w:t>[</w:t>
      </w:r>
      <w:proofErr w:type="spellStart"/>
      <w:r>
        <w:rPr>
          <w:rFonts w:asciiTheme="minorHAnsi" w:eastAsiaTheme="minorEastAsia" w:hAnsiTheme="minorHAnsi" w:cstheme="minorBidi"/>
          <w:lang w:val="en-GB"/>
        </w:rPr>
        <w:t>closed</w:t>
      </w:r>
      <w:r w:rsidR="00F45064">
        <w:rPr>
          <w:rFonts w:asciiTheme="minorHAnsi" w:eastAsiaTheme="minorEastAsia" w:hAnsiTheme="minorHAnsi" w:cstheme="minorBidi"/>
          <w:lang w:val="en-GB"/>
        </w:rPr>
        <w:t>restricted</w:t>
      </w:r>
      <w:r>
        <w:rPr>
          <w:rFonts w:asciiTheme="minorHAnsi" w:eastAsiaTheme="minorEastAsia" w:hAnsiTheme="minorHAnsi" w:cstheme="minorBidi"/>
          <w:lang w:val="en-GB"/>
        </w:rPr>
        <w:t>datasetreasons</w:t>
      </w:r>
      <w:proofErr w:type="spellEnd"/>
      <w:r>
        <w:rPr>
          <w:rFonts w:asciiTheme="minorHAnsi" w:eastAsiaTheme="minorEastAsia" w:hAnsiTheme="minorHAnsi" w:cstheme="minorBidi"/>
          <w:lang w:val="en-GB"/>
        </w:rPr>
        <w:t>]</w:t>
      </w:r>
    </w:p>
    <w:p w14:paraId="7CF1F843" w14:textId="47708EE0"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F45064"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54864385" w:rsidR="00B808A1" w:rsidRDefault="00CD5CBA">
            <w:pPr>
              <w:jc w:val="center"/>
              <w:rPr>
                <w:b/>
                <w:bCs/>
                <w:color w:val="006AAB"/>
                <w:sz w:val="20"/>
                <w:szCs w:val="20"/>
                <w:lang w:val="en-GB"/>
              </w:rPr>
            </w:pPr>
            <w:r>
              <w:rPr>
                <w:color w:val="006AAB"/>
                <w:sz w:val="20"/>
                <w:szCs w:val="20"/>
                <w:lang w:val="en-GB"/>
              </w:rPr>
              <w:lastRenderedPageBreak/>
              <w:t>c</w:t>
            </w:r>
            <w:r w:rsidR="00AB58E5">
              <w:rPr>
                <w:color w:val="006AAB"/>
                <w:sz w:val="20"/>
                <w:szCs w:val="20"/>
                <w:lang w:val="en-GB"/>
              </w:rPr>
              <w:t>ost name</w:t>
            </w:r>
          </w:p>
        </w:tc>
        <w:tc>
          <w:tcPr>
            <w:tcW w:w="2277" w:type="dxa"/>
            <w:tcBorders>
              <w:bottom w:val="single" w:sz="12" w:space="0" w:color="006AAB"/>
            </w:tcBorders>
            <w:vAlign w:val="center"/>
          </w:tcPr>
          <w:p w14:paraId="200B4D9E" w14:textId="3DD920E1" w:rsidR="00B808A1" w:rsidRDefault="00CD5CBA">
            <w:pPr>
              <w:jc w:val="center"/>
              <w:rPr>
                <w:color w:val="006AAB"/>
                <w:sz w:val="20"/>
                <w:szCs w:val="20"/>
                <w:lang w:val="en-GB"/>
              </w:rPr>
            </w:pPr>
            <w:r>
              <w:rPr>
                <w:color w:val="006AAB"/>
                <w:sz w:val="20"/>
                <w:szCs w:val="20"/>
                <w:lang w:val="en-GB"/>
              </w:rPr>
              <w:t>c</w:t>
            </w:r>
            <w:r w:rsidR="00AB58E5">
              <w:rPr>
                <w:color w:val="006AAB"/>
                <w:sz w:val="20"/>
                <w:szCs w:val="20"/>
                <w:lang w:val="en-GB"/>
              </w:rPr>
              <w:t>ost type</w:t>
            </w:r>
          </w:p>
        </w:tc>
        <w:tc>
          <w:tcPr>
            <w:tcW w:w="1888" w:type="dxa"/>
            <w:tcBorders>
              <w:bottom w:val="single" w:sz="12" w:space="0" w:color="006AAB"/>
            </w:tcBorders>
          </w:tcPr>
          <w:p w14:paraId="31FF54C8" w14:textId="4DCF303A" w:rsidR="00B808A1" w:rsidRDefault="00CD5CBA">
            <w:pPr>
              <w:jc w:val="left"/>
              <w:rPr>
                <w:color w:val="006AAB"/>
                <w:sz w:val="20"/>
                <w:szCs w:val="20"/>
                <w:lang w:val="en-GB"/>
              </w:rPr>
            </w:pPr>
            <w:r>
              <w:rPr>
                <w:bCs/>
                <w:color w:val="006AAB"/>
                <w:sz w:val="20"/>
                <w:szCs w:val="20"/>
                <w:lang w:val="en-GB"/>
              </w:rPr>
              <w:t>d</w:t>
            </w:r>
            <w:r w:rsidR="00AB58E5">
              <w:rPr>
                <w:bCs/>
                <w:color w:val="006AAB"/>
                <w:sz w:val="20"/>
                <w:szCs w:val="20"/>
                <w:lang w:val="en-GB"/>
              </w:rPr>
              <w:t>escription</w:t>
            </w:r>
          </w:p>
        </w:tc>
        <w:tc>
          <w:tcPr>
            <w:tcW w:w="1606" w:type="dxa"/>
            <w:tcBorders>
              <w:bottom w:val="single" w:sz="12" w:space="0" w:color="006AAB"/>
            </w:tcBorders>
            <w:vAlign w:val="center"/>
          </w:tcPr>
          <w:p w14:paraId="0FFE63E3" w14:textId="207A0EC5" w:rsidR="00B808A1" w:rsidRDefault="00CD5CBA">
            <w:pPr>
              <w:jc w:val="center"/>
              <w:rPr>
                <w:b/>
                <w:bCs/>
                <w:color w:val="006AAB"/>
                <w:sz w:val="20"/>
                <w:szCs w:val="20"/>
                <w:lang w:val="en-GB"/>
              </w:rPr>
            </w:pPr>
            <w:r>
              <w:rPr>
                <w:color w:val="006AAB"/>
                <w:sz w:val="20"/>
                <w:szCs w:val="20"/>
                <w:lang w:val="en-GB"/>
              </w:rPr>
              <w:t>u</w:t>
            </w:r>
            <w:r w:rsidR="00AB58E5">
              <w:rPr>
                <w:color w:val="006AAB"/>
                <w:sz w:val="20"/>
                <w:szCs w:val="20"/>
                <w:lang w:val="en-GB"/>
              </w:rPr>
              <w:t>nit</w:t>
            </w:r>
          </w:p>
        </w:tc>
        <w:tc>
          <w:tcPr>
            <w:tcW w:w="1284" w:type="dxa"/>
            <w:tcBorders>
              <w:bottom w:val="single" w:sz="12" w:space="0" w:color="006AAB"/>
            </w:tcBorders>
            <w:vAlign w:val="center"/>
          </w:tcPr>
          <w:p w14:paraId="6D3D45CB" w14:textId="05954C0D" w:rsidR="00B808A1" w:rsidRDefault="00CD5CBA">
            <w:pPr>
              <w:jc w:val="center"/>
              <w:rPr>
                <w:bCs/>
                <w:color w:val="006AAB"/>
                <w:sz w:val="20"/>
                <w:szCs w:val="20"/>
                <w:lang w:val="en-GB"/>
              </w:rPr>
            </w:pPr>
            <w:r>
              <w:rPr>
                <w:bCs/>
                <w:color w:val="006AAB"/>
                <w:sz w:val="20"/>
                <w:szCs w:val="20"/>
                <w:lang w:val="en-GB"/>
              </w:rPr>
              <w:t>v</w:t>
            </w:r>
            <w:r w:rsidR="00AB58E5">
              <w:rPr>
                <w:bCs/>
                <w:color w:val="006AAB"/>
                <w:sz w:val="20"/>
                <w:szCs w:val="20"/>
                <w:lang w:val="en-GB"/>
              </w:rPr>
              <w:t>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1EA17" w14:textId="77777777" w:rsidR="00CB1635" w:rsidRDefault="00CB1635">
      <w:pPr>
        <w:spacing w:before="0" w:after="0" w:line="240" w:lineRule="auto"/>
      </w:pPr>
      <w:r>
        <w:separator/>
      </w:r>
    </w:p>
  </w:endnote>
  <w:endnote w:type="continuationSeparator" w:id="0">
    <w:p w14:paraId="0920F283" w14:textId="77777777" w:rsidR="00CB1635" w:rsidRDefault="00CB16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mbria"/>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altName w:val="Calibri"/>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65783" w14:textId="77777777" w:rsidR="00CB1635" w:rsidRDefault="00CB1635">
      <w:pPr>
        <w:spacing w:before="0" w:after="0" w:line="240" w:lineRule="auto"/>
      </w:pPr>
      <w:r>
        <w:separator/>
      </w:r>
    </w:p>
  </w:footnote>
  <w:footnote w:type="continuationSeparator" w:id="0">
    <w:p w14:paraId="56D04252" w14:textId="77777777" w:rsidR="00CB1635" w:rsidRDefault="00CB163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002"/>
    <w:rsid w:val="000128BD"/>
    <w:rsid w:val="0001591D"/>
    <w:rsid w:val="0004233C"/>
    <w:rsid w:val="00043224"/>
    <w:rsid w:val="00044E0A"/>
    <w:rsid w:val="00045F42"/>
    <w:rsid w:val="000505B0"/>
    <w:rsid w:val="00077C62"/>
    <w:rsid w:val="00084B00"/>
    <w:rsid w:val="0009736C"/>
    <w:rsid w:val="000A0ABB"/>
    <w:rsid w:val="000B4E72"/>
    <w:rsid w:val="000D4769"/>
    <w:rsid w:val="000D721A"/>
    <w:rsid w:val="000E1418"/>
    <w:rsid w:val="00115ED5"/>
    <w:rsid w:val="00122941"/>
    <w:rsid w:val="0015750A"/>
    <w:rsid w:val="00160A48"/>
    <w:rsid w:val="00176402"/>
    <w:rsid w:val="00180B1C"/>
    <w:rsid w:val="00183A94"/>
    <w:rsid w:val="001936AF"/>
    <w:rsid w:val="0019700D"/>
    <w:rsid w:val="001A015B"/>
    <w:rsid w:val="001A68CE"/>
    <w:rsid w:val="001B265E"/>
    <w:rsid w:val="001C459F"/>
    <w:rsid w:val="001F2179"/>
    <w:rsid w:val="001F23AA"/>
    <w:rsid w:val="001F72C9"/>
    <w:rsid w:val="0020383C"/>
    <w:rsid w:val="002038B9"/>
    <w:rsid w:val="00203D19"/>
    <w:rsid w:val="00207E63"/>
    <w:rsid w:val="002234E1"/>
    <w:rsid w:val="002250B1"/>
    <w:rsid w:val="00226CAD"/>
    <w:rsid w:val="0023486E"/>
    <w:rsid w:val="00236725"/>
    <w:rsid w:val="00245189"/>
    <w:rsid w:val="002461B1"/>
    <w:rsid w:val="002662D5"/>
    <w:rsid w:val="0027484A"/>
    <w:rsid w:val="002750F6"/>
    <w:rsid w:val="002758E8"/>
    <w:rsid w:val="0027761F"/>
    <w:rsid w:val="002A0D75"/>
    <w:rsid w:val="002B5DB9"/>
    <w:rsid w:val="002C31D2"/>
    <w:rsid w:val="002E1617"/>
    <w:rsid w:val="002E7546"/>
    <w:rsid w:val="00305C39"/>
    <w:rsid w:val="003160BB"/>
    <w:rsid w:val="0032690C"/>
    <w:rsid w:val="00336873"/>
    <w:rsid w:val="003501ED"/>
    <w:rsid w:val="00375767"/>
    <w:rsid w:val="0037770A"/>
    <w:rsid w:val="003A5783"/>
    <w:rsid w:val="003B3C53"/>
    <w:rsid w:val="003B4FAA"/>
    <w:rsid w:val="003D13AC"/>
    <w:rsid w:val="003E71CE"/>
    <w:rsid w:val="00404941"/>
    <w:rsid w:val="0041054A"/>
    <w:rsid w:val="0041187D"/>
    <w:rsid w:val="00460A09"/>
    <w:rsid w:val="00460F50"/>
    <w:rsid w:val="0046108E"/>
    <w:rsid w:val="00466DAE"/>
    <w:rsid w:val="00472C5E"/>
    <w:rsid w:val="004744C9"/>
    <w:rsid w:val="0047481D"/>
    <w:rsid w:val="004759E5"/>
    <w:rsid w:val="00476BEA"/>
    <w:rsid w:val="00484677"/>
    <w:rsid w:val="00495F69"/>
    <w:rsid w:val="004F0F8A"/>
    <w:rsid w:val="004F330D"/>
    <w:rsid w:val="0051497D"/>
    <w:rsid w:val="00553737"/>
    <w:rsid w:val="00557C17"/>
    <w:rsid w:val="00562782"/>
    <w:rsid w:val="00567CCC"/>
    <w:rsid w:val="005902EF"/>
    <w:rsid w:val="0059332C"/>
    <w:rsid w:val="005C2ED8"/>
    <w:rsid w:val="005D4E1F"/>
    <w:rsid w:val="005E1552"/>
    <w:rsid w:val="005E2FFB"/>
    <w:rsid w:val="005F1555"/>
    <w:rsid w:val="006060B8"/>
    <w:rsid w:val="006314BF"/>
    <w:rsid w:val="006328C8"/>
    <w:rsid w:val="00640318"/>
    <w:rsid w:val="00654E48"/>
    <w:rsid w:val="0065686B"/>
    <w:rsid w:val="00663424"/>
    <w:rsid w:val="0066658B"/>
    <w:rsid w:val="0066769D"/>
    <w:rsid w:val="00684E4C"/>
    <w:rsid w:val="0069114F"/>
    <w:rsid w:val="00692F77"/>
    <w:rsid w:val="006A4676"/>
    <w:rsid w:val="006E4B77"/>
    <w:rsid w:val="006F74D2"/>
    <w:rsid w:val="00702215"/>
    <w:rsid w:val="007311A3"/>
    <w:rsid w:val="0073390F"/>
    <w:rsid w:val="00741010"/>
    <w:rsid w:val="00742F0F"/>
    <w:rsid w:val="00782CE7"/>
    <w:rsid w:val="00785F59"/>
    <w:rsid w:val="007937F3"/>
    <w:rsid w:val="007A5AD6"/>
    <w:rsid w:val="007B291E"/>
    <w:rsid w:val="007B5419"/>
    <w:rsid w:val="007D5502"/>
    <w:rsid w:val="007E1BA2"/>
    <w:rsid w:val="007E6075"/>
    <w:rsid w:val="007F7414"/>
    <w:rsid w:val="00804DA4"/>
    <w:rsid w:val="0082383D"/>
    <w:rsid w:val="00826D15"/>
    <w:rsid w:val="00850170"/>
    <w:rsid w:val="008543CB"/>
    <w:rsid w:val="008634CB"/>
    <w:rsid w:val="00871CA8"/>
    <w:rsid w:val="00884E57"/>
    <w:rsid w:val="0088603F"/>
    <w:rsid w:val="00895A97"/>
    <w:rsid w:val="00897F6A"/>
    <w:rsid w:val="008A4D69"/>
    <w:rsid w:val="008C1A68"/>
    <w:rsid w:val="008C347C"/>
    <w:rsid w:val="008D71CD"/>
    <w:rsid w:val="008E1C83"/>
    <w:rsid w:val="008F29E2"/>
    <w:rsid w:val="00927462"/>
    <w:rsid w:val="00935F2C"/>
    <w:rsid w:val="00947089"/>
    <w:rsid w:val="009470E7"/>
    <w:rsid w:val="00957DFA"/>
    <w:rsid w:val="00962251"/>
    <w:rsid w:val="0096590F"/>
    <w:rsid w:val="0096669A"/>
    <w:rsid w:val="00972615"/>
    <w:rsid w:val="0097543B"/>
    <w:rsid w:val="0097735A"/>
    <w:rsid w:val="009835F1"/>
    <w:rsid w:val="00997450"/>
    <w:rsid w:val="009A0F13"/>
    <w:rsid w:val="009A3E11"/>
    <w:rsid w:val="009C73A2"/>
    <w:rsid w:val="009D0937"/>
    <w:rsid w:val="009D744C"/>
    <w:rsid w:val="009E64B2"/>
    <w:rsid w:val="009E6E10"/>
    <w:rsid w:val="00A05FAE"/>
    <w:rsid w:val="00A14746"/>
    <w:rsid w:val="00A208B0"/>
    <w:rsid w:val="00A31D13"/>
    <w:rsid w:val="00A31F68"/>
    <w:rsid w:val="00A4393A"/>
    <w:rsid w:val="00A465A6"/>
    <w:rsid w:val="00A54339"/>
    <w:rsid w:val="00A70EFF"/>
    <w:rsid w:val="00A71796"/>
    <w:rsid w:val="00A95629"/>
    <w:rsid w:val="00AA6EF3"/>
    <w:rsid w:val="00AB2F95"/>
    <w:rsid w:val="00AB58E5"/>
    <w:rsid w:val="00AC5405"/>
    <w:rsid w:val="00AE0FF2"/>
    <w:rsid w:val="00AE4FEA"/>
    <w:rsid w:val="00B1286C"/>
    <w:rsid w:val="00B1561E"/>
    <w:rsid w:val="00B174D4"/>
    <w:rsid w:val="00B50FA4"/>
    <w:rsid w:val="00B57F1A"/>
    <w:rsid w:val="00B639A3"/>
    <w:rsid w:val="00B76D6D"/>
    <w:rsid w:val="00B808A1"/>
    <w:rsid w:val="00B868B5"/>
    <w:rsid w:val="00B9274C"/>
    <w:rsid w:val="00BA0C21"/>
    <w:rsid w:val="00BA189F"/>
    <w:rsid w:val="00BB42CA"/>
    <w:rsid w:val="00BC763E"/>
    <w:rsid w:val="00BD0EDA"/>
    <w:rsid w:val="00BE2268"/>
    <w:rsid w:val="00BE4354"/>
    <w:rsid w:val="00BF0134"/>
    <w:rsid w:val="00C109C4"/>
    <w:rsid w:val="00C17570"/>
    <w:rsid w:val="00C3005C"/>
    <w:rsid w:val="00C33FC9"/>
    <w:rsid w:val="00C34619"/>
    <w:rsid w:val="00C37E3D"/>
    <w:rsid w:val="00C417A5"/>
    <w:rsid w:val="00C466A2"/>
    <w:rsid w:val="00C470E1"/>
    <w:rsid w:val="00C4798B"/>
    <w:rsid w:val="00C612DD"/>
    <w:rsid w:val="00CA3F6A"/>
    <w:rsid w:val="00CB1635"/>
    <w:rsid w:val="00CD2F5D"/>
    <w:rsid w:val="00CD5CBA"/>
    <w:rsid w:val="00CE23AB"/>
    <w:rsid w:val="00CF18FE"/>
    <w:rsid w:val="00D06D08"/>
    <w:rsid w:val="00D13A1B"/>
    <w:rsid w:val="00D1416F"/>
    <w:rsid w:val="00D14F15"/>
    <w:rsid w:val="00D25F3E"/>
    <w:rsid w:val="00D42A78"/>
    <w:rsid w:val="00D515D3"/>
    <w:rsid w:val="00D537E5"/>
    <w:rsid w:val="00D560B9"/>
    <w:rsid w:val="00D6065E"/>
    <w:rsid w:val="00D61A2E"/>
    <w:rsid w:val="00D811EA"/>
    <w:rsid w:val="00D940BC"/>
    <w:rsid w:val="00DA3B70"/>
    <w:rsid w:val="00DB0D3D"/>
    <w:rsid w:val="00DB1305"/>
    <w:rsid w:val="00DB6EA2"/>
    <w:rsid w:val="00DC7E25"/>
    <w:rsid w:val="00DD6A29"/>
    <w:rsid w:val="00DD71F2"/>
    <w:rsid w:val="00DE2BCD"/>
    <w:rsid w:val="00DF17A7"/>
    <w:rsid w:val="00E01146"/>
    <w:rsid w:val="00E0460E"/>
    <w:rsid w:val="00E259C7"/>
    <w:rsid w:val="00E27BF9"/>
    <w:rsid w:val="00E33FD9"/>
    <w:rsid w:val="00E4556A"/>
    <w:rsid w:val="00E5747F"/>
    <w:rsid w:val="00E61DA9"/>
    <w:rsid w:val="00E73F52"/>
    <w:rsid w:val="00E75CA4"/>
    <w:rsid w:val="00E91E38"/>
    <w:rsid w:val="00E94A14"/>
    <w:rsid w:val="00EA07CC"/>
    <w:rsid w:val="00EA133C"/>
    <w:rsid w:val="00EB4068"/>
    <w:rsid w:val="00ED6C38"/>
    <w:rsid w:val="00EF1501"/>
    <w:rsid w:val="00F122F1"/>
    <w:rsid w:val="00F12928"/>
    <w:rsid w:val="00F130A8"/>
    <w:rsid w:val="00F13215"/>
    <w:rsid w:val="00F257C9"/>
    <w:rsid w:val="00F26B5B"/>
    <w:rsid w:val="00F278E3"/>
    <w:rsid w:val="00F346E2"/>
    <w:rsid w:val="00F45064"/>
    <w:rsid w:val="00F461DE"/>
    <w:rsid w:val="00F46702"/>
    <w:rsid w:val="00F5381D"/>
    <w:rsid w:val="00F81A3B"/>
    <w:rsid w:val="00F83065"/>
    <w:rsid w:val="00F90783"/>
    <w:rsid w:val="00F92A71"/>
    <w:rsid w:val="00F93B6E"/>
    <w:rsid w:val="00FA4FAE"/>
    <w:rsid w:val="00FB53E3"/>
    <w:rsid w:val="00FB5FB1"/>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0E7"/>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 w:type="paragraph" w:styleId="HTMLPreformatted">
    <w:name w:val="HTML Preformatted"/>
    <w:basedOn w:val="Normal"/>
    <w:link w:val="HTMLPreformattedChar"/>
    <w:uiPriority w:val="99"/>
    <w:semiHidden/>
    <w:unhideWhenUsed/>
    <w:rsid w:val="008D71CD"/>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71CD"/>
    <w:rPr>
      <w:rFonts w:ascii="Consolas" w:hAnsi="Consolas"/>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 w:id="100610178">
      <w:bodyDiv w:val="1"/>
      <w:marLeft w:val="0"/>
      <w:marRight w:val="0"/>
      <w:marTop w:val="0"/>
      <w:marBottom w:val="0"/>
      <w:divBdr>
        <w:top w:val="none" w:sz="0" w:space="0" w:color="auto"/>
        <w:left w:val="none" w:sz="0" w:space="0" w:color="auto"/>
        <w:bottom w:val="none" w:sz="0" w:space="0" w:color="auto"/>
        <w:right w:val="none" w:sz="0" w:space="0" w:color="auto"/>
      </w:divBdr>
      <w:divsChild>
        <w:div w:id="796220759">
          <w:marLeft w:val="0"/>
          <w:marRight w:val="0"/>
          <w:marTop w:val="0"/>
          <w:marBottom w:val="0"/>
          <w:divBdr>
            <w:top w:val="none" w:sz="0" w:space="0" w:color="auto"/>
            <w:left w:val="none" w:sz="0" w:space="0" w:color="auto"/>
            <w:bottom w:val="none" w:sz="0" w:space="0" w:color="auto"/>
            <w:right w:val="none" w:sz="0" w:space="0" w:color="auto"/>
          </w:divBdr>
        </w:div>
      </w:divsChild>
    </w:div>
    <w:div w:id="204567334">
      <w:bodyDiv w:val="1"/>
      <w:marLeft w:val="0"/>
      <w:marRight w:val="0"/>
      <w:marTop w:val="0"/>
      <w:marBottom w:val="0"/>
      <w:divBdr>
        <w:top w:val="none" w:sz="0" w:space="0" w:color="auto"/>
        <w:left w:val="none" w:sz="0" w:space="0" w:color="auto"/>
        <w:bottom w:val="none" w:sz="0" w:space="0" w:color="auto"/>
        <w:right w:val="none" w:sz="0" w:space="0" w:color="auto"/>
      </w:divBdr>
      <w:divsChild>
        <w:div w:id="418715146">
          <w:marLeft w:val="0"/>
          <w:marRight w:val="0"/>
          <w:marTop w:val="0"/>
          <w:marBottom w:val="0"/>
          <w:divBdr>
            <w:top w:val="none" w:sz="0" w:space="0" w:color="auto"/>
            <w:left w:val="none" w:sz="0" w:space="0" w:color="auto"/>
            <w:bottom w:val="none" w:sz="0" w:space="0" w:color="auto"/>
            <w:right w:val="none" w:sz="0" w:space="0" w:color="auto"/>
          </w:divBdr>
        </w:div>
      </w:divsChild>
    </w:div>
    <w:div w:id="818616651">
      <w:bodyDiv w:val="1"/>
      <w:marLeft w:val="0"/>
      <w:marRight w:val="0"/>
      <w:marTop w:val="0"/>
      <w:marBottom w:val="0"/>
      <w:divBdr>
        <w:top w:val="none" w:sz="0" w:space="0" w:color="auto"/>
        <w:left w:val="none" w:sz="0" w:space="0" w:color="auto"/>
        <w:bottom w:val="none" w:sz="0" w:space="0" w:color="auto"/>
        <w:right w:val="none" w:sz="0" w:space="0" w:color="auto"/>
      </w:divBdr>
      <w:divsChild>
        <w:div w:id="1564178742">
          <w:marLeft w:val="0"/>
          <w:marRight w:val="0"/>
          <w:marTop w:val="0"/>
          <w:marBottom w:val="0"/>
          <w:divBdr>
            <w:top w:val="none" w:sz="0" w:space="0" w:color="auto"/>
            <w:left w:val="none" w:sz="0" w:space="0" w:color="auto"/>
            <w:bottom w:val="none" w:sz="0" w:space="0" w:color="auto"/>
            <w:right w:val="none" w:sz="0" w:space="0" w:color="auto"/>
          </w:divBdr>
        </w:div>
      </w:divsChild>
    </w:div>
    <w:div w:id="1160317051">
      <w:bodyDiv w:val="1"/>
      <w:marLeft w:val="0"/>
      <w:marRight w:val="0"/>
      <w:marTop w:val="0"/>
      <w:marBottom w:val="0"/>
      <w:divBdr>
        <w:top w:val="none" w:sz="0" w:space="0" w:color="auto"/>
        <w:left w:val="none" w:sz="0" w:space="0" w:color="auto"/>
        <w:bottom w:val="none" w:sz="0" w:space="0" w:color="auto"/>
        <w:right w:val="none" w:sz="0" w:space="0" w:color="auto"/>
      </w:divBdr>
      <w:divsChild>
        <w:div w:id="63650548">
          <w:marLeft w:val="0"/>
          <w:marRight w:val="0"/>
          <w:marTop w:val="0"/>
          <w:marBottom w:val="0"/>
          <w:divBdr>
            <w:top w:val="none" w:sz="0" w:space="0" w:color="auto"/>
            <w:left w:val="none" w:sz="0" w:space="0" w:color="auto"/>
            <w:bottom w:val="none" w:sz="0" w:space="0" w:color="auto"/>
            <w:right w:val="none" w:sz="0" w:space="0" w:color="auto"/>
          </w:divBdr>
        </w:div>
      </w:divsChild>
    </w:div>
    <w:div w:id="1372728860">
      <w:bodyDiv w:val="1"/>
      <w:marLeft w:val="0"/>
      <w:marRight w:val="0"/>
      <w:marTop w:val="0"/>
      <w:marBottom w:val="0"/>
      <w:divBdr>
        <w:top w:val="none" w:sz="0" w:space="0" w:color="auto"/>
        <w:left w:val="none" w:sz="0" w:space="0" w:color="auto"/>
        <w:bottom w:val="none" w:sz="0" w:space="0" w:color="auto"/>
        <w:right w:val="none" w:sz="0" w:space="0" w:color="auto"/>
      </w:divBdr>
      <w:divsChild>
        <w:div w:id="1998223490">
          <w:marLeft w:val="0"/>
          <w:marRight w:val="0"/>
          <w:marTop w:val="0"/>
          <w:marBottom w:val="0"/>
          <w:divBdr>
            <w:top w:val="none" w:sz="0" w:space="0" w:color="auto"/>
            <w:left w:val="none" w:sz="0" w:space="0" w:color="auto"/>
            <w:bottom w:val="none" w:sz="0" w:space="0" w:color="auto"/>
            <w:right w:val="none" w:sz="0" w:space="0" w:color="auto"/>
          </w:divBdr>
        </w:div>
      </w:divsChild>
    </w:div>
    <w:div w:id="1799640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1271</Words>
  <Characters>8008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Karnbach, Geoffrey</cp:lastModifiedBy>
  <cp:revision>41</cp:revision>
  <dcterms:created xsi:type="dcterms:W3CDTF">2024-08-20T09:19:00Z</dcterms:created>
  <dcterms:modified xsi:type="dcterms:W3CDTF">2024-10-14T10:40:00Z</dcterms:modified>
</cp:coreProperties>
</file>