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LVD-HEIGHT-001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杆架式变压器低压侧配电箱 #01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红旗村台区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红旗村台区杆架式变压器容量200kVA，低压侧配电箱采用户外不锈钢材质，安装于变压器台架下方专用横担上。现场测量配电箱底部离地面高度为2.35米，超过规程要求的不小于2.0米，便于人员通行且避免碰撞。配电箱内配置了400A塑壳式总开关（带电动操作机构）、三组分路断路器（160A、100A、63A各一组）、避雷器（YH1.5W-0.5/2.6）、电容补偿装置（自动投切）以及计量用电流互感器。所有电器均固定牢固，接线端子压接紧密，符合运行要求。进出引线采用JKLYJ-1kV-4×120mm²低压绝缘线，穿越箱壳时使用非磁性材料（不锈钢）的敲落孔，并加装橡胶护线圈，避免导线直接接触金属边缘；三相导线分别穿过独立的开孔，未形成闭合磁回路。日常巡视中，每月检查箱内有无积水、异物，最近一次检查（2026年4月10日）箱体密封良好，无小动物进入痕迹。关键信息：配电箱底部离地面高度2.35m，满足不小于2.0m要求；箱内电器配置完整（总开关、分路开关、避雷器、补偿装置等）且符合运行要求；进出引线穿越箱壳采用不锈钢开孔加护套，三相独立穿入，未形成闭合磁回路。</w:t>
            </w:r>
            <w:bookmarkStart w:id="0" w:name="_GoBack"/>
            <w:bookmarkEnd w:id="0"/>
          </w:p>
        </w:tc>
      </w:tr>
    </w:tbl>
    <w:p w14:paraId="7669F6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8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2026-04-14T07:37:17Z</dcterms:created>
  <dc:creator>HP</dc:creator>
  <cp:lastModifiedBy>刘佳雯</cp:lastModifiedBy>
  <dcterms:modified xsi:type="dcterms:W3CDTF">2026-04-14T07:39:18Z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F654709A382E4F51899D3E572A7A0D89_12</vt:lpwstr>
  </property>
</Properties>
</file>