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YX.NW750_I&amp;II.PRO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17:30:08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西北 同塔双回750kV线路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兰州东750kV变电站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同塔双回线路因沙尘暴同时故障，</w:t>
            </w:r>
            <w:r>
              <w:rPr>
                <w:rFonts w:hint="eastAsia"/>
                <w:vertAlign w:val="baseline"/>
                <w:lang w:val="en-US" w:eastAsia="zh-CN"/>
              </w:rPr>
              <w:t>但</w:t>
            </w:r>
            <w:r>
              <w:rPr>
                <w:rFonts w:hint="eastAsia"/>
                <w:vertAlign w:val="baseline"/>
              </w:rPr>
              <w:t>通道</w:t>
            </w:r>
            <w:r>
              <w:rPr>
                <w:rFonts w:hint="eastAsia"/>
                <w:vertAlign w:val="baseline"/>
                <w:lang w:val="en-US" w:eastAsia="zh-CN"/>
              </w:rPr>
              <w:t>有</w:t>
            </w:r>
            <w:r>
              <w:rPr>
                <w:rFonts w:hint="eastAsia"/>
                <w:vertAlign w:val="baseline"/>
              </w:rPr>
              <w:t>应对措施，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未构成一般及以上电力安全事故。</w:t>
            </w:r>
          </w:p>
        </w:tc>
      </w:tr>
    </w:tbl>
    <w:p w14:paraId="30CF5FBA"/>
    <w:p w14:paraId="23B31086"/>
    <w:p w14:paraId="58D6CD99"/>
    <w:p w14:paraId="564563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194B10"/>
    <w:rsid w:val="6EA7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152</Characters>
  <Lines>0</Lines>
  <Paragraphs>0</Paragraphs>
  <TotalTime>1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2025-11-07T13:24:00Z</dcterms:created>
  <dc:creator>HP</dc:creator>
  <cp:lastModifiedBy>刘佳雯</cp:lastModifiedBy>
  <dcterms:modified xsi:type="dcterms:W3CDTF">2026-03-10T03:53:57Z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B8ADEF9943CB48D09247511F468CBB37_12</vt:lpwstr>
  </property>
</Properties>
</file>