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1335REC010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YC.NJ500.UL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08:25:16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南京500kV变电站 500kV正母线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南京500kV变电站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bookmarkStart w:id="0" w:name="_GoBack"/>
            <w:bookmarkEnd w:id="0"/>
            <w:r>
              <w:rPr>
                <w:rFonts w:hint="eastAsia"/>
                <w:vertAlign w:val="baseline"/>
              </w:rPr>
              <w:t>500kV变电站高压侧母线实际电压为490kV，高压侧母线额定电压500kV，中压侧母线实际电压为224.4kV，中压侧母线额定电压220kV。</w:t>
            </w:r>
          </w:p>
        </w:tc>
      </w:tr>
    </w:tbl>
    <w:p w14:paraId="55B16CC7"/>
    <w:p w14:paraId="709266FF"/>
    <w:p w14:paraId="143DA0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D0F0E"/>
    <w:rsid w:val="23F85DD7"/>
    <w:rsid w:val="40335E35"/>
    <w:rsid w:val="45384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183</Characters>
  <Lines>0</Lines>
  <Paragraphs>0</Paragraphs>
  <TotalTime>7</TotalTime>
  <ScaleCrop>false</ScaleCrop>
  <LinksUpToDate>false</LinksUpToDate>
  <CharactersWithSpaces>185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2025-11-07T06:51:00Z</dcterms:created>
  <dc:creator>HP</dc:creator>
  <cp:lastModifiedBy>刘佳雯</cp:lastModifiedBy>
  <dcterms:modified xsi:type="dcterms:W3CDTF">2026-04-04T11:17:12Z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83CF7803D9CF43A3B7F31B7E6FE1F23A_12</vt:lpwstr>
  </property>
</Properties>
</file>