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46F9A" w14:textId="58513F95" w:rsidR="00994CCB" w:rsidRPr="00994CCB" w:rsidRDefault="00454EA0" w:rsidP="00454EA0">
      <w:pPr>
        <w:jc w:val="right"/>
      </w:pPr>
      <w:r w:rsidRPr="00454EA0">
        <w:rPr>
          <w:rStyle w:val="RefernciaIntensa"/>
          <w:rFonts w:asciiTheme="majorHAnsi" w:eastAsiaTheme="majorEastAsia" w:hAnsiTheme="majorHAnsi" w:cstheme="majorBidi"/>
          <w:sz w:val="32"/>
          <w:szCs w:val="32"/>
        </w:rPr>
        <w:t>Quem é Deus</w:t>
      </w:r>
    </w:p>
    <w:p w14:paraId="234A2D35" w14:textId="72A5BB5B" w:rsidR="0009383A" w:rsidRDefault="00454EA0" w:rsidP="00454EA0">
      <w:pPr>
        <w:jc w:val="both"/>
      </w:pPr>
      <w:r w:rsidRPr="00454EA0">
        <w:rPr>
          <w:b/>
        </w:rPr>
        <w:t>Pergunta 4 – Quem é Deus</w:t>
      </w:r>
      <w:r w:rsidR="00493B03" w:rsidRPr="00493B03">
        <w:t>?</w:t>
      </w:r>
      <w:r w:rsidR="00493B03">
        <w:t xml:space="preserve"> </w:t>
      </w:r>
      <w:r w:rsidR="00EA4EEF">
        <w:t xml:space="preserve">- </w:t>
      </w:r>
      <w:r w:rsidR="0009383A">
        <w:t>Catecismo M</w:t>
      </w:r>
      <w:r w:rsidR="00D921B5">
        <w:t>enor</w:t>
      </w:r>
      <w:r w:rsidR="0009383A">
        <w:t xml:space="preserve"> de Westminster</w:t>
      </w:r>
    </w:p>
    <w:p w14:paraId="47FF2225" w14:textId="7FDC2081" w:rsidR="00D921B5" w:rsidRDefault="00454EA0" w:rsidP="00454EA0">
      <w:pPr>
        <w:ind w:left="708"/>
        <w:jc w:val="both"/>
        <w:rPr>
          <w:i/>
          <w:sz w:val="24"/>
          <w:szCs w:val="24"/>
        </w:rPr>
      </w:pPr>
      <w:r w:rsidRPr="00454EA0">
        <w:rPr>
          <w:i/>
          <w:sz w:val="24"/>
          <w:szCs w:val="24"/>
        </w:rPr>
        <w:t>Resposta. Deus é Espírito (1), infinito (2), eterno (3), imutável (4) em seu ser (5), sabedoria, poder (6), santidade (7),</w:t>
      </w:r>
      <w:r>
        <w:rPr>
          <w:i/>
          <w:sz w:val="24"/>
          <w:szCs w:val="24"/>
        </w:rPr>
        <w:t xml:space="preserve"> justiça, bondade e verdade (8)</w:t>
      </w:r>
      <w:r w:rsidR="00D921B5" w:rsidRPr="00994CCB">
        <w:rPr>
          <w:i/>
          <w:sz w:val="24"/>
          <w:szCs w:val="24"/>
        </w:rPr>
        <w:t>.</w:t>
      </w:r>
    </w:p>
    <w:p w14:paraId="3E753C7C" w14:textId="77777777" w:rsidR="00454EA0" w:rsidRDefault="00454EA0" w:rsidP="00454EA0">
      <w:pPr>
        <w:pStyle w:val="CitaoIntensa"/>
      </w:pPr>
      <w:r>
        <w:t>Jo 4.24, “Deus é Espírito, e importa que os que o adoram o adorem em espírito e em verdade”.</w:t>
      </w:r>
    </w:p>
    <w:p w14:paraId="7D511099" w14:textId="77777777" w:rsidR="00454EA0" w:rsidRDefault="00454EA0" w:rsidP="00454EA0">
      <w:pPr>
        <w:jc w:val="both"/>
      </w:pPr>
      <w:r>
        <w:t>Deus não tem corpo (não deve fazer imagens de escultura) – Que a proibição de fazer imagens de Deus para O adorar ou ajudar na adoração é para todos os povos e de todos os tempos é claro pois Ele julgará tanto o Seu povo quanto os pagãos de fazer tal tolice (Isaías 40.18-26; Romanos 1.21-25). Tais pessoas que fazem as imagens e desenhos, reais ou imaginativos, são tão estúpidas quanto as imagens (Salmos 115.4-8).</w:t>
      </w:r>
    </w:p>
    <w:p w14:paraId="29F6A835" w14:textId="77777777" w:rsidR="00454EA0" w:rsidRDefault="00454EA0" w:rsidP="00454EA0">
      <w:pPr>
        <w:jc w:val="both"/>
      </w:pPr>
    </w:p>
    <w:p w14:paraId="3AD8027A" w14:textId="095AF326" w:rsidR="00454EA0" w:rsidRDefault="00454EA0" w:rsidP="00454EA0">
      <w:pPr>
        <w:jc w:val="both"/>
      </w:pPr>
      <w:r>
        <w:t>As representações de Deus como tendo partes do corpo aludem à Sua obra, e não à Sua natureza invisível. O olho – Sua sabedoria; braço e mão – Sua eficiência. Nelas são manifestas as Suas perfeições ao homem: os olhos e os ouvidos – onisciência; a face – Seu favor; a boca – revelação da Sua vontade; as narinas – aceitação das nossas orações; as entranhas – Sua compaixão; o coração – a Sua sinceridade das afeições; a mão – a força do Seu poder; os pés – a Sua presença. Também por elas Ele nos ensina e nos conforta: Seus olhos – a Sua vigilância sobre nós; Seus ouvidos – a Sua prontidão a ouvir as súplicas dos oprimidos, Salmos 34.15; Seu braço – Seu poder, para aliviar os Seus e para destruir os inimigos, Isaías 51.9 (Charnock, pg. 189).</w:t>
      </w:r>
    </w:p>
    <w:p w14:paraId="012E9C8D" w14:textId="621B1375" w:rsidR="00454EA0" w:rsidRDefault="00454EA0" w:rsidP="00454EA0">
      <w:pPr>
        <w:jc w:val="both"/>
      </w:pPr>
      <w:r w:rsidRPr="00454EA0">
        <w:t>É imutável em seus atributos; Seu amor é eterno; Jr 31.3; Sua verdade permanece no céu; Sl 119.89; Sua misericórdia é eterna; Sl 100.5; Todos os demais atributos são igualmente eternos.</w:t>
      </w:r>
    </w:p>
    <w:p w14:paraId="43C649B8" w14:textId="77777777" w:rsidR="00C819DB" w:rsidRDefault="00C819DB" w:rsidP="00454EA0">
      <w:pPr>
        <w:jc w:val="both"/>
      </w:pPr>
    </w:p>
    <w:p w14:paraId="597DEE36" w14:textId="1C89D98F" w:rsidR="00454EA0" w:rsidRDefault="00454EA0" w:rsidP="00454EA0">
      <w:pPr>
        <w:jc w:val="both"/>
      </w:pPr>
      <w:r w:rsidRPr="00110CC0">
        <w:rPr>
          <w:b/>
        </w:rPr>
        <w:t>É imutável</w:t>
      </w:r>
      <w:r>
        <w:t xml:space="preserve"> no seu propósito ou conselho; Sua vontade nunca muda; Surge a objeção de que Deus se arrependeu.</w:t>
      </w:r>
      <w:r>
        <w:t>.</w:t>
      </w:r>
      <w:r>
        <w:t>. Como? Deus nunca se arrepende; É apenas uma expressão que acomoda a sua linguagem às nossas capacidades. Ex. Fala de si mesmo como tendo despertado, mas sabemos, ele não dorme nunca; (Sl 78.5); Quando Ele estabelece uma mudança em seu procedimento para com os homens, ele usa uma linguagem em termos de arrepender-se; Deus não se arrepende do que faz; Nm 23.19; I Sm 15.29; Seus conselhos são sem arrependimento; Rm 11.29; Sl 33.11 Hb 6.17;</w:t>
      </w:r>
    </w:p>
    <w:p w14:paraId="1339E7F4" w14:textId="5E7729C2" w:rsidR="00454EA0" w:rsidRDefault="00454EA0" w:rsidP="00454EA0">
      <w:pPr>
        <w:jc w:val="both"/>
      </w:pPr>
      <w:r>
        <w:t>A visão de nossa fragilidade em comparação a imutabilidade de Deus deve aumentar ainda mais nossa confiança nEle, e deixarmos totalmente de confiar nas coisas ou pessoas; Sl 146.3</w:t>
      </w:r>
    </w:p>
    <w:p w14:paraId="74DCCC62" w14:textId="77777777" w:rsidR="00C819DB" w:rsidRDefault="00C819DB" w:rsidP="00454EA0">
      <w:pPr>
        <w:jc w:val="both"/>
        <w:rPr>
          <w:b/>
        </w:rPr>
      </w:pPr>
    </w:p>
    <w:p w14:paraId="7E88F2A0" w14:textId="365EFB55" w:rsidR="00454EA0" w:rsidRDefault="00110CC0" w:rsidP="00454EA0">
      <w:pPr>
        <w:jc w:val="both"/>
      </w:pPr>
      <w:bookmarkStart w:id="0" w:name="_GoBack"/>
      <w:bookmarkEnd w:id="0"/>
      <w:r w:rsidRPr="00110CC0">
        <w:rPr>
          <w:b/>
        </w:rPr>
        <w:t>Santidade</w:t>
      </w:r>
      <w:r w:rsidRPr="00110CC0">
        <w:t xml:space="preserve"> é um atributo absoluto e o fundamento de todos os outros atributos morais de Deus. A Santidade é tipificado pelas vestes imaculadas do Sumo Sacerdote quando ele entrou no lugar santíssimo do tabernáculo.</w:t>
      </w:r>
    </w:p>
    <w:p w14:paraId="7625A52E" w14:textId="77777777" w:rsidR="009D51C0" w:rsidRDefault="009D51C0" w:rsidP="009D51C0">
      <w:pPr>
        <w:jc w:val="both"/>
      </w:pPr>
      <w:r>
        <w:lastRenderedPageBreak/>
        <w:t>Êxodo 34.6-7. “Jeová, o Senhor, Deus misericordioso e piedoso, tardio em irar-se e grande em beneficência e verdade; que guarda a beneficência em milhares; que perdoa a iniqüidade, e a transgressão, e o pecado; que ao culpado não tem por inocente.”</w:t>
      </w:r>
    </w:p>
    <w:p w14:paraId="1D3EBB2B" w14:textId="77777777" w:rsidR="009D51C0" w:rsidRDefault="009D51C0" w:rsidP="009D51C0">
      <w:pPr>
        <w:jc w:val="both"/>
      </w:pPr>
    </w:p>
    <w:p w14:paraId="0A9F1201" w14:textId="77777777" w:rsidR="009D51C0" w:rsidRDefault="009D51C0" w:rsidP="009D51C0">
      <w:pPr>
        <w:jc w:val="both"/>
      </w:pPr>
      <w:r>
        <w:t>Deus é justo: Gn 18.25; Dt 32.4; Sl 7.9-12; 18.24; 19.9; 31.1; Rm 2.6; 3.26; 5.8</w:t>
      </w:r>
    </w:p>
    <w:p w14:paraId="13825861" w14:textId="77777777" w:rsidR="009D51C0" w:rsidRDefault="009D51C0" w:rsidP="009D51C0">
      <w:pPr>
        <w:jc w:val="both"/>
      </w:pPr>
    </w:p>
    <w:p w14:paraId="0A853491" w14:textId="77777777" w:rsidR="009D51C0" w:rsidRDefault="009D51C0" w:rsidP="009D51C0">
      <w:pPr>
        <w:jc w:val="both"/>
      </w:pPr>
      <w:r>
        <w:t>Qualquer coisa contrária a Sua justiça é pecado: Rm 3.20; Tg 2.9-11; I Jo 3.4 (Veja Gn 2.17; 3.4)</w:t>
      </w:r>
    </w:p>
    <w:p w14:paraId="333E6269" w14:textId="77777777" w:rsidR="009D51C0" w:rsidRDefault="009D51C0" w:rsidP="009D51C0">
      <w:pPr>
        <w:jc w:val="both"/>
      </w:pPr>
    </w:p>
    <w:p w14:paraId="7B5237C6" w14:textId="77777777" w:rsidR="009D51C0" w:rsidRDefault="009D51C0" w:rsidP="009D51C0">
      <w:pPr>
        <w:jc w:val="both"/>
      </w:pPr>
      <w:r>
        <w:t>Deus é verdadeiro: Rm 3.4; II Co 1.20; II Tm 2.13; Tt 1.2; Hb 6.18</w:t>
      </w:r>
    </w:p>
    <w:p w14:paraId="1C329AC5" w14:textId="77777777" w:rsidR="009D51C0" w:rsidRDefault="009D51C0" w:rsidP="009D51C0">
      <w:pPr>
        <w:jc w:val="both"/>
      </w:pPr>
    </w:p>
    <w:p w14:paraId="5C684A83" w14:textId="77777777" w:rsidR="009D51C0" w:rsidRDefault="009D51C0" w:rsidP="009D51C0">
      <w:pPr>
        <w:jc w:val="both"/>
      </w:pPr>
      <w:r>
        <w:t>Deus é verdadeiro, fiel no Seu cuidado com todas as suas criaturas em geral e, em particular, com Seu povo redimido: Jo 9.33; Ro 1.25; I Co 1.9; Hb 6.18; I Pe 4.19.</w:t>
      </w:r>
    </w:p>
    <w:p w14:paraId="27FF605A" w14:textId="77777777" w:rsidR="009D51C0" w:rsidRDefault="009D51C0" w:rsidP="009D51C0">
      <w:pPr>
        <w:jc w:val="both"/>
      </w:pPr>
    </w:p>
    <w:p w14:paraId="0B203198" w14:textId="77777777" w:rsidR="009D51C0" w:rsidRDefault="009D51C0" w:rsidP="009D51C0">
      <w:pPr>
        <w:jc w:val="both"/>
      </w:pPr>
      <w:r>
        <w:t>Por Deus ser santo, justo e verdadeiro Ele é digno de toda confiança e amor: I Tm 1.17; Jd 24, 25</w:t>
      </w:r>
    </w:p>
    <w:p w14:paraId="6D1B3FF9" w14:textId="77777777" w:rsidR="009D51C0" w:rsidRDefault="009D51C0" w:rsidP="009D51C0">
      <w:pPr>
        <w:jc w:val="both"/>
      </w:pPr>
    </w:p>
    <w:p w14:paraId="497236A8" w14:textId="77777777" w:rsidR="009D51C0" w:rsidRDefault="009D51C0" w:rsidP="009D51C0">
      <w:pPr>
        <w:jc w:val="both"/>
      </w:pPr>
      <w:r>
        <w:t>Deus é possuidor de muitos méritos, de toda confiança e amor, e não O adorar como Deus é pecado: Dt 6.5; Ec 12.13; Mt 22.37; Rm 4.15; I Jo 3.4; 5.17.</w:t>
      </w:r>
    </w:p>
    <w:p w14:paraId="3DA7A6F8" w14:textId="77777777" w:rsidR="009D51C0" w:rsidRDefault="009D51C0" w:rsidP="009D51C0">
      <w:pPr>
        <w:jc w:val="both"/>
      </w:pPr>
    </w:p>
    <w:p w14:paraId="62F154FC" w14:textId="4EE5D4A1" w:rsidR="00110CC0" w:rsidRDefault="009D51C0" w:rsidP="009D51C0">
      <w:pPr>
        <w:jc w:val="both"/>
      </w:pPr>
      <w:r>
        <w:t xml:space="preserve">A falha de honrar a Deus com toda a confiança e o amor tem a </w:t>
      </w:r>
      <w:r w:rsidR="00C819DB">
        <w:t>consequência</w:t>
      </w:r>
      <w:r>
        <w:t xml:space="preserve"> única, o inferno: I Sm 15.23; Ap 21.8</w:t>
      </w:r>
    </w:p>
    <w:p w14:paraId="2445BF03" w14:textId="77777777" w:rsidR="009D51C0" w:rsidRDefault="009D51C0" w:rsidP="009D51C0">
      <w:pPr>
        <w:jc w:val="both"/>
      </w:pPr>
    </w:p>
    <w:p w14:paraId="4F000F8E" w14:textId="0DB7AB7D" w:rsidR="00454EA0" w:rsidRDefault="00454EA0" w:rsidP="00454EA0">
      <w:pPr>
        <w:jc w:val="both"/>
      </w:pPr>
      <w:r>
        <w:t>Aplicação:</w:t>
      </w:r>
    </w:p>
    <w:p w14:paraId="7AA19C39" w14:textId="77777777" w:rsidR="00454EA0" w:rsidRDefault="00454EA0" w:rsidP="00454EA0">
      <w:pPr>
        <w:jc w:val="both"/>
      </w:pPr>
      <w:r>
        <w:t xml:space="preserve">1. Por Deus ser Espírito, o homem só pode conversar com Ele pelo espírito vivificado por Cristo (I João 1.3). Ele não é um corpo, portanto a beleza de templos, o valor ou o tamanho dos sacrifícios, o perfume doce da fumaça de incenso ou o esforço de qualquer ação externa, não são aceitáveis a Ele. Deus olha no coração, aos sacrifícios de um espírito quebrantado. Isto é o que é agradável a Ele. Isso Ele não desprezará (Salmos 34.18; Salmos 51.16, 17). </w:t>
      </w:r>
    </w:p>
    <w:p w14:paraId="50619D7E" w14:textId="02857DD1" w:rsidR="00454EA0" w:rsidRDefault="00454EA0" w:rsidP="00454EA0">
      <w:pPr>
        <w:jc w:val="both"/>
      </w:pPr>
      <w:r>
        <w:t xml:space="preserve">Para termos comunhão mantida com Ele devemos ter o espírito da nossa </w:t>
      </w:r>
      <w:r>
        <w:t>mente renovada</w:t>
      </w:r>
      <w:r>
        <w:t xml:space="preserve"> (João 3.5; Efésios 4.23). Nunca podemos ser unidos a Deus senão no espírito vivificado em Cristo. Não podemos manter comunhão com Ele se não </w:t>
      </w:r>
      <w:r>
        <w:t>os mantemos</w:t>
      </w:r>
      <w:r>
        <w:t xml:space="preserve"> limpos espirituais. Tanto mais espiritual, mais comunhão temos com Ele.</w:t>
      </w:r>
    </w:p>
    <w:p w14:paraId="2B51FF0F" w14:textId="020B7C99" w:rsidR="00454EA0" w:rsidRPr="00994CCB" w:rsidRDefault="00454EA0" w:rsidP="00454EA0">
      <w:pPr>
        <w:jc w:val="both"/>
      </w:pPr>
    </w:p>
    <w:sectPr w:rsidR="00454EA0" w:rsidRPr="00994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3EEA8" w14:textId="77777777" w:rsidR="0009383A" w:rsidRDefault="0009383A" w:rsidP="0009383A">
      <w:pPr>
        <w:spacing w:after="0" w:line="240" w:lineRule="auto"/>
      </w:pPr>
      <w:r>
        <w:separator/>
      </w:r>
    </w:p>
  </w:endnote>
  <w:endnote w:type="continuationSeparator" w:id="0">
    <w:p w14:paraId="50332EE0" w14:textId="77777777" w:rsidR="0009383A" w:rsidRDefault="0009383A" w:rsidP="0009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93B1E" w14:textId="77777777" w:rsidR="0009383A" w:rsidRDefault="0009383A" w:rsidP="0009383A">
      <w:pPr>
        <w:spacing w:after="0" w:line="240" w:lineRule="auto"/>
      </w:pPr>
      <w:r>
        <w:separator/>
      </w:r>
    </w:p>
  </w:footnote>
  <w:footnote w:type="continuationSeparator" w:id="0">
    <w:p w14:paraId="09743F93" w14:textId="77777777" w:rsidR="0009383A" w:rsidRDefault="0009383A" w:rsidP="0009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62AA6"/>
    <w:multiLevelType w:val="hybridMultilevel"/>
    <w:tmpl w:val="CD98FF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A5BE2"/>
    <w:multiLevelType w:val="hybridMultilevel"/>
    <w:tmpl w:val="D0667736"/>
    <w:lvl w:ilvl="0" w:tplc="F03E1C3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D5431"/>
    <w:multiLevelType w:val="hybridMultilevel"/>
    <w:tmpl w:val="4D541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A010F"/>
    <w:multiLevelType w:val="hybridMultilevel"/>
    <w:tmpl w:val="69D6CA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3A"/>
    <w:rsid w:val="0008786A"/>
    <w:rsid w:val="0009383A"/>
    <w:rsid w:val="00110CC0"/>
    <w:rsid w:val="00253E4F"/>
    <w:rsid w:val="002A0905"/>
    <w:rsid w:val="002F4045"/>
    <w:rsid w:val="00364667"/>
    <w:rsid w:val="00400F77"/>
    <w:rsid w:val="00454EA0"/>
    <w:rsid w:val="00493B03"/>
    <w:rsid w:val="00541AB9"/>
    <w:rsid w:val="005A116E"/>
    <w:rsid w:val="00616222"/>
    <w:rsid w:val="00714D8F"/>
    <w:rsid w:val="008D7FCD"/>
    <w:rsid w:val="00994CCB"/>
    <w:rsid w:val="009A2EA9"/>
    <w:rsid w:val="009D51C0"/>
    <w:rsid w:val="00BA029B"/>
    <w:rsid w:val="00C819DB"/>
    <w:rsid w:val="00D016AB"/>
    <w:rsid w:val="00D921B5"/>
    <w:rsid w:val="00E54E70"/>
    <w:rsid w:val="00EA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26C9"/>
  <w15:chartTrackingRefBased/>
  <w15:docId w15:val="{FE1CA9B0-9EED-49D7-AD6B-72C93A7A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1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83A"/>
  </w:style>
  <w:style w:type="paragraph" w:styleId="Rodap">
    <w:name w:val="footer"/>
    <w:basedOn w:val="Normal"/>
    <w:link w:val="RodapChar"/>
    <w:uiPriority w:val="99"/>
    <w:unhideWhenUsed/>
    <w:rsid w:val="0009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83A"/>
  </w:style>
  <w:style w:type="character" w:customStyle="1" w:styleId="Ttulo1Char">
    <w:name w:val="Título 1 Char"/>
    <w:basedOn w:val="Fontepargpadro"/>
    <w:link w:val="Ttulo1"/>
    <w:uiPriority w:val="9"/>
    <w:rsid w:val="00D01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D016AB"/>
    <w:rPr>
      <w:b/>
      <w:bCs/>
      <w:smallCaps/>
      <w:color w:val="5B9BD5" w:themeColor="accent1"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714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400F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0F77"/>
    <w:rPr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F404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F404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F404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878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116E"/>
    <w:rPr>
      <w:i/>
      <w:iCs/>
      <w:color w:val="5B9B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11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116E"/>
    <w:rPr>
      <w:i/>
      <w:iCs/>
      <w:color w:val="5B9BD5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7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BB994-0796-43C3-9E25-47DCB681E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690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Gildécio  Barboza</dc:creator>
  <cp:keywords/>
  <dc:description/>
  <cp:lastModifiedBy>Gildécio  Barboza</cp:lastModifiedBy>
  <cp:revision>5</cp:revision>
  <cp:lastPrinted>2016-09-09T18:37:00Z</cp:lastPrinted>
  <dcterms:created xsi:type="dcterms:W3CDTF">2016-09-23T17:46:00Z</dcterms:created>
  <dcterms:modified xsi:type="dcterms:W3CDTF">2016-09-23T18:42:00Z</dcterms:modified>
</cp:coreProperties>
</file>