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C9" w:rsidRPr="003D3CC9" w:rsidRDefault="003D3CC9" w:rsidP="003D3CC9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color w:val="999999"/>
          <w:spacing w:val="-5"/>
          <w:sz w:val="21"/>
          <w:szCs w:val="21"/>
          <w:lang w:eastAsia="ru-RU"/>
        </w:rPr>
      </w:pPr>
      <w:r w:rsidRPr="003D3CC9">
        <w:rPr>
          <w:rFonts w:ascii="inherit" w:eastAsia="Times New Roman" w:hAnsi="inherit" w:cs="Times New Roman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21 июня 2020, 18:00</w:t>
      </w:r>
    </w:p>
    <w:p w:rsidR="003D3CC9" w:rsidRPr="003D3CC9" w:rsidRDefault="003D3CC9" w:rsidP="003D3CC9">
      <w:pPr>
        <w:shd w:val="clear" w:color="auto" w:fill="FFFFFF"/>
        <w:spacing w:before="100" w:beforeAutospacing="1" w:after="300" w:line="480" w:lineRule="atLeast"/>
        <w:outlineLvl w:val="0"/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</w:pPr>
      <w:bookmarkStart w:id="0" w:name="_GoBack"/>
      <w:r w:rsidRPr="003D3CC9"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  <w:t xml:space="preserve">На новом сайте об </w:t>
      </w:r>
      <w:proofErr w:type="spellStart"/>
      <w:r w:rsidRPr="003D3CC9"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  <w:t>ысыахе</w:t>
      </w:r>
      <w:proofErr w:type="spellEnd"/>
      <w:r w:rsidRPr="003D3CC9"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  <w:t xml:space="preserve"> студенты дают </w:t>
      </w:r>
      <w:proofErr w:type="spellStart"/>
      <w:r w:rsidRPr="003D3CC9"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  <w:t>видеоуроки</w:t>
      </w:r>
      <w:proofErr w:type="spellEnd"/>
      <w:r w:rsidRPr="003D3CC9"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  <w:t xml:space="preserve"> игры на </w:t>
      </w:r>
      <w:proofErr w:type="spellStart"/>
      <w:r w:rsidRPr="003D3CC9"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  <w:t>хомусе</w:t>
      </w:r>
      <w:proofErr w:type="spellEnd"/>
      <w:r w:rsidRPr="003D3CC9"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  <w:t xml:space="preserve"> и читают отрывки из </w:t>
      </w:r>
      <w:proofErr w:type="spellStart"/>
      <w:r w:rsidRPr="003D3CC9"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  <w:t>Олонхо</w:t>
      </w:r>
      <w:proofErr w:type="spellEnd"/>
    </w:p>
    <w:bookmarkEnd w:id="0"/>
    <w:p w:rsidR="003D3CC9" w:rsidRPr="003D3CC9" w:rsidRDefault="003D3CC9" w:rsidP="003D3CC9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D3CC9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895033" cy="3352800"/>
            <wp:effectExtent l="0" t="0" r="0" b="0"/>
            <wp:docPr id="1" name="Рисунок 1" descr="На новом сайте об ысыахе студенты дают видеоуроки игры на хомусе и читают отрывки из Олонхо">
              <a:hlinkClick xmlns:a="http://schemas.openxmlformats.org/drawingml/2006/main" r:id="rId4" tooltip="&quot;На новом сайте об ысыахе студенты дают видеоуроки игры на хомусе и читают отрывки из Олонх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 новом сайте об ысыахе студенты дают видеоуроки игры на хомусе и читают отрывки из Олонхо">
                      <a:hlinkClick r:id="rId4" tooltip="&quot;На новом сайте об ысыахе студенты дают видеоуроки игры на хомусе и читают отрывки из Олонх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357" cy="335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C9" w:rsidRPr="003D3CC9" w:rsidRDefault="003D3CC9" w:rsidP="003D3CC9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Студенты кафедры народной художественной культуры Арктического института культуры и искусств поддержали инициативу общественников, неравнодушных к сохранению традиций народа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саха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</w:t>
      </w:r>
    </w:p>
    <w:p w:rsidR="003D3CC9" w:rsidRPr="003D3CC9" w:rsidRDefault="003D3CC9" w:rsidP="003D3CC9">
      <w:pPr>
        <w:shd w:val="clear" w:color="auto" w:fill="FFFFFF"/>
        <w:spacing w:after="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На днях заработал сайт </w:t>
      </w:r>
      <w:hyperlink r:id="rId6" w:history="1">
        <w:r w:rsidRPr="003D3CC9">
          <w:rPr>
            <w:rFonts w:ascii="inherit" w:eastAsia="Times New Roman" w:hAnsi="inherit" w:cs="Times New Roman"/>
            <w:color w:val="0080C8"/>
            <w:sz w:val="21"/>
            <w:szCs w:val="21"/>
            <w:bdr w:val="none" w:sz="0" w:space="0" w:color="auto" w:frame="1"/>
            <w:lang w:eastAsia="ru-RU"/>
          </w:rPr>
          <w:t>«Культура Якутии»</w:t>
        </w:r>
      </w:hyperlink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, где собраны материалы о национальном празднике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Ысыах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. Общественники постарались собрать тексты, фото и видео обо всех составляющих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Ысыаха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— от истории до обрядов и национальной одежды, от фольклора до игр и состязаний.</w:t>
      </w:r>
    </w:p>
    <w:p w:rsidR="003D3CC9" w:rsidRPr="003D3CC9" w:rsidRDefault="003D3CC9" w:rsidP="003D3CC9">
      <w:pPr>
        <w:shd w:val="clear" w:color="auto" w:fill="FFFFFF"/>
        <w:spacing w:after="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Студенты АГИКИ продемонстрировали пример бытования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запевальческой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 части танца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осуохай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. Разновидности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запевания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по улусам ребята </w:t>
      </w:r>
      <w:hyperlink r:id="rId7" w:history="1">
        <w:r w:rsidRPr="003D3CC9">
          <w:rPr>
            <w:rFonts w:ascii="inherit" w:eastAsia="Times New Roman" w:hAnsi="inherit" w:cs="Times New Roman"/>
            <w:color w:val="0080C8"/>
            <w:sz w:val="21"/>
            <w:szCs w:val="21"/>
            <w:bdr w:val="none" w:sz="0" w:space="0" w:color="auto" w:frame="1"/>
            <w:lang w:eastAsia="ru-RU"/>
          </w:rPr>
          <w:t>записали на видео</w:t>
        </w:r>
      </w:hyperlink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 </w:t>
      </w:r>
    </w:p>
    <w:p w:rsidR="003D3CC9" w:rsidRPr="003D3CC9" w:rsidRDefault="003D3CC9" w:rsidP="003D3CC9">
      <w:pPr>
        <w:shd w:val="clear" w:color="auto" w:fill="FFFFFF"/>
        <w:spacing w:after="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Также ребята сняли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видеоуроки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игры на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хомусе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 подготовки к пению. Их можно посмотреть </w:t>
      </w:r>
      <w:hyperlink r:id="rId8" w:history="1">
        <w:r w:rsidRPr="003D3CC9">
          <w:rPr>
            <w:rFonts w:ascii="inherit" w:eastAsia="Times New Roman" w:hAnsi="inherit" w:cs="Times New Roman"/>
            <w:color w:val="0080C8"/>
            <w:sz w:val="21"/>
            <w:szCs w:val="21"/>
            <w:bdr w:val="none" w:sz="0" w:space="0" w:color="auto" w:frame="1"/>
            <w:lang w:eastAsia="ru-RU"/>
          </w:rPr>
          <w:t>здесь</w:t>
        </w:r>
      </w:hyperlink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</w:t>
      </w:r>
    </w:p>
    <w:p w:rsidR="003D3CC9" w:rsidRPr="003D3CC9" w:rsidRDefault="003D3CC9" w:rsidP="003D3CC9">
      <w:pPr>
        <w:shd w:val="clear" w:color="auto" w:fill="FFFFFF"/>
        <w:spacing w:after="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разделе </w:t>
      </w:r>
      <w:hyperlink r:id="rId9" w:history="1">
        <w:r w:rsidRPr="003D3CC9">
          <w:rPr>
            <w:rFonts w:ascii="inherit" w:eastAsia="Times New Roman" w:hAnsi="inherit" w:cs="Times New Roman"/>
            <w:color w:val="0080C8"/>
            <w:sz w:val="21"/>
            <w:szCs w:val="21"/>
            <w:bdr w:val="none" w:sz="0" w:space="0" w:color="auto" w:frame="1"/>
            <w:lang w:eastAsia="ru-RU"/>
          </w:rPr>
          <w:t>«</w:t>
        </w:r>
        <w:proofErr w:type="spellStart"/>
        <w:r w:rsidRPr="003D3CC9">
          <w:rPr>
            <w:rFonts w:ascii="inherit" w:eastAsia="Times New Roman" w:hAnsi="inherit" w:cs="Times New Roman"/>
            <w:color w:val="0080C8"/>
            <w:sz w:val="21"/>
            <w:szCs w:val="21"/>
            <w:bdr w:val="none" w:sz="0" w:space="0" w:color="auto" w:frame="1"/>
            <w:lang w:eastAsia="ru-RU"/>
          </w:rPr>
          <w:t>Олонхо</w:t>
        </w:r>
        <w:proofErr w:type="spellEnd"/>
        <w:r w:rsidRPr="003D3CC9">
          <w:rPr>
            <w:rFonts w:ascii="inherit" w:eastAsia="Times New Roman" w:hAnsi="inherit" w:cs="Times New Roman"/>
            <w:color w:val="0080C8"/>
            <w:sz w:val="21"/>
            <w:szCs w:val="21"/>
            <w:bdr w:val="none" w:sz="0" w:space="0" w:color="auto" w:frame="1"/>
            <w:lang w:eastAsia="ru-RU"/>
          </w:rPr>
          <w:t>»</w:t>
        </w:r>
      </w:hyperlink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вы найдете исполнение отрывков из шедевров мирового наследия: «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Күүстээх-уохтаах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ыас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хара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аттаах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Толлуман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Бухатыыр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», «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Үчүгэй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Үөдьүгүйээн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уонна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Куһаҕан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Ходьугур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», «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Дьоруо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хоңор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аттаах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Дьорҕостой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Бэргэн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» и другие.</w:t>
      </w:r>
    </w:p>
    <w:p w:rsidR="003D3CC9" w:rsidRPr="003D3CC9" w:rsidRDefault="003D3CC9" w:rsidP="003D3CC9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Организаторы сайта планируют продолжить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цифровизацию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культурного наследия 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саха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в сотрудничестве со студентами АГИКИ и приглашают всех желающих к совместной работе.</w:t>
      </w:r>
    </w:p>
    <w:p w:rsidR="003D3CC9" w:rsidRPr="003D3CC9" w:rsidRDefault="003D3CC9" w:rsidP="003D3CC9">
      <w:pPr>
        <w:shd w:val="clear" w:color="auto" w:fill="FFFFFF"/>
        <w:spacing w:after="0" w:line="360" w:lineRule="atLeast"/>
        <w:jc w:val="right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lastRenderedPageBreak/>
        <w:t>Источник: </w:t>
      </w:r>
      <w:proofErr w:type="spellStart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fldChar w:fldCharType="begin"/>
      </w:r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instrText xml:space="preserve"> HYPERLINK "https://news.ykt.ru/article/102687" \t "_blank" </w:instrText>
      </w:r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fldChar w:fldCharType="separate"/>
      </w:r>
      <w:r w:rsidRPr="003D3CC9">
        <w:rPr>
          <w:rFonts w:ascii="inherit" w:eastAsia="Times New Roman" w:hAnsi="inherit" w:cs="Times New Roman"/>
          <w:color w:val="0080C8"/>
          <w:sz w:val="24"/>
          <w:szCs w:val="24"/>
          <w:bdr w:val="none" w:sz="0" w:space="0" w:color="auto" w:frame="1"/>
          <w:lang w:eastAsia="ru-RU"/>
        </w:rPr>
        <w:t>News.Ykt.Ru</w:t>
      </w:r>
      <w:proofErr w:type="spellEnd"/>
      <w:r w:rsidRPr="003D3CC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fldChar w:fldCharType="end"/>
      </w:r>
    </w:p>
    <w:p w:rsidR="001A48B5" w:rsidRPr="003D3CC9" w:rsidRDefault="003D3CC9" w:rsidP="003D3C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A48B5" w:rsidRPr="003D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C9"/>
    <w:rsid w:val="003D3CC9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E6921-BCF2-45E3-A6E9-ECAD0FC7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3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C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-postmetacdate">
    <w:name w:val="n-post_meta_cdate"/>
    <w:basedOn w:val="a0"/>
    <w:rsid w:val="003D3CC9"/>
  </w:style>
  <w:style w:type="character" w:customStyle="1" w:styleId="n-postmetacomments">
    <w:name w:val="n-post_meta_comments"/>
    <w:basedOn w:val="a0"/>
    <w:rsid w:val="003D3CC9"/>
  </w:style>
  <w:style w:type="character" w:customStyle="1" w:styleId="n-postmetaviews">
    <w:name w:val="n-post_meta_views"/>
    <w:basedOn w:val="a0"/>
    <w:rsid w:val="003D3CC9"/>
  </w:style>
  <w:style w:type="character" w:customStyle="1" w:styleId="n-postmetawhatsapp">
    <w:name w:val="n-post_meta_whatsapp"/>
    <w:basedOn w:val="a0"/>
    <w:rsid w:val="003D3CC9"/>
  </w:style>
  <w:style w:type="paragraph" w:customStyle="1" w:styleId="articleimageholder">
    <w:name w:val="articleimageholder"/>
    <w:basedOn w:val="a"/>
    <w:rsid w:val="003D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D3CC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23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lture-yakutia.com/424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ulture-yakutia.com/o%D2%BBuohaj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lture-yakutia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news.ykt.ru/upload/image/2020/06/102687/main.jpg?1592729600" TargetMode="External"/><Relationship Id="rId9" Type="http://schemas.openxmlformats.org/officeDocument/2006/relationships/hyperlink" Target="http://culture-yakutia.com/386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1258</Characters>
  <Application>Microsoft Office Word</Application>
  <DocSecurity>0</DocSecurity>
  <Lines>10</Lines>
  <Paragraphs>2</Paragraphs>
  <ScaleCrop>false</ScaleCrop>
  <Company>HP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2020-10-09T17:56:00Z</dcterms:created>
  <dcterms:modified xsi:type="dcterms:W3CDTF">2020-10-09T17:58:00Z</dcterms:modified>
</cp:coreProperties>
</file>