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16F7" w:rsidRPr="007616F7" w:rsidRDefault="007616F7" w:rsidP="007616F7">
      <w:pPr>
        <w:spacing w:after="0" w:line="255" w:lineRule="atLeast"/>
        <w:textAlignment w:val="baseline"/>
        <w:rPr>
          <w:rFonts w:ascii="Helvetica Neue" w:eastAsia="Times New Roman" w:hAnsi="Helvetica Neue" w:cs="Times New Roman"/>
          <w:color w:val="5E5E5E"/>
          <w:sz w:val="21"/>
          <w:szCs w:val="21"/>
          <w:lang w:eastAsia="ru-RU"/>
        </w:rPr>
      </w:pPr>
      <w:r w:rsidRPr="007616F7">
        <w:rPr>
          <w:rFonts w:ascii="Helvetica Neue" w:eastAsia="Times New Roman" w:hAnsi="Helvetica Neue" w:cs="Times New Roman"/>
          <w:color w:val="5E5E5E"/>
          <w:sz w:val="21"/>
          <w:szCs w:val="21"/>
          <w:lang w:eastAsia="ru-RU"/>
        </w:rPr>
        <w:t>04.09.2020</w:t>
      </w:r>
      <w:r>
        <w:rPr>
          <w:rFonts w:ascii="Helvetica Neue" w:eastAsia="Times New Roman" w:hAnsi="Helvetica Neue" w:cs="Times New Roman"/>
          <w:color w:val="5E5E5E"/>
          <w:sz w:val="21"/>
          <w:szCs w:val="21"/>
          <w:lang w:eastAsia="ru-RU"/>
        </w:rPr>
        <w:t xml:space="preserve"> </w:t>
      </w:r>
      <w:r w:rsidRPr="007616F7">
        <w:rPr>
          <w:rFonts w:ascii="Helvetica Neue" w:eastAsia="Times New Roman" w:hAnsi="Helvetica Neue" w:cs="Times New Roman"/>
          <w:color w:val="5E5E5E"/>
          <w:sz w:val="21"/>
          <w:szCs w:val="21"/>
          <w:lang w:eastAsia="ru-RU"/>
        </w:rPr>
        <w:t>14:16</w:t>
      </w:r>
    </w:p>
    <w:p w:rsidR="007616F7" w:rsidRPr="007616F7" w:rsidRDefault="007616F7" w:rsidP="007616F7">
      <w:pPr>
        <w:spacing w:after="480" w:line="585" w:lineRule="atLeast"/>
        <w:textAlignment w:val="baseline"/>
        <w:outlineLvl w:val="0"/>
        <w:rPr>
          <w:rFonts w:ascii="PT Serif" w:eastAsia="Times New Roman" w:hAnsi="PT Serif" w:cs="Times New Roman"/>
          <w:b/>
          <w:bCs/>
          <w:color w:val="171717"/>
          <w:kern w:val="36"/>
          <w:sz w:val="45"/>
          <w:szCs w:val="45"/>
          <w:lang w:eastAsia="ru-RU"/>
        </w:rPr>
      </w:pPr>
      <w:bookmarkStart w:id="0" w:name="_GoBack"/>
      <w:r w:rsidRPr="007616F7">
        <w:rPr>
          <w:rFonts w:ascii="PT Serif" w:eastAsia="Times New Roman" w:hAnsi="PT Serif" w:cs="Times New Roman"/>
          <w:b/>
          <w:bCs/>
          <w:color w:val="171717"/>
          <w:kern w:val="36"/>
          <w:sz w:val="45"/>
          <w:szCs w:val="45"/>
          <w:lang w:eastAsia="ru-RU"/>
        </w:rPr>
        <w:t>В Якутии появится креативный кластер «Квартал труда»</w:t>
      </w:r>
    </w:p>
    <w:bookmarkEnd w:id="0"/>
    <w:p w:rsidR="007616F7" w:rsidRPr="007616F7" w:rsidRDefault="007616F7" w:rsidP="007616F7">
      <w:pPr>
        <w:spacing w:after="0" w:line="240" w:lineRule="auto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7616F7">
        <w:rPr>
          <w:rFonts w:ascii="Helvetica Neue" w:eastAsia="Times New Roman" w:hAnsi="Helvetica Neue" w:cs="Times New Roman"/>
          <w:noProof/>
          <w:color w:val="171717"/>
          <w:sz w:val="24"/>
          <w:szCs w:val="24"/>
          <w:lang w:eastAsia="ru-RU"/>
        </w:rPr>
        <w:drawing>
          <wp:inline distT="0" distB="0" distL="0" distR="0">
            <wp:extent cx="5953125" cy="3964874"/>
            <wp:effectExtent l="0" t="0" r="0" b="0"/>
            <wp:docPr id="3" name="Рисунок 3" descr="https://sakhalife.ru/wp-content/uploads/2020/09/whatsapp-image-2020-09-04-at-09.50.36-1024x68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akhalife.ru/wp-content/uploads/2020/09/whatsapp-image-2020-09-04-at-09.50.36-1024x682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2394" cy="3984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16F7" w:rsidRPr="007616F7" w:rsidRDefault="007616F7" w:rsidP="007616F7">
      <w:pPr>
        <w:spacing w:after="0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7616F7">
        <w:rPr>
          <w:rFonts w:ascii="inherit" w:eastAsia="Times New Roman" w:hAnsi="inherit" w:cs="Times New Roman"/>
          <w:b/>
          <w:bCs/>
          <w:color w:val="171717"/>
          <w:sz w:val="24"/>
          <w:szCs w:val="24"/>
          <w:bdr w:val="none" w:sz="0" w:space="0" w:color="auto" w:frame="1"/>
          <w:lang w:eastAsia="ru-RU"/>
        </w:rPr>
        <w:t xml:space="preserve">Сегодня </w:t>
      </w:r>
      <w:proofErr w:type="spellStart"/>
      <w:r w:rsidRPr="007616F7">
        <w:rPr>
          <w:rFonts w:ascii="inherit" w:eastAsia="Times New Roman" w:hAnsi="inherit" w:cs="Times New Roman"/>
          <w:b/>
          <w:bCs/>
          <w:color w:val="171717"/>
          <w:sz w:val="24"/>
          <w:szCs w:val="24"/>
          <w:bdr w:val="none" w:sz="0" w:space="0" w:color="auto" w:frame="1"/>
          <w:lang w:eastAsia="ru-RU"/>
        </w:rPr>
        <w:t>и.о</w:t>
      </w:r>
      <w:proofErr w:type="spellEnd"/>
      <w:r w:rsidRPr="007616F7">
        <w:rPr>
          <w:rFonts w:ascii="inherit" w:eastAsia="Times New Roman" w:hAnsi="inherit" w:cs="Times New Roman"/>
          <w:b/>
          <w:bCs/>
          <w:color w:val="171717"/>
          <w:sz w:val="24"/>
          <w:szCs w:val="24"/>
          <w:bdr w:val="none" w:sz="0" w:space="0" w:color="auto" w:frame="1"/>
          <w:lang w:eastAsia="ru-RU"/>
        </w:rPr>
        <w:t>. председателя правительства Республики Саха (Якутия) Андрей Тарасенко посетил площадку будущего креативного кластера «Квартал труда».</w:t>
      </w:r>
    </w:p>
    <w:p w:rsidR="007616F7" w:rsidRPr="007616F7" w:rsidRDefault="007616F7" w:rsidP="007616F7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7616F7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В ходе рабочего визита премьер-министр Якутии ознакомился с деятельностью будущего кластера и пообщался с резидентами. </w:t>
      </w:r>
    </w:p>
    <w:p w:rsidR="007616F7" w:rsidRPr="007616F7" w:rsidRDefault="007616F7" w:rsidP="007616F7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7616F7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Также на встрече присутствовали </w:t>
      </w:r>
      <w:proofErr w:type="spellStart"/>
      <w:r w:rsidRPr="007616F7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Местников</w:t>
      </w:r>
      <w:proofErr w:type="spellEnd"/>
      <w:r w:rsidRPr="007616F7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Сергей Васильевич – исполняющий обязанности заместителя председателя правительства Республики Саха (Якутия), министр инноваций, цифрового развития и инфокоммуникационных технологий Республики Саха (Якутия) Анатолий Семёнов и друзья из Технопарка «Якутия».</w:t>
      </w:r>
    </w:p>
    <w:p w:rsidR="007616F7" w:rsidRPr="007616F7" w:rsidRDefault="007616F7" w:rsidP="007616F7">
      <w:pPr>
        <w:spacing w:after="0" w:line="240" w:lineRule="auto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7616F7">
        <w:rPr>
          <w:rFonts w:ascii="Helvetica Neue" w:eastAsia="Times New Roman" w:hAnsi="Helvetica Neue" w:cs="Times New Roman"/>
          <w:noProof/>
          <w:color w:val="171717"/>
          <w:sz w:val="24"/>
          <w:szCs w:val="24"/>
          <w:lang w:eastAsia="ru-RU"/>
        </w:rPr>
        <w:lastRenderedPageBreak/>
        <w:drawing>
          <wp:inline distT="0" distB="0" distL="0" distR="0">
            <wp:extent cx="5978013" cy="3981450"/>
            <wp:effectExtent l="0" t="0" r="3810" b="0"/>
            <wp:docPr id="2" name="Рисунок 2" descr="https://sakhalife.ru/wp-content/uploads/2020/09/whatsapp-image-2020-09-04-at-09.50.35-1024x68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akhalife.ru/wp-content/uploads/2020/09/whatsapp-image-2020-09-04-at-09.50.35-1024x682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0083" cy="3989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16F7" w:rsidRPr="007616F7" w:rsidRDefault="007616F7" w:rsidP="007616F7">
      <w:pPr>
        <w:spacing w:after="255" w:line="240" w:lineRule="auto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7616F7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Среди резидентов креативного кластера «Квартал труда» были:</w:t>
      </w:r>
    </w:p>
    <w:p w:rsidR="007616F7" w:rsidRPr="007616F7" w:rsidRDefault="007616F7" w:rsidP="007616F7">
      <w:pPr>
        <w:spacing w:after="255" w:line="240" w:lineRule="auto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7616F7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— Марианна </w:t>
      </w:r>
      <w:proofErr w:type="spellStart"/>
      <w:r w:rsidRPr="007616F7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Скрыбыкина</w:t>
      </w:r>
      <w:proofErr w:type="spellEnd"/>
      <w:r w:rsidRPr="007616F7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, продюсер, директор кинокомпании «</w:t>
      </w:r>
      <w:proofErr w:type="spellStart"/>
      <w:r w:rsidRPr="007616F7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Art</w:t>
      </w:r>
      <w:proofErr w:type="spellEnd"/>
      <w:r w:rsidRPr="007616F7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</w:t>
      </w:r>
      <w:proofErr w:type="spellStart"/>
      <w:r w:rsidRPr="007616F7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Doydu</w:t>
      </w:r>
      <w:proofErr w:type="spellEnd"/>
      <w:r w:rsidRPr="007616F7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».</w:t>
      </w:r>
    </w:p>
    <w:p w:rsidR="007616F7" w:rsidRPr="007616F7" w:rsidRDefault="007616F7" w:rsidP="007616F7">
      <w:pPr>
        <w:spacing w:after="255" w:line="240" w:lineRule="auto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7616F7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— Алексей Павлов, основатель творческой платформы «Пространство».</w:t>
      </w:r>
    </w:p>
    <w:p w:rsidR="007616F7" w:rsidRPr="007616F7" w:rsidRDefault="007616F7" w:rsidP="007616F7">
      <w:pPr>
        <w:spacing w:after="255" w:line="240" w:lineRule="auto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7616F7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— </w:t>
      </w:r>
      <w:proofErr w:type="spellStart"/>
      <w:r w:rsidRPr="007616F7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Сардана</w:t>
      </w:r>
      <w:proofErr w:type="spellEnd"/>
      <w:r w:rsidRPr="007616F7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</w:t>
      </w:r>
      <w:proofErr w:type="spellStart"/>
      <w:r w:rsidRPr="007616F7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Порядина</w:t>
      </w:r>
      <w:proofErr w:type="spellEnd"/>
      <w:r w:rsidRPr="007616F7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, директор модельного агентства «</w:t>
      </w:r>
      <w:proofErr w:type="spellStart"/>
      <w:r w:rsidRPr="007616F7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Promodels</w:t>
      </w:r>
      <w:proofErr w:type="spellEnd"/>
      <w:r w:rsidRPr="007616F7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».</w:t>
      </w:r>
    </w:p>
    <w:p w:rsidR="007616F7" w:rsidRPr="007616F7" w:rsidRDefault="007616F7" w:rsidP="007616F7">
      <w:pPr>
        <w:spacing w:after="255" w:line="240" w:lineRule="auto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7616F7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— </w:t>
      </w:r>
      <w:proofErr w:type="spellStart"/>
      <w:r w:rsidRPr="007616F7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Айтал</w:t>
      </w:r>
      <w:proofErr w:type="spellEnd"/>
      <w:r w:rsidRPr="007616F7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Алексеев, продюсер, дуэт «URAAN».</w:t>
      </w:r>
    </w:p>
    <w:p w:rsidR="007616F7" w:rsidRPr="007616F7" w:rsidRDefault="007616F7" w:rsidP="007616F7">
      <w:pPr>
        <w:spacing w:after="255" w:line="240" w:lineRule="auto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7616F7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— Анна Петрова, руководитель креативного агентства «</w:t>
      </w:r>
      <w:proofErr w:type="spellStart"/>
      <w:r w:rsidRPr="007616F7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Kuun</w:t>
      </w:r>
      <w:proofErr w:type="spellEnd"/>
      <w:r w:rsidRPr="007616F7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</w:t>
      </w:r>
      <w:proofErr w:type="spellStart"/>
      <w:r w:rsidRPr="007616F7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Art</w:t>
      </w:r>
      <w:proofErr w:type="spellEnd"/>
      <w:r w:rsidRPr="007616F7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».</w:t>
      </w:r>
    </w:p>
    <w:p w:rsidR="007616F7" w:rsidRPr="007616F7" w:rsidRDefault="007616F7" w:rsidP="007616F7">
      <w:pPr>
        <w:spacing w:after="255" w:line="240" w:lineRule="auto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7616F7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— Станислав Семенович Иванов, первый проректор по образовательной, воспитательной, научной, творческой и международной деятельности АГИКИ.</w:t>
      </w:r>
    </w:p>
    <w:p w:rsidR="007616F7" w:rsidRPr="007616F7" w:rsidRDefault="007616F7" w:rsidP="007616F7">
      <w:pPr>
        <w:spacing w:after="0" w:line="240" w:lineRule="auto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7616F7">
        <w:rPr>
          <w:rFonts w:ascii="Helvetica Neue" w:eastAsia="Times New Roman" w:hAnsi="Helvetica Neue" w:cs="Times New Roman"/>
          <w:noProof/>
          <w:color w:val="171717"/>
          <w:sz w:val="24"/>
          <w:szCs w:val="24"/>
          <w:lang w:eastAsia="ru-RU"/>
        </w:rPr>
        <w:lastRenderedPageBreak/>
        <w:drawing>
          <wp:inline distT="0" distB="0" distL="0" distR="0">
            <wp:extent cx="5978013" cy="3981450"/>
            <wp:effectExtent l="0" t="0" r="3810" b="0"/>
            <wp:docPr id="1" name="Рисунок 1" descr="https://sakhalife.ru/wp-content/uploads/2020/09/whatsapp-image-2020-09-04-at-09.50.34-1024x68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akhalife.ru/wp-content/uploads/2020/09/whatsapp-image-2020-09-04-at-09.50.34-1024x682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7543" cy="3987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16F7" w:rsidRPr="007616F7" w:rsidRDefault="007616F7" w:rsidP="007616F7">
      <w:pPr>
        <w:spacing w:after="0" w:line="240" w:lineRule="auto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7616F7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Фото: </w:t>
      </w:r>
      <w:r w:rsidRPr="007616F7">
        <w:rPr>
          <w:rFonts w:ascii="inherit" w:eastAsia="Times New Roman" w:hAnsi="inherit" w:cs="Times New Roman"/>
          <w:b/>
          <w:bCs/>
          <w:color w:val="171717"/>
          <w:sz w:val="24"/>
          <w:szCs w:val="24"/>
          <w:bdr w:val="none" w:sz="0" w:space="0" w:color="auto" w:frame="1"/>
          <w:lang w:eastAsia="ru-RU"/>
        </w:rPr>
        <w:t>Пресс-служба АГИКИ.</w:t>
      </w:r>
    </w:p>
    <w:p w:rsidR="007616F7" w:rsidRPr="007616F7" w:rsidRDefault="007616F7" w:rsidP="007616F7">
      <w:pPr>
        <w:spacing w:after="0" w:line="240" w:lineRule="auto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7616F7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Источник: </w:t>
      </w:r>
      <w:r w:rsidRPr="007616F7">
        <w:rPr>
          <w:rFonts w:ascii="inherit" w:eastAsia="Times New Roman" w:hAnsi="inherit" w:cs="Times New Roman"/>
          <w:b/>
          <w:bCs/>
          <w:color w:val="171717"/>
          <w:sz w:val="24"/>
          <w:szCs w:val="24"/>
          <w:bdr w:val="none" w:sz="0" w:space="0" w:color="auto" w:frame="1"/>
          <w:lang w:eastAsia="ru-RU"/>
        </w:rPr>
        <w:t>Пресс-служба АГИКИ.</w:t>
      </w:r>
    </w:p>
    <w:p w:rsidR="001A48B5" w:rsidRDefault="007616F7"/>
    <w:sectPr w:rsidR="001A48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 Neue">
    <w:altName w:val="Times New Roman"/>
    <w:panose1 w:val="00000000000000000000"/>
    <w:charset w:val="00"/>
    <w:family w:val="roman"/>
    <w:notTrueType/>
    <w:pitch w:val="default"/>
  </w:font>
  <w:font w:name="PT Serif">
    <w:altName w:val="Times New Roman"/>
    <w:panose1 w:val="020A0603040505020204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6F7"/>
    <w:rsid w:val="007616F7"/>
    <w:rsid w:val="008C77FF"/>
    <w:rsid w:val="00EB4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3DA6A7-7386-4B50-9B67-154DF568C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616F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616F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semiHidden/>
    <w:unhideWhenUsed/>
    <w:rsid w:val="007616F7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7616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7616F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514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4423">
          <w:marLeft w:val="0"/>
          <w:marRight w:val="0"/>
          <w:marTop w:val="0"/>
          <w:marBottom w:val="6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2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740161">
                  <w:marLeft w:val="0"/>
                  <w:marRight w:val="3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32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5084463">
              <w:marLeft w:val="46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08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7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178</Words>
  <Characters>1020</Characters>
  <Application>Microsoft Office Word</Application>
  <DocSecurity>0</DocSecurity>
  <Lines>8</Lines>
  <Paragraphs>2</Paragraphs>
  <ScaleCrop>false</ScaleCrop>
  <Company>HP</Company>
  <LinksUpToDate>false</LinksUpToDate>
  <CharactersWithSpaces>1196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Мордосова</dc:creator>
  <cp:keywords/>
  <dc:description/>
  <cp:lastModifiedBy>Анна Мордосова</cp:lastModifiedBy>
  <cp:revision>1</cp:revision>
  <dcterms:created xsi:type="dcterms:W3CDTF">2020-10-10T14:16:00Z</dcterms:created>
  <dcterms:modified xsi:type="dcterms:W3CDTF">2020-10-10T14:19:00Z</dcterms:modified>
</cp:coreProperties>
</file>