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D06" w:rsidRDefault="00824D06" w:rsidP="00824D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D0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0425" cy="4125811"/>
            <wp:effectExtent l="0" t="0" r="3175" b="8255"/>
            <wp:docPr id="1" name="Рисунок 1" descr="https://ysia.ru/wp-content/uploads/2020/02/IMG-20200211-WA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20/02/IMG-20200211-WA002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06" w:rsidRPr="00824D06" w:rsidRDefault="00824D06" w:rsidP="00824D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24D06">
        <w:rPr>
          <w:rFonts w:ascii="Times New Roman" w:hAnsi="Times New Roman" w:cs="Times New Roman"/>
          <w:b/>
          <w:sz w:val="28"/>
          <w:szCs w:val="28"/>
        </w:rPr>
        <w:t>Элегия любви и жизни: Ансамбль «Красные флаги» даст концерт в Якутске</w:t>
      </w:r>
    </w:p>
    <w:bookmarkEnd w:id="0"/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t>24.02.2020 17:30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D06">
        <w:rPr>
          <w:rFonts w:ascii="Times New Roman" w:hAnsi="Times New Roman" w:cs="Times New Roman"/>
          <w:sz w:val="28"/>
          <w:szCs w:val="28"/>
        </w:rPr>
        <w:t>ЯСИА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4D06">
        <w:rPr>
          <w:rFonts w:ascii="Times New Roman" w:hAnsi="Times New Roman" w:cs="Times New Roman"/>
          <w:b/>
          <w:sz w:val="28"/>
          <w:szCs w:val="28"/>
        </w:rPr>
        <w:t xml:space="preserve">На сцене Государственного академического русского драматического театра им. А.С. Пушкина 25 февраля впервые в Якутске состоится концерт ансамбля «Красные флаги» (Москва) с оркестром народных инструментов Арктического государственного института культуры искусств. Представляем вашему вниманию нашу беседу с дирижером оркестра Николаем </w:t>
      </w:r>
      <w:proofErr w:type="spellStart"/>
      <w:r w:rsidRPr="00824D06">
        <w:rPr>
          <w:rFonts w:ascii="Times New Roman" w:hAnsi="Times New Roman" w:cs="Times New Roman"/>
          <w:b/>
          <w:sz w:val="28"/>
          <w:szCs w:val="28"/>
        </w:rPr>
        <w:t>Пикутским</w:t>
      </w:r>
      <w:proofErr w:type="spellEnd"/>
      <w:r w:rsidRPr="00824D0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4D06">
        <w:rPr>
          <w:rFonts w:ascii="Times New Roman" w:hAnsi="Times New Roman" w:cs="Times New Roman"/>
          <w:b/>
          <w:sz w:val="28"/>
          <w:szCs w:val="28"/>
        </w:rPr>
        <w:t>— Расскажите, пожалуйста, о предстоящем концерте, об ее участниках и каким образом связала судьба музыкантов Москвы и Якутска?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t>— Концерт «Элегия любви и жизни» посвящается двум знаменательным событиям – 75-летию победы в Великой отечественной войне, которую отмечает вся страна и 20-летию нашего родного Арктического государственного института культуры искусств.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58736"/>
            <wp:effectExtent l="0" t="0" r="3175" b="3810"/>
            <wp:docPr id="2" name="Рисунок 2" descr="http://ysia.ru/wp-content/uploads/2020/02/IMG-20200212-WA0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sia.ru/wp-content/uploads/2020/02/IMG-20200212-WA00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t>В прошлом году Центральный музей вооруженных сил России отмечал свой 100-летний юбилей, куда были приглашены представители нашего института. В ходе переговоров был поднят вопрос сотрудничества в целях сохранения, изучения и популяризации российской военной истории и также патриотического воспитания молодежи сил. В рамках этого сотрудничества было принято решение пригласить в Якутск ансамбль «Красные флаги», который является официальным партнером Центрального музея вооруженных сил России.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t xml:space="preserve">Но самым главным украшением нашего концерта является звезда мировой оперной сцены, лауреат международных конкурсов, солистка Московского музыкального театра им. Станиславского и Немировича-Данченко, ученица Галины Вишневской Оксана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Корниевская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 xml:space="preserve">, которая выступала в </w:t>
      </w:r>
      <w:proofErr w:type="gramStart"/>
      <w:r w:rsidRPr="00824D06">
        <w:rPr>
          <w:rFonts w:ascii="Times New Roman" w:hAnsi="Times New Roman" w:cs="Times New Roman"/>
          <w:sz w:val="28"/>
          <w:szCs w:val="28"/>
        </w:rPr>
        <w:t>Ла-Скала</w:t>
      </w:r>
      <w:proofErr w:type="gramEnd"/>
      <w:r w:rsidRPr="00824D06">
        <w:rPr>
          <w:rFonts w:ascii="Times New Roman" w:hAnsi="Times New Roman" w:cs="Times New Roman"/>
          <w:sz w:val="28"/>
          <w:szCs w:val="28"/>
        </w:rPr>
        <w:t>, в Большом театре и других мировых сценах. Она является художественным руководителем ансамбля «Красные флаги», который интересен тем, что исполняет не только песни военных лет и песни о войне, но и классические оперные арии. Оксана Александровна собрала вокруг себя оперных певцов, выпускников Московской консерватории, которые все являются лауреатами всероссийских и международных конкурсов.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4565655"/>
            <wp:effectExtent l="0" t="0" r="3175" b="6350"/>
            <wp:docPr id="3" name="Рисунок 3" descr="http://ysia.ru/wp-content/uploads/2020/02/IMG-20200211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ysia.ru/wp-content/uploads/2020/02/IMG-20200211-WA00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t>— Какие произведения услышат зрители на концерте?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t xml:space="preserve">Программа концерта насыщенная и очень интересная. Большой акцент сделан на классический репертуар, то есть будет представлена золотая коллекция оперных арий таких композиторов как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Джоаккино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 xml:space="preserve"> Россини, Жоржа Бизе, Жюля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Массне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Пьетро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Масканьи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>, Николая Римского-Корсакова, Сергея Рахманинова, Родиона Щедрина и др.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4D06"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 w:rsidRPr="00824D06">
        <w:rPr>
          <w:rFonts w:ascii="Times New Roman" w:hAnsi="Times New Roman" w:cs="Times New Roman"/>
          <w:sz w:val="28"/>
          <w:szCs w:val="28"/>
        </w:rPr>
        <w:t xml:space="preserve"> прозвучат неаполитанские песни, такие как «O,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sole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mio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 xml:space="preserve">!»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Эдуардо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ди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Капуа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Funiculì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> 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funiculà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Луиджи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Денца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 xml:space="preserve"> и другие. Ну, и конечно же, поскольку концерт все-таки посвящен юбилею победы вниманию слушателей будут представлены известные песни военных лет и произведения на военную тематику.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t>— Как появилось название концерта?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t xml:space="preserve">— Элегия – это или лирическое стихотворение, или лирическое музыкальное произведение, которое передает глубоко личные переживания человека – будь то грусть, будь то жалоба или сокровенные, интимные чувства. С чем это связано на данном концерте? Конечно же с содержанием самого концерта. В программе концерта представлены оперные арии, в которых поется о любви счастливой или безответной. А вот «жизнь» в данном случае связана с тем, что </w:t>
      </w:r>
      <w:r w:rsidRPr="00824D06">
        <w:rPr>
          <w:rFonts w:ascii="Times New Roman" w:hAnsi="Times New Roman" w:cs="Times New Roman"/>
          <w:sz w:val="28"/>
          <w:szCs w:val="28"/>
        </w:rPr>
        <w:lastRenderedPageBreak/>
        <w:t>наши деды во время войны отдавали свои жизни ради будущих поколений. Жизнь – это символ победы.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341489"/>
            <wp:effectExtent l="0" t="0" r="3175" b="0"/>
            <wp:docPr id="4" name="Рисунок 4" descr="https://ysia.ru/wp-content/uploads/2020/02/IMG-20200211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sia.ru/wp-content/uploads/2020/02/IMG-20200211-WA00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341489"/>
            <wp:effectExtent l="0" t="0" r="3175" b="0"/>
            <wp:docPr id="5" name="Рисунок 5" descr="https://ysia.ru/wp-content/uploads/2020/02/IMG-20200211-WA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sia.ru/wp-content/uploads/2020/02/IMG-20200211-WA00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10560756"/>
            <wp:effectExtent l="0" t="0" r="3175" b="0"/>
            <wp:docPr id="6" name="Рисунок 6" descr="https://ysia.ru/wp-content/uploads/2020/02/IMG-20200211-WA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ysia.ru/wp-content/uploads/2020/02/IMG-20200211-WA003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6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10560756"/>
            <wp:effectExtent l="0" t="0" r="3175" b="0"/>
            <wp:docPr id="7" name="Рисунок 7" descr="https://ysia.ru/wp-content/uploads/2020/02/IMG-20200211-WA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ysia.ru/wp-content/uploads/2020/02/IMG-20200211-WA00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6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341489"/>
            <wp:effectExtent l="0" t="0" r="3175" b="0"/>
            <wp:docPr id="8" name="Рисунок 8" descr="https://ysia.ru/wp-content/uploads/2020/02/IMG-20200211-WA0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ysia.ru/wp-content/uploads/2020/02/IMG-20200211-WA003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t>— Расскажите, пожалуйста, об артистах оркестра.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t xml:space="preserve">— Как раньше упоминалось, концерт проходит в рамках патриотического воспитания подрастающего поколения. В связи с этим, на концерте в нашем студенческом оркестре примут участие ребята-школьники участники оркестра народных инструментов Дворца детского творчества – образцового детского коллектива Российской Федерации, лауреата международного детского фонда «Дети Саха-Азия» (руководитель Людмила Спартаковна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Белолюбская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>). Ребята уже ходят на репетиции. Участвуя в студенческом оркестре, они набираются исполнительского опыта и нам тоже интересно с ними работать.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t>Отметим, что оркестр Арктического государственного института культуры и искусств тоже является лауреатом международного конкурса и помимо молодежи в нашем орк</w:t>
      </w:r>
      <w:r>
        <w:rPr>
          <w:rFonts w:ascii="Times New Roman" w:hAnsi="Times New Roman" w:cs="Times New Roman"/>
          <w:sz w:val="28"/>
          <w:szCs w:val="28"/>
        </w:rPr>
        <w:t xml:space="preserve">естре играют 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профессиональные </w:t>
      </w:r>
      <w:r w:rsidRPr="00824D06">
        <w:rPr>
          <w:rFonts w:ascii="Times New Roman" w:hAnsi="Times New Roman" w:cs="Times New Roman"/>
          <w:sz w:val="28"/>
          <w:szCs w:val="28"/>
        </w:rPr>
        <w:t>музыканты</w:t>
      </w:r>
      <w:proofErr w:type="gramEnd"/>
      <w:r w:rsidRPr="00824D06">
        <w:rPr>
          <w:rFonts w:ascii="Times New Roman" w:hAnsi="Times New Roman" w:cs="Times New Roman"/>
          <w:sz w:val="28"/>
          <w:szCs w:val="28"/>
        </w:rPr>
        <w:t xml:space="preserve"> и педагоги нашего института.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t>Еще хотелось бы отметить главную специфику предстоящего концерта, которая состоит в том, что классические произведения будут исполняться под аккомпанемент русского народного оркестра. Всем известно, что оперные арии написаны и исполняются с симфоническим оркестром. Однако, заметим, что у большинства известных оперных певцов есть записи классических произведений с народным оркестром, поскольку оперные арии с народным оркестром звучат очень колоритно, необычно и свежо. Что же касается неаполитанских песен, романсов, песен Победы, военных песен, безусловно, этот репертуар должен органично прозвучать с народным оркестром.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607957"/>
            <wp:effectExtent l="0" t="0" r="3175" b="0"/>
            <wp:docPr id="9" name="Рисунок 9" descr="http://ysia.ru/wp-content/uploads/2020/02/IMG-20200212-WA0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ysia.ru/wp-content/uploads/2020/02/IMG-20200212-WA007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t>В исполнении русского народного оркестра классику играть можно и даже нужно. Это поднимает исполнительский уровень оркестрантов, обогащает репертуар. Конечно же, не все переложения симфонической музыки звучат одинаково хорошо в исполнении народного оркестра. При выборе репертуара нужно быть внимательным. Народный оркестр обладает своим характерным тембром, колоритом звучания, он более гибок в динамических нюансах, филировках, придает своеобразный «вкус» в исполнении романсов и песен. Для этого концерта мы специально подобрали такой репертуар, который прозвучит по-новому интересно. У некоторых людей сложились определенные стереотипы, может возникнуть вопрос «что там может сыграть народный инструмент?» Мы играем классику и играем ее здорово. Это доказывает, что этот коллектив надо продвигать. Русский народный оркестр, и вообще народный оркестр является достоянием нашей страны, потому что, как отмечают зарубежные гости, такого рода исполнительских коллективов в других странах нет. Поэтому я считаю своим долгом продвигать оркестровое исполнительство на народных инструментах.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t>— Николай Владимирович, благодарю за содержательную интересную беседу. Желаем успехов на концерте и новых интересных проектов вашему творческому тандему!</w:t>
      </w:r>
    </w:p>
    <w:p w:rsidR="00824D06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t xml:space="preserve">— Спасибо и Вам. И напоследок, хотелось бы также упомянуть организации, благодаря которым стало возможно сотрудничество столь разных исполнительских коллективов. Это Музей вооруженных сил России, Арктический государственный институт культуры и искусств, Государственный академический русский драматический театр имени </w:t>
      </w:r>
      <w:r w:rsidRPr="00824D06">
        <w:rPr>
          <w:rFonts w:ascii="Times New Roman" w:hAnsi="Times New Roman" w:cs="Times New Roman"/>
          <w:sz w:val="28"/>
          <w:szCs w:val="28"/>
        </w:rPr>
        <w:lastRenderedPageBreak/>
        <w:t>Пушкина, Республиканский фонд «Победа» и Всероссийское детско-юношеское военно-патриотическое движение «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Юнармия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>» в Республике Саха (Якутия).</w:t>
      </w:r>
    </w:p>
    <w:p w:rsidR="001A48B5" w:rsidRPr="00824D06" w:rsidRDefault="00824D06" w:rsidP="00824D06">
      <w:pPr>
        <w:jc w:val="both"/>
        <w:rPr>
          <w:rFonts w:ascii="Times New Roman" w:hAnsi="Times New Roman" w:cs="Times New Roman"/>
          <w:sz w:val="28"/>
          <w:szCs w:val="28"/>
        </w:rPr>
      </w:pPr>
      <w:r w:rsidRPr="00824D06">
        <w:rPr>
          <w:rFonts w:ascii="Times New Roman" w:hAnsi="Times New Roman" w:cs="Times New Roman"/>
          <w:sz w:val="28"/>
          <w:szCs w:val="28"/>
        </w:rPr>
        <w:t>Концерт «Элегия» состоится 25 февраля на сцене Государственного академического русского драматического театра имени Пушкина. Начало — в 18.30. Билеты можно приобрести в кассе ГАРДТ им. Пушкина, а также онлайн на сайте www.гардт.рф.</w:t>
      </w:r>
    </w:p>
    <w:sectPr w:rsidR="001A48B5" w:rsidRPr="00824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06"/>
    <w:rsid w:val="00824D06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D12AC-1B8D-490F-8531-76F5227D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986</Words>
  <Characters>5621</Characters>
  <Application>Microsoft Office Word</Application>
  <DocSecurity>0</DocSecurity>
  <Lines>46</Lines>
  <Paragraphs>13</Paragraphs>
  <ScaleCrop>false</ScaleCrop>
  <Company>HP</Company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2020-10-09T12:16:00Z</dcterms:created>
  <dcterms:modified xsi:type="dcterms:W3CDTF">2020-10-09T12:21:00Z</dcterms:modified>
</cp:coreProperties>
</file>