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E52" w:rsidRPr="00732239" w:rsidRDefault="00D73E52" w:rsidP="00732239">
      <w:pPr>
        <w:jc w:val="both"/>
        <w:rPr>
          <w:rFonts w:ascii="Times New Roman" w:hAnsi="Times New Roman" w:cs="Times New Roman"/>
          <w:sz w:val="28"/>
          <w:szCs w:val="28"/>
        </w:rPr>
      </w:pPr>
      <w:r w:rsidRPr="00732239">
        <w:rPr>
          <w:rFonts w:ascii="Times New Roman" w:hAnsi="Times New Roman" w:cs="Times New Roman"/>
          <w:sz w:val="28"/>
          <w:szCs w:val="28"/>
        </w:rPr>
        <w:t>24.01.2017</w:t>
      </w:r>
    </w:p>
    <w:p w:rsidR="00D73E52" w:rsidRPr="00732239" w:rsidRDefault="00732239" w:rsidP="007322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322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3E52" w:rsidRPr="00732239">
        <w:rPr>
          <w:rFonts w:ascii="Times New Roman" w:hAnsi="Times New Roman" w:cs="Times New Roman"/>
          <w:b/>
          <w:sz w:val="28"/>
          <w:szCs w:val="28"/>
        </w:rPr>
        <w:t>«Якутский Тарантино» ставит алтайскую пьесу</w:t>
      </w:r>
      <w:bookmarkStart w:id="0" w:name="_GoBack"/>
      <w:bookmarkEnd w:id="0"/>
    </w:p>
    <w:p w:rsidR="00D73E52" w:rsidRPr="00732239" w:rsidRDefault="00D73E52" w:rsidP="00732239">
      <w:pPr>
        <w:jc w:val="both"/>
        <w:rPr>
          <w:rFonts w:ascii="Times New Roman" w:hAnsi="Times New Roman" w:cs="Times New Roman"/>
          <w:sz w:val="28"/>
          <w:szCs w:val="28"/>
        </w:rPr>
      </w:pPr>
      <w:r w:rsidRPr="00732239">
        <w:rPr>
          <w:rFonts w:ascii="Times New Roman" w:hAnsi="Times New Roman" w:cs="Times New Roman"/>
          <w:sz w:val="28"/>
          <w:szCs w:val="28"/>
        </w:rPr>
        <w:t>На сцене театра Горного Алтая готовится к показу пьеса Павла КУЧИЯКА «</w:t>
      </w:r>
      <w:proofErr w:type="spellStart"/>
      <w:r w:rsidRPr="00732239">
        <w:rPr>
          <w:rFonts w:ascii="Times New Roman" w:hAnsi="Times New Roman" w:cs="Times New Roman"/>
          <w:sz w:val="28"/>
          <w:szCs w:val="28"/>
        </w:rPr>
        <w:t>Чейнеш</w:t>
      </w:r>
      <w:proofErr w:type="spellEnd"/>
      <w:r w:rsidRPr="00732239">
        <w:rPr>
          <w:rFonts w:ascii="Times New Roman" w:hAnsi="Times New Roman" w:cs="Times New Roman"/>
          <w:sz w:val="28"/>
          <w:szCs w:val="28"/>
        </w:rPr>
        <w:t>». Ставит ее заслуженный деятель искусств Якутии, режиссер Сергей ПОТАПОВ, который очень активен в созидательном процессе и к своему 40-летнему возрасту имеет хорошую творческую копилку – в ней более двадцати театральных постановок и девять художественных фильмов, сообщают Новости Горного Алтая.</w:t>
      </w:r>
    </w:p>
    <w:p w:rsidR="00D73E52" w:rsidRPr="00732239" w:rsidRDefault="00D73E52" w:rsidP="007322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3E52" w:rsidRPr="00732239" w:rsidRDefault="00D73E52" w:rsidP="00732239">
      <w:pPr>
        <w:jc w:val="both"/>
        <w:rPr>
          <w:rFonts w:ascii="Times New Roman" w:hAnsi="Times New Roman" w:cs="Times New Roman"/>
          <w:sz w:val="28"/>
          <w:szCs w:val="28"/>
        </w:rPr>
      </w:pPr>
      <w:r w:rsidRPr="00732239">
        <w:rPr>
          <w:rFonts w:ascii="Times New Roman" w:hAnsi="Times New Roman" w:cs="Times New Roman"/>
          <w:sz w:val="28"/>
          <w:szCs w:val="28"/>
        </w:rPr>
        <w:t xml:space="preserve">Постановка спектакля по мотивам произведения Павла </w:t>
      </w:r>
      <w:proofErr w:type="spellStart"/>
      <w:r w:rsidRPr="00732239">
        <w:rPr>
          <w:rFonts w:ascii="Times New Roman" w:hAnsi="Times New Roman" w:cs="Times New Roman"/>
          <w:sz w:val="28"/>
          <w:szCs w:val="28"/>
        </w:rPr>
        <w:t>Кучияка</w:t>
      </w:r>
      <w:proofErr w:type="spellEnd"/>
      <w:r w:rsidRPr="00732239">
        <w:rPr>
          <w:rFonts w:ascii="Times New Roman" w:hAnsi="Times New Roman" w:cs="Times New Roman"/>
          <w:sz w:val="28"/>
          <w:szCs w:val="28"/>
        </w:rPr>
        <w:t xml:space="preserve"> проходит по юбилейному поводу – 120 лет со дня рождения автора. </w:t>
      </w:r>
      <w:proofErr w:type="spellStart"/>
      <w:r w:rsidRPr="00732239">
        <w:rPr>
          <w:rFonts w:ascii="Times New Roman" w:hAnsi="Times New Roman" w:cs="Times New Roman"/>
          <w:sz w:val="28"/>
          <w:szCs w:val="28"/>
        </w:rPr>
        <w:t>Кучияк</w:t>
      </w:r>
      <w:proofErr w:type="spellEnd"/>
      <w:r w:rsidRPr="00732239">
        <w:rPr>
          <w:rFonts w:ascii="Times New Roman" w:hAnsi="Times New Roman" w:cs="Times New Roman"/>
          <w:sz w:val="28"/>
          <w:szCs w:val="28"/>
        </w:rPr>
        <w:t xml:space="preserve"> создал шесть пьес, и «</w:t>
      </w:r>
      <w:proofErr w:type="spellStart"/>
      <w:r w:rsidRPr="00732239">
        <w:rPr>
          <w:rFonts w:ascii="Times New Roman" w:hAnsi="Times New Roman" w:cs="Times New Roman"/>
          <w:sz w:val="28"/>
          <w:szCs w:val="28"/>
        </w:rPr>
        <w:t>Чейнеш</w:t>
      </w:r>
      <w:proofErr w:type="spellEnd"/>
      <w:r w:rsidRPr="00732239">
        <w:rPr>
          <w:rFonts w:ascii="Times New Roman" w:hAnsi="Times New Roman" w:cs="Times New Roman"/>
          <w:sz w:val="28"/>
          <w:szCs w:val="28"/>
        </w:rPr>
        <w:t>», посвященная гражданской войне на Алтае, считается одной из лучших. Первый сценический выход этой пьесы состоялся в 1938 году, режиссировал ее Иван Забродин, и готовилась постановка при активном участии самого Павла Васильевича.</w:t>
      </w:r>
    </w:p>
    <w:p w:rsidR="00D73E52" w:rsidRPr="00732239" w:rsidRDefault="00D73E52" w:rsidP="0073223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2239">
        <w:rPr>
          <w:rFonts w:ascii="Times New Roman" w:hAnsi="Times New Roman" w:cs="Times New Roman"/>
          <w:sz w:val="28"/>
          <w:szCs w:val="28"/>
        </w:rPr>
        <w:t>frshDTPzV</w:t>
      </w:r>
      <w:proofErr w:type="spellEnd"/>
      <w:r w:rsidRPr="00732239">
        <w:rPr>
          <w:rFonts w:ascii="Times New Roman" w:hAnsi="Times New Roman" w:cs="Times New Roman"/>
          <w:sz w:val="28"/>
          <w:szCs w:val="28"/>
        </w:rPr>
        <w:t>-M</w:t>
      </w:r>
    </w:p>
    <w:p w:rsidR="00D73E52" w:rsidRPr="00732239" w:rsidRDefault="00D73E52" w:rsidP="00732239">
      <w:pPr>
        <w:jc w:val="both"/>
        <w:rPr>
          <w:rFonts w:ascii="Times New Roman" w:hAnsi="Times New Roman" w:cs="Times New Roman"/>
          <w:sz w:val="28"/>
          <w:szCs w:val="28"/>
        </w:rPr>
      </w:pPr>
      <w:r w:rsidRPr="00732239">
        <w:rPr>
          <w:rFonts w:ascii="Times New Roman" w:hAnsi="Times New Roman" w:cs="Times New Roman"/>
          <w:sz w:val="28"/>
          <w:szCs w:val="28"/>
        </w:rPr>
        <w:t xml:space="preserve">Павел </w:t>
      </w:r>
      <w:proofErr w:type="spellStart"/>
      <w:r w:rsidRPr="00732239">
        <w:rPr>
          <w:rFonts w:ascii="Times New Roman" w:hAnsi="Times New Roman" w:cs="Times New Roman"/>
          <w:sz w:val="28"/>
          <w:szCs w:val="28"/>
        </w:rPr>
        <w:t>Кучияк</w:t>
      </w:r>
      <w:proofErr w:type="spellEnd"/>
    </w:p>
    <w:p w:rsidR="00D73E52" w:rsidRPr="00732239" w:rsidRDefault="00D73E52" w:rsidP="00732239">
      <w:pPr>
        <w:jc w:val="both"/>
        <w:rPr>
          <w:rFonts w:ascii="Times New Roman" w:hAnsi="Times New Roman" w:cs="Times New Roman"/>
          <w:sz w:val="28"/>
          <w:szCs w:val="28"/>
        </w:rPr>
      </w:pPr>
      <w:r w:rsidRPr="00732239">
        <w:rPr>
          <w:rFonts w:ascii="Times New Roman" w:hAnsi="Times New Roman" w:cs="Times New Roman"/>
          <w:sz w:val="28"/>
          <w:szCs w:val="28"/>
        </w:rPr>
        <w:t xml:space="preserve">По воспоминаниям Заслуженной артистки РСФСР Анны АЛТАРЫКОВОЙ, игравшей в этом спектакле, </w:t>
      </w:r>
      <w:proofErr w:type="spellStart"/>
      <w:r w:rsidRPr="00732239">
        <w:rPr>
          <w:rFonts w:ascii="Times New Roman" w:hAnsi="Times New Roman" w:cs="Times New Roman"/>
          <w:sz w:val="28"/>
          <w:szCs w:val="28"/>
        </w:rPr>
        <w:t>Кучияк</w:t>
      </w:r>
      <w:proofErr w:type="spellEnd"/>
      <w:r w:rsidRPr="00732239">
        <w:rPr>
          <w:rFonts w:ascii="Times New Roman" w:hAnsi="Times New Roman" w:cs="Times New Roman"/>
          <w:sz w:val="28"/>
          <w:szCs w:val="28"/>
        </w:rPr>
        <w:t xml:space="preserve"> изменил концовку пьесы, в которой главная героиня погибает, на иную – оттолкнувшись от того впечатления, которое произвело чтение первоначального варианта на актеров. В итоге героиня «осталась жить», а автор пьесы, по воспоминаниям актрисы, «многое переработал, учел замечания, и пьеса стала лучше, богаче содержанием, ярче образами… Сам Павел Васильевич играл одну из главных ролей – бая </w:t>
      </w:r>
      <w:proofErr w:type="spellStart"/>
      <w:r w:rsidRPr="00732239">
        <w:rPr>
          <w:rFonts w:ascii="Times New Roman" w:hAnsi="Times New Roman" w:cs="Times New Roman"/>
          <w:sz w:val="28"/>
          <w:szCs w:val="28"/>
        </w:rPr>
        <w:t>Козуйта</w:t>
      </w:r>
      <w:proofErr w:type="spellEnd"/>
      <w:r w:rsidRPr="00732239">
        <w:rPr>
          <w:rFonts w:ascii="Times New Roman" w:hAnsi="Times New Roman" w:cs="Times New Roman"/>
          <w:sz w:val="28"/>
          <w:szCs w:val="28"/>
        </w:rPr>
        <w:t>. Играл великолепно, правдиво. Глядя на него, и мы, казалось, без особых усилий вошли в свои роли».</w:t>
      </w:r>
    </w:p>
    <w:p w:rsidR="00D73E52" w:rsidRPr="00732239" w:rsidRDefault="00D73E52" w:rsidP="007322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3E52" w:rsidRPr="00732239" w:rsidRDefault="00D73E52" w:rsidP="0073223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2239">
        <w:rPr>
          <w:rFonts w:ascii="Times New Roman" w:hAnsi="Times New Roman" w:cs="Times New Roman"/>
          <w:sz w:val="28"/>
          <w:szCs w:val="28"/>
        </w:rPr>
        <w:t>Забродинская</w:t>
      </w:r>
      <w:proofErr w:type="spellEnd"/>
      <w:r w:rsidRPr="00732239">
        <w:rPr>
          <w:rFonts w:ascii="Times New Roman" w:hAnsi="Times New Roman" w:cs="Times New Roman"/>
          <w:sz w:val="28"/>
          <w:szCs w:val="28"/>
        </w:rPr>
        <w:t xml:space="preserve"> постановка имела большой успех у городских зрителей, жителей сел, где побывала театральная студия, и на барнаульском фестивале ее также приняли очень восторженно. И вот, почти спустя восемьдесят лет, пьесу «</w:t>
      </w:r>
      <w:proofErr w:type="spellStart"/>
      <w:r w:rsidRPr="00732239">
        <w:rPr>
          <w:rFonts w:ascii="Times New Roman" w:hAnsi="Times New Roman" w:cs="Times New Roman"/>
          <w:sz w:val="28"/>
          <w:szCs w:val="28"/>
        </w:rPr>
        <w:t>Чейнеш</w:t>
      </w:r>
      <w:proofErr w:type="spellEnd"/>
      <w:r w:rsidRPr="00732239">
        <w:rPr>
          <w:rFonts w:ascii="Times New Roman" w:hAnsi="Times New Roman" w:cs="Times New Roman"/>
          <w:sz w:val="28"/>
          <w:szCs w:val="28"/>
        </w:rPr>
        <w:t>» снова увидят на алтайской сцене.</w:t>
      </w:r>
    </w:p>
    <w:p w:rsidR="00D73E52" w:rsidRPr="00732239" w:rsidRDefault="00D73E52" w:rsidP="007322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3E52" w:rsidRPr="00732239" w:rsidRDefault="00D73E52" w:rsidP="00732239">
      <w:pPr>
        <w:jc w:val="both"/>
        <w:rPr>
          <w:rFonts w:ascii="Times New Roman" w:hAnsi="Times New Roman" w:cs="Times New Roman"/>
          <w:sz w:val="28"/>
          <w:szCs w:val="28"/>
        </w:rPr>
      </w:pPr>
      <w:r w:rsidRPr="00732239">
        <w:rPr>
          <w:rFonts w:ascii="Times New Roman" w:hAnsi="Times New Roman" w:cs="Times New Roman"/>
          <w:sz w:val="28"/>
          <w:szCs w:val="28"/>
        </w:rPr>
        <w:t>Конечно, нынешний режиссер Сергей Потапов вносит свою нюансировку в режиссуру «</w:t>
      </w:r>
      <w:proofErr w:type="spellStart"/>
      <w:r w:rsidRPr="00732239">
        <w:rPr>
          <w:rFonts w:ascii="Times New Roman" w:hAnsi="Times New Roman" w:cs="Times New Roman"/>
          <w:sz w:val="28"/>
          <w:szCs w:val="28"/>
        </w:rPr>
        <w:t>Чейнеш</w:t>
      </w:r>
      <w:proofErr w:type="spellEnd"/>
      <w:r w:rsidRPr="00732239">
        <w:rPr>
          <w:rFonts w:ascii="Times New Roman" w:hAnsi="Times New Roman" w:cs="Times New Roman"/>
          <w:sz w:val="28"/>
          <w:szCs w:val="28"/>
        </w:rPr>
        <w:t>», и насколько для зрителя, хорошо знающего пьесу, это станет очевидным, мы увидим на показе спектакля.</w:t>
      </w:r>
    </w:p>
    <w:p w:rsidR="00D73E52" w:rsidRPr="00732239" w:rsidRDefault="00D73E52" w:rsidP="007322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3E52" w:rsidRPr="00732239" w:rsidRDefault="00D73E52" w:rsidP="00732239">
      <w:pPr>
        <w:jc w:val="both"/>
        <w:rPr>
          <w:rFonts w:ascii="Times New Roman" w:hAnsi="Times New Roman" w:cs="Times New Roman"/>
          <w:sz w:val="28"/>
          <w:szCs w:val="28"/>
        </w:rPr>
      </w:pPr>
      <w:r w:rsidRPr="00732239">
        <w:rPr>
          <w:rFonts w:ascii="Times New Roman" w:hAnsi="Times New Roman" w:cs="Times New Roman"/>
          <w:sz w:val="28"/>
          <w:szCs w:val="28"/>
        </w:rPr>
        <w:lastRenderedPageBreak/>
        <w:t>У себя на родине Сергей Потапов считается режиссером во многих отношениях уникальным – из-за оригинальности своего творческого видения и плодотворности. Его называют «якутским Тарантино». Он считает важным быть искренним и показывать через творчество свой взгляд на жизнь. По его признанию, к своим работам относится как к детям, а «нелюбимых детей нет». Его родители надеялись, что сын пойдет работать на алмазный завод, а он пошел в артисты, и, судя по всему, он рад, что сложилось именно так. После премьеры нашего спектакля режиссер сразу улетает в Германию на кинофестиваль, где номинирован один из его фильмов, затем вновь по творческим поводам – в Казахстан, а потом в Питер.</w:t>
      </w:r>
    </w:p>
    <w:p w:rsidR="00D73E52" w:rsidRPr="00732239" w:rsidRDefault="00D73E52" w:rsidP="007322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3E52" w:rsidRPr="00732239" w:rsidRDefault="00D73E52" w:rsidP="00732239">
      <w:pPr>
        <w:jc w:val="both"/>
        <w:rPr>
          <w:rFonts w:ascii="Times New Roman" w:hAnsi="Times New Roman" w:cs="Times New Roman"/>
          <w:sz w:val="28"/>
          <w:szCs w:val="28"/>
        </w:rPr>
      </w:pPr>
      <w:r w:rsidRPr="00732239">
        <w:rPr>
          <w:rFonts w:ascii="Times New Roman" w:hAnsi="Times New Roman" w:cs="Times New Roman"/>
          <w:sz w:val="28"/>
          <w:szCs w:val="28"/>
        </w:rPr>
        <w:t>Инсценировка «</w:t>
      </w:r>
      <w:proofErr w:type="spellStart"/>
      <w:r w:rsidRPr="00732239">
        <w:rPr>
          <w:rFonts w:ascii="Times New Roman" w:hAnsi="Times New Roman" w:cs="Times New Roman"/>
          <w:sz w:val="28"/>
          <w:szCs w:val="28"/>
        </w:rPr>
        <w:t>Чейнеш</w:t>
      </w:r>
      <w:proofErr w:type="spellEnd"/>
      <w:r w:rsidRPr="00732239">
        <w:rPr>
          <w:rFonts w:ascii="Times New Roman" w:hAnsi="Times New Roman" w:cs="Times New Roman"/>
          <w:sz w:val="28"/>
          <w:szCs w:val="28"/>
        </w:rPr>
        <w:t xml:space="preserve">» сделана Сергеем Потаповым и Заслуженным работником культуры Республики Алтай Николаем БАГЫРОВЫМ. Художник-постановщик – Заслуженный художник РФ Валерий ТЕБЕКОВ. Композитор – </w:t>
      </w:r>
      <w:proofErr w:type="spellStart"/>
      <w:r w:rsidRPr="00732239">
        <w:rPr>
          <w:rFonts w:ascii="Times New Roman" w:hAnsi="Times New Roman" w:cs="Times New Roman"/>
          <w:sz w:val="28"/>
          <w:szCs w:val="28"/>
        </w:rPr>
        <w:t>Байару</w:t>
      </w:r>
      <w:proofErr w:type="spellEnd"/>
      <w:r w:rsidRPr="00732239">
        <w:rPr>
          <w:rFonts w:ascii="Times New Roman" w:hAnsi="Times New Roman" w:cs="Times New Roman"/>
          <w:sz w:val="28"/>
          <w:szCs w:val="28"/>
        </w:rPr>
        <w:t xml:space="preserve"> ТАКШИНА. Балетмейстер – Заслуженный артист РА Байрам КУРДЯПОВ. Главные роли исполняют Алина ПОПОШЕВА и Вадим ДЕЕВ. В спектакле играют </w:t>
      </w:r>
      <w:proofErr w:type="spellStart"/>
      <w:r w:rsidRPr="00732239">
        <w:rPr>
          <w:rFonts w:ascii="Times New Roman" w:hAnsi="Times New Roman" w:cs="Times New Roman"/>
          <w:sz w:val="28"/>
          <w:szCs w:val="28"/>
        </w:rPr>
        <w:t>Аржан</w:t>
      </w:r>
      <w:proofErr w:type="spellEnd"/>
      <w:r w:rsidRPr="00732239">
        <w:rPr>
          <w:rFonts w:ascii="Times New Roman" w:hAnsi="Times New Roman" w:cs="Times New Roman"/>
          <w:sz w:val="28"/>
          <w:szCs w:val="28"/>
        </w:rPr>
        <w:t xml:space="preserve"> ТОВАРОВ, Ираида ОХРИНА, Валерий КИНДИКОВ, Ирина МАЙМАНОВА, Александр МАЙМАНОВ, Евгений ПАПИТОВ, </w:t>
      </w:r>
      <w:proofErr w:type="spellStart"/>
      <w:r w:rsidRPr="00732239">
        <w:rPr>
          <w:rFonts w:ascii="Times New Roman" w:hAnsi="Times New Roman" w:cs="Times New Roman"/>
          <w:sz w:val="28"/>
          <w:szCs w:val="28"/>
        </w:rPr>
        <w:t>Эмил</w:t>
      </w:r>
      <w:proofErr w:type="spellEnd"/>
      <w:r w:rsidRPr="00732239">
        <w:rPr>
          <w:rFonts w:ascii="Times New Roman" w:hAnsi="Times New Roman" w:cs="Times New Roman"/>
          <w:sz w:val="28"/>
          <w:szCs w:val="28"/>
        </w:rPr>
        <w:t xml:space="preserve"> КОЛБИН, Эмиль САДЫКОВ.</w:t>
      </w:r>
    </w:p>
    <w:p w:rsidR="00D73E52" w:rsidRPr="00732239" w:rsidRDefault="00D73E52" w:rsidP="00732239">
      <w:pPr>
        <w:jc w:val="both"/>
        <w:rPr>
          <w:rFonts w:ascii="Times New Roman" w:hAnsi="Times New Roman" w:cs="Times New Roman"/>
          <w:sz w:val="28"/>
          <w:szCs w:val="28"/>
        </w:rPr>
      </w:pPr>
      <w:r w:rsidRPr="00732239">
        <w:rPr>
          <w:rFonts w:ascii="Times New Roman" w:hAnsi="Times New Roman" w:cs="Times New Roman"/>
          <w:sz w:val="28"/>
          <w:szCs w:val="28"/>
        </w:rPr>
        <w:t>DvEw61HEHQFs</w:t>
      </w:r>
    </w:p>
    <w:p w:rsidR="00D73E52" w:rsidRPr="00732239" w:rsidRDefault="00D73E52" w:rsidP="00732239">
      <w:pPr>
        <w:jc w:val="both"/>
        <w:rPr>
          <w:rFonts w:ascii="Times New Roman" w:hAnsi="Times New Roman" w:cs="Times New Roman"/>
          <w:sz w:val="28"/>
          <w:szCs w:val="28"/>
        </w:rPr>
      </w:pPr>
      <w:r w:rsidRPr="00732239">
        <w:rPr>
          <w:rFonts w:ascii="Times New Roman" w:hAnsi="Times New Roman" w:cs="Times New Roman"/>
          <w:sz w:val="28"/>
          <w:szCs w:val="28"/>
        </w:rPr>
        <w:t>Спектакль будет сыгран на алтайском языке с синхронным переводом на русский.</w:t>
      </w:r>
    </w:p>
    <w:p w:rsidR="00D73E52" w:rsidRPr="00732239" w:rsidRDefault="00D73E52" w:rsidP="007322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732239" w:rsidRDefault="00D73E52" w:rsidP="00732239">
      <w:pPr>
        <w:jc w:val="both"/>
        <w:rPr>
          <w:rFonts w:ascii="Times New Roman" w:hAnsi="Times New Roman" w:cs="Times New Roman"/>
          <w:sz w:val="28"/>
          <w:szCs w:val="28"/>
        </w:rPr>
      </w:pPr>
      <w:r w:rsidRPr="00732239">
        <w:rPr>
          <w:rFonts w:ascii="Times New Roman" w:hAnsi="Times New Roman" w:cs="Times New Roman"/>
          <w:sz w:val="28"/>
          <w:szCs w:val="28"/>
        </w:rPr>
        <w:t>Источник: http://www.gorno-altaisk.info/news/71984</w:t>
      </w:r>
    </w:p>
    <w:sectPr w:rsidR="006C2D0B" w:rsidRPr="00732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44"/>
    <w:rsid w:val="006C2D0B"/>
    <w:rsid w:val="00732239"/>
    <w:rsid w:val="00B42244"/>
    <w:rsid w:val="00D7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EDF6D-CCB3-4C6B-9594-E74249D0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7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8725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2840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89851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2020-10-15T08:50:00Z</dcterms:created>
  <dcterms:modified xsi:type="dcterms:W3CDTF">2020-10-15T08:54:00Z</dcterms:modified>
</cp:coreProperties>
</file>