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7A0" w:rsidRPr="00FB47A0" w:rsidRDefault="00FB47A0" w:rsidP="00FB47A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47A0">
        <w:rPr>
          <w:rFonts w:ascii="Times New Roman" w:hAnsi="Times New Roman" w:cs="Times New Roman"/>
          <w:b/>
          <w:sz w:val="28"/>
          <w:szCs w:val="28"/>
        </w:rPr>
        <w:t xml:space="preserve">Благодаря АГИКИ и </w:t>
      </w:r>
      <w:proofErr w:type="spellStart"/>
      <w:r w:rsidRPr="00FB47A0">
        <w:rPr>
          <w:rFonts w:ascii="Times New Roman" w:hAnsi="Times New Roman" w:cs="Times New Roman"/>
          <w:b/>
          <w:sz w:val="28"/>
          <w:szCs w:val="28"/>
        </w:rPr>
        <w:t>Facebook</w:t>
      </w:r>
      <w:proofErr w:type="spellEnd"/>
      <w:r w:rsidRPr="00FB47A0">
        <w:rPr>
          <w:rFonts w:ascii="Times New Roman" w:hAnsi="Times New Roman" w:cs="Times New Roman"/>
          <w:b/>
          <w:sz w:val="28"/>
          <w:szCs w:val="28"/>
        </w:rPr>
        <w:t xml:space="preserve"> работы якутских художников объездили Европу</w:t>
      </w:r>
    </w:p>
    <w:p w:rsidR="00FB47A0" w:rsidRPr="00FB47A0" w:rsidRDefault="00FB47A0" w:rsidP="00FB47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B47A0">
        <w:rPr>
          <w:rFonts w:ascii="Times New Roman" w:hAnsi="Times New Roman" w:cs="Times New Roman"/>
          <w:sz w:val="28"/>
          <w:szCs w:val="28"/>
        </w:rPr>
        <w:t>Они были в Чехии, Франции, Бельгии, Словении, Польше, Эстонии и в Архангельске. Эта масштабная выставка получила название «Искусство Арктики. Кочующие свитки».</w:t>
      </w:r>
    </w:p>
    <w:p w:rsidR="00FB47A0" w:rsidRPr="00FB47A0" w:rsidRDefault="00FB47A0" w:rsidP="00FB47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7A0" w:rsidRPr="00FB47A0" w:rsidRDefault="00FB47A0" w:rsidP="00FB47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B47A0">
        <w:rPr>
          <w:rFonts w:ascii="Times New Roman" w:hAnsi="Times New Roman" w:cs="Times New Roman"/>
          <w:sz w:val="28"/>
          <w:szCs w:val="28"/>
        </w:rPr>
        <w:t xml:space="preserve">В октябре «свитки» были выставлены в арт-галерее </w:t>
      </w:r>
      <w:proofErr w:type="spellStart"/>
      <w:r w:rsidRPr="00FB47A0">
        <w:rPr>
          <w:rFonts w:ascii="Times New Roman" w:hAnsi="Times New Roman" w:cs="Times New Roman"/>
          <w:sz w:val="28"/>
          <w:szCs w:val="28"/>
        </w:rPr>
        <w:t>Meersenhuis</w:t>
      </w:r>
      <w:proofErr w:type="spellEnd"/>
      <w:r w:rsidRPr="00FB47A0">
        <w:rPr>
          <w:rFonts w:ascii="Times New Roman" w:hAnsi="Times New Roman" w:cs="Times New Roman"/>
          <w:sz w:val="28"/>
          <w:szCs w:val="28"/>
        </w:rPr>
        <w:t xml:space="preserve"> города Брюгге в Бельгии, завтра экспозиция развернется уже в Чехии. Это будет последним пунктом назначения в рамках проекта, но далеко не завершением творческого замысла, ведь, как это часто бывает, интересные идеи перерастают в отдельный проект и его течения. Так случилось и с «Кочующими свитками». Художники уже задумались над новыми перспективами. Об этом рассказали на пресс-конференции художники, педагоги Арктического института культуры и искусств Туйара Шапошникова, Анна Петрова, Ольга </w:t>
      </w:r>
      <w:proofErr w:type="spellStart"/>
      <w:r w:rsidRPr="00FB47A0">
        <w:rPr>
          <w:rFonts w:ascii="Times New Roman" w:hAnsi="Times New Roman" w:cs="Times New Roman"/>
          <w:sz w:val="28"/>
          <w:szCs w:val="28"/>
        </w:rPr>
        <w:t>Рахлеева</w:t>
      </w:r>
      <w:proofErr w:type="spellEnd"/>
      <w:r w:rsidRPr="00FB47A0">
        <w:rPr>
          <w:rFonts w:ascii="Times New Roman" w:hAnsi="Times New Roman" w:cs="Times New Roman"/>
          <w:sz w:val="28"/>
          <w:szCs w:val="28"/>
        </w:rPr>
        <w:t xml:space="preserve"> и Надежда Иванова, </w:t>
      </w:r>
      <w:proofErr w:type="gramStart"/>
      <w:r w:rsidRPr="00FB47A0">
        <w:rPr>
          <w:rFonts w:ascii="Times New Roman" w:hAnsi="Times New Roman" w:cs="Times New Roman"/>
          <w:sz w:val="28"/>
          <w:szCs w:val="28"/>
        </w:rPr>
        <w:t>которые  вернулись</w:t>
      </w:r>
      <w:proofErr w:type="gramEnd"/>
      <w:r w:rsidRPr="00FB47A0">
        <w:rPr>
          <w:rFonts w:ascii="Times New Roman" w:hAnsi="Times New Roman" w:cs="Times New Roman"/>
          <w:sz w:val="28"/>
          <w:szCs w:val="28"/>
        </w:rPr>
        <w:t xml:space="preserve"> недавно из Бельгии.</w:t>
      </w:r>
    </w:p>
    <w:p w:rsidR="00FB47A0" w:rsidRPr="00FB47A0" w:rsidRDefault="00FB47A0" w:rsidP="00FB47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7A0" w:rsidRPr="00FB47A0" w:rsidRDefault="00FB47A0" w:rsidP="00FB47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B47A0">
        <w:rPr>
          <w:rFonts w:ascii="Times New Roman" w:hAnsi="Times New Roman" w:cs="Times New Roman"/>
          <w:sz w:val="28"/>
          <w:szCs w:val="28"/>
        </w:rPr>
        <w:t>Одна из особенностей этого проекта в способе передвижения картин – авторы их отправляли по почте, свитки выполнены на ткани, то есть их складывали и отправляли посылкой, тем самым решая все сложности с транспортировкой.</w:t>
      </w:r>
    </w:p>
    <w:p w:rsidR="00FB47A0" w:rsidRPr="00FB47A0" w:rsidRDefault="00FB47A0" w:rsidP="00FB47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7A0" w:rsidRPr="00FB47A0" w:rsidRDefault="00FB47A0" w:rsidP="00FB47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B47A0">
        <w:rPr>
          <w:rFonts w:ascii="Times New Roman" w:hAnsi="Times New Roman" w:cs="Times New Roman"/>
          <w:sz w:val="28"/>
          <w:szCs w:val="28"/>
        </w:rPr>
        <w:t>Сама идея пересылки произведений в виде свитков по почтовой связи появилась еще в 2006 году, автором идеи является художник-живописец Наталья Николаева. Тогда выставка «Хабар. Кочующие свитки» (Хабар переводится как «новость») прошла от Турции до Финляндии, собрав вокруг новой идеи художников стран СНГ и России.</w:t>
      </w:r>
    </w:p>
    <w:p w:rsidR="00FB47A0" w:rsidRPr="00FB47A0" w:rsidRDefault="00FB47A0" w:rsidP="00FB47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7A0" w:rsidRPr="00FB47A0" w:rsidRDefault="00FB47A0" w:rsidP="00FB47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B47A0">
        <w:rPr>
          <w:rFonts w:ascii="Times New Roman" w:hAnsi="Times New Roman" w:cs="Times New Roman"/>
          <w:sz w:val="28"/>
          <w:szCs w:val="28"/>
        </w:rPr>
        <w:t xml:space="preserve">Два года назад после небольшого перерыва проект продолжили педагоги Арктического института культуры и искусств. Они сначала составили серьезный проект для конкурса грантов Министерства образования и науки России, выдержав огромную конкуренцию, победили и начали организационную работу, в которой то и помогли социальные сети. Зарубежные кураторы выставок нашлись в </w:t>
      </w:r>
      <w:proofErr w:type="spellStart"/>
      <w:r w:rsidRPr="00FB47A0">
        <w:rPr>
          <w:rFonts w:ascii="Times New Roman" w:hAnsi="Times New Roman" w:cs="Times New Roman"/>
          <w:sz w:val="28"/>
          <w:szCs w:val="28"/>
        </w:rPr>
        <w:t>Фэйсбук</w:t>
      </w:r>
      <w:proofErr w:type="spellEnd"/>
      <w:r w:rsidRPr="00FB47A0">
        <w:rPr>
          <w:rFonts w:ascii="Times New Roman" w:hAnsi="Times New Roman" w:cs="Times New Roman"/>
          <w:sz w:val="28"/>
          <w:szCs w:val="28"/>
        </w:rPr>
        <w:t xml:space="preserve">, ими оказались </w:t>
      </w:r>
      <w:proofErr w:type="spellStart"/>
      <w:r w:rsidRPr="00FB47A0">
        <w:rPr>
          <w:rFonts w:ascii="Times New Roman" w:hAnsi="Times New Roman" w:cs="Times New Roman"/>
          <w:sz w:val="28"/>
          <w:szCs w:val="28"/>
        </w:rPr>
        <w:t>якутянки</w:t>
      </w:r>
      <w:proofErr w:type="spellEnd"/>
      <w:r w:rsidRPr="00FB47A0">
        <w:rPr>
          <w:rFonts w:ascii="Times New Roman" w:hAnsi="Times New Roman" w:cs="Times New Roman"/>
          <w:sz w:val="28"/>
          <w:szCs w:val="28"/>
        </w:rPr>
        <w:t>, проживающие в данное время в разных странах Европы, они приложили немало усилий, чтобы помочь землякам с реализацией идеи.</w:t>
      </w:r>
    </w:p>
    <w:p w:rsidR="00FB47A0" w:rsidRPr="00FB47A0" w:rsidRDefault="00FB47A0" w:rsidP="00FB47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7A0" w:rsidRPr="00FB47A0" w:rsidRDefault="00FB47A0" w:rsidP="00FB47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B47A0">
        <w:rPr>
          <w:rFonts w:ascii="Times New Roman" w:hAnsi="Times New Roman" w:cs="Times New Roman"/>
          <w:sz w:val="28"/>
          <w:szCs w:val="28"/>
        </w:rPr>
        <w:t xml:space="preserve">Участниками проекта стали </w:t>
      </w:r>
      <w:proofErr w:type="spellStart"/>
      <w:r w:rsidRPr="00FB47A0">
        <w:rPr>
          <w:rFonts w:ascii="Times New Roman" w:hAnsi="Times New Roman" w:cs="Times New Roman"/>
          <w:sz w:val="28"/>
          <w:szCs w:val="28"/>
        </w:rPr>
        <w:t>Туяра</w:t>
      </w:r>
      <w:proofErr w:type="spellEnd"/>
      <w:r w:rsidRPr="00FB47A0">
        <w:rPr>
          <w:rFonts w:ascii="Times New Roman" w:hAnsi="Times New Roman" w:cs="Times New Roman"/>
          <w:sz w:val="28"/>
          <w:szCs w:val="28"/>
        </w:rPr>
        <w:t xml:space="preserve"> Шапошникова, Анна Петрова, Ольга </w:t>
      </w:r>
      <w:proofErr w:type="spellStart"/>
      <w:r w:rsidRPr="00FB47A0">
        <w:rPr>
          <w:rFonts w:ascii="Times New Roman" w:hAnsi="Times New Roman" w:cs="Times New Roman"/>
          <w:sz w:val="28"/>
          <w:szCs w:val="28"/>
        </w:rPr>
        <w:t>Рахлеева</w:t>
      </w:r>
      <w:proofErr w:type="spellEnd"/>
      <w:r w:rsidRPr="00FB47A0">
        <w:rPr>
          <w:rFonts w:ascii="Times New Roman" w:hAnsi="Times New Roman" w:cs="Times New Roman"/>
          <w:sz w:val="28"/>
          <w:szCs w:val="28"/>
        </w:rPr>
        <w:t xml:space="preserve">, Надежда Иванова, Наталья </w:t>
      </w:r>
      <w:proofErr w:type="gramStart"/>
      <w:r w:rsidRPr="00FB47A0">
        <w:rPr>
          <w:rFonts w:ascii="Times New Roman" w:hAnsi="Times New Roman" w:cs="Times New Roman"/>
          <w:sz w:val="28"/>
          <w:szCs w:val="28"/>
        </w:rPr>
        <w:t>Николаева,  Ольга</w:t>
      </w:r>
      <w:proofErr w:type="gramEnd"/>
      <w:r w:rsidRPr="00FB47A0">
        <w:rPr>
          <w:rFonts w:ascii="Times New Roman" w:hAnsi="Times New Roman" w:cs="Times New Roman"/>
          <w:sz w:val="28"/>
          <w:szCs w:val="28"/>
        </w:rPr>
        <w:t xml:space="preserve"> Монастырева, Галина </w:t>
      </w:r>
      <w:proofErr w:type="spellStart"/>
      <w:r w:rsidRPr="00FB47A0">
        <w:rPr>
          <w:rFonts w:ascii="Times New Roman" w:hAnsi="Times New Roman" w:cs="Times New Roman"/>
          <w:sz w:val="28"/>
          <w:szCs w:val="28"/>
        </w:rPr>
        <w:t>Окоемова</w:t>
      </w:r>
      <w:proofErr w:type="spellEnd"/>
      <w:r w:rsidRPr="00FB47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47A0">
        <w:rPr>
          <w:rFonts w:ascii="Times New Roman" w:hAnsi="Times New Roman" w:cs="Times New Roman"/>
          <w:sz w:val="28"/>
          <w:szCs w:val="28"/>
        </w:rPr>
        <w:t>Сардана</w:t>
      </w:r>
      <w:proofErr w:type="spellEnd"/>
      <w:r w:rsidRPr="00FB47A0">
        <w:rPr>
          <w:rFonts w:ascii="Times New Roman" w:hAnsi="Times New Roman" w:cs="Times New Roman"/>
          <w:sz w:val="28"/>
          <w:szCs w:val="28"/>
        </w:rPr>
        <w:t xml:space="preserve"> Иванова, Ирина </w:t>
      </w:r>
      <w:proofErr w:type="spellStart"/>
      <w:r w:rsidRPr="00FB47A0">
        <w:rPr>
          <w:rFonts w:ascii="Times New Roman" w:hAnsi="Times New Roman" w:cs="Times New Roman"/>
          <w:sz w:val="28"/>
          <w:szCs w:val="28"/>
        </w:rPr>
        <w:t>Мекумянова</w:t>
      </w:r>
      <w:proofErr w:type="spellEnd"/>
      <w:r w:rsidRPr="00FB47A0">
        <w:rPr>
          <w:rFonts w:ascii="Times New Roman" w:hAnsi="Times New Roman" w:cs="Times New Roman"/>
          <w:sz w:val="28"/>
          <w:szCs w:val="28"/>
        </w:rPr>
        <w:t>, Ольга Скорикова, Надежда Федулова и др.</w:t>
      </w:r>
    </w:p>
    <w:p w:rsidR="00FB47A0" w:rsidRPr="00FB47A0" w:rsidRDefault="00FB47A0" w:rsidP="00FB47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B47A0">
        <w:rPr>
          <w:rFonts w:ascii="Times New Roman" w:hAnsi="Times New Roman" w:cs="Times New Roman"/>
          <w:sz w:val="28"/>
          <w:szCs w:val="28"/>
        </w:rPr>
        <w:t>«Язык искусства един, потому, несмотря на различия культур, традиций, в каждой стране свитки находили отклик в сердцах людей», — рассказали художники.</w:t>
      </w:r>
    </w:p>
    <w:p w:rsidR="00FB47A0" w:rsidRPr="00FB47A0" w:rsidRDefault="00FB47A0" w:rsidP="00FB47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7A0" w:rsidRPr="00FB47A0" w:rsidRDefault="00FB47A0" w:rsidP="00FB47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B47A0">
        <w:rPr>
          <w:rFonts w:ascii="Times New Roman" w:hAnsi="Times New Roman" w:cs="Times New Roman"/>
          <w:sz w:val="28"/>
          <w:szCs w:val="28"/>
        </w:rPr>
        <w:t xml:space="preserve">Туристы из самых разных уголком мира видели каждый свое картинах из Якутии. </w:t>
      </w:r>
      <w:proofErr w:type="spellStart"/>
      <w:r w:rsidRPr="00FB47A0">
        <w:rPr>
          <w:rFonts w:ascii="Times New Roman" w:hAnsi="Times New Roman" w:cs="Times New Roman"/>
          <w:sz w:val="28"/>
          <w:szCs w:val="28"/>
        </w:rPr>
        <w:t>Туяра</w:t>
      </w:r>
      <w:proofErr w:type="spellEnd"/>
      <w:r w:rsidRPr="00FB47A0">
        <w:rPr>
          <w:rFonts w:ascii="Times New Roman" w:hAnsi="Times New Roman" w:cs="Times New Roman"/>
          <w:sz w:val="28"/>
          <w:szCs w:val="28"/>
        </w:rPr>
        <w:t xml:space="preserve"> Шапошникова рассказала, что в Бельгии среди посетителей сложился миф, что авторы выставки живут и работают в особенных суровых условиях, и оттого их картины имеют исцеляющую силу.</w:t>
      </w:r>
    </w:p>
    <w:p w:rsidR="00FB47A0" w:rsidRPr="00FB47A0" w:rsidRDefault="00FB47A0" w:rsidP="00FB47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7A0" w:rsidRPr="00FB47A0" w:rsidRDefault="00FB47A0" w:rsidP="00FB47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B47A0">
        <w:rPr>
          <w:rFonts w:ascii="Times New Roman" w:hAnsi="Times New Roman" w:cs="Times New Roman"/>
          <w:sz w:val="28"/>
          <w:szCs w:val="28"/>
        </w:rPr>
        <w:t>Анна Петрова получила очень интересное предложение повторить работу «Откуда родом» для церкви святой Екатерины в городе Брюгге:</w:t>
      </w:r>
    </w:p>
    <w:p w:rsidR="00FB47A0" w:rsidRPr="00FB47A0" w:rsidRDefault="00FB47A0" w:rsidP="00FB47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7A0" w:rsidRPr="00FB47A0" w:rsidRDefault="00FB47A0" w:rsidP="00FB47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B47A0">
        <w:rPr>
          <w:rFonts w:ascii="Times New Roman" w:hAnsi="Times New Roman" w:cs="Times New Roman"/>
          <w:sz w:val="28"/>
          <w:szCs w:val="28"/>
        </w:rPr>
        <w:t>-Когда я их спросила, почему именно эта работа, ответили, то она как раз в точку. В Европе очень озадачены миграционными процессами, которые происходят сейчас, и в этом большом потоке многие не помнят, кто они, откуда ведут род свой.</w:t>
      </w:r>
    </w:p>
    <w:p w:rsidR="00FB47A0" w:rsidRPr="00FB47A0" w:rsidRDefault="00FB47A0" w:rsidP="00FB47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7A0" w:rsidRPr="00FB47A0" w:rsidRDefault="00FB47A0" w:rsidP="00FB47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B47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47A0" w:rsidRPr="00FB47A0" w:rsidRDefault="00FB47A0" w:rsidP="00FB47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B47A0">
        <w:rPr>
          <w:rFonts w:ascii="Times New Roman" w:hAnsi="Times New Roman" w:cs="Times New Roman"/>
          <w:sz w:val="28"/>
          <w:szCs w:val="28"/>
        </w:rPr>
        <w:t>Как только работа будет готова, она отправится по почте в Бельгию.</w:t>
      </w:r>
    </w:p>
    <w:p w:rsidR="00FB47A0" w:rsidRPr="00FB47A0" w:rsidRDefault="00FB47A0" w:rsidP="00FB47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7A0" w:rsidRPr="00FB47A0" w:rsidRDefault="00FB47A0" w:rsidP="00FB47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B47A0">
        <w:rPr>
          <w:rFonts w:ascii="Times New Roman" w:hAnsi="Times New Roman" w:cs="Times New Roman"/>
          <w:sz w:val="28"/>
          <w:szCs w:val="28"/>
        </w:rPr>
        <w:t>«Отрадно, что этот проект состоялся под эгидой нашего института, получил поддержку на государственном уровне, — отметила участницы выставки. —  Была проведена большая предварительная работа, и коллектив института и руководство с особы трепетом отнеслись к проекту. Люди чувствуют, что это очень непосредственное искусство, открытое».</w:t>
      </w:r>
    </w:p>
    <w:p w:rsidR="00FB47A0" w:rsidRPr="00FB47A0" w:rsidRDefault="00FB47A0" w:rsidP="00FB47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C2D0B" w:rsidRPr="00FB47A0" w:rsidRDefault="00FB47A0" w:rsidP="00FB47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B47A0">
        <w:rPr>
          <w:rFonts w:ascii="Times New Roman" w:hAnsi="Times New Roman" w:cs="Times New Roman"/>
          <w:sz w:val="28"/>
          <w:szCs w:val="28"/>
        </w:rPr>
        <w:t>Источник: Пресс-служба АГИКИ.</w:t>
      </w:r>
    </w:p>
    <w:sectPr w:rsidR="006C2D0B" w:rsidRPr="00FB4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C1"/>
    <w:rsid w:val="006C2D0B"/>
    <w:rsid w:val="008874C1"/>
    <w:rsid w:val="00FB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A36870-0AF1-47E8-A1AF-FA1212C59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2020-10-15T10:14:00Z</dcterms:created>
  <dcterms:modified xsi:type="dcterms:W3CDTF">2020-10-15T10:15:00Z</dcterms:modified>
</cp:coreProperties>
</file>