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C45" w:rsidRPr="005B0C45" w:rsidRDefault="005B0C45" w:rsidP="005B0C4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0C45">
        <w:rPr>
          <w:rFonts w:ascii="Times New Roman" w:hAnsi="Times New Roman" w:cs="Times New Roman"/>
          <w:b/>
          <w:sz w:val="28"/>
          <w:szCs w:val="28"/>
        </w:rPr>
        <w:t>Андрей Борисов представил спектакль к юбилею Михаила Николаева</w:t>
      </w:r>
    </w:p>
    <w:p w:rsidR="005B0C45" w:rsidRPr="005B0C45" w:rsidRDefault="005B0C45" w:rsidP="005B0C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B0C45">
        <w:rPr>
          <w:rFonts w:ascii="Times New Roman" w:hAnsi="Times New Roman" w:cs="Times New Roman"/>
          <w:sz w:val="28"/>
          <w:szCs w:val="28"/>
        </w:rPr>
        <w:t xml:space="preserve">14 октября в Саха Театре к юбилею первого Президента Якутии Михаила Ефимовича НИКОЛАЕВА, прошел </w:t>
      </w:r>
      <w:proofErr w:type="spellStart"/>
      <w:r w:rsidRPr="005B0C45">
        <w:rPr>
          <w:rFonts w:ascii="Times New Roman" w:hAnsi="Times New Roman" w:cs="Times New Roman"/>
          <w:sz w:val="28"/>
          <w:szCs w:val="28"/>
        </w:rPr>
        <w:t>спецпоказ</w:t>
      </w:r>
      <w:proofErr w:type="spellEnd"/>
      <w:r w:rsidRPr="005B0C45">
        <w:rPr>
          <w:rFonts w:ascii="Times New Roman" w:hAnsi="Times New Roman" w:cs="Times New Roman"/>
          <w:sz w:val="28"/>
          <w:szCs w:val="28"/>
        </w:rPr>
        <w:t xml:space="preserve"> спектакля «Максим» под художественным руководством Андрея БОРИСОВА, в постановке Руслана ТАРАХОВСКОГО.</w:t>
      </w:r>
    </w:p>
    <w:p w:rsidR="005B0C45" w:rsidRDefault="005B0C45" w:rsidP="005B0C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B0C45" w:rsidRPr="005B0C45" w:rsidRDefault="005B0C45" w:rsidP="005B0C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B0C45">
        <w:rPr>
          <w:rFonts w:ascii="Times New Roman" w:hAnsi="Times New Roman" w:cs="Times New Roman"/>
          <w:sz w:val="28"/>
          <w:szCs w:val="28"/>
        </w:rPr>
        <w:t xml:space="preserve">До показа в фойе театра прошла церемония официального </w:t>
      </w:r>
      <w:proofErr w:type="gramStart"/>
      <w:r w:rsidRPr="005B0C45">
        <w:rPr>
          <w:rFonts w:ascii="Times New Roman" w:hAnsi="Times New Roman" w:cs="Times New Roman"/>
          <w:sz w:val="28"/>
          <w:szCs w:val="28"/>
        </w:rPr>
        <w:t>открытия  памятной</w:t>
      </w:r>
      <w:proofErr w:type="gramEnd"/>
      <w:r w:rsidRPr="005B0C45">
        <w:rPr>
          <w:rFonts w:ascii="Times New Roman" w:hAnsi="Times New Roman" w:cs="Times New Roman"/>
          <w:sz w:val="28"/>
          <w:szCs w:val="28"/>
        </w:rPr>
        <w:t xml:space="preserve"> доски имени Михаила Николаева, которую открыли художественный руководитель театра, Государственный советник РС (Я) Андрей БОРИСОВ, директор театра Анатолий НИКОЛАЕВ и сам Михаил ЕФИМОВИЧ. На доске золотыми буквами указано, что здание театра было построено в 2000 году по указу Первого Президента Якутии Михаила Ефимовича Николаева и подписана архитекторами Дмитрием </w:t>
      </w:r>
      <w:proofErr w:type="spellStart"/>
      <w:r w:rsidRPr="005B0C45">
        <w:rPr>
          <w:rFonts w:ascii="Times New Roman" w:hAnsi="Times New Roman" w:cs="Times New Roman"/>
          <w:sz w:val="28"/>
          <w:szCs w:val="28"/>
        </w:rPr>
        <w:t>Саввиновым</w:t>
      </w:r>
      <w:proofErr w:type="spellEnd"/>
      <w:r w:rsidRPr="005B0C45">
        <w:rPr>
          <w:rFonts w:ascii="Times New Roman" w:hAnsi="Times New Roman" w:cs="Times New Roman"/>
          <w:sz w:val="28"/>
          <w:szCs w:val="28"/>
        </w:rPr>
        <w:t>, Иннокентием Николаевым и Николаем Румянцевым.</w:t>
      </w:r>
    </w:p>
    <w:p w:rsidR="005B0C45" w:rsidRPr="005B0C45" w:rsidRDefault="005B0C45" w:rsidP="005B0C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B0C45" w:rsidRPr="005B0C45" w:rsidRDefault="005B0C45" w:rsidP="005B0C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B0C45">
        <w:rPr>
          <w:rFonts w:ascii="Times New Roman" w:hAnsi="Times New Roman" w:cs="Times New Roman"/>
          <w:sz w:val="28"/>
          <w:szCs w:val="28"/>
        </w:rPr>
        <w:t xml:space="preserve">Как отметил Андрей </w:t>
      </w:r>
      <w:proofErr w:type="spellStart"/>
      <w:r w:rsidRPr="005B0C45">
        <w:rPr>
          <w:rFonts w:ascii="Times New Roman" w:hAnsi="Times New Roman" w:cs="Times New Roman"/>
          <w:sz w:val="28"/>
          <w:szCs w:val="28"/>
        </w:rPr>
        <w:t>Саввич</w:t>
      </w:r>
      <w:proofErr w:type="spellEnd"/>
      <w:r w:rsidRPr="005B0C45">
        <w:rPr>
          <w:rFonts w:ascii="Times New Roman" w:hAnsi="Times New Roman" w:cs="Times New Roman"/>
          <w:sz w:val="28"/>
          <w:szCs w:val="28"/>
        </w:rPr>
        <w:t xml:space="preserve">, именно Михаил НИКОЛАЕВ возродил якутскую культуру, при нём были созданы около 20 учреждений </w:t>
      </w:r>
      <w:proofErr w:type="gramStart"/>
      <w:r w:rsidRPr="005B0C45">
        <w:rPr>
          <w:rFonts w:ascii="Times New Roman" w:hAnsi="Times New Roman" w:cs="Times New Roman"/>
          <w:sz w:val="28"/>
          <w:szCs w:val="28"/>
        </w:rPr>
        <w:t>культуры</w:t>
      </w:r>
      <w:proofErr w:type="gramEnd"/>
      <w:r w:rsidRPr="005B0C45">
        <w:rPr>
          <w:rFonts w:ascii="Times New Roman" w:hAnsi="Times New Roman" w:cs="Times New Roman"/>
          <w:sz w:val="28"/>
          <w:szCs w:val="28"/>
        </w:rPr>
        <w:t xml:space="preserve"> и он всегда был и будет духовным лидером народа Саха.</w:t>
      </w:r>
    </w:p>
    <w:p w:rsidR="005B0C45" w:rsidRPr="005B0C45" w:rsidRDefault="005B0C45" w:rsidP="005B0C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B0C45" w:rsidRPr="005B0C45" w:rsidRDefault="005B0C45" w:rsidP="005B0C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B0C45">
        <w:rPr>
          <w:rFonts w:ascii="Times New Roman" w:hAnsi="Times New Roman" w:cs="Times New Roman"/>
          <w:sz w:val="28"/>
          <w:szCs w:val="28"/>
        </w:rPr>
        <w:t>Саха театр представит к 80-летию Михаила НИКОЛАЕВА цикл спектаклей «Возвращенные имена».</w:t>
      </w:r>
    </w:p>
    <w:p w:rsidR="005B0C45" w:rsidRPr="005B0C45" w:rsidRDefault="005B0C45" w:rsidP="005B0C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B0C45" w:rsidRPr="005B0C45" w:rsidRDefault="005B0C45" w:rsidP="005B0C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B0C45">
        <w:rPr>
          <w:rFonts w:ascii="Times New Roman" w:hAnsi="Times New Roman" w:cs="Times New Roman"/>
          <w:sz w:val="28"/>
          <w:szCs w:val="28"/>
        </w:rPr>
        <w:t>Один из них – драма «Максим», рассказывает некоторые аспекты биографии и работы, его семьи и преданности к Родине, своему делу, соратникам (</w:t>
      </w:r>
      <w:proofErr w:type="spellStart"/>
      <w:r w:rsidRPr="005B0C45">
        <w:rPr>
          <w:rFonts w:ascii="Times New Roman" w:hAnsi="Times New Roman" w:cs="Times New Roman"/>
          <w:sz w:val="28"/>
          <w:szCs w:val="28"/>
        </w:rPr>
        <w:t>Алгысов</w:t>
      </w:r>
      <w:proofErr w:type="spellEnd"/>
      <w:r w:rsidRPr="005B0C45">
        <w:rPr>
          <w:rFonts w:ascii="Times New Roman" w:hAnsi="Times New Roman" w:cs="Times New Roman"/>
          <w:sz w:val="28"/>
          <w:szCs w:val="28"/>
        </w:rPr>
        <w:t xml:space="preserve"> – Валентин МАКАРОВ, Исидор БАРАХОВ – Василий БОРИСОВ, Платон ОЙУНСКИЙ – </w:t>
      </w:r>
      <w:proofErr w:type="spellStart"/>
      <w:r w:rsidRPr="005B0C45">
        <w:rPr>
          <w:rFonts w:ascii="Times New Roman" w:hAnsi="Times New Roman" w:cs="Times New Roman"/>
          <w:sz w:val="28"/>
          <w:szCs w:val="28"/>
        </w:rPr>
        <w:t>Дьулустан</w:t>
      </w:r>
      <w:proofErr w:type="spellEnd"/>
      <w:r w:rsidRPr="005B0C45">
        <w:rPr>
          <w:rFonts w:ascii="Times New Roman" w:hAnsi="Times New Roman" w:cs="Times New Roman"/>
          <w:sz w:val="28"/>
          <w:szCs w:val="28"/>
        </w:rPr>
        <w:t xml:space="preserve"> СЕМЕНОВ) Максима АММОСОВА (играет выпускник АГИКИ Прокопий ДАНИЛОВ), который действительно сделал многое для развития не только Якутии, но и Киргизии и Казахстана.</w:t>
      </w:r>
    </w:p>
    <w:p w:rsidR="005B0C45" w:rsidRPr="005B0C45" w:rsidRDefault="005B0C45" w:rsidP="005B0C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B0C45" w:rsidRPr="005B0C45" w:rsidRDefault="005B0C45" w:rsidP="005B0C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B0C45">
        <w:rPr>
          <w:rFonts w:ascii="Times New Roman" w:hAnsi="Times New Roman" w:cs="Times New Roman"/>
          <w:sz w:val="28"/>
          <w:szCs w:val="28"/>
        </w:rPr>
        <w:t>Постановка раскрывает моменты работы Максима КИРОВИЧА в Киргизии, когда он был первым секретарем Центрального Комитета, тоски по своей далекой родине – Якутии, встречи с ЛЕНИНЫМ (Роман ДОРОФЕЕВ), СТАЛИНЫМ (Дмитрий МИХАЙЛОВ), ТРОЦКИМ (Руслан ТАРАХОВСКИЙ), его допроса сотрудниками НКВД и его расстрела.</w:t>
      </w:r>
    </w:p>
    <w:p w:rsidR="005B0C45" w:rsidRPr="005B0C45" w:rsidRDefault="005B0C45" w:rsidP="005B0C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B0C45" w:rsidRPr="005B0C45" w:rsidRDefault="005B0C45" w:rsidP="005B0C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B0C45">
        <w:rPr>
          <w:rFonts w:ascii="Times New Roman" w:hAnsi="Times New Roman" w:cs="Times New Roman"/>
          <w:sz w:val="28"/>
          <w:szCs w:val="28"/>
        </w:rPr>
        <w:t>Сюжет построен по мотивам нескольких произведений разных авторов.</w:t>
      </w:r>
    </w:p>
    <w:p w:rsidR="005B0C45" w:rsidRPr="005B0C45" w:rsidRDefault="005B0C45" w:rsidP="005B0C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B0C45" w:rsidRPr="005B0C45" w:rsidRDefault="005B0C45" w:rsidP="005B0C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B0C45">
        <w:rPr>
          <w:rFonts w:ascii="Times New Roman" w:hAnsi="Times New Roman" w:cs="Times New Roman"/>
          <w:sz w:val="28"/>
          <w:szCs w:val="28"/>
        </w:rPr>
        <w:t>Примечательно, что в финале спектакля выходит Михаил НИКОЛАЕВ (Анатолий НИКОЛАЕВ) и произносит речь после победы на своих первых выборах, про важность установления государственности в Якутии.</w:t>
      </w:r>
    </w:p>
    <w:p w:rsidR="005B0C45" w:rsidRPr="005B0C45" w:rsidRDefault="005B0C45" w:rsidP="005B0C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B0C45" w:rsidRPr="005B0C45" w:rsidRDefault="005B0C45" w:rsidP="005B0C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B0C45">
        <w:rPr>
          <w:rFonts w:ascii="Times New Roman" w:hAnsi="Times New Roman" w:cs="Times New Roman"/>
          <w:sz w:val="28"/>
          <w:szCs w:val="28"/>
        </w:rPr>
        <w:lastRenderedPageBreak/>
        <w:t>Как пошутил актер, директор Саха Театра Анатолий НИКОЛАЕВ, скоро они пригласят на роль Михаила НИКОЛАЕВА самого Михаила НИКОЛАЕВА.</w:t>
      </w:r>
    </w:p>
    <w:p w:rsidR="005B0C45" w:rsidRPr="005B0C45" w:rsidRDefault="005B0C45" w:rsidP="005B0C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B0C45" w:rsidRPr="005B0C45" w:rsidRDefault="005B0C45" w:rsidP="005B0C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B0C45">
        <w:rPr>
          <w:rFonts w:ascii="Times New Roman" w:hAnsi="Times New Roman" w:cs="Times New Roman"/>
          <w:sz w:val="28"/>
          <w:szCs w:val="28"/>
        </w:rPr>
        <w:t xml:space="preserve">В остальных ролях – Тамара ОБУТОВА, Татьяна ЛЕГАНТЬЕВА, Иннокентий ЛУКОВЦЕВ, Елена СЕРГЕЕВА – РУМЯНЦЕВА, </w:t>
      </w:r>
      <w:proofErr w:type="spellStart"/>
      <w:r w:rsidRPr="005B0C45">
        <w:rPr>
          <w:rFonts w:ascii="Times New Roman" w:hAnsi="Times New Roman" w:cs="Times New Roman"/>
          <w:sz w:val="28"/>
          <w:szCs w:val="28"/>
        </w:rPr>
        <w:t>Айаал</w:t>
      </w:r>
      <w:proofErr w:type="spellEnd"/>
      <w:r w:rsidRPr="005B0C45">
        <w:rPr>
          <w:rFonts w:ascii="Times New Roman" w:hAnsi="Times New Roman" w:cs="Times New Roman"/>
          <w:sz w:val="28"/>
          <w:szCs w:val="28"/>
        </w:rPr>
        <w:t xml:space="preserve"> АММОСОВ, Александр БОРИСОВ, Иннокентий ДАКАЯРОВ, Изабелла НИКОЛАЕВА и другие.</w:t>
      </w:r>
    </w:p>
    <w:p w:rsidR="005B0C45" w:rsidRPr="005B0C45" w:rsidRDefault="005B0C45" w:rsidP="005B0C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B0C45" w:rsidRPr="005B0C45" w:rsidRDefault="005B0C45" w:rsidP="005B0C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B0C45">
        <w:rPr>
          <w:rFonts w:ascii="Times New Roman" w:hAnsi="Times New Roman" w:cs="Times New Roman"/>
          <w:sz w:val="28"/>
          <w:szCs w:val="28"/>
        </w:rPr>
        <w:t xml:space="preserve">Премьера «Максима» состоится 22 декабря в день рождения государственного деятеля Максима </w:t>
      </w:r>
      <w:proofErr w:type="spellStart"/>
      <w:r w:rsidRPr="005B0C45">
        <w:rPr>
          <w:rFonts w:ascii="Times New Roman" w:hAnsi="Times New Roman" w:cs="Times New Roman"/>
          <w:sz w:val="28"/>
          <w:szCs w:val="28"/>
        </w:rPr>
        <w:t>Кировича</w:t>
      </w:r>
      <w:proofErr w:type="spellEnd"/>
      <w:r w:rsidRPr="005B0C45">
        <w:rPr>
          <w:rFonts w:ascii="Times New Roman" w:hAnsi="Times New Roman" w:cs="Times New Roman"/>
          <w:sz w:val="28"/>
          <w:szCs w:val="28"/>
        </w:rPr>
        <w:t>.</w:t>
      </w:r>
    </w:p>
    <w:p w:rsidR="005B0C45" w:rsidRPr="005B0C45" w:rsidRDefault="005B0C45" w:rsidP="005B0C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B0C45" w:rsidRPr="005B0C45" w:rsidRDefault="005B0C45" w:rsidP="005B0C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B0C45">
        <w:rPr>
          <w:rFonts w:ascii="Times New Roman" w:hAnsi="Times New Roman" w:cs="Times New Roman"/>
          <w:sz w:val="28"/>
          <w:szCs w:val="28"/>
        </w:rPr>
        <w:t>— 15 ноября, с 18:00 часов – спектакль «</w:t>
      </w:r>
      <w:proofErr w:type="spellStart"/>
      <w:r w:rsidRPr="005B0C45">
        <w:rPr>
          <w:rFonts w:ascii="Times New Roman" w:hAnsi="Times New Roman" w:cs="Times New Roman"/>
          <w:sz w:val="28"/>
          <w:szCs w:val="28"/>
        </w:rPr>
        <w:t>Эргиллиэм</w:t>
      </w:r>
      <w:proofErr w:type="spellEnd"/>
      <w:r w:rsidRPr="005B0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C45">
        <w:rPr>
          <w:rFonts w:ascii="Times New Roman" w:hAnsi="Times New Roman" w:cs="Times New Roman"/>
          <w:sz w:val="28"/>
          <w:szCs w:val="28"/>
        </w:rPr>
        <w:t>хайаан</w:t>
      </w:r>
      <w:proofErr w:type="spellEnd"/>
      <w:r w:rsidRPr="005B0C45">
        <w:rPr>
          <w:rFonts w:ascii="Times New Roman" w:hAnsi="Times New Roman" w:cs="Times New Roman"/>
          <w:sz w:val="28"/>
          <w:szCs w:val="28"/>
        </w:rPr>
        <w:t xml:space="preserve"> да…» (Я вернусь…) В. </w:t>
      </w:r>
      <w:proofErr w:type="spellStart"/>
      <w:r w:rsidRPr="005B0C45">
        <w:rPr>
          <w:rFonts w:ascii="Times New Roman" w:hAnsi="Times New Roman" w:cs="Times New Roman"/>
          <w:sz w:val="28"/>
          <w:szCs w:val="28"/>
        </w:rPr>
        <w:t>Харысхала</w:t>
      </w:r>
      <w:proofErr w:type="spellEnd"/>
      <w:r w:rsidRPr="005B0C45">
        <w:rPr>
          <w:rFonts w:ascii="Times New Roman" w:hAnsi="Times New Roman" w:cs="Times New Roman"/>
          <w:sz w:val="28"/>
          <w:szCs w:val="28"/>
        </w:rPr>
        <w:t>;</w:t>
      </w:r>
    </w:p>
    <w:p w:rsidR="005B0C45" w:rsidRPr="005B0C45" w:rsidRDefault="005B0C45" w:rsidP="005B0C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B0C45" w:rsidRPr="005B0C45" w:rsidRDefault="005B0C45" w:rsidP="005B0C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B0C45">
        <w:rPr>
          <w:rFonts w:ascii="Times New Roman" w:hAnsi="Times New Roman" w:cs="Times New Roman"/>
          <w:sz w:val="28"/>
          <w:szCs w:val="28"/>
        </w:rPr>
        <w:t>— 16 ноября, с 18:00 часов – спектакль «</w:t>
      </w:r>
      <w:proofErr w:type="spellStart"/>
      <w:r w:rsidRPr="005B0C45">
        <w:rPr>
          <w:rFonts w:ascii="Times New Roman" w:hAnsi="Times New Roman" w:cs="Times New Roman"/>
          <w:sz w:val="28"/>
          <w:szCs w:val="28"/>
        </w:rPr>
        <w:t>Бүгүн</w:t>
      </w:r>
      <w:proofErr w:type="spellEnd"/>
      <w:r w:rsidRPr="005B0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C45">
        <w:rPr>
          <w:rFonts w:ascii="Times New Roman" w:hAnsi="Times New Roman" w:cs="Times New Roman"/>
          <w:sz w:val="28"/>
          <w:szCs w:val="28"/>
        </w:rPr>
        <w:t>эбэтэр</w:t>
      </w:r>
      <w:proofErr w:type="spellEnd"/>
      <w:r w:rsidRPr="005B0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C45">
        <w:rPr>
          <w:rFonts w:ascii="Times New Roman" w:hAnsi="Times New Roman" w:cs="Times New Roman"/>
          <w:sz w:val="28"/>
          <w:szCs w:val="28"/>
        </w:rPr>
        <w:t>хаһан</w:t>
      </w:r>
      <w:proofErr w:type="spellEnd"/>
      <w:r w:rsidRPr="005B0C45">
        <w:rPr>
          <w:rFonts w:ascii="Times New Roman" w:hAnsi="Times New Roman" w:cs="Times New Roman"/>
          <w:sz w:val="28"/>
          <w:szCs w:val="28"/>
        </w:rPr>
        <w:t xml:space="preserve"> да» (Сегодня или никогда…) Д. Наумова;</w:t>
      </w:r>
    </w:p>
    <w:p w:rsidR="005B0C45" w:rsidRPr="005B0C45" w:rsidRDefault="005B0C45" w:rsidP="005B0C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B0C45" w:rsidRPr="005B0C45" w:rsidRDefault="005B0C45" w:rsidP="005B0C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B0C45">
        <w:rPr>
          <w:rFonts w:ascii="Times New Roman" w:hAnsi="Times New Roman" w:cs="Times New Roman"/>
          <w:sz w:val="28"/>
          <w:szCs w:val="28"/>
        </w:rPr>
        <w:t>— 17 ноября, с 18:00 часов – спектакль «</w:t>
      </w:r>
      <w:proofErr w:type="spellStart"/>
      <w:r w:rsidRPr="005B0C45">
        <w:rPr>
          <w:rFonts w:ascii="Times New Roman" w:hAnsi="Times New Roman" w:cs="Times New Roman"/>
          <w:sz w:val="28"/>
          <w:szCs w:val="28"/>
        </w:rPr>
        <w:t>Көмүөл</w:t>
      </w:r>
      <w:proofErr w:type="spellEnd"/>
      <w:r w:rsidRPr="005B0C45">
        <w:rPr>
          <w:rFonts w:ascii="Times New Roman" w:hAnsi="Times New Roman" w:cs="Times New Roman"/>
          <w:sz w:val="28"/>
          <w:szCs w:val="28"/>
        </w:rPr>
        <w:t xml:space="preserve">» (Прости, отец прости…) В. </w:t>
      </w:r>
      <w:proofErr w:type="spellStart"/>
      <w:r w:rsidRPr="005B0C45">
        <w:rPr>
          <w:rFonts w:ascii="Times New Roman" w:hAnsi="Times New Roman" w:cs="Times New Roman"/>
          <w:sz w:val="28"/>
          <w:szCs w:val="28"/>
        </w:rPr>
        <w:t>Харысхала</w:t>
      </w:r>
      <w:proofErr w:type="spellEnd"/>
      <w:r w:rsidRPr="005B0C45">
        <w:rPr>
          <w:rFonts w:ascii="Times New Roman" w:hAnsi="Times New Roman" w:cs="Times New Roman"/>
          <w:sz w:val="28"/>
          <w:szCs w:val="28"/>
        </w:rPr>
        <w:t>;</w:t>
      </w:r>
    </w:p>
    <w:p w:rsidR="005B0C45" w:rsidRPr="005B0C45" w:rsidRDefault="005B0C45" w:rsidP="005B0C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B0C45" w:rsidRPr="005B0C45" w:rsidRDefault="005B0C45" w:rsidP="005B0C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B0C45">
        <w:rPr>
          <w:rFonts w:ascii="Times New Roman" w:hAnsi="Times New Roman" w:cs="Times New Roman"/>
          <w:sz w:val="28"/>
          <w:szCs w:val="28"/>
        </w:rPr>
        <w:t xml:space="preserve">— 18 ноября, с 18:00 часов – спектакль «Учитель» В. </w:t>
      </w:r>
      <w:proofErr w:type="spellStart"/>
      <w:r w:rsidRPr="005B0C45">
        <w:rPr>
          <w:rFonts w:ascii="Times New Roman" w:hAnsi="Times New Roman" w:cs="Times New Roman"/>
          <w:sz w:val="28"/>
          <w:szCs w:val="28"/>
        </w:rPr>
        <w:t>Харысхала</w:t>
      </w:r>
      <w:proofErr w:type="spellEnd"/>
      <w:r w:rsidRPr="005B0C45">
        <w:rPr>
          <w:rFonts w:ascii="Times New Roman" w:hAnsi="Times New Roman" w:cs="Times New Roman"/>
          <w:sz w:val="28"/>
          <w:szCs w:val="28"/>
        </w:rPr>
        <w:t>;</w:t>
      </w:r>
    </w:p>
    <w:p w:rsidR="005B0C45" w:rsidRPr="005B0C45" w:rsidRDefault="005B0C45" w:rsidP="005B0C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B0C45" w:rsidRPr="005B0C45" w:rsidRDefault="005B0C45" w:rsidP="005B0C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B0C45">
        <w:rPr>
          <w:rFonts w:ascii="Times New Roman" w:hAnsi="Times New Roman" w:cs="Times New Roman"/>
          <w:sz w:val="28"/>
          <w:szCs w:val="28"/>
        </w:rPr>
        <w:t xml:space="preserve">— 19 ноября, с 18:00 часов – спектакль «Три реалиста» В. </w:t>
      </w:r>
      <w:proofErr w:type="spellStart"/>
      <w:r w:rsidRPr="005B0C45">
        <w:rPr>
          <w:rFonts w:ascii="Times New Roman" w:hAnsi="Times New Roman" w:cs="Times New Roman"/>
          <w:sz w:val="28"/>
          <w:szCs w:val="28"/>
        </w:rPr>
        <w:t>Харысхала</w:t>
      </w:r>
      <w:proofErr w:type="spellEnd"/>
      <w:r w:rsidRPr="005B0C45">
        <w:rPr>
          <w:rFonts w:ascii="Times New Roman" w:hAnsi="Times New Roman" w:cs="Times New Roman"/>
          <w:sz w:val="28"/>
          <w:szCs w:val="28"/>
        </w:rPr>
        <w:t>.</w:t>
      </w:r>
    </w:p>
    <w:p w:rsidR="005B0C45" w:rsidRPr="005B0C45" w:rsidRDefault="005B0C45" w:rsidP="005B0C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B0C45" w:rsidRPr="005B0C45" w:rsidRDefault="005B0C45" w:rsidP="005B0C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B0C45">
        <w:rPr>
          <w:rFonts w:ascii="Times New Roman" w:hAnsi="Times New Roman" w:cs="Times New Roman"/>
          <w:sz w:val="28"/>
          <w:szCs w:val="28"/>
        </w:rPr>
        <w:t>Михаил НИКОЛАЕВ:</w:t>
      </w:r>
    </w:p>
    <w:p w:rsidR="005B0C45" w:rsidRPr="005B0C45" w:rsidRDefault="005B0C45" w:rsidP="005B0C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B0C45" w:rsidRPr="005B0C45" w:rsidRDefault="005B0C45" w:rsidP="005B0C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B0C45">
        <w:rPr>
          <w:rFonts w:ascii="Times New Roman" w:hAnsi="Times New Roman" w:cs="Times New Roman"/>
          <w:sz w:val="28"/>
          <w:szCs w:val="28"/>
        </w:rPr>
        <w:t xml:space="preserve">«Хотелось бы чуть больше, широко показать жизнь и деятельность Максима </w:t>
      </w:r>
      <w:proofErr w:type="spellStart"/>
      <w:r w:rsidRPr="005B0C45">
        <w:rPr>
          <w:rFonts w:ascii="Times New Roman" w:hAnsi="Times New Roman" w:cs="Times New Roman"/>
          <w:sz w:val="28"/>
          <w:szCs w:val="28"/>
        </w:rPr>
        <w:t>Кировича</w:t>
      </w:r>
      <w:proofErr w:type="spellEnd"/>
      <w:r w:rsidRPr="005B0C45">
        <w:rPr>
          <w:rFonts w:ascii="Times New Roman" w:hAnsi="Times New Roman" w:cs="Times New Roman"/>
          <w:sz w:val="28"/>
          <w:szCs w:val="28"/>
        </w:rPr>
        <w:t xml:space="preserve"> у нас в Якутии. Конечно, он имеет громадные заслуги перед народом Казахстана и Киргизии, но он все же основатель нашей Республики – поэтому якутскому зрителю ближе было бы показать именно деятельность периода жизни в Якутии. Максим </w:t>
      </w:r>
      <w:proofErr w:type="spellStart"/>
      <w:r w:rsidRPr="005B0C45">
        <w:rPr>
          <w:rFonts w:ascii="Times New Roman" w:hAnsi="Times New Roman" w:cs="Times New Roman"/>
          <w:sz w:val="28"/>
          <w:szCs w:val="28"/>
        </w:rPr>
        <w:t>Кирович</w:t>
      </w:r>
      <w:proofErr w:type="spellEnd"/>
      <w:r w:rsidRPr="005B0C45">
        <w:rPr>
          <w:rFonts w:ascii="Times New Roman" w:hAnsi="Times New Roman" w:cs="Times New Roman"/>
          <w:sz w:val="28"/>
          <w:szCs w:val="28"/>
        </w:rPr>
        <w:t xml:space="preserve"> провел колоссальную работу в установлении новой экономики, новой жизни Якутии.</w:t>
      </w:r>
    </w:p>
    <w:p w:rsidR="005B0C45" w:rsidRPr="005B0C45" w:rsidRDefault="005B0C45" w:rsidP="005B0C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B0C45" w:rsidRPr="005B0C45" w:rsidRDefault="005B0C45" w:rsidP="005B0C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B0C45">
        <w:rPr>
          <w:rFonts w:ascii="Times New Roman" w:hAnsi="Times New Roman" w:cs="Times New Roman"/>
          <w:sz w:val="28"/>
          <w:szCs w:val="28"/>
        </w:rPr>
        <w:t xml:space="preserve">Надо возродить традицию обучения молодежи в </w:t>
      </w:r>
      <w:proofErr w:type="spellStart"/>
      <w:r w:rsidRPr="005B0C45">
        <w:rPr>
          <w:rFonts w:ascii="Times New Roman" w:hAnsi="Times New Roman" w:cs="Times New Roman"/>
          <w:sz w:val="28"/>
          <w:szCs w:val="28"/>
        </w:rPr>
        <w:t>Щепкинском</w:t>
      </w:r>
      <w:proofErr w:type="spellEnd"/>
      <w:r w:rsidRPr="005B0C45">
        <w:rPr>
          <w:rFonts w:ascii="Times New Roman" w:hAnsi="Times New Roman" w:cs="Times New Roman"/>
          <w:sz w:val="28"/>
          <w:szCs w:val="28"/>
        </w:rPr>
        <w:t xml:space="preserve"> училище, давно у нас не было выпускников данного учреждения. Также надо понимать и всегда помнить, что театр – это храм!».</w:t>
      </w:r>
    </w:p>
    <w:p w:rsidR="005B0C45" w:rsidRPr="005B0C45" w:rsidRDefault="005B0C45" w:rsidP="005B0C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B0C45" w:rsidRPr="005B0C45" w:rsidRDefault="005B0C45" w:rsidP="005B0C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B0C45">
        <w:rPr>
          <w:rFonts w:ascii="Times New Roman" w:hAnsi="Times New Roman" w:cs="Times New Roman"/>
          <w:sz w:val="28"/>
          <w:szCs w:val="28"/>
        </w:rPr>
        <w:t>Как нам признался при личной беседе Михаил Ефимович, спектакль ему очень понравился и желает коллективу Саха театра огромных успехов.</w:t>
      </w:r>
    </w:p>
    <w:p w:rsidR="005B0C45" w:rsidRPr="005B0C45" w:rsidRDefault="005B0C45" w:rsidP="005B0C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B0C45" w:rsidRPr="005B0C45" w:rsidRDefault="005B0C45" w:rsidP="005B0C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B0C45">
        <w:rPr>
          <w:rFonts w:ascii="Times New Roman" w:hAnsi="Times New Roman" w:cs="Times New Roman"/>
          <w:sz w:val="28"/>
          <w:szCs w:val="28"/>
        </w:rPr>
        <w:lastRenderedPageBreak/>
        <w:t>Автор выражает огромную благодарность за помощь в написании данной статьи Андрея БОРИСОВУ, Андрею ДЕДЮКИНУ, Михаилу ЕГОРОВУ и Евгении БОРДОНСКОЙ</w:t>
      </w:r>
    </w:p>
    <w:p w:rsidR="005B0C45" w:rsidRPr="005B0C45" w:rsidRDefault="005B0C45" w:rsidP="005B0C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B0C45" w:rsidRPr="005B0C45" w:rsidRDefault="005B0C45" w:rsidP="005B0C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B0C45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B0C45" w:rsidRPr="005B0C45" w:rsidRDefault="005B0C45" w:rsidP="005B0C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C2D0B" w:rsidRPr="005B0C45" w:rsidRDefault="005B0C45" w:rsidP="005B0C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B0C45">
        <w:rPr>
          <w:rFonts w:ascii="Times New Roman" w:hAnsi="Times New Roman" w:cs="Times New Roman"/>
          <w:sz w:val="28"/>
          <w:szCs w:val="28"/>
        </w:rPr>
        <w:t>Источник: Дмитрий ОКОНЕШНИКОВ – СУЛУСХАН, фото автора и Андрея ДЕДЮКИНА</w:t>
      </w:r>
    </w:p>
    <w:sectPr w:rsidR="006C2D0B" w:rsidRPr="005B0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86"/>
    <w:rsid w:val="005B0C45"/>
    <w:rsid w:val="00600586"/>
    <w:rsid w:val="006C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9758D"/>
  <w15:chartTrackingRefBased/>
  <w15:docId w15:val="{9B3B4EDC-B527-4A7B-AC68-2C294DE64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2020-10-15T10:23:00Z</dcterms:created>
  <dcterms:modified xsi:type="dcterms:W3CDTF">2020-10-15T10:24:00Z</dcterms:modified>
</cp:coreProperties>
</file>