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1B1F">
        <w:rPr>
          <w:rFonts w:ascii="Times New Roman" w:hAnsi="Times New Roman" w:cs="Times New Roman"/>
          <w:b/>
          <w:sz w:val="28"/>
          <w:szCs w:val="28"/>
        </w:rPr>
        <w:t>В аэропорту «Якутск» открылась выставка картин «Полет кисти»</w:t>
      </w: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1B1F">
        <w:rPr>
          <w:rFonts w:ascii="Times New Roman" w:hAnsi="Times New Roman" w:cs="Times New Roman"/>
          <w:sz w:val="28"/>
          <w:szCs w:val="28"/>
        </w:rPr>
        <w:t>Сегодня, в канун профессионального праздника работников культуры, в аэропорту «Якутск» открылась вторая по счету выставка работ студентов и преподавателей Арктического государственного института культуры и искусств. Первая, напомним, прошла в конце прошлого года и представляла собой мобильную экспозицию в рамках проекта «Искусство Арктики-2016. Точка схода». Тогда были выставлены так называемые «эрмитажные работы» студентов-художников – репродукции известных картин, находящихся в Государственном Эрмитаже.</w:t>
      </w: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1B1F">
        <w:rPr>
          <w:rFonts w:ascii="Times New Roman" w:hAnsi="Times New Roman" w:cs="Times New Roman"/>
          <w:sz w:val="28"/>
          <w:szCs w:val="28"/>
        </w:rPr>
        <w:t>Сегодня выставку «Полет кисти», по традиции, открыли концертом студенты отделения народной художественной культуры (фольклор), вокала и хореографии – ансамбль «</w:t>
      </w:r>
      <w:proofErr w:type="spellStart"/>
      <w:r w:rsidRPr="00841B1F">
        <w:rPr>
          <w:rFonts w:ascii="Times New Roman" w:hAnsi="Times New Roman" w:cs="Times New Roman"/>
          <w:sz w:val="28"/>
          <w:szCs w:val="28"/>
        </w:rPr>
        <w:t>Аар</w:t>
      </w:r>
      <w:proofErr w:type="spellEnd"/>
      <w:r w:rsidRPr="00841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B1F">
        <w:rPr>
          <w:rFonts w:ascii="Times New Roman" w:hAnsi="Times New Roman" w:cs="Times New Roman"/>
          <w:sz w:val="28"/>
          <w:szCs w:val="28"/>
        </w:rPr>
        <w:t>Аартык</w:t>
      </w:r>
      <w:proofErr w:type="spellEnd"/>
      <w:r w:rsidRPr="00841B1F">
        <w:rPr>
          <w:rFonts w:ascii="Times New Roman" w:hAnsi="Times New Roman" w:cs="Times New Roman"/>
          <w:sz w:val="28"/>
          <w:szCs w:val="28"/>
        </w:rPr>
        <w:t>». Получасовой концерт на 2 этаже аэровокзального комплекса собрал немало зрителей, которые были приятно удивлены неожиданным концертом. Концерт подарил массу впечатлений. Примечательным было и то, что программа выступлений была очень разнообразна и показала все краски и особенности полиэтнического пространства Якутии. Так, танцевальный ансамбль исполнил национальные танцы эвенов и якутов, а вокалисты спели на якутском, русском и английском.</w:t>
      </w: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1B1F">
        <w:rPr>
          <w:rFonts w:ascii="Times New Roman" w:hAnsi="Times New Roman" w:cs="Times New Roman"/>
          <w:sz w:val="28"/>
          <w:szCs w:val="28"/>
        </w:rPr>
        <w:t>Таким ярким, безусловно захватывающим концертом в аэропорту «Якутск» была открыта выставка «Полет кисти».</w:t>
      </w: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1B1F">
        <w:rPr>
          <w:rFonts w:ascii="Times New Roman" w:hAnsi="Times New Roman" w:cs="Times New Roman"/>
          <w:sz w:val="28"/>
          <w:szCs w:val="28"/>
        </w:rPr>
        <w:t xml:space="preserve">Как отметила художник-график, заслуженный деятель искусств РС (Я), заведующая кафедрой живописи и графики АГИКИ Туйаара ШАПОШНИКОВА, в этот раз на выставке представлены современные тенденции в изобразительном искусстве – масляной живописи и графике. Кроме работ самой Шапошниковой, пассажиры и работники аэропорта «Якутск» имеют возможность ознакомиться с работами таких известных якутских художников, как </w:t>
      </w:r>
      <w:proofErr w:type="spellStart"/>
      <w:r w:rsidRPr="00841B1F">
        <w:rPr>
          <w:rFonts w:ascii="Times New Roman" w:hAnsi="Times New Roman" w:cs="Times New Roman"/>
          <w:sz w:val="28"/>
          <w:szCs w:val="28"/>
        </w:rPr>
        <w:t>Дюлустан</w:t>
      </w:r>
      <w:proofErr w:type="spellEnd"/>
      <w:r w:rsidRPr="00841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B1F">
        <w:rPr>
          <w:rFonts w:ascii="Times New Roman" w:hAnsi="Times New Roman" w:cs="Times New Roman"/>
          <w:sz w:val="28"/>
          <w:szCs w:val="28"/>
        </w:rPr>
        <w:t>Бойтунов</w:t>
      </w:r>
      <w:proofErr w:type="spellEnd"/>
      <w:r w:rsidRPr="00841B1F">
        <w:rPr>
          <w:rFonts w:ascii="Times New Roman" w:hAnsi="Times New Roman" w:cs="Times New Roman"/>
          <w:sz w:val="28"/>
          <w:szCs w:val="28"/>
        </w:rPr>
        <w:t xml:space="preserve"> и Мария </w:t>
      </w:r>
      <w:proofErr w:type="spellStart"/>
      <w:r w:rsidRPr="00841B1F">
        <w:rPr>
          <w:rFonts w:ascii="Times New Roman" w:hAnsi="Times New Roman" w:cs="Times New Roman"/>
          <w:sz w:val="28"/>
          <w:szCs w:val="28"/>
        </w:rPr>
        <w:t>Рахлеева</w:t>
      </w:r>
      <w:proofErr w:type="spellEnd"/>
      <w:r w:rsidRPr="00841B1F">
        <w:rPr>
          <w:rFonts w:ascii="Times New Roman" w:hAnsi="Times New Roman" w:cs="Times New Roman"/>
          <w:sz w:val="28"/>
          <w:szCs w:val="28"/>
        </w:rPr>
        <w:t>.</w:t>
      </w: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1B1F">
        <w:rPr>
          <w:rFonts w:ascii="Times New Roman" w:hAnsi="Times New Roman" w:cs="Times New Roman"/>
          <w:sz w:val="28"/>
          <w:szCs w:val="28"/>
        </w:rPr>
        <w:t>Аэропорт «Якутск» поздравляет всю культурную общественность Якутии и России с наступающим профессиональным праздником и желает творческих успехов, неиссякаемого вдохновения, народного признания и любви!</w:t>
      </w: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1B1F">
        <w:rPr>
          <w:rFonts w:ascii="Times New Roman" w:hAnsi="Times New Roman" w:cs="Times New Roman"/>
          <w:sz w:val="28"/>
          <w:szCs w:val="28"/>
        </w:rPr>
        <w:t>В аэровокзальном комплексе аэропорта «Якутск» следующее мероприятие силами студентов и коллектива АГИКИ состоится в День Республики 27 апреля.</w:t>
      </w: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1B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B1F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841B1F" w:rsidRDefault="00841B1F" w:rsidP="00841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1B1F">
        <w:rPr>
          <w:rFonts w:ascii="Times New Roman" w:hAnsi="Times New Roman" w:cs="Times New Roman"/>
          <w:sz w:val="28"/>
          <w:szCs w:val="28"/>
        </w:rPr>
        <w:t>Источник: Пресс-служба АО «Аэропорт Якутск»</w:t>
      </w:r>
    </w:p>
    <w:sectPr w:rsidR="006C2D0B" w:rsidRPr="0084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64"/>
    <w:rsid w:val="006C2D0B"/>
    <w:rsid w:val="00841B1F"/>
    <w:rsid w:val="0093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FBC54-E045-48DC-B64D-13A41D68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2020-10-15T09:11:00Z</dcterms:created>
  <dcterms:modified xsi:type="dcterms:W3CDTF">2020-10-15T09:12:00Z</dcterms:modified>
</cp:coreProperties>
</file>