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16B" w:rsidRPr="00BF216B" w:rsidRDefault="00BF216B" w:rsidP="00BF21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BF216B">
        <w:rPr>
          <w:rFonts w:ascii="Times New Roman" w:hAnsi="Times New Roman" w:cs="Times New Roman"/>
          <w:b/>
          <w:bCs/>
          <w:sz w:val="28"/>
          <w:szCs w:val="28"/>
        </w:rPr>
        <w:t>Целевое обучение в Якутии: ломать — не строить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00" cy="4333875"/>
            <wp:effectExtent l="0" t="0" r="0" b="9525"/>
            <wp:docPr id="4" name="Рисунок 4" descr="Целевое обучение в Якутии: ломать — не строить">
              <a:hlinkClick xmlns:a="http://schemas.openxmlformats.org/drawingml/2006/main" r:id="rId4" tooltip="&quot;Целевое обучение в Якутии: ломать — не стро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евое обучение в Якутии: ломать — не строить">
                      <a:hlinkClick r:id="rId4" tooltip="&quot;Целевое обучение в Якутии: ломать — не стро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В Якутии в 2018 году самыми востребованными специалистами с высшим образованием оказались физкультурники. Из пяти государственных вузов республики в прошлом году лишь один получил госзаказ на подготовку специалистов — 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Чурапчинский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государственный институт физической культуры.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Вуз получил задание подготовить 8 физкультурников — организаторов работы с молодежью. На специалистов иного профиля госзаказа не было.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Чтобы изучить динамику госзаказа республики на специалистов с вузовским образованием с 2016 года,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направил запросы во все пять государственных вузов республики. В результате была собрана интересная статистика.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В СВФУ, который в 2019 году вошел в ТОП-30 лучших вузов страны по версии международного рейтинга вузов ARES — Европейской научно-промышленной палаты, с 2016 года заметен тренд на снижение госзаказа со стороны республики.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Так, если в 2016 году СВФУ получил 226 студентов целевого обучения, то в 2017 году — всего 130 студентов, а в 2018 году — 0.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lastRenderedPageBreak/>
        <w:t xml:space="preserve">Похожая ситуация сложилась и в Арктическом государственном институте культуры и искусств: в 2016 году число поступающих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составило 50 человек, в 2017 году — 30, в 2018 году — 0.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На фоне СВФУ и АГИКИ более позитивно выглядит ситуация в ЯГСХА. С 2015 по 2017 годы госзаказ для сельскохозяйственного вуза республики только возрастал. Так, в 2015 году в ЯГСХА было принято 24 студента-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целевика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, в 2016 году — 47, а в 2017 году — уже 110. Но и для ЯГСХА 2018 год стал «нулевым». 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Якутский институт водного транспорта относительно госзаказа со стороны республики не испытывал таких кардинальных скачков: в 2016 году вуз принял за счет республики 12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, в 2017 году — 11. В 2018 году институт «разделил» общее для всех вузов обнуление госзаказа.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И только производство физкультурников —- организаторов работы с молодежью в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Чурапчинском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институте физкультуры и спорта не прерывалось даже в 2018 году. Ради справедливости надо отметить, что и в этом вузе заметна тенденция снижения госзаказа на специалистов с высшим образованием. В 2016 году институт принял 26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, в 2017 — 12, а в 2018 — всего 8. Общего для всех обнуления госзаказа институту удалось избежать.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Напомним, что в начале 2019 года зампред правительства Алексей Стручков на одном из правительственных заседаний заявил, что с 2018 года республика прекратила госзаказ на целевое обучение в вузах республики за счет республиканского бюджета.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В феврале министерство финансов республики предложило включить в план мероприятий по оптимизации расходов бюджета пункт о приостановлении набора на целевое обучение на 2019-2021 годы.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Так долгосрочное обнуление госзаказа на подготовку специалистов с высшим образованием стало реальной перспективой для республики.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Тем не менее, министерство образования и науки в марте предложило новый план набора на целевое обучение в 2019 году в количестве 420 человек из расчета на все пять вузов республики. Однако комитет Ил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Тумэна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по бюджету и финансам проголосовал против финансирования обучения студентов.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Глава парламентского комитета Юрий Николаев свою позицию объяснил тем, что республике «нужен минимум людей с высшим образованием. Средства из бюджета гораздо продуктивнее направлять на повышение эффективности средних специальных учреждений». 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lastRenderedPageBreak/>
        <w:t>Как следствие, выпускникам школ нынешнего года, рассчитывающим на бюджетные места в вузах республики, лучше надеяться только на высокие баллы ЕГЭ, позволяющие поступить на учебные места, выделяемые по квоте Минобразования РФ.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Если раньше ученики сельских школ могли надеяться на поступление в вуз по ходатайству родного муниципалитета, то теперь остается надеяться только на качество полученного образования в родной школе или на финансовые возможности родителей.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48025"/>
            <wp:effectExtent l="0" t="0" r="9525" b="9525"/>
            <wp:docPr id="3" name="Рисунок 3" descr="https://news.ykt.ru/upload/image/2019/05/86330/5ccf8d714120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9/05/86330/5ccf8d714120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Проректор АГИКИ Станислав Иванов рассказал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, в чем заключается разница между студентами-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целевиками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и студентами, поступившими по квоте РФ.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«На сегодняшний день в АГИКИ 242 студента обучаются за счет бюджета РФ. 95 человек учатся по договору целевого обучения за счет бюджета республики. Эти 95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поступили к нам до 2018 года и по окончании обучения поедут в улусы республики работать в детских школах искусств, библиотеках, домах культуры, в муниципальных управлениях культуры и образования. К примеру, студент 3 курса Ваня Константинов, сыгравший в фильме «Надо мною солнце не садится», наш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, и его творческая жизнь будет связана с республикой». 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b/>
          <w:bCs/>
          <w:sz w:val="28"/>
          <w:szCs w:val="28"/>
        </w:rPr>
        <w:t> Можем ли мы то же самое сказать о бюджетниках РФ?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— Бюджетники РФ — это люди вольные, их нельзя распределить по районам, как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целевиков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. Нельзя призвать: «Республика вложилась в ваше образование, теперь езжайте, осваивайте культурную целину». А потребность специалистов с высшим образованием в сфере культуры на самом деле очень высокая. К </w:t>
      </w:r>
      <w:r w:rsidRPr="00BF216B">
        <w:rPr>
          <w:rFonts w:ascii="Times New Roman" w:hAnsi="Times New Roman" w:cs="Times New Roman"/>
          <w:sz w:val="28"/>
          <w:szCs w:val="28"/>
        </w:rPr>
        <w:lastRenderedPageBreak/>
        <w:t>примеру, если взять самый известный и очень нужный региональный проект «Музыка для всех», оказывается, что 49% учителей, участвующих в реализации проекта, не имеют профильного музыкального образования. В этом и вся проблема: по окончании учебы бюджетники РФ могут выбирать место работы по собственному усмотрению, в том числе за пределами республики. Мы обучаем людей творческих профессий, большинство из которых всегда ищут свою публику. Тем не менее, мы работаем над трудоустройством бюджетников РФ. Разговариваем с работодателями, обговариваем условия будущей работы, затем предлагаем нашим выпускникам работу в районах. В прошлом году нам удалось трудоустроить в улусы порядка 45% бюджетников РФ.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Таким образом, в 2018 году запрос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на бесплатное высшее образование в республике удовлетворялся практически только за счет бюджета РФ.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В течение всего мая текущего года вплоть до июньской сессии Ил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Тумэна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> вопрос о возможности возобновления в Якутии системы целевого обучения студентов будет обсуждаться на заседаниях парламентских комиссий и правительства. К этому времени министерство образования и науки сократило план набора на целевое обучение с 420 до 255 человек.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 xml:space="preserve">По этому поводу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взял комментарии у руководителей ведущих вузов республики.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67350" cy="3657600"/>
            <wp:effectExtent l="0" t="0" r="0" b="0"/>
            <wp:docPr id="2" name="Рисунок 2" descr="https://news.ykt.ru/upload/image/2019/05/86330/5ccf900e7602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9/05/86330/5ccf900e7602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Ректор СВФУ Евгения Михайлова заняла принципиальную позицию: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lastRenderedPageBreak/>
        <w:t>«Система целевого обучения в республике была социальным лифтом для талантливых детей из сельской глубинки, которые по объективным причинам не могут по баллам ЕГЭ конкурировать с выпускниками городских школ. Кто возьмет на себя ответственность обречь молодежь из сельской глубинки на малограмотность, нищету и существование без мечты?».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b/>
          <w:bCs/>
          <w:sz w:val="28"/>
          <w:szCs w:val="28"/>
        </w:rPr>
        <w:t>Глава парламентского комитета по бюджету и финансам заявил, что республика больше нуждается в квалифицированных специалистах среднего профильного образования, нежели в специалистах с высшим образованием.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— Не думаю, что Юрий Михайлович не знает и не разделяет опыт экономически развитых государств, чей расцвет основан на высокой конкурентоспособности инженерно-технических специалистов. Молодой человек, получая высшее профобразование, приобретает одновременно компетенции нескольких рабочих специальностей. Имея высшее образование, молодому человеку легче приспособиться к постоянным изменениям на рынке труда и стать востребованным высококвалифицированным рабочим. Насчет слов о том, что необходим минимум людей с высшим образованием, скажу, что Юрий Михайлович, на мой взгляд, погорячился. Желая и имея собственных детей с высшим образованием, надо про других родителей думать с уважением, ведь они тоже хотят видеть своих детей образованными и успешными.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34000" cy="3562350"/>
            <wp:effectExtent l="0" t="0" r="0" b="0"/>
            <wp:docPr id="1" name="Рисунок 1" descr="https://news.ykt.ru/upload/image/2019/05/86330/5ccf92c55ba2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.ykt.ru/upload/image/2019/05/86330/5ccf92c55ba2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lastRenderedPageBreak/>
        <w:t xml:space="preserve">Ректор ЯГСХА Иван Слепцов в комментарии для </w:t>
      </w:r>
      <w:proofErr w:type="spellStart"/>
      <w:r w:rsidRPr="00BF216B">
        <w:rPr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BF216B">
        <w:rPr>
          <w:rFonts w:ascii="Times New Roman" w:hAnsi="Times New Roman" w:cs="Times New Roman"/>
          <w:sz w:val="28"/>
          <w:szCs w:val="28"/>
        </w:rPr>
        <w:t xml:space="preserve"> выразил уверенность, что возрождение системы целевого образования поддержит большинство депутатов якутского парламента: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«Я, как депутат, приложу все усилия, чтобы это случилось. Думаю, что глава комитета по бюджету Юрий Николаев в конечном счете нас поддержит. Он же тоже патриот своей родины. По крайней мере, мы надеемся на его поддержку. В прошлом году, несмотря на отсутствие республиканского госзаказа, на 1224 учебных места в нашем вузе претендовало 3,5 тысячи человек. Это говорит о том, что независимо от мнения некоторых коллег, никакой стагнации в сфере высшего образования в республике нет. Наоборот, требования к товарному производству сельхозпродукции с каждым годом растут, и производители все яснее для себя понимают, что без специалистов с высшим образованием невозможно выживать в условиях рыночной конкуренции. Сейчас в реальном секторе экономики республики идет рост спроса на специалистов с высшим образованием. Отсутствие госзаказа на специалистов с высшим образованием в 2018 году, по моему мнению, связано с переменами во власти, и не более того».  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В 2018 году, когда впервые за 15 лет истории госзаказ в республике почти обнулился, система целевого обучения Якутии была признана одной из лучших российских практик в сфере высшего образования. В августе 2018 года Дмитрий Медведев утвердил аналогичную якутской программу целевой подготовки кадров для Дальнего Востока в рамках федерального проекта «Повышение конкурентоспособности российского высшего образования».  </w:t>
      </w:r>
    </w:p>
    <w:p w:rsidR="00BF216B" w:rsidRPr="00BF216B" w:rsidRDefault="00BF216B" w:rsidP="00BF216B">
      <w:pPr>
        <w:jc w:val="both"/>
        <w:rPr>
          <w:rFonts w:ascii="Times New Roman" w:hAnsi="Times New Roman" w:cs="Times New Roman"/>
          <w:sz w:val="28"/>
          <w:szCs w:val="28"/>
        </w:rPr>
      </w:pPr>
      <w:r w:rsidRPr="00BF216B">
        <w:rPr>
          <w:rFonts w:ascii="Times New Roman" w:hAnsi="Times New Roman" w:cs="Times New Roman"/>
          <w:sz w:val="28"/>
          <w:szCs w:val="28"/>
        </w:rPr>
        <w:t>Автор: Мария Маркова</w:t>
      </w:r>
    </w:p>
    <w:bookmarkEnd w:id="0"/>
    <w:p w:rsidR="00A95480" w:rsidRPr="00BF216B" w:rsidRDefault="00A95480" w:rsidP="00BF216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BF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44"/>
    <w:rsid w:val="00236744"/>
    <w:rsid w:val="00A95480"/>
    <w:rsid w:val="00B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E3FEF-585B-4B19-8D31-1DD0586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9/05/86330/5ccf900e76021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9/05/86330/5ccf8d7141204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news.ykt.ru/upload/image/2019/05/86330/5ccf92c55ba24.jpg" TargetMode="External"/><Relationship Id="rId4" Type="http://schemas.openxmlformats.org/officeDocument/2006/relationships/hyperlink" Target="https://news.ykt.ru/upload/image/2019/05/86330/main.jpg?1557126183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2020-10-15T11:35:00Z</dcterms:created>
  <dcterms:modified xsi:type="dcterms:W3CDTF">2020-10-15T11:35:00Z</dcterms:modified>
</cp:coreProperties>
</file>