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9A0" w:rsidRPr="004379A0" w:rsidRDefault="004379A0" w:rsidP="004379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4379A0">
        <w:rPr>
          <w:rFonts w:ascii="Times New Roman" w:hAnsi="Times New Roman" w:cs="Times New Roman"/>
          <w:b/>
          <w:bCs/>
          <w:sz w:val="28"/>
          <w:szCs w:val="28"/>
        </w:rPr>
        <w:t xml:space="preserve">ЯГСХА, АГИКИ, ЧГИФКИС продолжает </w:t>
      </w:r>
      <w:proofErr w:type="spellStart"/>
      <w:r w:rsidRPr="004379A0">
        <w:rPr>
          <w:rFonts w:ascii="Times New Roman" w:hAnsi="Times New Roman" w:cs="Times New Roman"/>
          <w:b/>
          <w:bCs/>
          <w:sz w:val="28"/>
          <w:szCs w:val="28"/>
        </w:rPr>
        <w:t>профориентационный</w:t>
      </w:r>
      <w:proofErr w:type="spellEnd"/>
      <w:r w:rsidRPr="004379A0">
        <w:rPr>
          <w:rFonts w:ascii="Times New Roman" w:hAnsi="Times New Roman" w:cs="Times New Roman"/>
          <w:b/>
          <w:bCs/>
          <w:sz w:val="28"/>
          <w:szCs w:val="28"/>
        </w:rPr>
        <w:t xml:space="preserve"> тур по республике</w:t>
      </w:r>
    </w:p>
    <w:p w:rsidR="004379A0" w:rsidRPr="004379A0" w:rsidRDefault="004379A0" w:rsidP="004379A0">
      <w:pPr>
        <w:jc w:val="both"/>
        <w:rPr>
          <w:rFonts w:ascii="Times New Roman" w:hAnsi="Times New Roman" w:cs="Times New Roman"/>
          <w:sz w:val="28"/>
          <w:szCs w:val="28"/>
        </w:rPr>
      </w:pPr>
      <w:r w:rsidRPr="004379A0">
        <w:rPr>
          <w:rFonts w:ascii="Times New Roman" w:hAnsi="Times New Roman" w:cs="Times New Roman"/>
          <w:i/>
          <w:iCs/>
          <w:sz w:val="28"/>
          <w:szCs w:val="28"/>
        </w:rPr>
        <w:t>Межвузовский социально-образовательный проект трех вузов –ЯГСХА, АГИКИ, ЧГИФКИС – «</w:t>
      </w:r>
      <w:proofErr w:type="spellStart"/>
      <w:r w:rsidRPr="004379A0">
        <w:rPr>
          <w:rFonts w:ascii="Times New Roman" w:hAnsi="Times New Roman" w:cs="Times New Roman"/>
          <w:i/>
          <w:iCs/>
          <w:sz w:val="28"/>
          <w:szCs w:val="28"/>
        </w:rPr>
        <w:t>Образование+Культура</w:t>
      </w:r>
      <w:proofErr w:type="spellEnd"/>
      <w:r w:rsidRPr="004379A0">
        <w:rPr>
          <w:rFonts w:ascii="Times New Roman" w:hAnsi="Times New Roman" w:cs="Times New Roman"/>
          <w:i/>
          <w:iCs/>
          <w:sz w:val="28"/>
          <w:szCs w:val="28"/>
        </w:rPr>
        <w:t>» набирает обороты.</w:t>
      </w:r>
    </w:p>
    <w:p w:rsidR="004379A0" w:rsidRPr="004379A0" w:rsidRDefault="004379A0" w:rsidP="004379A0">
      <w:pPr>
        <w:jc w:val="both"/>
        <w:rPr>
          <w:rFonts w:ascii="Times New Roman" w:hAnsi="Times New Roman" w:cs="Times New Roman"/>
          <w:sz w:val="28"/>
          <w:szCs w:val="28"/>
        </w:rPr>
      </w:pPr>
      <w:r w:rsidRPr="004379A0">
        <w:rPr>
          <w:rFonts w:ascii="Times New Roman" w:hAnsi="Times New Roman" w:cs="Times New Roman"/>
          <w:sz w:val="28"/>
          <w:szCs w:val="28"/>
        </w:rPr>
        <w:t xml:space="preserve">Проведение Дней открытых дверей, </w:t>
      </w:r>
      <w:proofErr w:type="gramStart"/>
      <w:r w:rsidRPr="004379A0">
        <w:rPr>
          <w:rFonts w:ascii="Times New Roman" w:hAnsi="Times New Roman" w:cs="Times New Roman"/>
          <w:sz w:val="28"/>
          <w:szCs w:val="28"/>
        </w:rPr>
        <w:t>экскурсий</w:t>
      </w:r>
      <w:proofErr w:type="gramEnd"/>
      <w:r w:rsidRPr="004379A0">
        <w:rPr>
          <w:rFonts w:ascii="Times New Roman" w:hAnsi="Times New Roman" w:cs="Times New Roman"/>
          <w:sz w:val="28"/>
          <w:szCs w:val="28"/>
        </w:rPr>
        <w:t xml:space="preserve"> учащихся на учебное заведение, предприятие, создание и поддержка школьных музеев, участие в организации конференций и предметных олимпиад, конкурсов и тематических уроков стало для Якутской ГСХА обязательной системной практикой. Идеологию и комплексный подход по планированию </w:t>
      </w:r>
      <w:proofErr w:type="spellStart"/>
      <w:r w:rsidRPr="004379A0">
        <w:rPr>
          <w:rFonts w:ascii="Times New Roman" w:hAnsi="Times New Roman" w:cs="Times New Roman"/>
          <w:sz w:val="28"/>
          <w:szCs w:val="28"/>
        </w:rPr>
        <w:t>профориентационной</w:t>
      </w:r>
      <w:proofErr w:type="spellEnd"/>
      <w:r w:rsidRPr="004379A0">
        <w:rPr>
          <w:rFonts w:ascii="Times New Roman" w:hAnsi="Times New Roman" w:cs="Times New Roman"/>
          <w:sz w:val="28"/>
          <w:szCs w:val="28"/>
        </w:rPr>
        <w:t xml:space="preserve"> работы вырабатывает Отдел центральной приемной комиссии. Взаимодействие школ, учреждений дополнительного профессионального образования, профессиональных учебных заведений и работодателя дает результат. </w:t>
      </w:r>
    </w:p>
    <w:p w:rsidR="004379A0" w:rsidRPr="004379A0" w:rsidRDefault="004379A0" w:rsidP="004379A0">
      <w:pPr>
        <w:jc w:val="both"/>
        <w:rPr>
          <w:rFonts w:ascii="Times New Roman" w:hAnsi="Times New Roman" w:cs="Times New Roman"/>
          <w:sz w:val="28"/>
          <w:szCs w:val="28"/>
        </w:rPr>
      </w:pPr>
      <w:r w:rsidRPr="004379A0">
        <w:rPr>
          <w:rFonts w:ascii="Times New Roman" w:hAnsi="Times New Roman" w:cs="Times New Roman"/>
          <w:sz w:val="28"/>
          <w:szCs w:val="28"/>
        </w:rPr>
        <w:t xml:space="preserve">В течение двух дней, 19 и 20 марта, в с. </w:t>
      </w:r>
      <w:proofErr w:type="spellStart"/>
      <w:r w:rsidRPr="004379A0">
        <w:rPr>
          <w:rFonts w:ascii="Times New Roman" w:hAnsi="Times New Roman" w:cs="Times New Roman"/>
          <w:sz w:val="28"/>
          <w:szCs w:val="28"/>
        </w:rPr>
        <w:t>Мастах</w:t>
      </w:r>
      <w:proofErr w:type="spellEnd"/>
      <w:r w:rsidRPr="00437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9A0">
        <w:rPr>
          <w:rFonts w:ascii="Times New Roman" w:hAnsi="Times New Roman" w:cs="Times New Roman"/>
          <w:sz w:val="28"/>
          <w:szCs w:val="28"/>
        </w:rPr>
        <w:t>Кобяйского</w:t>
      </w:r>
      <w:proofErr w:type="spellEnd"/>
      <w:r w:rsidRPr="004379A0">
        <w:rPr>
          <w:rFonts w:ascii="Times New Roman" w:hAnsi="Times New Roman" w:cs="Times New Roman"/>
          <w:sz w:val="28"/>
          <w:szCs w:val="28"/>
        </w:rPr>
        <w:t xml:space="preserve"> района ЯГСХА, АГИКИ и </w:t>
      </w:r>
      <w:proofErr w:type="spellStart"/>
      <w:r w:rsidRPr="004379A0">
        <w:rPr>
          <w:rFonts w:ascii="Times New Roman" w:hAnsi="Times New Roman" w:cs="Times New Roman"/>
          <w:sz w:val="28"/>
          <w:szCs w:val="28"/>
        </w:rPr>
        <w:t>ЧГИФКиС</w:t>
      </w:r>
      <w:proofErr w:type="spellEnd"/>
      <w:r w:rsidRPr="004379A0">
        <w:rPr>
          <w:rFonts w:ascii="Times New Roman" w:hAnsi="Times New Roman" w:cs="Times New Roman"/>
          <w:sz w:val="28"/>
          <w:szCs w:val="28"/>
        </w:rPr>
        <w:t xml:space="preserve"> представили ученикам 8-11 классов и учителям </w:t>
      </w:r>
      <w:proofErr w:type="spellStart"/>
      <w:r w:rsidRPr="004379A0">
        <w:rPr>
          <w:rFonts w:ascii="Times New Roman" w:hAnsi="Times New Roman" w:cs="Times New Roman"/>
          <w:sz w:val="28"/>
          <w:szCs w:val="28"/>
        </w:rPr>
        <w:t>Кобяйской</w:t>
      </w:r>
      <w:proofErr w:type="spellEnd"/>
      <w:r w:rsidRPr="00437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9A0">
        <w:rPr>
          <w:rFonts w:ascii="Times New Roman" w:hAnsi="Times New Roman" w:cs="Times New Roman"/>
          <w:sz w:val="28"/>
          <w:szCs w:val="28"/>
        </w:rPr>
        <w:t>Мастахской</w:t>
      </w:r>
      <w:proofErr w:type="spellEnd"/>
      <w:r w:rsidRPr="00437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9A0">
        <w:rPr>
          <w:rFonts w:ascii="Times New Roman" w:hAnsi="Times New Roman" w:cs="Times New Roman"/>
          <w:sz w:val="28"/>
          <w:szCs w:val="28"/>
        </w:rPr>
        <w:t>Мукучинской</w:t>
      </w:r>
      <w:proofErr w:type="spellEnd"/>
      <w:r w:rsidRPr="00437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9A0">
        <w:rPr>
          <w:rFonts w:ascii="Times New Roman" w:hAnsi="Times New Roman" w:cs="Times New Roman"/>
          <w:sz w:val="28"/>
          <w:szCs w:val="28"/>
        </w:rPr>
        <w:t>Танаринской</w:t>
      </w:r>
      <w:proofErr w:type="spellEnd"/>
      <w:r w:rsidRPr="004379A0">
        <w:rPr>
          <w:rFonts w:ascii="Times New Roman" w:hAnsi="Times New Roman" w:cs="Times New Roman"/>
          <w:sz w:val="28"/>
          <w:szCs w:val="28"/>
        </w:rPr>
        <w:t xml:space="preserve"> школ </w:t>
      </w:r>
      <w:proofErr w:type="spellStart"/>
      <w:r w:rsidRPr="004379A0">
        <w:rPr>
          <w:rFonts w:ascii="Times New Roman" w:hAnsi="Times New Roman" w:cs="Times New Roman"/>
          <w:sz w:val="28"/>
          <w:szCs w:val="28"/>
        </w:rPr>
        <w:t>профориентационную</w:t>
      </w:r>
      <w:proofErr w:type="spellEnd"/>
      <w:r w:rsidRPr="004379A0">
        <w:rPr>
          <w:rFonts w:ascii="Times New Roman" w:hAnsi="Times New Roman" w:cs="Times New Roman"/>
          <w:sz w:val="28"/>
          <w:szCs w:val="28"/>
        </w:rPr>
        <w:t xml:space="preserve"> программу про деятельность ВУЗов и в целом о проекте «</w:t>
      </w:r>
      <w:proofErr w:type="spellStart"/>
      <w:r w:rsidRPr="004379A0">
        <w:rPr>
          <w:rFonts w:ascii="Times New Roman" w:hAnsi="Times New Roman" w:cs="Times New Roman"/>
          <w:sz w:val="28"/>
          <w:szCs w:val="28"/>
        </w:rPr>
        <w:t>Образование+Культура</w:t>
      </w:r>
      <w:proofErr w:type="spellEnd"/>
      <w:r w:rsidRPr="004379A0">
        <w:rPr>
          <w:rFonts w:ascii="Times New Roman" w:hAnsi="Times New Roman" w:cs="Times New Roman"/>
          <w:sz w:val="28"/>
          <w:szCs w:val="28"/>
        </w:rPr>
        <w:t>».  </w:t>
      </w:r>
    </w:p>
    <w:p w:rsidR="004379A0" w:rsidRPr="004379A0" w:rsidRDefault="004379A0" w:rsidP="004379A0">
      <w:pPr>
        <w:jc w:val="both"/>
        <w:rPr>
          <w:rFonts w:ascii="Times New Roman" w:hAnsi="Times New Roman" w:cs="Times New Roman"/>
          <w:sz w:val="28"/>
          <w:szCs w:val="28"/>
        </w:rPr>
      </w:pPr>
      <w:r w:rsidRPr="004379A0">
        <w:rPr>
          <w:rFonts w:ascii="Times New Roman" w:hAnsi="Times New Roman" w:cs="Times New Roman"/>
          <w:sz w:val="28"/>
          <w:szCs w:val="28"/>
        </w:rPr>
        <w:t xml:space="preserve">Для учеников 9-11 классов преподаватели ЯГСХА и </w:t>
      </w:r>
      <w:proofErr w:type="spellStart"/>
      <w:r w:rsidRPr="004379A0">
        <w:rPr>
          <w:rFonts w:ascii="Times New Roman" w:hAnsi="Times New Roman" w:cs="Times New Roman"/>
          <w:sz w:val="28"/>
          <w:szCs w:val="28"/>
        </w:rPr>
        <w:t>ЧГИФКиС</w:t>
      </w:r>
      <w:proofErr w:type="spellEnd"/>
      <w:r w:rsidRPr="004379A0">
        <w:rPr>
          <w:rFonts w:ascii="Times New Roman" w:hAnsi="Times New Roman" w:cs="Times New Roman"/>
          <w:sz w:val="28"/>
          <w:szCs w:val="28"/>
        </w:rPr>
        <w:t xml:space="preserve"> провели консультацию по ЕГЭ: математика, русский язык, биология. Ученики отметили, что благодаря этим консультациям некоторые вопросы, которые давались раньше с трудностью, теперь будут решаться легко. Педагогический отряд Якутской ГСХА «Сердце Севера» провели игру по </w:t>
      </w:r>
      <w:proofErr w:type="gramStart"/>
      <w:r w:rsidRPr="004379A0">
        <w:rPr>
          <w:rFonts w:ascii="Times New Roman" w:hAnsi="Times New Roman" w:cs="Times New Roman"/>
          <w:sz w:val="28"/>
          <w:szCs w:val="28"/>
        </w:rPr>
        <w:t>станциям,  Преподаватели</w:t>
      </w:r>
      <w:proofErr w:type="gramEnd"/>
      <w:r w:rsidRPr="004379A0">
        <w:rPr>
          <w:rFonts w:ascii="Times New Roman" w:hAnsi="Times New Roman" w:cs="Times New Roman"/>
          <w:sz w:val="28"/>
          <w:szCs w:val="28"/>
        </w:rPr>
        <w:t xml:space="preserve"> АГИКИ продемонстрировали  мастер-классы по хореографии и изобразительному искусству, тренер </w:t>
      </w:r>
      <w:proofErr w:type="spellStart"/>
      <w:r w:rsidRPr="004379A0">
        <w:rPr>
          <w:rFonts w:ascii="Times New Roman" w:hAnsi="Times New Roman" w:cs="Times New Roman"/>
          <w:sz w:val="28"/>
          <w:szCs w:val="28"/>
        </w:rPr>
        <w:t>ЧГИФКиС</w:t>
      </w:r>
      <w:proofErr w:type="spellEnd"/>
      <w:r w:rsidRPr="004379A0">
        <w:rPr>
          <w:rFonts w:ascii="Times New Roman" w:hAnsi="Times New Roman" w:cs="Times New Roman"/>
          <w:sz w:val="28"/>
          <w:szCs w:val="28"/>
        </w:rPr>
        <w:t xml:space="preserve"> провел мастер-класс по национальным видам спорта. </w:t>
      </w:r>
    </w:p>
    <w:p w:rsidR="004379A0" w:rsidRPr="004379A0" w:rsidRDefault="004379A0" w:rsidP="004379A0">
      <w:pPr>
        <w:jc w:val="both"/>
        <w:rPr>
          <w:rFonts w:ascii="Times New Roman" w:hAnsi="Times New Roman" w:cs="Times New Roman"/>
          <w:sz w:val="28"/>
          <w:szCs w:val="28"/>
        </w:rPr>
      </w:pPr>
      <w:r w:rsidRPr="004379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667125"/>
            <wp:effectExtent l="0" t="0" r="9525" b="9525"/>
            <wp:docPr id="9" name="Рисунок 9" descr="https://sakhalife.ru/wp-content/uploads/2019/03/img-20190321-wa0019-513x385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03/img-20190321-wa0019-513x385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A0" w:rsidRPr="004379A0" w:rsidRDefault="004379A0" w:rsidP="004379A0">
      <w:pPr>
        <w:jc w:val="both"/>
        <w:rPr>
          <w:rFonts w:ascii="Times New Roman" w:hAnsi="Times New Roman" w:cs="Times New Roman"/>
          <w:sz w:val="28"/>
          <w:szCs w:val="28"/>
        </w:rPr>
      </w:pPr>
      <w:r w:rsidRPr="004379A0">
        <w:rPr>
          <w:rFonts w:ascii="Times New Roman" w:hAnsi="Times New Roman" w:cs="Times New Roman"/>
          <w:sz w:val="28"/>
          <w:szCs w:val="28"/>
        </w:rPr>
        <w:t xml:space="preserve">Параллельно в администрации главы </w:t>
      </w:r>
      <w:proofErr w:type="spellStart"/>
      <w:r w:rsidRPr="004379A0">
        <w:rPr>
          <w:rFonts w:ascii="Times New Roman" w:hAnsi="Times New Roman" w:cs="Times New Roman"/>
          <w:sz w:val="28"/>
          <w:szCs w:val="28"/>
        </w:rPr>
        <w:t>Кобяйского</w:t>
      </w:r>
      <w:proofErr w:type="spellEnd"/>
      <w:r w:rsidRPr="004379A0">
        <w:rPr>
          <w:rFonts w:ascii="Times New Roman" w:hAnsi="Times New Roman" w:cs="Times New Roman"/>
          <w:sz w:val="28"/>
          <w:szCs w:val="28"/>
        </w:rPr>
        <w:t xml:space="preserve"> наслега провели пленарное заседание с руководством района и представителями управлений образования, сельского хозяйства, культуры, спорта. Обсуждались вопросы социально-экономического состояния района, обеспечения квалифицированными кадрами, перспективы трудоустройства и т.д. Было подписано соглашение о взаимном сотрудничестве. Администрация </w:t>
      </w:r>
      <w:proofErr w:type="spellStart"/>
      <w:r w:rsidRPr="004379A0">
        <w:rPr>
          <w:rFonts w:ascii="Times New Roman" w:hAnsi="Times New Roman" w:cs="Times New Roman"/>
          <w:sz w:val="28"/>
          <w:szCs w:val="28"/>
        </w:rPr>
        <w:t>Кобяйского</w:t>
      </w:r>
      <w:proofErr w:type="spellEnd"/>
      <w:r w:rsidRPr="004379A0">
        <w:rPr>
          <w:rFonts w:ascii="Times New Roman" w:hAnsi="Times New Roman" w:cs="Times New Roman"/>
          <w:sz w:val="28"/>
          <w:szCs w:val="28"/>
        </w:rPr>
        <w:t xml:space="preserve"> района выразила благодарность за организацию масштабной </w:t>
      </w:r>
      <w:proofErr w:type="spellStart"/>
      <w:r w:rsidRPr="004379A0">
        <w:rPr>
          <w:rFonts w:ascii="Times New Roman" w:hAnsi="Times New Roman" w:cs="Times New Roman"/>
          <w:sz w:val="28"/>
          <w:szCs w:val="28"/>
        </w:rPr>
        <w:t>профориентационной</w:t>
      </w:r>
      <w:proofErr w:type="spellEnd"/>
      <w:r w:rsidRPr="004379A0">
        <w:rPr>
          <w:rFonts w:ascii="Times New Roman" w:hAnsi="Times New Roman" w:cs="Times New Roman"/>
          <w:sz w:val="28"/>
          <w:szCs w:val="28"/>
        </w:rPr>
        <w:t xml:space="preserve"> работы в рамках проекта. Завершилось мероприятие большим сводным концертом </w:t>
      </w:r>
      <w:r w:rsidRPr="004379A0">
        <w:rPr>
          <w:rFonts w:ascii="Times New Roman" w:hAnsi="Times New Roman" w:cs="Times New Roman"/>
          <w:b/>
          <w:bCs/>
          <w:sz w:val="28"/>
          <w:szCs w:val="28"/>
        </w:rPr>
        <w:t>«Мой выбор – мое будущее»</w:t>
      </w:r>
      <w:r w:rsidRPr="004379A0">
        <w:rPr>
          <w:rFonts w:ascii="Times New Roman" w:hAnsi="Times New Roman" w:cs="Times New Roman"/>
          <w:sz w:val="28"/>
          <w:szCs w:val="28"/>
        </w:rPr>
        <w:t>,</w:t>
      </w:r>
      <w:r w:rsidRPr="004379A0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4379A0">
        <w:rPr>
          <w:rFonts w:ascii="Times New Roman" w:hAnsi="Times New Roman" w:cs="Times New Roman"/>
          <w:sz w:val="28"/>
          <w:szCs w:val="28"/>
        </w:rPr>
        <w:t>проводимой студентами АГИКИ, ЯГСХА, ЧГИФКИС.</w:t>
      </w:r>
    </w:p>
    <w:p w:rsidR="004379A0" w:rsidRPr="004379A0" w:rsidRDefault="004379A0" w:rsidP="004379A0">
      <w:pPr>
        <w:jc w:val="both"/>
        <w:rPr>
          <w:rFonts w:ascii="Times New Roman" w:hAnsi="Times New Roman" w:cs="Times New Roman"/>
          <w:sz w:val="28"/>
          <w:szCs w:val="28"/>
        </w:rPr>
      </w:pPr>
      <w:r w:rsidRPr="004379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6515100"/>
            <wp:effectExtent l="0" t="0" r="9525" b="0"/>
            <wp:docPr id="8" name="Рисунок 8" descr="https://sakhalife.ru/wp-content/uploads/2019/03/img-20190321-wa0048-513x684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03/img-20190321-wa0048-513x684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A0" w:rsidRPr="004379A0" w:rsidRDefault="004379A0" w:rsidP="004379A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79A0">
        <w:rPr>
          <w:rFonts w:ascii="Times New Roman" w:hAnsi="Times New Roman" w:cs="Times New Roman"/>
          <w:sz w:val="28"/>
          <w:szCs w:val="28"/>
        </w:rPr>
        <w:t>Профориентационная</w:t>
      </w:r>
      <w:proofErr w:type="spellEnd"/>
      <w:r w:rsidRPr="004379A0">
        <w:rPr>
          <w:rFonts w:ascii="Times New Roman" w:hAnsi="Times New Roman" w:cs="Times New Roman"/>
          <w:sz w:val="28"/>
          <w:szCs w:val="28"/>
        </w:rPr>
        <w:t xml:space="preserve"> работа в вузе в настоящее время приобретает новое звучание, это обусловлено динамично развивающимся рынком труда и реформированием системы высшего образования в нашей стране. Используемые методы </w:t>
      </w:r>
      <w:proofErr w:type="spellStart"/>
      <w:r w:rsidRPr="004379A0">
        <w:rPr>
          <w:rFonts w:ascii="Times New Roman" w:hAnsi="Times New Roman" w:cs="Times New Roman"/>
          <w:sz w:val="28"/>
          <w:szCs w:val="28"/>
        </w:rPr>
        <w:t>профориентационной</w:t>
      </w:r>
      <w:proofErr w:type="spellEnd"/>
      <w:r w:rsidRPr="004379A0">
        <w:rPr>
          <w:rFonts w:ascii="Times New Roman" w:hAnsi="Times New Roman" w:cs="Times New Roman"/>
          <w:sz w:val="28"/>
          <w:szCs w:val="28"/>
        </w:rPr>
        <w:t xml:space="preserve"> работы в большинстве своем нуждаются в обновлении и оптимизации в связи с динамично меняющимися условиями образовательной и профессиональной среды.</w:t>
      </w:r>
    </w:p>
    <w:p w:rsidR="004379A0" w:rsidRPr="004379A0" w:rsidRDefault="004379A0" w:rsidP="004379A0">
      <w:pPr>
        <w:jc w:val="both"/>
        <w:rPr>
          <w:rFonts w:ascii="Times New Roman" w:hAnsi="Times New Roman" w:cs="Times New Roman"/>
          <w:sz w:val="28"/>
          <w:szCs w:val="28"/>
        </w:rPr>
      </w:pPr>
      <w:r w:rsidRPr="004379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4886325"/>
            <wp:effectExtent l="0" t="0" r="9525" b="9525"/>
            <wp:docPr id="7" name="Рисунок 7" descr="https://sakhalife.ru/wp-content/uploads/2019/03/img_20190321_134414_824-513x513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19/03/img_20190321_134414_824-513x51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A0" w:rsidRPr="004379A0" w:rsidRDefault="004379A0" w:rsidP="004379A0">
      <w:pPr>
        <w:jc w:val="both"/>
        <w:rPr>
          <w:rFonts w:ascii="Times New Roman" w:hAnsi="Times New Roman" w:cs="Times New Roman"/>
          <w:sz w:val="28"/>
          <w:szCs w:val="28"/>
        </w:rPr>
      </w:pPr>
      <w:r w:rsidRPr="004379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6515100"/>
            <wp:effectExtent l="0" t="0" r="9525" b="0"/>
            <wp:docPr id="6" name="Рисунок 6" descr="https://sakhalife.ru/wp-content/uploads/2019/03/img-20190321-wa0021-513x684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19/03/img-20190321-wa0021-513x684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A0" w:rsidRPr="004379A0" w:rsidRDefault="004379A0" w:rsidP="004379A0">
      <w:pPr>
        <w:jc w:val="both"/>
        <w:rPr>
          <w:rFonts w:ascii="Times New Roman" w:hAnsi="Times New Roman" w:cs="Times New Roman"/>
          <w:sz w:val="28"/>
          <w:szCs w:val="28"/>
        </w:rPr>
      </w:pPr>
      <w:r w:rsidRPr="004379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667125"/>
            <wp:effectExtent l="0" t="0" r="9525" b="9525"/>
            <wp:docPr id="5" name="Рисунок 5" descr="https://sakhalife.ru/wp-content/uploads/2019/03/img-20190321-wa0018-513x385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19/03/img-20190321-wa0018-513x385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A0" w:rsidRPr="004379A0" w:rsidRDefault="004379A0" w:rsidP="004379A0">
      <w:pPr>
        <w:jc w:val="both"/>
        <w:rPr>
          <w:rFonts w:ascii="Times New Roman" w:hAnsi="Times New Roman" w:cs="Times New Roman"/>
          <w:sz w:val="28"/>
          <w:szCs w:val="28"/>
        </w:rPr>
      </w:pPr>
      <w:r w:rsidRPr="004379A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4886325"/>
            <wp:effectExtent l="0" t="0" r="9525" b="9525"/>
            <wp:docPr id="4" name="Рисунок 4" descr="https://sakhalife.ru/wp-content/uploads/2019/03/img_20190321_134414_845-513x513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khalife.ru/wp-content/uploads/2019/03/img_20190321_134414_845-513x513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A0" w:rsidRPr="004379A0" w:rsidRDefault="004379A0" w:rsidP="004379A0">
      <w:pPr>
        <w:jc w:val="both"/>
        <w:rPr>
          <w:rFonts w:ascii="Times New Roman" w:hAnsi="Times New Roman" w:cs="Times New Roman"/>
          <w:sz w:val="28"/>
          <w:szCs w:val="28"/>
        </w:rPr>
      </w:pPr>
      <w:r w:rsidRPr="004379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4886325"/>
            <wp:effectExtent l="0" t="0" r="9525" b="9525"/>
            <wp:docPr id="3" name="Рисунок 3" descr="https://sakhalife.ru/wp-content/uploads/2019/03/img_20190321_134414_834-513x513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19/03/img_20190321_134414_834-513x513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A0" w:rsidRPr="004379A0" w:rsidRDefault="004379A0" w:rsidP="004379A0">
      <w:pPr>
        <w:jc w:val="both"/>
        <w:rPr>
          <w:rFonts w:ascii="Times New Roman" w:hAnsi="Times New Roman" w:cs="Times New Roman"/>
          <w:sz w:val="28"/>
          <w:szCs w:val="28"/>
        </w:rPr>
      </w:pPr>
      <w:r w:rsidRPr="004379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4886325"/>
            <wp:effectExtent l="0" t="0" r="9525" b="9525"/>
            <wp:docPr id="2" name="Рисунок 2" descr="https://sakhalife.ru/wp-content/uploads/2019/03/img_20190321_134414_835-513x513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akhalife.ru/wp-content/uploads/2019/03/img_20190321_134414_835-513x513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A0" w:rsidRPr="004379A0" w:rsidRDefault="004379A0" w:rsidP="004379A0">
      <w:pPr>
        <w:jc w:val="both"/>
        <w:rPr>
          <w:rFonts w:ascii="Times New Roman" w:hAnsi="Times New Roman" w:cs="Times New Roman"/>
          <w:sz w:val="28"/>
          <w:szCs w:val="28"/>
        </w:rPr>
      </w:pPr>
      <w:r w:rsidRPr="004379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4886325"/>
            <wp:effectExtent l="0" t="0" r="9525" b="9525"/>
            <wp:docPr id="1" name="Рисунок 1" descr="https://sakhalife.ru/wp-content/uploads/2019/03/img_20190321_134414_828-513x513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akhalife.ru/wp-content/uploads/2019/03/img_20190321_134414_828-513x513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A0" w:rsidRPr="004379A0" w:rsidRDefault="004379A0" w:rsidP="004379A0">
      <w:pPr>
        <w:jc w:val="both"/>
        <w:rPr>
          <w:rFonts w:ascii="Times New Roman" w:hAnsi="Times New Roman" w:cs="Times New Roman"/>
          <w:sz w:val="28"/>
          <w:szCs w:val="28"/>
        </w:rPr>
      </w:pPr>
      <w:r w:rsidRPr="004379A0">
        <w:rPr>
          <w:rFonts w:ascii="Times New Roman" w:hAnsi="Times New Roman" w:cs="Times New Roman"/>
          <w:sz w:val="28"/>
          <w:szCs w:val="28"/>
        </w:rPr>
        <w:t>Источник: </w:t>
      </w:r>
      <w:r w:rsidRPr="004379A0">
        <w:rPr>
          <w:rFonts w:ascii="Times New Roman" w:hAnsi="Times New Roman" w:cs="Times New Roman"/>
          <w:b/>
          <w:bCs/>
          <w:sz w:val="28"/>
          <w:szCs w:val="28"/>
        </w:rPr>
        <w:t>Отдел по общественным коммуникациям Якутской ГСХА</w:t>
      </w:r>
    </w:p>
    <w:bookmarkEnd w:id="0"/>
    <w:p w:rsidR="00A95480" w:rsidRPr="004379A0" w:rsidRDefault="00A95480" w:rsidP="004379A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437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06"/>
    <w:rsid w:val="004379A0"/>
    <w:rsid w:val="00A95480"/>
    <w:rsid w:val="00FE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700B7-A803-410E-B9BA-5E1ED481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halife.ru/wp-content/uploads/2019/03/img_20190321_134414_824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sakhalife.ru/wp-content/uploads/2019/03/img_20190321_134414_835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s://sakhalife.ru/wp-content/uploads/2019/03/img-20190321-wa0018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sakhalife.ru/wp-content/uploads/2019/03/img_20190321_134414_834.jpg" TargetMode="External"/><Relationship Id="rId20" Type="http://schemas.openxmlformats.org/officeDocument/2006/relationships/hyperlink" Target="https://sakhalife.ru/wp-content/uploads/2019/03/img_20190321_134414_828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sakhalife.ru/wp-content/uploads/2019/03/img-20190321-wa0048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sakhalife.ru/wp-content/uploads/2019/03/img-20190321-wa0021.jpg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sakhalife.ru/wp-content/uploads/2019/03/img-20190321-wa0019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sakhalife.ru/wp-content/uploads/2019/03/img_20190321_134414_845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2020-10-15T10:58:00Z</dcterms:created>
  <dcterms:modified xsi:type="dcterms:W3CDTF">2020-10-15T10:58:00Z</dcterms:modified>
</cp:coreProperties>
</file>