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6463" w:rsidRPr="000A6463" w:rsidRDefault="000A6463" w:rsidP="000A646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A6463">
        <w:rPr>
          <w:rFonts w:ascii="Times New Roman" w:hAnsi="Times New Roman" w:cs="Times New Roman"/>
          <w:b/>
          <w:bCs/>
          <w:sz w:val="28"/>
          <w:szCs w:val="28"/>
        </w:rPr>
        <w:t>Креатив на VII фестивале науки: арт-площадки, выставки, мастер-классы, дефиле</w:t>
      </w:r>
    </w:p>
    <w:p w:rsidR="000A6463" w:rsidRPr="000A6463" w:rsidRDefault="000A6463" w:rsidP="000A6463">
      <w:pPr>
        <w:jc w:val="both"/>
        <w:rPr>
          <w:rFonts w:ascii="Times New Roman" w:hAnsi="Times New Roman" w:cs="Times New Roman"/>
          <w:sz w:val="28"/>
          <w:szCs w:val="28"/>
        </w:rPr>
      </w:pPr>
      <w:r w:rsidRPr="000A6463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9753600" cy="7562850"/>
            <wp:effectExtent l="0" t="0" r="0" b="0"/>
            <wp:docPr id="22" name="Рисунок 22" descr="https://sakhalife.ru/wp-content/uploads/2019/10/ZAGLAVNAYA-1024x7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akhalife.ru/wp-content/uploads/2019/10/ZAGLAVNAYA-1024x794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463" w:rsidRPr="000A6463" w:rsidRDefault="000A6463" w:rsidP="000A6463">
      <w:pPr>
        <w:jc w:val="both"/>
        <w:rPr>
          <w:rFonts w:ascii="Times New Roman" w:hAnsi="Times New Roman" w:cs="Times New Roman"/>
          <w:sz w:val="28"/>
          <w:szCs w:val="28"/>
        </w:rPr>
      </w:pPr>
      <w:r w:rsidRPr="000A6463">
        <w:rPr>
          <w:rFonts w:ascii="Times New Roman" w:hAnsi="Times New Roman" w:cs="Times New Roman"/>
          <w:sz w:val="28"/>
          <w:szCs w:val="28"/>
        </w:rPr>
        <w:t xml:space="preserve">В Якутске фестиваль науки с каждым годом привлекает к себе всё больше и больше внимания. В мультимедийном комплексе » Россия-моя история» завершилась площадка, за 2 дня которую посетило более 15 тысяч человек из </w:t>
      </w:r>
      <w:r w:rsidRPr="000A6463">
        <w:rPr>
          <w:rFonts w:ascii="Times New Roman" w:hAnsi="Times New Roman" w:cs="Times New Roman"/>
          <w:sz w:val="28"/>
          <w:szCs w:val="28"/>
        </w:rPr>
        <w:lastRenderedPageBreak/>
        <w:t>города Якутска и близлежащих улусов. И это несмотря на то, что наступил сезон, когда через реку нет активного транспортного сообщения.</w:t>
      </w:r>
    </w:p>
    <w:p w:rsidR="000A6463" w:rsidRPr="000A6463" w:rsidRDefault="000A6463" w:rsidP="000A6463">
      <w:pPr>
        <w:jc w:val="both"/>
        <w:rPr>
          <w:rFonts w:ascii="Times New Roman" w:hAnsi="Times New Roman" w:cs="Times New Roman"/>
          <w:sz w:val="28"/>
          <w:szCs w:val="28"/>
        </w:rPr>
      </w:pPr>
      <w:r w:rsidRPr="000A6463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6667500" cy="4000500"/>
            <wp:effectExtent l="0" t="0" r="0" b="0"/>
            <wp:docPr id="21" name="Рисунок 21" descr="IMG_4836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G_4836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6463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6667500" cy="4000500"/>
            <wp:effectExtent l="0" t="0" r="0" b="0"/>
            <wp:docPr id="20" name="Рисунок 20" descr="IMG_4880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G_4880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646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6667500" cy="4000500"/>
            <wp:effectExtent l="0" t="0" r="0" b="0"/>
            <wp:docPr id="19" name="Рисунок 19" descr="IMG_4884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G_4884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6463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6667500" cy="4000500"/>
            <wp:effectExtent l="0" t="0" r="0" b="0"/>
            <wp:docPr id="18" name="Рисунок 18" descr="IMG_4885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G_4885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463" w:rsidRPr="000A6463" w:rsidRDefault="000A6463" w:rsidP="000A646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A6463">
        <w:rPr>
          <w:rFonts w:ascii="Times New Roman" w:hAnsi="Times New Roman" w:cs="Times New Roman"/>
          <w:b/>
          <w:bCs/>
          <w:sz w:val="28"/>
          <w:szCs w:val="28"/>
        </w:rPr>
        <w:t>1 из 4</w:t>
      </w:r>
    </w:p>
    <w:p w:rsidR="000A6463" w:rsidRPr="000A6463" w:rsidRDefault="000A6463" w:rsidP="000A6463">
      <w:pPr>
        <w:jc w:val="both"/>
        <w:rPr>
          <w:rFonts w:ascii="Times New Roman" w:hAnsi="Times New Roman" w:cs="Times New Roman"/>
          <w:sz w:val="28"/>
          <w:szCs w:val="28"/>
        </w:rPr>
      </w:pPr>
      <w:r w:rsidRPr="000A6463">
        <w:rPr>
          <w:rFonts w:ascii="Times New Roman" w:hAnsi="Times New Roman" w:cs="Times New Roman"/>
          <w:sz w:val="28"/>
          <w:szCs w:val="28"/>
        </w:rPr>
        <w:t>Фестиваль науки с каждым годом в России приобретает всё больше и больше масштаба.  Как подчёркивал в своём выступлении министр науки и высшего образования Российской Федерации Михаил КОТЮКОВ:</w:t>
      </w:r>
    </w:p>
    <w:p w:rsidR="000A6463" w:rsidRPr="000A6463" w:rsidRDefault="000A6463" w:rsidP="000A646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A6463">
        <w:rPr>
          <w:rFonts w:ascii="Times New Roman" w:hAnsi="Times New Roman" w:cs="Times New Roman"/>
          <w:b/>
          <w:bCs/>
          <w:sz w:val="28"/>
          <w:szCs w:val="28"/>
        </w:rPr>
        <w:lastRenderedPageBreak/>
        <w:t>«Сегодня мы наблюдаем, как формируется запрос общества на дополнительные компетенции, современные образовательные программы. Университеты должны активно участвовать в реализации этого запроса, в запуске новых моделей обучения, которые можно получить в разных формах».</w:t>
      </w:r>
    </w:p>
    <w:p w:rsidR="000A6463" w:rsidRPr="000A6463" w:rsidRDefault="000A6463" w:rsidP="000A6463">
      <w:pPr>
        <w:jc w:val="both"/>
        <w:rPr>
          <w:rFonts w:ascii="Times New Roman" w:hAnsi="Times New Roman" w:cs="Times New Roman"/>
          <w:sz w:val="28"/>
          <w:szCs w:val="28"/>
        </w:rPr>
      </w:pPr>
      <w:r w:rsidRPr="000A6463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6667500" cy="4000500"/>
            <wp:effectExtent l="0" t="0" r="0" b="0"/>
            <wp:docPr id="17" name="Рисунок 17" descr="IMG_4909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G_4909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6463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6667500" cy="4000500"/>
            <wp:effectExtent l="0" t="0" r="0" b="0"/>
            <wp:docPr id="16" name="Рисунок 16" descr="IMG_4934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G_4934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646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6667500" cy="4000500"/>
            <wp:effectExtent l="0" t="0" r="0" b="0"/>
            <wp:docPr id="15" name="Рисунок 15" descr="IMG_5028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G_5028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6463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6667500" cy="4000500"/>
            <wp:effectExtent l="0" t="0" r="0" b="0"/>
            <wp:docPr id="14" name="Рисунок 14" descr="IMG_5080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G_5080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463" w:rsidRPr="000A6463" w:rsidRDefault="000A6463" w:rsidP="000A646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A6463">
        <w:rPr>
          <w:rFonts w:ascii="Times New Roman" w:hAnsi="Times New Roman" w:cs="Times New Roman"/>
          <w:b/>
          <w:bCs/>
          <w:sz w:val="28"/>
          <w:szCs w:val="28"/>
        </w:rPr>
        <w:t>1 из 4</w:t>
      </w:r>
    </w:p>
    <w:p w:rsidR="000A6463" w:rsidRPr="000A6463" w:rsidRDefault="000A6463" w:rsidP="000A6463">
      <w:pPr>
        <w:jc w:val="both"/>
        <w:rPr>
          <w:rFonts w:ascii="Times New Roman" w:hAnsi="Times New Roman" w:cs="Times New Roman"/>
          <w:sz w:val="28"/>
          <w:szCs w:val="28"/>
        </w:rPr>
      </w:pPr>
      <w:r w:rsidRPr="000A6463">
        <w:rPr>
          <w:rFonts w:ascii="Times New Roman" w:hAnsi="Times New Roman" w:cs="Times New Roman"/>
          <w:sz w:val="28"/>
          <w:szCs w:val="28"/>
        </w:rPr>
        <w:t>И действительно, сегодня именно ВУЗы выступают в качестве центров научных исследований и где возникает к ним интерес у молодых людей.</w:t>
      </w:r>
    </w:p>
    <w:p w:rsidR="000A6463" w:rsidRPr="000A6463" w:rsidRDefault="000A6463" w:rsidP="000A6463">
      <w:pPr>
        <w:jc w:val="both"/>
        <w:rPr>
          <w:rFonts w:ascii="Times New Roman" w:hAnsi="Times New Roman" w:cs="Times New Roman"/>
          <w:sz w:val="28"/>
          <w:szCs w:val="28"/>
        </w:rPr>
      </w:pPr>
      <w:r w:rsidRPr="000A646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6667500" cy="4000500"/>
            <wp:effectExtent l="0" t="0" r="0" b="0"/>
            <wp:docPr id="13" name="Рисунок 13" descr="IMG_5083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G_5083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6463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6667500" cy="4000500"/>
            <wp:effectExtent l="0" t="0" r="0" b="0"/>
            <wp:docPr id="12" name="Рисунок 12" descr="IMG_5097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G_5097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646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6667500" cy="4000500"/>
            <wp:effectExtent l="0" t="0" r="0" b="0"/>
            <wp:docPr id="11" name="Рисунок 11" descr="IMG_5124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G_5124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6463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6667500" cy="4000500"/>
            <wp:effectExtent l="0" t="0" r="0" b="0"/>
            <wp:docPr id="10" name="Рисунок 10" descr="IMG_5278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G_5278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463" w:rsidRPr="000A6463" w:rsidRDefault="000A6463" w:rsidP="000A646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A6463">
        <w:rPr>
          <w:rFonts w:ascii="Times New Roman" w:hAnsi="Times New Roman" w:cs="Times New Roman"/>
          <w:b/>
          <w:bCs/>
          <w:sz w:val="28"/>
          <w:szCs w:val="28"/>
        </w:rPr>
        <w:t>1 из 4</w:t>
      </w:r>
    </w:p>
    <w:p w:rsidR="000A6463" w:rsidRPr="000A6463" w:rsidRDefault="000A6463" w:rsidP="000A6463">
      <w:pPr>
        <w:jc w:val="both"/>
        <w:rPr>
          <w:rFonts w:ascii="Times New Roman" w:hAnsi="Times New Roman" w:cs="Times New Roman"/>
          <w:sz w:val="28"/>
          <w:szCs w:val="28"/>
        </w:rPr>
      </w:pPr>
      <w:r w:rsidRPr="000A6463">
        <w:rPr>
          <w:rFonts w:ascii="Times New Roman" w:hAnsi="Times New Roman" w:cs="Times New Roman"/>
          <w:sz w:val="28"/>
          <w:szCs w:val="28"/>
        </w:rPr>
        <w:t xml:space="preserve">Посетители выставки за эти два дня смогли окунуться в мир изобретений и научного волшебства. Они увидели более 150 экспозиций вузов, </w:t>
      </w:r>
      <w:proofErr w:type="spellStart"/>
      <w:r w:rsidRPr="000A6463">
        <w:rPr>
          <w:rFonts w:ascii="Times New Roman" w:hAnsi="Times New Roman" w:cs="Times New Roman"/>
          <w:sz w:val="28"/>
          <w:szCs w:val="28"/>
        </w:rPr>
        <w:t>профобразовательных</w:t>
      </w:r>
      <w:proofErr w:type="spellEnd"/>
      <w:r w:rsidRPr="000A6463">
        <w:rPr>
          <w:rFonts w:ascii="Times New Roman" w:hAnsi="Times New Roman" w:cs="Times New Roman"/>
          <w:sz w:val="28"/>
          <w:szCs w:val="28"/>
        </w:rPr>
        <w:t xml:space="preserve"> организаций, научных учреждений, школ и учреждений </w:t>
      </w:r>
      <w:r w:rsidRPr="000A6463">
        <w:rPr>
          <w:rFonts w:ascii="Times New Roman" w:hAnsi="Times New Roman" w:cs="Times New Roman"/>
          <w:sz w:val="28"/>
          <w:szCs w:val="28"/>
        </w:rPr>
        <w:lastRenderedPageBreak/>
        <w:t>дополнительного образования республики. В течение двух дней прошли презентации новейших научных разработок, показы работ разных приборов и оборудований, выставки, интерактивные игры, медицинская диагностика, показ научно-популярных фильмов, актовые лекции ведущих ученых Якутии, а также много других интересных площадок. Спектр представляемых экспозиций очень широк – каждый посетитель смог найти площадку, которая пришлась ему по душе. Посетители не только увидели новейшие разработки в области робототехники, компьютерных технологий, но и приняли участие в работе интерактивных и мультимедийных экспозиций. В работе выставки приняли участие около 700 участников-организаторов экспозиций.</w:t>
      </w:r>
    </w:p>
    <w:p w:rsidR="000A6463" w:rsidRPr="000A6463" w:rsidRDefault="000A6463" w:rsidP="000A6463">
      <w:pPr>
        <w:jc w:val="both"/>
        <w:rPr>
          <w:rFonts w:ascii="Times New Roman" w:hAnsi="Times New Roman" w:cs="Times New Roman"/>
          <w:sz w:val="28"/>
          <w:szCs w:val="28"/>
        </w:rPr>
      </w:pPr>
      <w:r w:rsidRPr="000A646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6667500" cy="4000500"/>
            <wp:effectExtent l="0" t="0" r="0" b="0"/>
            <wp:docPr id="9" name="Рисунок 9" descr="IMG_5314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G_5314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6463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6667500" cy="4000500"/>
            <wp:effectExtent l="0" t="0" r="0" b="0"/>
            <wp:docPr id="8" name="Рисунок 8" descr="IMG_5394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5394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646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6667500" cy="4000500"/>
            <wp:effectExtent l="0" t="0" r="0" b="0"/>
            <wp:docPr id="7" name="Рисунок 7" descr="IMG-20191019-WA0067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G-20191019-WA0067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6463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6667500" cy="4000500"/>
            <wp:effectExtent l="0" t="0" r="0" b="0"/>
            <wp:docPr id="6" name="Рисунок 6" descr="IMG-20191019-WA0069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G-20191019-WA0069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463" w:rsidRPr="000A6463" w:rsidRDefault="000A6463" w:rsidP="000A646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A6463">
        <w:rPr>
          <w:rFonts w:ascii="Times New Roman" w:hAnsi="Times New Roman" w:cs="Times New Roman"/>
          <w:b/>
          <w:bCs/>
          <w:sz w:val="28"/>
          <w:szCs w:val="28"/>
        </w:rPr>
        <w:t>1 из 4</w:t>
      </w:r>
    </w:p>
    <w:p w:rsidR="000A6463" w:rsidRPr="000A6463" w:rsidRDefault="000A6463" w:rsidP="000A6463">
      <w:pPr>
        <w:jc w:val="both"/>
        <w:rPr>
          <w:rFonts w:ascii="Times New Roman" w:hAnsi="Times New Roman" w:cs="Times New Roman"/>
          <w:sz w:val="28"/>
          <w:szCs w:val="28"/>
        </w:rPr>
      </w:pPr>
      <w:r w:rsidRPr="000A6463">
        <w:rPr>
          <w:rFonts w:ascii="Times New Roman" w:hAnsi="Times New Roman" w:cs="Times New Roman"/>
          <w:sz w:val="28"/>
          <w:szCs w:val="28"/>
        </w:rPr>
        <w:t xml:space="preserve">Арктический государственный институт культуры и искусства на фестивале представил то направление, которое сегодня вызывает большой интерес.  Это развитие культурных индустрий-основы креативной экономики. АГИКИ </w:t>
      </w:r>
      <w:r w:rsidRPr="000A6463">
        <w:rPr>
          <w:rFonts w:ascii="Times New Roman" w:hAnsi="Times New Roman" w:cs="Times New Roman"/>
          <w:sz w:val="28"/>
          <w:szCs w:val="28"/>
        </w:rPr>
        <w:lastRenderedPageBreak/>
        <w:t>становится своеобразной научной лабораторией и прикладной площадкой для апробации совершенно нового и особенного направления.</w:t>
      </w:r>
    </w:p>
    <w:p w:rsidR="000A6463" w:rsidRPr="000A6463" w:rsidRDefault="000A6463" w:rsidP="000A6463">
      <w:pPr>
        <w:jc w:val="both"/>
        <w:rPr>
          <w:rFonts w:ascii="Times New Roman" w:hAnsi="Times New Roman" w:cs="Times New Roman"/>
          <w:sz w:val="28"/>
          <w:szCs w:val="28"/>
        </w:rPr>
      </w:pPr>
      <w:r w:rsidRPr="000A6463">
        <w:rPr>
          <w:rFonts w:ascii="Times New Roman" w:hAnsi="Times New Roman" w:cs="Times New Roman"/>
          <w:sz w:val="28"/>
          <w:szCs w:val="28"/>
        </w:rPr>
        <w:t>На фестивале были представлены научные труды профессоров и преподавателей АГИКИ. Это книги, монографии, научные статьи, альбомы по истории, социологии, искусствоведению, музыковедению, культурологии, изданные за последнее время. Также были выставлены произведения живописи и графики преподавателей — мастеров института, среди которых много очень известных, именитых художников Якутии и работы их студентов. В АГИКИ традиционно сильны кафедры дизайна, декоративно-прикладного искусства. Работала арт выставка-ярмарка изделий студентов. Ведущие преподаватели и студенты провели для участников фестиваля мастер-классы по современным танцам, актёрскому мастерству, сценической речи, игре на музыкальных инструментах. Также педагоги и студенты провели психофизический тренинг по мастерству актёра, деловую игру по менеджменту «Кораблекрушение».</w:t>
      </w:r>
    </w:p>
    <w:p w:rsidR="000A6463" w:rsidRPr="000A6463" w:rsidRDefault="000A6463" w:rsidP="000A6463">
      <w:pPr>
        <w:jc w:val="both"/>
        <w:rPr>
          <w:rFonts w:ascii="Times New Roman" w:hAnsi="Times New Roman" w:cs="Times New Roman"/>
          <w:sz w:val="28"/>
          <w:szCs w:val="28"/>
        </w:rPr>
      </w:pPr>
      <w:r w:rsidRPr="000A646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6667500" cy="4000500"/>
            <wp:effectExtent l="0" t="0" r="0" b="0"/>
            <wp:docPr id="5" name="Рисунок 5" descr="IMG-20191021-WA0022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G-20191021-WA0022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6463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6667500" cy="4000500"/>
            <wp:effectExtent l="0" t="0" r="0" b="0"/>
            <wp:docPr id="4" name="Рисунок 4" descr="IMG-20191021-WA0047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G-20191021-WA0047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646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6667500" cy="4000500"/>
            <wp:effectExtent l="0" t="0" r="0" b="0"/>
            <wp:docPr id="3" name="Рисунок 3" descr="IMG-20191021-WA0033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IMG-20191021-WA0033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A6463">
        <w:rPr>
          <w:rFonts w:ascii="Times New Roman" w:hAnsi="Times New Roman" w:cs="Times New Roman"/>
          <w:sz w:val="28"/>
          <w:szCs w:val="28"/>
        </w:rPr>
        <w:drawing>
          <wp:inline distT="0" distB="0" distL="0" distR="0">
            <wp:extent cx="6667500" cy="4000500"/>
            <wp:effectExtent l="0" t="0" r="0" b="0"/>
            <wp:docPr id="2" name="Рисунок 2" descr="IMG-20191021-WA0034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G-20191021-WA0034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6463" w:rsidRPr="000A6463" w:rsidRDefault="000A6463" w:rsidP="000A6463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A6463">
        <w:rPr>
          <w:rFonts w:ascii="Times New Roman" w:hAnsi="Times New Roman" w:cs="Times New Roman"/>
          <w:b/>
          <w:bCs/>
          <w:sz w:val="28"/>
          <w:szCs w:val="28"/>
        </w:rPr>
        <w:t>1 из 4</w:t>
      </w:r>
    </w:p>
    <w:p w:rsidR="000A6463" w:rsidRPr="000A6463" w:rsidRDefault="000A6463" w:rsidP="000A6463">
      <w:pPr>
        <w:jc w:val="both"/>
        <w:rPr>
          <w:rFonts w:ascii="Times New Roman" w:hAnsi="Times New Roman" w:cs="Times New Roman"/>
          <w:sz w:val="28"/>
          <w:szCs w:val="28"/>
        </w:rPr>
      </w:pPr>
      <w:r w:rsidRPr="000A6463">
        <w:rPr>
          <w:rFonts w:ascii="Times New Roman" w:hAnsi="Times New Roman" w:cs="Times New Roman"/>
          <w:sz w:val="28"/>
          <w:szCs w:val="28"/>
        </w:rPr>
        <w:t xml:space="preserve">Преподаватель кафедры дизайна, известный художник-модельер Варвара Филиппова провела лекцию-презентацию «Якутский костюм: от прошлого к </w:t>
      </w:r>
      <w:r w:rsidRPr="000A6463">
        <w:rPr>
          <w:rFonts w:ascii="Times New Roman" w:hAnsi="Times New Roman" w:cs="Times New Roman"/>
          <w:sz w:val="28"/>
          <w:szCs w:val="28"/>
        </w:rPr>
        <w:lastRenderedPageBreak/>
        <w:t>современности», которая сопровождалась ярким дефиле традиционных народных костюмов и их современной интерпретации.</w:t>
      </w:r>
    </w:p>
    <w:p w:rsidR="000A6463" w:rsidRPr="000A6463" w:rsidRDefault="000A6463" w:rsidP="000A6463">
      <w:pPr>
        <w:jc w:val="both"/>
        <w:rPr>
          <w:rFonts w:ascii="Times New Roman" w:hAnsi="Times New Roman" w:cs="Times New Roman"/>
          <w:sz w:val="28"/>
          <w:szCs w:val="28"/>
        </w:rPr>
      </w:pPr>
      <w:r w:rsidRPr="000A6463">
        <w:rPr>
          <w:rFonts w:ascii="Times New Roman" w:hAnsi="Times New Roman" w:cs="Times New Roman"/>
          <w:sz w:val="28"/>
          <w:szCs w:val="28"/>
        </w:rPr>
        <w:t>По итогам фестиваля АГИКИ был удостоен Серебряного диплома за заслуги в популяризации науки среди населения республики Саха (Якутия). Фестиваль науки в этом году прошел очень ярко, насыщенно, интересно. Это подтверждает, что пробуждение интереса к науке у людей, особенно у детей и у молодежи- тенденция последнего времени. А это надежда на возрождение отечественной науки и ее развития. Ведь без этого нет экономики, нет будущего.</w:t>
      </w:r>
    </w:p>
    <w:p w:rsidR="000A6463" w:rsidRPr="000A6463" w:rsidRDefault="000A6463" w:rsidP="000A6463">
      <w:pPr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0A646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>
            <wp:extent cx="9753600" cy="7315200"/>
            <wp:effectExtent l="0" t="0" r="0" b="0"/>
            <wp:docPr id="1" name="Рисунок 1" descr="https://sakhalife.ru/wp-content/uploads/2019/10/IMG-20191021-WA0044-1024x76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akhalife.ru/wp-content/uploads/2019/10/IMG-20191021-WA0044-1024x768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0A6463" w:rsidRPr="000A6463" w:rsidRDefault="000A6463" w:rsidP="000A6463">
      <w:pPr>
        <w:jc w:val="both"/>
        <w:rPr>
          <w:rFonts w:ascii="Times New Roman" w:hAnsi="Times New Roman" w:cs="Times New Roman"/>
          <w:sz w:val="28"/>
          <w:szCs w:val="28"/>
        </w:rPr>
      </w:pPr>
      <w:r w:rsidRPr="000A6463">
        <w:rPr>
          <w:rFonts w:ascii="Times New Roman" w:hAnsi="Times New Roman" w:cs="Times New Roman"/>
          <w:sz w:val="28"/>
          <w:szCs w:val="28"/>
        </w:rPr>
        <w:t>Фото: </w:t>
      </w:r>
      <w:r w:rsidRPr="000A6463">
        <w:rPr>
          <w:rFonts w:ascii="Times New Roman" w:hAnsi="Times New Roman" w:cs="Times New Roman"/>
          <w:b/>
          <w:bCs/>
          <w:sz w:val="28"/>
          <w:szCs w:val="28"/>
        </w:rPr>
        <w:t>Пресс-служба АГИКИ.</w:t>
      </w:r>
    </w:p>
    <w:p w:rsidR="000A6463" w:rsidRPr="000A6463" w:rsidRDefault="000A6463" w:rsidP="000A6463">
      <w:pPr>
        <w:jc w:val="both"/>
        <w:rPr>
          <w:rFonts w:ascii="Times New Roman" w:hAnsi="Times New Roman" w:cs="Times New Roman"/>
          <w:sz w:val="28"/>
          <w:szCs w:val="28"/>
        </w:rPr>
      </w:pPr>
      <w:r w:rsidRPr="000A6463">
        <w:rPr>
          <w:rFonts w:ascii="Times New Roman" w:hAnsi="Times New Roman" w:cs="Times New Roman"/>
          <w:sz w:val="28"/>
          <w:szCs w:val="28"/>
        </w:rPr>
        <w:t>Источник: </w:t>
      </w:r>
      <w:r w:rsidRPr="000A6463">
        <w:rPr>
          <w:rFonts w:ascii="Times New Roman" w:hAnsi="Times New Roman" w:cs="Times New Roman"/>
          <w:b/>
          <w:bCs/>
          <w:sz w:val="28"/>
          <w:szCs w:val="28"/>
        </w:rPr>
        <w:t>Пресс-служба АГИКИ.</w:t>
      </w:r>
    </w:p>
    <w:p w:rsidR="00A95480" w:rsidRPr="000A6463" w:rsidRDefault="00A95480" w:rsidP="000A6463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A95480" w:rsidRPr="000A64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182"/>
    <w:rsid w:val="000A6463"/>
    <w:rsid w:val="004D6182"/>
    <w:rsid w:val="00A95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06383A0-BD32-44A1-8A78-64086D66A6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858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996366">
              <w:marLeft w:val="0"/>
              <w:marRight w:val="0"/>
              <w:marTop w:val="51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33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87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493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954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8474192">
              <w:blockQuote w:val="1"/>
              <w:marLeft w:val="-750"/>
              <w:marRight w:val="0"/>
              <w:marTop w:val="405"/>
              <w:marBottom w:val="405"/>
              <w:divBdr>
                <w:top w:val="none" w:sz="0" w:space="0" w:color="auto"/>
                <w:left w:val="single" w:sz="36" w:space="19" w:color="FF8E48"/>
                <w:bottom w:val="none" w:sz="0" w:space="0" w:color="auto"/>
                <w:right w:val="none" w:sz="0" w:space="0" w:color="auto"/>
              </w:divBdr>
            </w:div>
            <w:div w:id="800264766">
              <w:marLeft w:val="0"/>
              <w:marRight w:val="0"/>
              <w:marTop w:val="51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65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18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700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434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1552725">
              <w:marLeft w:val="0"/>
              <w:marRight w:val="0"/>
              <w:marTop w:val="51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265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8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1194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6015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4874511">
              <w:marLeft w:val="0"/>
              <w:marRight w:val="0"/>
              <w:marTop w:val="51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84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282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30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9283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3686992">
              <w:marLeft w:val="0"/>
              <w:marRight w:val="0"/>
              <w:marTop w:val="510"/>
              <w:marBottom w:val="4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008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25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7562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87527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431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akhalife.ru/wp-content/uploads/2019/10/IMG_4909.jpg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9" Type="http://schemas.openxmlformats.org/officeDocument/2006/relationships/hyperlink" Target="https://sakhalife.ru/wp-content/uploads/2019/10/IMG-20191021-WA0047.jpg" TargetMode="External"/><Relationship Id="rId21" Type="http://schemas.openxmlformats.org/officeDocument/2006/relationships/hyperlink" Target="https://sakhalife.ru/wp-content/uploads/2019/10/IMG_5083.jpg" TargetMode="External"/><Relationship Id="rId34" Type="http://schemas.openxmlformats.org/officeDocument/2006/relationships/image" Target="media/image16.jpeg"/><Relationship Id="rId42" Type="http://schemas.openxmlformats.org/officeDocument/2006/relationships/image" Target="media/image20.jpeg"/><Relationship Id="rId47" Type="http://schemas.openxmlformats.org/officeDocument/2006/relationships/theme" Target="theme/theme1.xml"/><Relationship Id="rId7" Type="http://schemas.openxmlformats.org/officeDocument/2006/relationships/hyperlink" Target="https://sakhalife.ru/wp-content/uploads/2019/10/IMG_4880.jp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9" Type="http://schemas.openxmlformats.org/officeDocument/2006/relationships/hyperlink" Target="https://sakhalife.ru/wp-content/uploads/2019/10/IMG_5314.jpg" TargetMode="Externa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hyperlink" Target="https://sakhalife.ru/wp-content/uploads/2019/10/IMG_4885.jpg" TargetMode="External"/><Relationship Id="rId24" Type="http://schemas.openxmlformats.org/officeDocument/2006/relationships/image" Target="media/image11.jpeg"/><Relationship Id="rId32" Type="http://schemas.openxmlformats.org/officeDocument/2006/relationships/image" Target="media/image15.jpeg"/><Relationship Id="rId37" Type="http://schemas.openxmlformats.org/officeDocument/2006/relationships/hyperlink" Target="https://sakhalife.ru/wp-content/uploads/2019/10/IMG-20191021-WA0022.jpg" TargetMode="External"/><Relationship Id="rId40" Type="http://schemas.openxmlformats.org/officeDocument/2006/relationships/image" Target="media/image19.jpeg"/><Relationship Id="rId45" Type="http://schemas.openxmlformats.org/officeDocument/2006/relationships/image" Target="media/image22.jpeg"/><Relationship Id="rId5" Type="http://schemas.openxmlformats.org/officeDocument/2006/relationships/hyperlink" Target="https://sakhalife.ru/wp-content/uploads/2019/10/IMG_4836.jpg" TargetMode="External"/><Relationship Id="rId15" Type="http://schemas.openxmlformats.org/officeDocument/2006/relationships/hyperlink" Target="https://sakhalife.ru/wp-content/uploads/2019/10/IMG_4934.jpg" TargetMode="External"/><Relationship Id="rId23" Type="http://schemas.openxmlformats.org/officeDocument/2006/relationships/hyperlink" Target="https://sakhalife.ru/wp-content/uploads/2019/10/IMG_5097.jpg" TargetMode="External"/><Relationship Id="rId28" Type="http://schemas.openxmlformats.org/officeDocument/2006/relationships/image" Target="media/image13.jpeg"/><Relationship Id="rId36" Type="http://schemas.openxmlformats.org/officeDocument/2006/relationships/image" Target="media/image17.jpeg"/><Relationship Id="rId10" Type="http://schemas.openxmlformats.org/officeDocument/2006/relationships/image" Target="media/image4.jpeg"/><Relationship Id="rId19" Type="http://schemas.openxmlformats.org/officeDocument/2006/relationships/hyperlink" Target="https://sakhalife.ru/wp-content/uploads/2019/10/IMG_5080.jpg" TargetMode="External"/><Relationship Id="rId31" Type="http://schemas.openxmlformats.org/officeDocument/2006/relationships/hyperlink" Target="https://sakhalife.ru/wp-content/uploads/2019/10/IMG_5394.jpg" TargetMode="External"/><Relationship Id="rId44" Type="http://schemas.openxmlformats.org/officeDocument/2006/relationships/image" Target="media/image21.jpeg"/><Relationship Id="rId4" Type="http://schemas.openxmlformats.org/officeDocument/2006/relationships/image" Target="media/image1.jpeg"/><Relationship Id="rId9" Type="http://schemas.openxmlformats.org/officeDocument/2006/relationships/hyperlink" Target="https://sakhalife.ru/wp-content/uploads/2019/10/IMG_4884.jpg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hyperlink" Target="https://sakhalife.ru/wp-content/uploads/2019/10/IMG_5278.jpg" TargetMode="External"/><Relationship Id="rId30" Type="http://schemas.openxmlformats.org/officeDocument/2006/relationships/image" Target="media/image14.jpeg"/><Relationship Id="rId35" Type="http://schemas.openxmlformats.org/officeDocument/2006/relationships/hyperlink" Target="https://sakhalife.ru/wp-content/uploads/2019/10/IMG-20191019-WA0069.jpg" TargetMode="External"/><Relationship Id="rId43" Type="http://schemas.openxmlformats.org/officeDocument/2006/relationships/hyperlink" Target="https://sakhalife.ru/wp-content/uploads/2019/10/IMG-20191021-WA0034.jpg" TargetMode="External"/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hyperlink" Target="https://sakhalife.ru/wp-content/uploads/2019/10/IMG_5028.jpg" TargetMode="External"/><Relationship Id="rId25" Type="http://schemas.openxmlformats.org/officeDocument/2006/relationships/hyperlink" Target="https://sakhalife.ru/wp-content/uploads/2019/10/IMG_5124.jpg" TargetMode="External"/><Relationship Id="rId33" Type="http://schemas.openxmlformats.org/officeDocument/2006/relationships/hyperlink" Target="https://sakhalife.ru/wp-content/uploads/2019/10/IMG-20191019-WA0067.jpg" TargetMode="External"/><Relationship Id="rId38" Type="http://schemas.openxmlformats.org/officeDocument/2006/relationships/image" Target="media/image18.jpeg"/><Relationship Id="rId46" Type="http://schemas.openxmlformats.org/officeDocument/2006/relationships/fontTable" Target="fontTable.xml"/><Relationship Id="rId20" Type="http://schemas.openxmlformats.org/officeDocument/2006/relationships/image" Target="media/image9.jpeg"/><Relationship Id="rId41" Type="http://schemas.openxmlformats.org/officeDocument/2006/relationships/hyperlink" Target="https://sakhalife.ru/wp-content/uploads/2019/10/IMG-20191021-WA0033.jp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581</Words>
  <Characters>3312</Characters>
  <Application>Microsoft Office Word</Application>
  <DocSecurity>0</DocSecurity>
  <Lines>27</Lines>
  <Paragraphs>7</Paragraphs>
  <ScaleCrop>false</ScaleCrop>
  <Company/>
  <LinksUpToDate>false</LinksUpToDate>
  <CharactersWithSpaces>3886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User1</cp:lastModifiedBy>
  <cp:revision>2</cp:revision>
  <dcterms:created xsi:type="dcterms:W3CDTF">2020-10-15T13:37:00Z</dcterms:created>
  <dcterms:modified xsi:type="dcterms:W3CDTF">2020-10-15T13:37:00Z</dcterms:modified>
</cp:coreProperties>
</file>