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4A" w:rsidRPr="00B8304A" w:rsidRDefault="00B8304A" w:rsidP="00B830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04A">
        <w:rPr>
          <w:rFonts w:ascii="Times New Roman" w:hAnsi="Times New Roman" w:cs="Times New Roman"/>
          <w:b/>
          <w:bCs/>
          <w:sz w:val="28"/>
          <w:szCs w:val="28"/>
        </w:rPr>
        <w:t xml:space="preserve">Сергей </w:t>
      </w:r>
      <w:proofErr w:type="spellStart"/>
      <w:r w:rsidRPr="00B8304A">
        <w:rPr>
          <w:rFonts w:ascii="Times New Roman" w:hAnsi="Times New Roman" w:cs="Times New Roman"/>
          <w:b/>
          <w:bCs/>
          <w:sz w:val="28"/>
          <w:szCs w:val="28"/>
        </w:rPr>
        <w:t>Юнганс</w:t>
      </w:r>
      <w:proofErr w:type="spellEnd"/>
      <w:r w:rsidRPr="00B8304A">
        <w:rPr>
          <w:rFonts w:ascii="Times New Roman" w:hAnsi="Times New Roman" w:cs="Times New Roman"/>
          <w:b/>
          <w:bCs/>
          <w:sz w:val="28"/>
          <w:szCs w:val="28"/>
        </w:rPr>
        <w:t xml:space="preserve"> посетил АГИКИ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9753600" cy="5476875"/>
            <wp:effectExtent l="0" t="0" r="0" b="9525"/>
            <wp:docPr id="3" name="Рисунок 3" descr="https://sakhalife.ru/wp-content/uploads/2019/11/IMG_6029-1024x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19/11/IMG_6029-1024x57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t>Новый директор Государственного театра оперы и балета —</w:t>
      </w:r>
      <w:r w:rsidRPr="00B8304A">
        <w:rPr>
          <w:rFonts w:ascii="Times New Roman" w:hAnsi="Times New Roman" w:cs="Times New Roman"/>
          <w:sz w:val="28"/>
          <w:szCs w:val="28"/>
        </w:rPr>
        <w:br/>
        <w:t>​в институте Арктики.</w:t>
      </w:r>
      <w:r w:rsidRPr="00B8304A">
        <w:rPr>
          <w:rFonts w:ascii="Times New Roman" w:hAnsi="Times New Roman" w:cs="Times New Roman"/>
          <w:sz w:val="28"/>
          <w:szCs w:val="28"/>
        </w:rPr>
        <w:br/>
        <w:t>​</w:t>
      </w:r>
      <w:r w:rsidRPr="00B8304A">
        <w:rPr>
          <w:rFonts w:ascii="Times New Roman" w:hAnsi="Times New Roman" w:cs="Times New Roman"/>
          <w:sz w:val="28"/>
          <w:szCs w:val="28"/>
        </w:rPr>
        <w:br/>
        <w:t>​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t xml:space="preserve">В АГИКИ прошла встреча ​ с недавно назначенным на пост директора Государственного театра оперы и балета имени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Суорун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Омоллона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Сергеем ЮНГАНСОМ. Примечательно, что инициатором встречи выступил сам директор. На встрече Сергей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Юнганс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и ректор института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ИГНАТЬЕВА с руководителями кафедр ознакомили друг с друга с видением взаимовыгодного сотрудничества, точек соприкосновения ведущего творческого ВУЗа и самого крупного театра республики. В театре сегодня успешно работают выпускники института и ​ многие заслуженные артисты театра являются ведущими творческими мастерами, преподавателями АГИКИ. Поэтому контакты уже сложившиеся и основательные.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5476875"/>
            <wp:effectExtent l="0" t="0" r="0" b="9525"/>
            <wp:docPr id="2" name="Рисунок 2" descr="https://sakhalife.ru/wp-content/uploads/2019/11/IMG_6019-1024x5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akhalife.ru/wp-content/uploads/2019/11/IMG_6019-1024x57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br/>
        <w:t xml:space="preserve">Сергей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Юнганс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сделал конкретные предложения по возможному участию студентов и профессорско-преподавательского состава в проектах театра, по подготовке кадров ​ в </w:t>
      </w:r>
      <w:proofErr w:type="gramStart"/>
      <w:r w:rsidRPr="00B8304A">
        <w:rPr>
          <w:rFonts w:ascii="Times New Roman" w:hAnsi="Times New Roman" w:cs="Times New Roman"/>
          <w:sz w:val="28"/>
          <w:szCs w:val="28"/>
        </w:rPr>
        <w:t>институте :</w:t>
      </w:r>
      <w:proofErr w:type="gramEnd"/>
    </w:p>
    <w:p w:rsidR="00B8304A" w:rsidRPr="00B8304A" w:rsidRDefault="00B8304A" w:rsidP="00B8304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304A">
        <w:rPr>
          <w:rFonts w:ascii="Times New Roman" w:hAnsi="Times New Roman" w:cs="Times New Roman"/>
          <w:b/>
          <w:bCs/>
          <w:sz w:val="28"/>
          <w:szCs w:val="28"/>
        </w:rPr>
        <w:t xml:space="preserve">«Наши двери будут открыты для замыслов и ​ новых проектов. В стенах вашего ВУЗа могут генерироваться идеи, которые могут рождать новые замыслы. </w:t>
      </w:r>
      <w:proofErr w:type="spellStart"/>
      <w:r w:rsidRPr="00B8304A">
        <w:rPr>
          <w:rFonts w:ascii="Times New Roman" w:hAnsi="Times New Roman" w:cs="Times New Roman"/>
          <w:b/>
          <w:bCs/>
          <w:sz w:val="28"/>
          <w:szCs w:val="28"/>
        </w:rPr>
        <w:t>Коллаборация</w:t>
      </w:r>
      <w:proofErr w:type="spellEnd"/>
      <w:r w:rsidRPr="00B8304A">
        <w:rPr>
          <w:rFonts w:ascii="Times New Roman" w:hAnsi="Times New Roman" w:cs="Times New Roman"/>
          <w:b/>
          <w:bCs/>
          <w:sz w:val="28"/>
          <w:szCs w:val="28"/>
        </w:rPr>
        <w:t xml:space="preserve"> очень интересна с точки зрения взаимодействия мастерства и профессионального искусства с молодыми силами и новым мышлением».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t xml:space="preserve">Так, Сергей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Юнганс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рассказал о том, что он намерен развивать малые формы постановок, камерные жанры, оперетту, музыкальные сказки.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t xml:space="preserve">Ректор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Саргылана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Игнатьева, подчеркивая важную роль того факта, что творческим людям ​ необходимо еще во время учебы находиться ​ в профессиональной среде​ пожелала, чтобы ​ студенты привлекались к концертной деятельности, участию в крупных постановках. Профессора, </w:t>
      </w:r>
      <w:r w:rsidRPr="00B8304A">
        <w:rPr>
          <w:rFonts w:ascii="Times New Roman" w:hAnsi="Times New Roman" w:cs="Times New Roman"/>
          <w:sz w:val="28"/>
          <w:szCs w:val="28"/>
        </w:rPr>
        <w:lastRenderedPageBreak/>
        <w:t xml:space="preserve">ученые ​ ​ института могли бы проводить лектории, принимать участие в теоретических </w:t>
      </w:r>
      <w:proofErr w:type="gramStart"/>
      <w:r w:rsidRPr="00B8304A">
        <w:rPr>
          <w:rFonts w:ascii="Times New Roman" w:hAnsi="Times New Roman" w:cs="Times New Roman"/>
          <w:sz w:val="28"/>
          <w:szCs w:val="28"/>
        </w:rPr>
        <w:t>исследованиях ,обобщении</w:t>
      </w:r>
      <w:proofErr w:type="gramEnd"/>
      <w:r w:rsidRPr="00B8304A">
        <w:rPr>
          <w:rFonts w:ascii="Times New Roman" w:hAnsi="Times New Roman" w:cs="Times New Roman"/>
          <w:sz w:val="28"/>
          <w:szCs w:val="28"/>
        </w:rPr>
        <w:t xml:space="preserve"> исторических материалов музыкального профессионального искусства Якутии. Ну и, конечно же, основная деятельность ВУЗА ​ напрямую связана с обучением, учебным процессом. Поэтому будет вестись работа по открытию нового курса вокалистов, подготовки других востребованных театральных кадров, в частности художников-сценографов.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Юнганс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высказал большую заинтересованность в работе с институтом </w:t>
      </w:r>
      <w:proofErr w:type="gramStart"/>
      <w:r w:rsidRPr="00B8304A">
        <w:rPr>
          <w:rFonts w:ascii="Times New Roman" w:hAnsi="Times New Roman" w:cs="Times New Roman"/>
          <w:sz w:val="28"/>
          <w:szCs w:val="28"/>
        </w:rPr>
        <w:t>в  направлении</w:t>
      </w:r>
      <w:proofErr w:type="gramEnd"/>
      <w:r w:rsidRPr="00B8304A">
        <w:rPr>
          <w:rFonts w:ascii="Times New Roman" w:hAnsi="Times New Roman" w:cs="Times New Roman"/>
          <w:sz w:val="28"/>
          <w:szCs w:val="28"/>
        </w:rPr>
        <w:t xml:space="preserve"> информационных технологий и дизайна. Так АГИКИ будет помогать театру в создании виртуального музея,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сайтостроения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цифровизации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архивов театра и перезагрузки дизайна интерьера.</w:t>
      </w:r>
      <w:r w:rsidRPr="00B8304A">
        <w:rPr>
          <w:rFonts w:ascii="Times New Roman" w:hAnsi="Times New Roman" w:cs="Times New Roman"/>
          <w:sz w:val="28"/>
          <w:szCs w:val="28"/>
        </w:rPr>
        <w:br/>
        <w:t xml:space="preserve">Сергей </w:t>
      </w:r>
      <w:proofErr w:type="spellStart"/>
      <w:r w:rsidRPr="00B8304A">
        <w:rPr>
          <w:rFonts w:ascii="Times New Roman" w:hAnsi="Times New Roman" w:cs="Times New Roman"/>
          <w:sz w:val="28"/>
          <w:szCs w:val="28"/>
        </w:rPr>
        <w:t>Юнганс</w:t>
      </w:r>
      <w:proofErr w:type="spellEnd"/>
      <w:r w:rsidRPr="00B8304A">
        <w:rPr>
          <w:rFonts w:ascii="Times New Roman" w:hAnsi="Times New Roman" w:cs="Times New Roman"/>
          <w:sz w:val="28"/>
          <w:szCs w:val="28"/>
        </w:rPr>
        <w:t xml:space="preserve"> посетил музей ​ музыкальных инструментов народов Современной Азии, где выставлена ​ коллекция ученого, музыковеда Юрия Шейкина.</w:t>
      </w:r>
      <w:bookmarkStart w:id="0" w:name="_GoBack"/>
      <w:bookmarkEnd w:id="0"/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>
            <wp:extent cx="9753600" cy="6505575"/>
            <wp:effectExtent l="0" t="0" r="0" b="9525"/>
            <wp:docPr id="1" name="Рисунок 1" descr="https://sakhalife.ru/wp-content/uploads/2019/11/IMG_6065-min-1024x6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akhalife.ru/wp-content/uploads/2019/11/IMG_6065-min-1024x68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br/>
        <w:t>​ ​ ​ ​ Достигнута договоренность о бесплатном посещении оперных и балетных спектаклей для студентов АГИКИ.</w:t>
      </w:r>
      <w:r w:rsidRPr="00B8304A">
        <w:rPr>
          <w:rFonts w:ascii="Times New Roman" w:hAnsi="Times New Roman" w:cs="Times New Roman"/>
          <w:sz w:val="28"/>
          <w:szCs w:val="28"/>
        </w:rPr>
        <w:br/>
        <w:t>​ ​ 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t>Будем ждать новых плодотворных итогов от сотрудничества​ театра оперы и балета с Арктическим институтом.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t>Фото: </w:t>
      </w:r>
      <w:r w:rsidRPr="00B8304A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B8304A" w:rsidRPr="00B8304A" w:rsidRDefault="00B8304A" w:rsidP="00B8304A">
      <w:pPr>
        <w:jc w:val="both"/>
        <w:rPr>
          <w:rFonts w:ascii="Times New Roman" w:hAnsi="Times New Roman" w:cs="Times New Roman"/>
          <w:sz w:val="28"/>
          <w:szCs w:val="28"/>
        </w:rPr>
      </w:pPr>
      <w:r w:rsidRPr="00B8304A">
        <w:rPr>
          <w:rFonts w:ascii="Times New Roman" w:hAnsi="Times New Roman" w:cs="Times New Roman"/>
          <w:sz w:val="28"/>
          <w:szCs w:val="28"/>
        </w:rPr>
        <w:t>Источник: </w:t>
      </w:r>
      <w:r w:rsidRPr="00B8304A">
        <w:rPr>
          <w:rFonts w:ascii="Times New Roman" w:hAnsi="Times New Roman" w:cs="Times New Roman"/>
          <w:b/>
          <w:bCs/>
          <w:sz w:val="28"/>
          <w:szCs w:val="28"/>
        </w:rPr>
        <w:t>Пресс-служба АГИКИ.</w:t>
      </w:r>
    </w:p>
    <w:p w:rsidR="00A95480" w:rsidRPr="00B8304A" w:rsidRDefault="00A95480" w:rsidP="00B8304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95480" w:rsidRPr="00B83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8DE"/>
    <w:rsid w:val="000E08DE"/>
    <w:rsid w:val="00A95480"/>
    <w:rsid w:val="00B8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B6110D-756A-44A0-8BE0-A1BE284D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5576">
              <w:blockQuote w:val="1"/>
              <w:marLeft w:val="-750"/>
              <w:marRight w:val="0"/>
              <w:marTop w:val="405"/>
              <w:marBottom w:val="405"/>
              <w:divBdr>
                <w:top w:val="none" w:sz="0" w:space="0" w:color="auto"/>
                <w:left w:val="single" w:sz="36" w:space="19" w:color="FF8E48"/>
                <w:bottom w:val="none" w:sz="0" w:space="0" w:color="auto"/>
                <w:right w:val="none" w:sz="0" w:space="0" w:color="auto"/>
              </w:divBdr>
            </w:div>
          </w:divsChild>
        </w:div>
        <w:div w:id="9047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2020-10-15T13:50:00Z</dcterms:created>
  <dcterms:modified xsi:type="dcterms:W3CDTF">2020-10-15T13:50:00Z</dcterms:modified>
</cp:coreProperties>
</file>