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"/>
        <w:spacing w:before="65" w:line="191" w:lineRule="auto"/>
        <w:outlineLvl w:val="0"/>
        <w:rPr>
          <w:rFonts w:ascii="Avenir Next Condensed" w:hAnsi="Avenir Next Condensed" w:eastAsia="Avenir Next Condensed" w:cs="Avenir Next Condensed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10"/>
        </w:rPr>
        <w:t>融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10"/>
        </w:rPr>
        <w:t>e</w:t>
      </w: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10"/>
        </w:rPr>
        <w:t>聚实人认证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10"/>
        </w:rPr>
        <w:t>H5</w:t>
      </w: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10"/>
        </w:rPr>
        <w:t>结果查询数据接口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10"/>
        </w:rPr>
        <w:t>V1</w:t>
      </w:r>
    </w:p>
    <w:p>
      <w:pPr>
        <w:ind w:left="11"/>
        <w:spacing w:before="173" w:line="193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1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功能说明</w:t>
      </w:r>
    </w:p>
    <w:p>
      <w:pPr>
        <w:ind w:left="3" w:right="3579"/>
        <w:spacing w:before="201" w:line="329" w:lineRule="auto"/>
        <w:rPr>
          <w:rFonts w:ascii="Avenir Next Condensed" w:hAnsi="Avenir Next Condensed" w:eastAsia="Avenir Next Condensed" w:cs="Avenir Next Condensed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本接口为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3"/>
        </w:rPr>
        <w:t>数据接口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。合作方通过该接口查询实人认证比对结果。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24"/>
        </w:rPr>
        <w:t>请求方式：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3"/>
        </w:rPr>
        <w:t xml:space="preserve"> 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POST</w:t>
      </w:r>
    </w:p>
    <w:p>
      <w:pPr>
        <w:ind w:left="7"/>
        <w:spacing w:before="12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2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请求路径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75"/>
        <w:gridCol w:w="7449"/>
      </w:tblGrid>
      <w:tr>
        <w:trPr>
          <w:trHeight w:val="494" w:hRule="atLeast"/>
        </w:trPr>
        <w:tc>
          <w:tcPr>
            <w:shd w:val="clear" w:fill="F8F8F8"/>
            <w:tcW w:w="1475" w:type="dxa"/>
            <w:vAlign w:val="top"/>
          </w:tcPr>
          <w:p>
            <w:pPr>
              <w:ind w:left="197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环境</w:t>
            </w:r>
          </w:p>
        </w:tc>
        <w:tc>
          <w:tcPr>
            <w:shd w:val="clear" w:fill="F8F8F8"/>
            <w:tcW w:w="7449" w:type="dxa"/>
            <w:vAlign w:val="top"/>
          </w:tcPr>
          <w:p>
            <w:pPr>
              <w:ind w:left="196"/>
              <w:spacing w:before="149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地址</w:t>
            </w:r>
          </w:p>
        </w:tc>
      </w:tr>
      <w:tr>
        <w:trPr>
          <w:trHeight w:val="480" w:hRule="atLeast"/>
        </w:trPr>
        <w:tc>
          <w:tcPr>
            <w:tcW w:w="1475" w:type="dxa"/>
            <w:vAlign w:val="top"/>
          </w:tcPr>
          <w:p>
            <w:pPr>
              <w:ind w:left="197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正式环境</w:t>
            </w:r>
          </w:p>
        </w:tc>
        <w:tc>
          <w:tcPr>
            <w:tcW w:w="7449" w:type="dxa"/>
            <w:vAlign w:val="top"/>
          </w:tcPr>
          <w:p>
            <w:pPr>
              <w:pStyle w:val="TableText"/>
              <w:ind w:left="210"/>
              <w:spacing w:before="111" w:line="260" w:lineRule="auto"/>
              <w:rPr>
                <w:sz w:val="19"/>
                <w:szCs w:val="19"/>
              </w:rPr>
            </w:pPr>
            <w:hyperlink w:history="true" r:id="rId1">
              <w:r>
                <w:rPr>
                  <w:sz w:val="19"/>
                  <w:szCs w:val="19"/>
                  <w:u w:val="single" w:color="auto"/>
                  <w:color w:val="4183C4"/>
                  <w:spacing w:val="17"/>
                  <w:w w:val="112"/>
                </w:rPr>
                <w:t>https://gw.open.icbc.com.cn/api/jft/</w:t>
              </w:r>
              <w:r>
                <w:rPr>
                  <w:sz w:val="19"/>
                  <w:szCs w:val="19"/>
                  <w:u w:val="single" w:color="auto"/>
                  <w:color w:val="4183C4"/>
                  <w:spacing w:val="16"/>
                  <w:w w:val="112"/>
                </w:rPr>
                <w:t>api/user/faceH5/query/V1</w:t>
              </w:r>
            </w:hyperlink>
          </w:p>
        </w:tc>
      </w:tr>
    </w:tbl>
    <w:p>
      <w:pPr>
        <w:ind w:left="7"/>
        <w:spacing w:before="283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3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通用请求参数</w:t>
      </w:r>
    </w:p>
    <w:p>
      <w:pPr>
        <w:spacing w:line="19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15"/>
        <w:gridCol w:w="599"/>
        <w:gridCol w:w="793"/>
        <w:gridCol w:w="794"/>
        <w:gridCol w:w="2695"/>
        <w:gridCol w:w="2628"/>
      </w:tblGrid>
      <w:tr>
        <w:trPr>
          <w:trHeight w:val="726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75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参数名</w:t>
            </w:r>
          </w:p>
        </w:tc>
        <w:tc>
          <w:tcPr>
            <w:shd w:val="clear" w:fill="F8F8F8"/>
            <w:tcW w:w="599" w:type="dxa"/>
            <w:vAlign w:val="top"/>
            <w:textDirection w:val="tbRlV"/>
          </w:tcPr>
          <w:p>
            <w:pPr>
              <w:ind w:left="123"/>
              <w:spacing w:before="241" w:line="18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类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型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ind w:left="170" w:right="260" w:firstLine="1"/>
              <w:spacing w:before="127" w:line="227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是否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必输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71" w:right="263" w:hanging="2"/>
              <w:spacing w:before="124" w:line="22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ind w:left="181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83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示例值</w:t>
            </w:r>
          </w:p>
        </w:tc>
      </w:tr>
      <w:tr>
        <w:trPr>
          <w:trHeight w:val="719" w:hRule="atLeast"/>
        </w:trPr>
        <w:tc>
          <w:tcPr>
            <w:tcW w:w="1415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82"/>
              <w:spacing w:before="216" w:line="251" w:lineRule="exact"/>
              <w:rPr/>
            </w:pPr>
            <w:r>
              <w:rPr>
                <w:color w:val="333333"/>
                <w:spacing w:val="17"/>
                <w:position w:val="3"/>
              </w:rPr>
              <w:t>app_id</w:t>
            </w:r>
          </w:p>
        </w:tc>
        <w:tc>
          <w:tcPr>
            <w:tcW w:w="599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77"/>
              <w:spacing w:before="282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71"/>
              <w:spacing w:before="282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75"/>
              <w:spacing w:before="271" w:line="196" w:lineRule="auto"/>
              <w:rPr/>
            </w:pPr>
            <w:r>
              <w:rPr>
                <w:color w:val="333333"/>
                <w:spacing w:val="15"/>
              </w:rPr>
              <w:t>20</w:t>
            </w:r>
          </w:p>
        </w:tc>
        <w:tc>
          <w:tcPr>
            <w:tcW w:w="2695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86" w:right="306" w:hanging="7"/>
              <w:spacing w:before="82" w:line="22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的编号</w:t>
            </w:r>
            <w:r>
              <w:rPr>
                <w:color w:val="333333"/>
                <w:spacing w:val="19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应用在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开放平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台注册时生成</w:t>
            </w:r>
          </w:p>
        </w:tc>
        <w:tc>
          <w:tcPr>
            <w:tcW w:w="2628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97"/>
              <w:spacing w:before="271" w:line="196" w:lineRule="auto"/>
              <w:rPr/>
            </w:pPr>
            <w:r>
              <w:rPr>
                <w:color w:val="333333"/>
                <w:spacing w:val="18"/>
              </w:rPr>
              <w:t>10000000000000121521</w:t>
            </w:r>
          </w:p>
        </w:tc>
      </w:tr>
      <w:tr>
        <w:trPr>
          <w:trHeight w:val="723" w:hRule="atLeast"/>
        </w:trPr>
        <w:tc>
          <w:tcPr>
            <w:shd w:val="clear" w:fill="F8F8F8"/>
            <w:tcW w:w="1415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89"/>
              <w:spacing w:before="222" w:line="251" w:lineRule="exact"/>
              <w:rPr/>
            </w:pPr>
            <w:r>
              <w:rPr>
                <w:color w:val="333333"/>
                <w:spacing w:val="15"/>
                <w:position w:val="3"/>
              </w:rPr>
              <w:t>msg_id</w:t>
            </w:r>
          </w:p>
        </w:tc>
        <w:tc>
          <w:tcPr>
            <w:shd w:val="clear" w:fill="F8F8F8"/>
            <w:tcW w:w="599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77"/>
              <w:spacing w:before="28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71"/>
              <w:spacing w:before="288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70"/>
              <w:spacing w:before="277" w:line="196" w:lineRule="auto"/>
              <w:rPr/>
            </w:pPr>
            <w:r>
              <w:rPr>
                <w:color w:val="333333"/>
                <w:spacing w:val="17"/>
              </w:rPr>
              <w:t>40</w:t>
            </w:r>
          </w:p>
        </w:tc>
        <w:tc>
          <w:tcPr>
            <w:shd w:val="clear" w:fill="F8F8F8"/>
            <w:tcW w:w="2695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82" w:right="236"/>
              <w:spacing w:before="121" w:line="22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消息通讯唯一编号</w:t>
            </w:r>
            <w:r>
              <w:rPr>
                <w:rFonts w:ascii="PingFang SC" w:hAnsi="PingFang SC" w:eastAsia="PingFang SC" w:cs="PingFang SC"/>
                <w:color w:val="333333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，每次调用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独立生成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，</w:t>
            </w: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级唯一</w:t>
            </w:r>
          </w:p>
        </w:tc>
        <w:tc>
          <w:tcPr>
            <w:shd w:val="clear" w:fill="F8F8F8"/>
            <w:tcW w:w="2628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5"/>
              <w:spacing w:before="222" w:line="289" w:lineRule="exact"/>
              <w:rPr/>
            </w:pPr>
            <w:r>
              <w:rPr>
                <w:color w:val="333333"/>
                <w:spacing w:val="17"/>
                <w:w w:val="104"/>
                <w:position w:val="2"/>
              </w:rPr>
              <w:t>urcnl24ciutr9</w:t>
            </w:r>
          </w:p>
        </w:tc>
      </w:tr>
      <w:tr>
        <w:trPr>
          <w:trHeight w:val="43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76"/>
              <w:spacing w:before="84" w:line="289" w:lineRule="exact"/>
              <w:rPr/>
            </w:pPr>
            <w:r>
              <w:rPr>
                <w:color w:val="333333"/>
                <w:spacing w:val="13"/>
                <w:w w:val="120"/>
                <w:position w:val="2"/>
              </w:rPr>
              <w:t>format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150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84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8"/>
              <w:spacing w:before="141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/>
              <w:spacing w:before="84" w:line="21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请求参数格式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，仅支持</w:t>
            </w:r>
            <w:r>
              <w:rPr>
                <w:color w:val="333333"/>
              </w:rPr>
              <w:t>json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72"/>
              <w:spacing w:before="84" w:line="251" w:lineRule="exact"/>
              <w:rPr/>
            </w:pPr>
            <w:r>
              <w:rPr>
                <w:color w:val="333333"/>
                <w:spacing w:val="15"/>
                <w:w w:val="115"/>
                <w:position w:val="4"/>
              </w:rPr>
              <w:t>json</w:t>
            </w:r>
          </w:p>
        </w:tc>
      </w:tr>
      <w:tr>
        <w:trPr>
          <w:trHeight w:val="434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3"/>
              <w:spacing w:before="85" w:line="289" w:lineRule="exact"/>
              <w:rPr/>
            </w:pPr>
            <w:r>
              <w:rPr>
                <w:color w:val="333333"/>
                <w:spacing w:val="14"/>
                <w:w w:val="116"/>
                <w:position w:val="2"/>
              </w:rPr>
              <w:t>charset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151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85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83"/>
              <w:spacing w:before="140" w:line="196" w:lineRule="auto"/>
              <w:rPr/>
            </w:pPr>
            <w:r>
              <w:rPr>
                <w:color w:val="333333"/>
                <w:spacing w:val="11"/>
              </w:rPr>
              <w:t>10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/>
              <w:spacing w:before="118" w:line="19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字符集</w:t>
            </w:r>
            <w:r>
              <w:rPr>
                <w:color w:val="333333"/>
                <w:spacing w:val="17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缺省为</w:t>
            </w:r>
            <w:r>
              <w:rPr>
                <w:color w:val="333333"/>
              </w:rPr>
              <w:t>UTF</w:t>
            </w:r>
            <w:r>
              <w:rPr>
                <w:color w:val="333333"/>
                <w:spacing w:val="17"/>
              </w:rPr>
              <w:t>-8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97"/>
              <w:spacing w:before="140" w:line="195" w:lineRule="auto"/>
              <w:rPr/>
            </w:pPr>
            <w:r>
              <w:rPr>
                <w:color w:val="333333"/>
                <w:spacing w:val="14"/>
                <w:w w:val="113"/>
              </w:rPr>
              <w:t>UTF-8</w:t>
            </w:r>
          </w:p>
        </w:tc>
      </w:tr>
      <w:tr>
        <w:trPr>
          <w:trHeight w:val="1003" w:hRule="atLeast"/>
        </w:trPr>
        <w:tc>
          <w:tcPr>
            <w:tcW w:w="1415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186" w:lineRule="auto"/>
              <w:rPr/>
            </w:pPr>
            <w:r>
              <w:rPr>
                <w:color w:val="333333"/>
                <w:spacing w:val="12"/>
                <w:w w:val="113"/>
              </w:rPr>
              <w:t>encrypt_type</w:t>
            </w:r>
          </w:p>
        </w:tc>
        <w:tc>
          <w:tcPr>
            <w:tcW w:w="599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1" w:right="236"/>
              <w:spacing w:before="136" w:line="220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现在仅支持</w:t>
            </w:r>
            <w:r>
              <w:rPr>
                <w:color w:val="333333"/>
              </w:rPr>
              <w:t>AES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，部分接口支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持加密</w:t>
            </w:r>
            <w:r>
              <w:rPr>
                <w:rFonts w:ascii="PingFang SC" w:hAnsi="PingFang SC" w:eastAsia="PingFang SC" w:cs="PingFang SC"/>
                <w:color w:val="333333"/>
                <w:spacing w:val="-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，如接口无需加密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，参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数中此字段无需上送</w:t>
            </w:r>
          </w:p>
        </w:tc>
        <w:tc>
          <w:tcPr>
            <w:tcW w:w="2628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58" w:line="195" w:lineRule="auto"/>
              <w:rPr/>
            </w:pPr>
            <w:r>
              <w:rPr>
                <w:color w:val="333333"/>
                <w:spacing w:val="12"/>
                <w:w w:val="119"/>
              </w:rPr>
              <w:t>AES</w:t>
            </w:r>
          </w:p>
        </w:tc>
      </w:tr>
      <w:tr>
        <w:trPr>
          <w:trHeight w:val="1272" w:hRule="atLeast"/>
        </w:trPr>
        <w:tc>
          <w:tcPr>
            <w:shd w:val="clear" w:fill="F8F8F8"/>
            <w:tcW w:w="1415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251" w:lineRule="exact"/>
              <w:rPr/>
            </w:pPr>
            <w:r>
              <w:rPr>
                <w:color w:val="333333"/>
                <w:spacing w:val="14"/>
                <w:w w:val="104"/>
                <w:position w:val="4"/>
              </w:rPr>
              <w:t>sign_type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 w:right="210" w:hanging="2"/>
              <w:spacing w:before="125" w:line="211" w:lineRule="auto"/>
              <w:jc w:val="both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签名类型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，</w:t>
            </w:r>
            <w:r>
              <w:rPr>
                <w:color w:val="333333"/>
              </w:rPr>
              <w:t>CA</w:t>
            </w:r>
            <w:r>
              <w:rPr>
                <w:color w:val="333333"/>
                <w:spacing w:val="7"/>
              </w:rPr>
              <w:t>-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工行颁发的证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书认证</w:t>
            </w:r>
            <w:r>
              <w:rPr>
                <w:rFonts w:ascii="PingFang SC" w:hAnsi="PingFang SC" w:eastAsia="PingFang SC" w:cs="PingFang SC"/>
                <w:color w:val="333333"/>
                <w:spacing w:val="-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，</w:t>
            </w:r>
            <w:r>
              <w:rPr>
                <w:color w:val="333333"/>
                <w:spacing w:val="15"/>
              </w:rPr>
              <w:t>RSA-RSAWithSha1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  <w:spacing w:val="19"/>
              </w:rPr>
              <w:t>RSA2-RSAWithSha256</w:t>
            </w:r>
            <w:r>
              <w:rPr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，缺省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为</w:t>
            </w:r>
            <w:r>
              <w:rPr>
                <w:color w:val="333333"/>
                <w:spacing w:val="19"/>
              </w:rPr>
              <w:t>RSA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58" w:line="195" w:lineRule="auto"/>
              <w:rPr/>
            </w:pPr>
            <w:r>
              <w:rPr>
                <w:color w:val="333333"/>
                <w:spacing w:val="13"/>
                <w:w w:val="109"/>
              </w:rPr>
              <w:t>RSA2</w:t>
            </w:r>
          </w:p>
        </w:tc>
      </w:tr>
      <w:tr>
        <w:trPr>
          <w:trHeight w:val="43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83"/>
              <w:spacing w:before="91" w:line="251" w:lineRule="exact"/>
              <w:rPr/>
            </w:pPr>
            <w:r>
              <w:rPr>
                <w:color w:val="333333"/>
                <w:spacing w:val="16"/>
                <w:position w:val="4"/>
              </w:rPr>
              <w:t>sign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157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157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146" w:line="196" w:lineRule="auto"/>
              <w:rPr/>
            </w:pPr>
            <w:r>
              <w:rPr>
                <w:color w:val="333333"/>
                <w:spacing w:val="16"/>
              </w:rPr>
              <w:t>300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2"/>
              <w:spacing w:before="91" w:line="21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报文签名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，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平台自动生成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8"/>
              <w:spacing w:before="91" w:line="289" w:lineRule="exact"/>
              <w:rPr/>
            </w:pPr>
            <w:r>
              <w:rPr>
                <w:color w:val="333333"/>
                <w:spacing w:val="17"/>
                <w:position w:val="3"/>
              </w:rPr>
              <w:t>ERITJKEIJKJHKKKHJEREEEEEE</w:t>
            </w:r>
          </w:p>
        </w:tc>
      </w:tr>
      <w:tr>
        <w:trPr>
          <w:trHeight w:val="719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76"/>
              <w:spacing w:before="242" w:line="251" w:lineRule="exact"/>
              <w:rPr/>
            </w:pPr>
            <w:r>
              <w:rPr>
                <w:color w:val="333333"/>
                <w:spacing w:val="16"/>
                <w:w w:val="113"/>
                <w:position w:val="4"/>
              </w:rPr>
              <w:t>timestamp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83"/>
              <w:spacing w:before="297" w:line="198" w:lineRule="auto"/>
              <w:rPr/>
            </w:pPr>
            <w:r>
              <w:rPr>
                <w:color w:val="333333"/>
                <w:spacing w:val="11"/>
              </w:rPr>
              <w:t>19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8" w:right="329" w:hanging="5"/>
              <w:spacing w:before="126" w:line="21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0"/>
              </w:rPr>
              <w:t>交易发生时间戳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</w:rPr>
              <w:t>，</w:t>
            </w:r>
            <w:r>
              <w:rPr>
                <w:color w:val="333333"/>
              </w:rPr>
              <w:t>yyyy</w:t>
            </w:r>
            <w:r>
              <w:rPr>
                <w:color w:val="333333"/>
                <w:spacing w:val="20"/>
              </w:rPr>
              <w:t>-</w:t>
            </w:r>
            <w:r>
              <w:rPr>
                <w:color w:val="333333"/>
              </w:rPr>
              <w:t>MM</w:t>
            </w:r>
            <w:r>
              <w:rPr>
                <w:color w:val="333333"/>
                <w:spacing w:val="20"/>
              </w:rPr>
              <w:t>-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1"/>
              </w:rPr>
              <w:t>ddHH:mm:ss</w:t>
            </w:r>
            <w:r>
              <w:rPr>
                <w:rFonts w:ascii="PingFang SC" w:hAnsi="PingFang SC" w:eastAsia="PingFang SC" w:cs="PingFang SC"/>
                <w:color w:val="333333"/>
                <w:spacing w:val="21"/>
              </w:rPr>
              <w:t>格式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9"/>
              <w:spacing w:before="296" w:line="197" w:lineRule="auto"/>
              <w:rPr/>
            </w:pPr>
            <w:r>
              <w:rPr>
                <w:color w:val="333333"/>
                <w:spacing w:val="16"/>
              </w:rPr>
              <w:t>2016-10-29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16"/>
              </w:rPr>
              <w:t>20:44:38</w:t>
            </w:r>
          </w:p>
        </w:tc>
      </w:tr>
      <w:tr>
        <w:trPr>
          <w:trHeight w:val="719" w:hRule="atLeast"/>
        </w:trPr>
        <w:tc>
          <w:tcPr>
            <w:tcW w:w="1415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163" w:lineRule="auto"/>
              <w:rPr/>
            </w:pPr>
            <w:r>
              <w:rPr>
                <w:color w:val="333333"/>
                <w:spacing w:val="13"/>
                <w:w w:val="114"/>
              </w:rPr>
              <w:t>ca</w:t>
            </w:r>
          </w:p>
        </w:tc>
        <w:tc>
          <w:tcPr>
            <w:tcW w:w="59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243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298" w:line="196" w:lineRule="auto"/>
              <w:rPr/>
            </w:pPr>
            <w:r>
              <w:rPr>
                <w:color w:val="333333"/>
                <w:spacing w:val="17"/>
              </w:rPr>
              <w:t>2048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 w:right="230" w:hanging="2"/>
              <w:spacing w:before="128" w:line="22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采用</w:t>
            </w:r>
            <w:r>
              <w:rPr>
                <w:color w:val="333333"/>
              </w:rPr>
              <w:t>ca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认证方式时</w:t>
            </w:r>
            <w:r>
              <w:rPr>
                <w:rFonts w:ascii="PingFang SC" w:hAnsi="PingFang SC" w:eastAsia="PingFang SC" w:cs="PingFang SC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，需上送证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书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8"/>
              <w:spacing w:before="298" w:line="195" w:lineRule="auto"/>
              <w:rPr/>
            </w:pPr>
            <w:r>
              <w:rPr>
                <w:color w:val="333333"/>
                <w:spacing w:val="19"/>
                <w:w w:val="111"/>
              </w:rPr>
              <w:t>FSGFRHRGHTHTFDFER</w:t>
            </w:r>
          </w:p>
        </w:tc>
      </w:tr>
      <w:tr>
        <w:trPr>
          <w:trHeight w:val="442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9"/>
              <w:spacing w:before="94" w:line="270" w:lineRule="exact"/>
              <w:rPr/>
            </w:pPr>
            <w:r>
              <w:rPr>
                <w:color w:val="333333"/>
                <w:spacing w:val="14"/>
                <w:w w:val="108"/>
                <w:position w:val="3"/>
              </w:rPr>
              <w:t>biz_content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160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160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74"/>
              <w:spacing w:before="223" w:line="115" w:lineRule="exact"/>
              <w:rPr/>
            </w:pPr>
            <w:r>
              <w:rPr>
                <w:color w:val="333333"/>
                <w:spacing w:val="10"/>
                <w:position w:val="-1"/>
              </w:rPr>
              <w:t>-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ind w:left="183"/>
              <w:spacing w:before="129" w:line="192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3"/>
              </w:rPr>
              <w:t>请求参数的集合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8"/>
              <w:spacing w:before="223" w:line="115" w:lineRule="exact"/>
              <w:rPr/>
            </w:pPr>
            <w:r>
              <w:rPr>
                <w:color w:val="333333"/>
                <w:spacing w:val="10"/>
                <w:position w:val="-1"/>
              </w:rPr>
              <w:t>-</w:t>
            </w:r>
          </w:p>
        </w:tc>
      </w:tr>
    </w:tbl>
    <w:p>
      <w:pPr>
        <w:ind w:left="3"/>
        <w:spacing w:before="284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5"/>
        </w:rPr>
        <w:t>4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5"/>
        </w:rPr>
        <w:t>请求参数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20"/>
        <w:gridCol w:w="853"/>
        <w:gridCol w:w="1273"/>
        <w:gridCol w:w="1273"/>
        <w:gridCol w:w="1467"/>
        <w:gridCol w:w="2838"/>
      </w:tblGrid>
      <w:tr>
        <w:trPr>
          <w:trHeight w:val="483" w:hRule="atLeast"/>
        </w:trPr>
        <w:tc>
          <w:tcPr>
            <w:shd w:val="clear" w:fill="F8F8F8"/>
            <w:tcW w:w="1220" w:type="dxa"/>
            <w:vAlign w:val="top"/>
          </w:tcPr>
          <w:p>
            <w:pPr>
              <w:ind w:left="196"/>
              <w:spacing w:before="14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ind w:left="202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</w:rPr>
              <w:t>类型</w:t>
            </w:r>
          </w:p>
        </w:tc>
        <w:tc>
          <w:tcPr>
            <w:shd w:val="clear" w:fill="F8F8F8"/>
            <w:tcW w:w="1273" w:type="dxa"/>
            <w:vAlign w:val="top"/>
          </w:tcPr>
          <w:p>
            <w:pPr>
              <w:ind w:left="200"/>
              <w:spacing w:before="147" w:line="19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是否必输</w:t>
            </w:r>
          </w:p>
        </w:tc>
        <w:tc>
          <w:tcPr>
            <w:shd w:val="clear" w:fill="F8F8F8"/>
            <w:tcW w:w="1273" w:type="dxa"/>
            <w:vAlign w:val="top"/>
          </w:tcPr>
          <w:p>
            <w:pPr>
              <w:ind w:left="197"/>
              <w:spacing w:before="148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最大长度</w:t>
            </w:r>
          </w:p>
        </w:tc>
        <w:tc>
          <w:tcPr>
            <w:shd w:val="clear" w:fill="F8F8F8"/>
            <w:tcW w:w="1467" w:type="dxa"/>
            <w:vAlign w:val="top"/>
          </w:tcPr>
          <w:p>
            <w:pPr>
              <w:ind w:left="195"/>
              <w:spacing w:before="150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838" w:type="dxa"/>
            <w:vAlign w:val="top"/>
          </w:tcPr>
          <w:p>
            <w:pPr>
              <w:ind w:left="208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490" w:hRule="atLeast"/>
        </w:trPr>
        <w:tc>
          <w:tcPr>
            <w:tcW w:w="1220" w:type="dxa"/>
            <w:vAlign w:val="top"/>
          </w:tcPr>
          <w:p>
            <w:pPr>
              <w:pStyle w:val="TableText"/>
              <w:ind w:left="203"/>
              <w:spacing w:before="107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207"/>
              <w:spacing w:before="181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199"/>
              <w:spacing w:before="181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04"/>
              <w:spacing w:before="16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1467" w:type="dxa"/>
            <w:vAlign w:val="top"/>
          </w:tcPr>
          <w:p>
            <w:pPr>
              <w:ind w:left="195"/>
              <w:spacing w:before="145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合作方编号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224"/>
              <w:spacing w:before="16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11000000000000027551</w:t>
            </w:r>
          </w:p>
        </w:tc>
      </w:tr>
      <w:tr>
        <w:trPr>
          <w:trHeight w:val="497" w:hRule="atLeast"/>
        </w:trPr>
        <w:tc>
          <w:tcPr>
            <w:shd w:val="clear" w:fill="F8F8F8"/>
            <w:tcW w:w="1220" w:type="dxa"/>
            <w:vAlign w:val="top"/>
          </w:tcPr>
          <w:p>
            <w:pPr>
              <w:pStyle w:val="TableText"/>
              <w:ind w:left="197"/>
              <w:spacing w:before="175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4"/>
              </w:rPr>
              <w:t>transNo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pStyle w:val="TableText"/>
              <w:ind w:left="207"/>
              <w:spacing w:before="186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1273" w:type="dxa"/>
            <w:vAlign w:val="top"/>
          </w:tcPr>
          <w:p>
            <w:pPr>
              <w:pStyle w:val="TableText"/>
              <w:ind w:left="199"/>
              <w:spacing w:before="186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1273" w:type="dxa"/>
            <w:vAlign w:val="top"/>
          </w:tcPr>
          <w:p>
            <w:pPr>
              <w:pStyle w:val="TableText"/>
              <w:ind w:left="203"/>
              <w:spacing w:before="17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30</w:t>
            </w:r>
          </w:p>
        </w:tc>
        <w:tc>
          <w:tcPr>
            <w:shd w:val="clear" w:fill="F8F8F8"/>
            <w:tcW w:w="1467" w:type="dxa"/>
            <w:vAlign w:val="top"/>
          </w:tcPr>
          <w:p>
            <w:pPr>
              <w:ind w:left="197"/>
              <w:spacing w:before="149" w:line="19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交易流水号</w:t>
            </w:r>
          </w:p>
        </w:tc>
        <w:tc>
          <w:tcPr>
            <w:shd w:val="clear" w:fill="F8F8F8"/>
            <w:tcW w:w="2838" w:type="dxa"/>
            <w:vAlign w:val="top"/>
          </w:tcPr>
          <w:p>
            <w:pPr>
              <w:pStyle w:val="TableText"/>
              <w:ind w:left="215"/>
              <w:spacing w:before="17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2300000000027551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785" w:right="140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9"/>
        <w:spacing w:before="203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5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通用响应参数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343"/>
        <w:gridCol w:w="674"/>
        <w:gridCol w:w="868"/>
        <w:gridCol w:w="838"/>
        <w:gridCol w:w="1333"/>
        <w:gridCol w:w="2868"/>
      </w:tblGrid>
      <w:tr>
        <w:trPr>
          <w:trHeight w:val="784" w:hRule="atLeast"/>
        </w:trPr>
        <w:tc>
          <w:tcPr>
            <w:shd w:val="clear" w:fill="F8F8F8"/>
            <w:tcW w:w="2343" w:type="dxa"/>
            <w:vAlign w:val="top"/>
          </w:tcPr>
          <w:p>
            <w:pPr>
              <w:ind w:left="193"/>
              <w:spacing w:before="30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1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ind w:left="153"/>
              <w:spacing w:before="28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4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4"/>
              </w:rPr>
              <w:t>型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189" w:right="282" w:firstLine="1"/>
              <w:spacing w:before="160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必输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ind w:left="196" w:right="247" w:hanging="2"/>
              <w:spacing w:before="154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长度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ind w:left="197"/>
              <w:spacing w:before="30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描述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ind w:left="200"/>
              <w:spacing w:before="30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示例值</w:t>
            </w:r>
          </w:p>
        </w:tc>
      </w:tr>
      <w:tr>
        <w:trPr>
          <w:trHeight w:val="1404" w:hRule="atLeast"/>
        </w:trPr>
        <w:tc>
          <w:tcPr>
            <w:tcW w:w="234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27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07"/>
                <w:position w:val="3"/>
              </w:rPr>
              <w:t>response_biz_content</w:t>
            </w:r>
          </w:p>
        </w:tc>
        <w:tc>
          <w:tcPr>
            <w:tcW w:w="67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18"/>
              </w:rPr>
              <w:t>str</w:t>
            </w:r>
          </w:p>
        </w:tc>
        <w:tc>
          <w:tcPr>
            <w:tcW w:w="86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1"/>
              </w:rPr>
              <w:t>true</w:t>
            </w:r>
          </w:p>
        </w:tc>
        <w:tc>
          <w:tcPr>
            <w:tcW w:w="83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  <w:w w:val="101"/>
                <w:position w:val="-1"/>
              </w:rPr>
              <w:t>-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196" w:right="309" w:firstLine="11"/>
              <w:spacing w:before="149" w:line="216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响应参数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集合</w:t>
            </w:r>
            <w:r>
              <w:rPr>
                <w:sz w:val="19"/>
                <w:szCs w:val="19"/>
                <w:color w:val="333333"/>
                <w:spacing w:val="2"/>
              </w:rPr>
              <w:t>,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包含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公共和业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务参数</w:t>
            </w:r>
          </w:p>
        </w:tc>
        <w:tc>
          <w:tcPr>
            <w:tcW w:w="286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  <w:w w:val="101"/>
                <w:position w:val="-1"/>
              </w:rPr>
              <w:t>-</w:t>
            </w:r>
          </w:p>
        </w:tc>
      </w:tr>
      <w:tr>
        <w:trPr>
          <w:trHeight w:val="1097" w:hRule="atLeast"/>
        </w:trPr>
        <w:tc>
          <w:tcPr>
            <w:shd w:val="clear" w:fill="F8F8F8"/>
            <w:tcW w:w="2343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27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position w:val="4"/>
              </w:rPr>
              <w:t>sign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18"/>
              </w:rPr>
              <w:t>str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1"/>
              </w:rPr>
              <w:t>true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300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ind w:left="196" w:right="356"/>
              <w:spacing w:before="153" w:line="216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针对返回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参数集合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的签名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3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position w:val="3"/>
              </w:rPr>
              <w:t>ERITJKEIJKJHKHJEREEEEEEEE</w:t>
            </w:r>
          </w:p>
        </w:tc>
      </w:tr>
    </w:tbl>
    <w:p>
      <w:pPr>
        <w:ind w:left="6"/>
        <w:spacing w:before="283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2"/>
        </w:rPr>
        <w:t>6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9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2"/>
        </w:rPr>
        <w:t>响应参数</w:t>
      </w:r>
    </w:p>
    <w:p>
      <w:pPr>
        <w:spacing w:line="174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520"/>
        <w:gridCol w:w="719"/>
        <w:gridCol w:w="1033"/>
        <w:gridCol w:w="958"/>
        <w:gridCol w:w="3594"/>
        <w:gridCol w:w="1101"/>
      </w:tblGrid>
      <w:tr>
        <w:trPr>
          <w:trHeight w:val="815" w:hRule="atLeast"/>
        </w:trPr>
        <w:tc>
          <w:tcPr>
            <w:shd w:val="clear" w:fill="F8F8F8"/>
            <w:tcW w:w="1520" w:type="dxa"/>
            <w:vAlign w:val="top"/>
          </w:tcPr>
          <w:p>
            <w:pPr>
              <w:ind w:left="196"/>
              <w:spacing w:before="31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719" w:type="dxa"/>
            <w:vAlign w:val="top"/>
            <w:textDirection w:val="tbRlV"/>
          </w:tcPr>
          <w:p>
            <w:pPr>
              <w:ind w:left="151"/>
              <w:spacing w:before="325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1033" w:type="dxa"/>
            <w:vAlign w:val="top"/>
          </w:tcPr>
          <w:p>
            <w:pPr>
              <w:ind w:left="200" w:right="235"/>
              <w:spacing w:before="146" w:line="22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1"/>
              </w:rPr>
              <w:t>输</w:t>
            </w:r>
          </w:p>
        </w:tc>
        <w:tc>
          <w:tcPr>
            <w:shd w:val="clear" w:fill="F8F8F8"/>
            <w:tcW w:w="958" w:type="dxa"/>
            <w:vAlign w:val="top"/>
          </w:tcPr>
          <w:p>
            <w:pPr>
              <w:ind w:left="204" w:right="352" w:hanging="2"/>
              <w:spacing w:before="150" w:line="22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3594" w:type="dxa"/>
            <w:vAlign w:val="top"/>
          </w:tcPr>
          <w:p>
            <w:pPr>
              <w:ind w:left="194"/>
              <w:spacing w:before="315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1101" w:type="dxa"/>
            <w:vAlign w:val="top"/>
          </w:tcPr>
          <w:p>
            <w:pPr>
              <w:ind w:left="199"/>
              <w:spacing w:before="31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493" w:hRule="atLeast"/>
        </w:trPr>
        <w:tc>
          <w:tcPr>
            <w:tcW w:w="1520" w:type="dxa"/>
            <w:vAlign w:val="top"/>
          </w:tcPr>
          <w:p>
            <w:pPr>
              <w:pStyle w:val="TableText"/>
              <w:ind w:left="211"/>
              <w:spacing w:before="105" w:line="30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0"/>
                <w:position w:val="3"/>
              </w:rPr>
              <w:t>return_code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99"/>
              <w:spacing w:before="10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position w:val="3"/>
              </w:rPr>
              <w:t>int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00"/>
              <w:spacing w:before="17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217"/>
              <w:spacing w:before="1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3594" w:type="dxa"/>
            <w:vAlign w:val="top"/>
          </w:tcPr>
          <w:p>
            <w:pPr>
              <w:ind w:left="194"/>
              <w:spacing w:before="149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返回码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ind w:left="206"/>
              <w:spacing w:before="1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0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520" w:type="dxa"/>
            <w:vAlign w:val="top"/>
          </w:tcPr>
          <w:p>
            <w:pPr>
              <w:pStyle w:val="TableText"/>
              <w:ind w:left="211"/>
              <w:spacing w:before="181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08"/>
              </w:rPr>
              <w:t>return_msg</w:t>
            </w:r>
          </w:p>
        </w:tc>
        <w:tc>
          <w:tcPr>
            <w:shd w:val="clear" w:fill="F8F8F8"/>
            <w:tcW w:w="719" w:type="dxa"/>
            <w:vAlign w:val="top"/>
          </w:tcPr>
          <w:p>
            <w:pPr>
              <w:pStyle w:val="TableText"/>
              <w:ind w:left="194"/>
              <w:spacing w:before="181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1033" w:type="dxa"/>
            <w:vAlign w:val="top"/>
          </w:tcPr>
          <w:p>
            <w:pPr>
              <w:pStyle w:val="TableText"/>
              <w:ind w:left="200"/>
              <w:spacing w:before="181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958" w:type="dxa"/>
            <w:vAlign w:val="top"/>
          </w:tcPr>
          <w:p>
            <w:pPr>
              <w:pStyle w:val="TableText"/>
              <w:ind w:left="208"/>
              <w:spacing w:before="251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3594" w:type="dxa"/>
            <w:vAlign w:val="top"/>
          </w:tcPr>
          <w:p>
            <w:pPr>
              <w:ind w:left="194"/>
              <w:spacing w:before="14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返回码说明</w:t>
            </w:r>
          </w:p>
        </w:tc>
        <w:tc>
          <w:tcPr>
            <w:shd w:val="clear" w:fill="F8F8F8"/>
            <w:tcW w:w="1101" w:type="dxa"/>
            <w:vAlign w:val="top"/>
          </w:tcPr>
          <w:p>
            <w:pPr>
              <w:pStyle w:val="TableText"/>
              <w:ind w:left="206"/>
              <w:spacing w:before="203" w:line="1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w w:val="119"/>
              </w:rPr>
              <w:t>success</w:t>
            </w:r>
          </w:p>
        </w:tc>
      </w:tr>
      <w:tr>
        <w:trPr>
          <w:trHeight w:val="479" w:hRule="atLeast"/>
        </w:trPr>
        <w:tc>
          <w:tcPr>
            <w:tcW w:w="1520" w:type="dxa"/>
            <w:vAlign w:val="top"/>
          </w:tcPr>
          <w:p>
            <w:pPr>
              <w:pStyle w:val="TableText"/>
              <w:ind w:left="205"/>
              <w:spacing w:before="163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94"/>
              <w:spacing w:before="183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00"/>
              <w:spacing w:before="183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204"/>
              <w:spacing w:before="169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40</w:t>
            </w:r>
          </w:p>
        </w:tc>
        <w:tc>
          <w:tcPr>
            <w:tcW w:w="3594" w:type="dxa"/>
            <w:vAlign w:val="top"/>
          </w:tcPr>
          <w:p>
            <w:pPr>
              <w:ind w:left="193"/>
              <w:spacing w:before="147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外部用户编号</w:t>
            </w:r>
          </w:p>
        </w:tc>
        <w:tc>
          <w:tcPr>
            <w:tcW w:w="11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3" w:hRule="atLeast"/>
        </w:trPr>
        <w:tc>
          <w:tcPr>
            <w:shd w:val="clear" w:fill="F8F8F8"/>
            <w:tcW w:w="1520" w:type="dxa"/>
            <w:vAlign w:val="top"/>
          </w:tcPr>
          <w:p>
            <w:pPr>
              <w:pStyle w:val="TableText"/>
              <w:ind w:left="197"/>
              <w:spacing w:before="173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4"/>
              </w:rPr>
              <w:t>transNo</w:t>
            </w:r>
          </w:p>
        </w:tc>
        <w:tc>
          <w:tcPr>
            <w:shd w:val="clear" w:fill="F8F8F8"/>
            <w:tcW w:w="719" w:type="dxa"/>
            <w:vAlign w:val="top"/>
          </w:tcPr>
          <w:p>
            <w:pPr>
              <w:pStyle w:val="TableText"/>
              <w:ind w:left="194"/>
              <w:spacing w:before="18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1033" w:type="dxa"/>
            <w:vAlign w:val="top"/>
          </w:tcPr>
          <w:p>
            <w:pPr>
              <w:pStyle w:val="TableText"/>
              <w:ind w:left="200"/>
              <w:spacing w:before="18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958" w:type="dxa"/>
            <w:vAlign w:val="top"/>
          </w:tcPr>
          <w:p>
            <w:pPr>
              <w:pStyle w:val="TableText"/>
              <w:ind w:left="209"/>
              <w:spacing w:before="172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36</w:t>
            </w:r>
          </w:p>
        </w:tc>
        <w:tc>
          <w:tcPr>
            <w:shd w:val="clear" w:fill="F8F8F8"/>
            <w:tcW w:w="3594" w:type="dxa"/>
            <w:vAlign w:val="top"/>
          </w:tcPr>
          <w:p>
            <w:pPr>
              <w:ind w:left="196"/>
              <w:spacing w:before="147" w:line="19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交易流水号</w:t>
            </w:r>
          </w:p>
        </w:tc>
        <w:tc>
          <w:tcPr>
            <w:shd w:val="clear" w:fill="F8F8F8"/>
            <w:tcW w:w="11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7" w:hRule="atLeast"/>
        </w:trPr>
        <w:tc>
          <w:tcPr>
            <w:tcW w:w="1520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7"/>
              </w:rPr>
              <w:t>authResult</w:t>
            </w:r>
          </w:p>
        </w:tc>
        <w:tc>
          <w:tcPr>
            <w:tcW w:w="71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1033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958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tcW w:w="3594" w:type="dxa"/>
            <w:vAlign w:val="top"/>
          </w:tcPr>
          <w:p>
            <w:pPr>
              <w:pStyle w:val="TableText"/>
              <w:ind w:left="201" w:right="516" w:hanging="7"/>
              <w:spacing w:before="151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认证结果。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00-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初始，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认证中，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认证成功，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认证失败</w:t>
            </w:r>
          </w:p>
        </w:tc>
        <w:tc>
          <w:tcPr>
            <w:tcW w:w="1101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02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520" w:type="dxa"/>
            <w:vAlign w:val="top"/>
          </w:tcPr>
          <w:p>
            <w:pPr>
              <w:pStyle w:val="TableText"/>
              <w:ind w:left="197"/>
              <w:spacing w:before="168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8"/>
              </w:rPr>
              <w:t>failReason</w:t>
            </w:r>
          </w:p>
        </w:tc>
        <w:tc>
          <w:tcPr>
            <w:shd w:val="clear" w:fill="F8F8F8"/>
            <w:tcW w:w="719" w:type="dxa"/>
            <w:vAlign w:val="top"/>
          </w:tcPr>
          <w:p>
            <w:pPr>
              <w:pStyle w:val="TableText"/>
              <w:ind w:left="194"/>
              <w:spacing w:before="18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1033" w:type="dxa"/>
            <w:vAlign w:val="top"/>
          </w:tcPr>
          <w:p>
            <w:pPr>
              <w:pStyle w:val="TableText"/>
              <w:ind w:left="200"/>
              <w:spacing w:before="11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958" w:type="dxa"/>
            <w:vAlign w:val="top"/>
          </w:tcPr>
          <w:p>
            <w:pPr>
              <w:pStyle w:val="TableText"/>
              <w:ind w:left="204"/>
              <w:spacing w:before="17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40</w:t>
            </w:r>
          </w:p>
        </w:tc>
        <w:tc>
          <w:tcPr>
            <w:shd w:val="clear" w:fill="F8F8F8"/>
            <w:tcW w:w="3594" w:type="dxa"/>
            <w:vAlign w:val="top"/>
          </w:tcPr>
          <w:p>
            <w:pPr>
              <w:ind w:left="195"/>
              <w:spacing w:before="15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失败原因</w:t>
            </w:r>
          </w:p>
        </w:tc>
        <w:tc>
          <w:tcPr>
            <w:shd w:val="clear" w:fill="F8F8F8"/>
            <w:tcW w:w="11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6" w:hRule="atLeast"/>
        </w:trPr>
        <w:tc>
          <w:tcPr>
            <w:tcW w:w="1520" w:type="dxa"/>
            <w:vAlign w:val="top"/>
          </w:tcPr>
          <w:p>
            <w:pPr>
              <w:pStyle w:val="TableText"/>
              <w:ind w:left="205"/>
              <w:spacing w:before="1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6"/>
              </w:rPr>
              <w:t>createTime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94"/>
              <w:spacing w:before="19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00"/>
              <w:spacing w:before="19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208"/>
              <w:spacing w:before="260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3594" w:type="dxa"/>
            <w:vAlign w:val="top"/>
          </w:tcPr>
          <w:p>
            <w:pPr>
              <w:ind w:left="194"/>
              <w:spacing w:before="156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创建时间</w:t>
            </w:r>
          </w:p>
        </w:tc>
        <w:tc>
          <w:tcPr>
            <w:tcW w:w="11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"/>
        <w:spacing w:before="286" w:line="191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7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使用示例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50" w:line="21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-80520</wp:posOffset>
                </wp:positionV>
                <wp:extent cx="5676900" cy="362902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-80520"/>
                          <a:ext cx="5676900" cy="36290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.000008pt;margin-top:-6.34018pt;mso-position-vertical-relative:text;mso-position-horizontal-relative:text;width:447pt;height:285.75pt;z-index:-251658240;" fillcolor="#F8F8F8" filled="true" stroked="false"/>
            </w:pict>
          </mc:Fallback>
        </mc:AlternateContent>
      </w:r>
      <w:r>
        <w:rPr>
          <w:color w:val="770088"/>
          <w:spacing w:val="3"/>
        </w:rPr>
        <w:t>public</w:t>
      </w:r>
      <w:r>
        <w:rPr>
          <w:color w:val="770088"/>
          <w:spacing w:val="3"/>
        </w:rPr>
        <w:t xml:space="preserve"> </w:t>
      </w:r>
      <w:r>
        <w:rPr>
          <w:color w:val="770088"/>
          <w:spacing w:val="3"/>
        </w:rPr>
        <w:t>class</w:t>
      </w:r>
      <w:r>
        <w:rPr>
          <w:color w:val="770088"/>
          <w:spacing w:val="3"/>
        </w:rPr>
        <w:t xml:space="preserve"> </w:t>
      </w:r>
      <w:r>
        <w:rPr>
          <w:color w:val="0000FF"/>
          <w:spacing w:val="3"/>
        </w:rPr>
        <w:t>JftApiUserCommonUserInfoH5FaceQueryTestV1</w:t>
      </w:r>
      <w:r>
        <w:rPr>
          <w:color w:val="0000FF"/>
          <w:spacing w:val="26"/>
        </w:rPr>
        <w:t xml:space="preserve"> </w:t>
      </w:r>
      <w:r>
        <w:rPr>
          <w:color w:val="333333"/>
          <w:spacing w:val="3"/>
        </w:rPr>
        <w:t>{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78" w:line="197" w:lineRule="auto"/>
        <w:rPr>
          <w:rFonts w:ascii="PingFang SC" w:hAnsi="PingFang SC" w:eastAsia="PingFang SC" w:cs="PingFang SC"/>
        </w:rPr>
      </w:pPr>
      <w:r>
        <w:rPr>
          <w:color w:val="AA5500"/>
          <w:spacing w:val="6"/>
        </w:rPr>
        <w:t>//</w:t>
      </w:r>
      <w:r>
        <w:rPr>
          <w:color w:val="AA5500"/>
          <w:spacing w:val="6"/>
        </w:rPr>
        <w:t xml:space="preserve"> </w:t>
      </w:r>
      <w:r>
        <w:rPr>
          <w:color w:val="AA5500"/>
        </w:rPr>
        <w:t>FIXME</w:t>
      </w:r>
      <w:r>
        <w:rPr>
          <w:rFonts w:ascii="PingFang SC" w:hAnsi="PingFang SC" w:eastAsia="PingFang SC" w:cs="PingFang SC"/>
          <w:color w:val="AA5500"/>
          <w:spacing w:val="6"/>
        </w:rPr>
        <w:t>：此处替换工行</w:t>
      </w:r>
      <w:r>
        <w:rPr>
          <w:color w:val="AA5500"/>
        </w:rPr>
        <w:t>API</w:t>
      </w:r>
      <w:r>
        <w:rPr>
          <w:rFonts w:ascii="PingFang SC" w:hAnsi="PingFang SC" w:eastAsia="PingFang SC" w:cs="PingFang SC"/>
          <w:color w:val="AA5500"/>
          <w:spacing w:val="6"/>
        </w:rPr>
        <w:t>网关公钥，请向工行联系获取</w:t>
      </w:r>
    </w:p>
    <w:p>
      <w:pPr>
        <w:pStyle w:val="BodyText"/>
        <w:ind w:left="200" w:right="330" w:firstLine="433"/>
        <w:spacing w:before="16" w:line="224" w:lineRule="auto"/>
        <w:rPr/>
      </w:pPr>
      <w:r>
        <w:rPr>
          <w:color w:val="770088"/>
        </w:rPr>
        <w:t>private</w:t>
      </w:r>
      <w:r>
        <w:rPr>
          <w:color w:val="770088"/>
          <w:spacing w:val="7"/>
        </w:rPr>
        <w:t xml:space="preserve"> </w:t>
      </w:r>
      <w:r>
        <w:rPr>
          <w:color w:val="770088"/>
        </w:rPr>
        <w:t>static</w:t>
      </w:r>
      <w:r>
        <w:rPr>
          <w:color w:val="770088"/>
          <w:spacing w:val="7"/>
        </w:rPr>
        <w:t xml:space="preserve"> </w:t>
      </w:r>
      <w:r>
        <w:rPr>
          <w:color w:val="770088"/>
        </w:rPr>
        <w:t>final</w:t>
      </w:r>
      <w:r>
        <w:rPr>
          <w:color w:val="770088"/>
          <w:spacing w:val="7"/>
        </w:rPr>
        <w:t xml:space="preserve"> </w:t>
      </w:r>
      <w:r>
        <w:rPr>
          <w:color w:val="008855"/>
        </w:rPr>
        <w:t>String</w:t>
      </w:r>
      <w:r>
        <w:rPr>
          <w:color w:val="008855"/>
          <w:spacing w:val="7"/>
        </w:rPr>
        <w:t xml:space="preserve"> </w:t>
      </w:r>
      <w:r>
        <w:rPr/>
        <w:t>APIGW</w:t>
      </w:r>
      <w:r>
        <w:rPr>
          <w:spacing w:val="7"/>
        </w:rPr>
        <w:t>_</w:t>
      </w:r>
      <w:r>
        <w:rPr/>
        <w:t>PUBLIC</w:t>
      </w:r>
      <w:r>
        <w:rPr>
          <w:spacing w:val="7"/>
        </w:rPr>
        <w:t>_</w:t>
      </w:r>
      <w:r>
        <w:rPr/>
        <w:t>KEY</w:t>
      </w:r>
      <w:r>
        <w:rPr>
          <w:spacing w:val="7"/>
        </w:rPr>
        <w:t xml:space="preserve"> </w:t>
      </w:r>
      <w:r>
        <w:rPr>
          <w:color w:val="981A1A"/>
          <w:spacing w:val="7"/>
        </w:rPr>
        <w:t>=</w:t>
      </w:r>
      <w:r>
        <w:rPr>
          <w:color w:val="981A1A"/>
          <w:spacing w:val="25"/>
        </w:rPr>
        <w:t xml:space="preserve"> </w:t>
      </w:r>
      <w:r>
        <w:rPr>
          <w:color w:val="AA1111"/>
          <w:spacing w:val="7"/>
        </w:rPr>
        <w:t>"[</w:t>
      </w:r>
      <w:r>
        <w:rPr>
          <w:rFonts w:ascii="PingFang SC" w:hAnsi="PingFang SC" w:eastAsia="PingFang SC" w:cs="PingFang SC"/>
          <w:color w:val="AA1111"/>
          <w:spacing w:val="7"/>
        </w:rPr>
        <w:t>需替换</w:t>
      </w:r>
      <w:r>
        <w:rPr>
          <w:color w:val="AA1111"/>
          <w:spacing w:val="7"/>
        </w:rPr>
        <w:t>]</w:t>
      </w:r>
      <w:r>
        <w:rPr>
          <w:rFonts w:ascii="PingFang SC" w:hAnsi="PingFang SC" w:eastAsia="PingFang SC" w:cs="PingFang SC"/>
          <w:color w:val="AA1111"/>
          <w:spacing w:val="7"/>
        </w:rPr>
        <w:t>此处替换工行</w:t>
      </w:r>
      <w:r>
        <w:rPr>
          <w:color w:val="AA1111"/>
        </w:rPr>
        <w:t>API</w:t>
      </w:r>
      <w:r>
        <w:rPr>
          <w:rFonts w:ascii="PingFang SC" w:hAnsi="PingFang SC" w:eastAsia="PingFang SC" w:cs="PingFang SC"/>
          <w:color w:val="AA1111"/>
          <w:spacing w:val="7"/>
        </w:rPr>
        <w:t>网关公钥，</w:t>
      </w:r>
      <w:r>
        <w:rPr>
          <w:rFonts w:ascii="PingFang SC" w:hAnsi="PingFang SC" w:eastAsia="PingFang SC" w:cs="PingFang SC"/>
          <w:color w:val="AA1111"/>
        </w:rPr>
        <w:t xml:space="preserve"> </w:t>
      </w:r>
      <w:r>
        <w:rPr>
          <w:rFonts w:ascii="PingFang SC" w:hAnsi="PingFang SC" w:eastAsia="PingFang SC" w:cs="PingFang SC"/>
          <w:color w:val="AA1111"/>
          <w:spacing w:val="8"/>
        </w:rPr>
        <w:t>请向工行联系获取</w:t>
      </w:r>
      <w:r>
        <w:rPr>
          <w:color w:val="AA1111"/>
          <w:spacing w:val="8"/>
        </w:rPr>
        <w:t>"</w:t>
      </w:r>
      <w:r>
        <w:rPr>
          <w:color w:val="333333"/>
          <w:spacing w:val="8"/>
        </w:rPr>
        <w:t>;</w:t>
      </w:r>
    </w:p>
    <w:p>
      <w:pPr>
        <w:pStyle w:val="BodyText"/>
        <w:ind w:left="624"/>
        <w:spacing w:before="278" w:line="204" w:lineRule="auto"/>
        <w:rPr/>
      </w:pPr>
      <w:r>
        <w:rPr>
          <w:color w:val="AA5500"/>
          <w:spacing w:val="4"/>
        </w:rPr>
        <w:t>//</w:t>
      </w:r>
      <w:r>
        <w:rPr>
          <w:color w:val="AA5500"/>
          <w:spacing w:val="4"/>
        </w:rPr>
        <w:t xml:space="preserve"> </w:t>
      </w:r>
      <w:r>
        <w:rPr>
          <w:color w:val="AA5500"/>
        </w:rPr>
        <w:t>FIXME</w:t>
      </w:r>
      <w:r>
        <w:rPr>
          <w:color w:val="AA5500"/>
          <w:spacing w:val="4"/>
        </w:rPr>
        <w:t>:</w:t>
      </w:r>
      <w:r>
        <w:rPr>
          <w:color w:val="AA5500"/>
          <w:spacing w:val="22"/>
        </w:rPr>
        <w:t xml:space="preserve"> </w:t>
      </w:r>
      <w:r>
        <w:rPr>
          <w:rFonts w:ascii="PingFang SC" w:hAnsi="PingFang SC" w:eastAsia="PingFang SC" w:cs="PingFang SC"/>
          <w:color w:val="AA5500"/>
          <w:spacing w:val="4"/>
        </w:rPr>
        <w:t>此处替换合作方  </w:t>
      </w:r>
      <w:r>
        <w:rPr>
          <w:color w:val="AA5500"/>
        </w:rPr>
        <w:t>APPID</w:t>
      </w:r>
    </w:p>
    <w:p>
      <w:pPr>
        <w:pStyle w:val="BodyText"/>
        <w:ind w:left="633"/>
        <w:spacing w:before="6" w:line="190" w:lineRule="auto"/>
        <w:rPr/>
      </w:pPr>
      <w:r>
        <w:rPr>
          <w:color w:val="770088"/>
        </w:rPr>
        <w:t>private</w:t>
      </w:r>
      <w:r>
        <w:rPr>
          <w:color w:val="770088"/>
          <w:spacing w:val="8"/>
        </w:rPr>
        <w:t xml:space="preserve"> </w:t>
      </w:r>
      <w:r>
        <w:rPr>
          <w:color w:val="770088"/>
        </w:rPr>
        <w:t>static</w:t>
      </w:r>
      <w:r>
        <w:rPr>
          <w:color w:val="770088"/>
          <w:spacing w:val="8"/>
        </w:rPr>
        <w:t xml:space="preserve"> </w:t>
      </w:r>
      <w:r>
        <w:rPr>
          <w:color w:val="770088"/>
        </w:rPr>
        <w:t>final</w:t>
      </w:r>
      <w:r>
        <w:rPr>
          <w:color w:val="770088"/>
          <w:spacing w:val="8"/>
        </w:rPr>
        <w:t xml:space="preserve"> </w:t>
      </w:r>
      <w:r>
        <w:rPr>
          <w:color w:val="008855"/>
        </w:rPr>
        <w:t>String</w:t>
      </w:r>
      <w:r>
        <w:rPr>
          <w:color w:val="008855"/>
          <w:spacing w:val="8"/>
        </w:rPr>
        <w:t xml:space="preserve"> </w:t>
      </w:r>
      <w:r>
        <w:rPr/>
        <w:t>APP</w:t>
      </w:r>
      <w:r>
        <w:rPr>
          <w:spacing w:val="8"/>
        </w:rPr>
        <w:t>_</w:t>
      </w:r>
      <w:r>
        <w:rPr/>
        <w:t>ID</w:t>
      </w:r>
      <w:r>
        <w:rPr>
          <w:spacing w:val="20"/>
        </w:rPr>
        <w:t xml:space="preserve"> </w:t>
      </w:r>
      <w:r>
        <w:rPr>
          <w:color w:val="981A1A"/>
          <w:spacing w:val="8"/>
        </w:rPr>
        <w:t>=</w:t>
      </w:r>
      <w:r>
        <w:rPr>
          <w:color w:val="981A1A"/>
          <w:spacing w:val="25"/>
        </w:rPr>
        <w:t xml:space="preserve"> </w:t>
      </w:r>
      <w:r>
        <w:rPr>
          <w:color w:val="AA1111"/>
          <w:spacing w:val="8"/>
        </w:rPr>
        <w:t>"[</w:t>
      </w:r>
      <w:r>
        <w:rPr>
          <w:rFonts w:ascii="PingFang SC" w:hAnsi="PingFang SC" w:eastAsia="PingFang SC" w:cs="PingFang SC"/>
          <w:color w:val="AA1111"/>
          <w:spacing w:val="8"/>
        </w:rPr>
        <w:t>需替换</w:t>
      </w:r>
      <w:r>
        <w:rPr>
          <w:color w:val="AA1111"/>
          <w:spacing w:val="8"/>
        </w:rPr>
        <w:t>]</w:t>
      </w:r>
      <w:r>
        <w:rPr>
          <w:rFonts w:ascii="PingFang SC" w:hAnsi="PingFang SC" w:eastAsia="PingFang SC" w:cs="PingFang SC"/>
          <w:color w:val="AA1111"/>
          <w:spacing w:val="8"/>
        </w:rPr>
        <w:t>此处替换合作方  </w:t>
      </w:r>
      <w:r>
        <w:rPr>
          <w:color w:val="AA1111"/>
        </w:rPr>
        <w:t>APPID</w:t>
      </w:r>
      <w:r>
        <w:rPr>
          <w:color w:val="AA1111"/>
          <w:spacing w:val="8"/>
        </w:rPr>
        <w:t>"</w:t>
      </w:r>
      <w:r>
        <w:rPr>
          <w:color w:val="333333"/>
          <w:spacing w:val="8"/>
        </w:rPr>
        <w:t>;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78" w:line="204" w:lineRule="auto"/>
        <w:rPr>
          <w:rFonts w:ascii="PingFang SC" w:hAnsi="PingFang SC" w:eastAsia="PingFang SC" w:cs="PingFang SC"/>
        </w:rPr>
      </w:pPr>
      <w:r>
        <w:rPr>
          <w:color w:val="AA5500"/>
          <w:spacing w:val="5"/>
        </w:rPr>
        <w:t>//</w:t>
      </w:r>
      <w:r>
        <w:rPr>
          <w:color w:val="AA5500"/>
          <w:spacing w:val="5"/>
        </w:rPr>
        <w:t xml:space="preserve"> </w:t>
      </w:r>
      <w:r>
        <w:rPr>
          <w:color w:val="AA5500"/>
        </w:rPr>
        <w:t>FIXME</w:t>
      </w:r>
      <w:r>
        <w:rPr>
          <w:rFonts w:ascii="PingFang SC" w:hAnsi="PingFang SC" w:eastAsia="PingFang SC" w:cs="PingFang SC"/>
          <w:color w:val="AA5500"/>
          <w:spacing w:val="5"/>
        </w:rPr>
        <w:t>：此处替换合作方  </w:t>
      </w:r>
      <w:r>
        <w:rPr>
          <w:color w:val="AA5500"/>
        </w:rPr>
        <w:t>APPID</w:t>
      </w:r>
      <w:r>
        <w:rPr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color w:val="AA5500"/>
          <w:spacing w:val="5"/>
        </w:rPr>
        <w:t>对应私钥</w:t>
      </w:r>
    </w:p>
    <w:p>
      <w:pPr>
        <w:pStyle w:val="BodyText"/>
        <w:ind w:left="202" w:right="252" w:firstLine="431"/>
        <w:spacing w:before="7" w:line="224" w:lineRule="auto"/>
        <w:rPr/>
      </w:pPr>
      <w:r>
        <w:rPr>
          <w:color w:val="770088"/>
        </w:rPr>
        <w:t>private</w:t>
      </w:r>
      <w:r>
        <w:rPr>
          <w:color w:val="770088"/>
          <w:spacing w:val="7"/>
        </w:rPr>
        <w:t xml:space="preserve"> </w:t>
      </w:r>
      <w:r>
        <w:rPr>
          <w:color w:val="770088"/>
        </w:rPr>
        <w:t>static</w:t>
      </w:r>
      <w:r>
        <w:rPr>
          <w:color w:val="770088"/>
          <w:spacing w:val="7"/>
        </w:rPr>
        <w:t xml:space="preserve"> </w:t>
      </w:r>
      <w:r>
        <w:rPr>
          <w:color w:val="770088"/>
        </w:rPr>
        <w:t>final</w:t>
      </w:r>
      <w:r>
        <w:rPr>
          <w:color w:val="770088"/>
          <w:spacing w:val="7"/>
        </w:rPr>
        <w:t xml:space="preserve"> </w:t>
      </w:r>
      <w:r>
        <w:rPr>
          <w:color w:val="008855"/>
        </w:rPr>
        <w:t>String</w:t>
      </w:r>
      <w:r>
        <w:rPr>
          <w:color w:val="008855"/>
          <w:spacing w:val="7"/>
        </w:rPr>
        <w:t xml:space="preserve"> </w:t>
      </w:r>
      <w:r>
        <w:rPr/>
        <w:t>MY</w:t>
      </w:r>
      <w:r>
        <w:rPr>
          <w:spacing w:val="7"/>
        </w:rPr>
        <w:t>_</w:t>
      </w:r>
      <w:r>
        <w:rPr/>
        <w:t>PRIVATE</w:t>
      </w:r>
      <w:r>
        <w:rPr>
          <w:spacing w:val="7"/>
        </w:rPr>
        <w:t>_</w:t>
      </w:r>
      <w:r>
        <w:rPr/>
        <w:t>KEY</w:t>
      </w:r>
      <w:r>
        <w:rPr>
          <w:spacing w:val="26"/>
        </w:rPr>
        <w:t xml:space="preserve"> </w:t>
      </w:r>
      <w:r>
        <w:rPr>
          <w:color w:val="981A1A"/>
          <w:spacing w:val="7"/>
        </w:rPr>
        <w:t>=</w:t>
      </w:r>
      <w:r>
        <w:rPr>
          <w:color w:val="981A1A"/>
          <w:spacing w:val="25"/>
        </w:rPr>
        <w:t xml:space="preserve"> </w:t>
      </w:r>
      <w:r>
        <w:rPr>
          <w:color w:val="AA1111"/>
          <w:spacing w:val="7"/>
        </w:rPr>
        <w:t>"[</w:t>
      </w:r>
      <w:r>
        <w:rPr>
          <w:rFonts w:ascii="PingFang SC" w:hAnsi="PingFang SC" w:eastAsia="PingFang SC" w:cs="PingFang SC"/>
          <w:color w:val="AA1111"/>
          <w:spacing w:val="7"/>
        </w:rPr>
        <w:t>需替换</w:t>
      </w:r>
      <w:r>
        <w:rPr>
          <w:color w:val="AA1111"/>
          <w:spacing w:val="7"/>
        </w:rPr>
        <w:t>]</w:t>
      </w:r>
      <w:r>
        <w:rPr>
          <w:rFonts w:ascii="PingFang SC" w:hAnsi="PingFang SC" w:eastAsia="PingFang SC" w:cs="PingFang SC"/>
          <w:color w:val="AA1111"/>
          <w:spacing w:val="7"/>
        </w:rPr>
        <w:t>此处替换合作方  </w:t>
      </w:r>
      <w:r>
        <w:rPr>
          <w:color w:val="AA1111"/>
        </w:rPr>
        <w:t>APPID</w:t>
      </w:r>
      <w:r>
        <w:rPr>
          <w:color w:val="AA1111"/>
          <w:spacing w:val="7"/>
        </w:rPr>
        <w:t xml:space="preserve"> </w:t>
      </w:r>
      <w:r>
        <w:rPr>
          <w:rFonts w:ascii="PingFang SC" w:hAnsi="PingFang SC" w:eastAsia="PingFang SC" w:cs="PingFang SC"/>
          <w:color w:val="AA1111"/>
          <w:spacing w:val="7"/>
        </w:rPr>
        <w:t>对应私</w:t>
      </w:r>
      <w:r>
        <w:rPr>
          <w:rFonts w:ascii="PingFang SC" w:hAnsi="PingFang SC" w:eastAsia="PingFang SC" w:cs="PingFang SC"/>
          <w:color w:val="AA1111"/>
        </w:rPr>
        <w:t xml:space="preserve"> </w:t>
      </w:r>
      <w:r>
        <w:rPr>
          <w:rFonts w:ascii="PingFang SC" w:hAnsi="PingFang SC" w:eastAsia="PingFang SC" w:cs="PingFang SC"/>
          <w:color w:val="AA1111"/>
          <w:spacing w:val="13"/>
        </w:rPr>
        <w:t>钥</w:t>
      </w:r>
      <w:r>
        <w:rPr>
          <w:color w:val="AA1111"/>
          <w:spacing w:val="13"/>
        </w:rPr>
        <w:t>"</w:t>
      </w:r>
      <w:r>
        <w:rPr>
          <w:color w:val="333333"/>
          <w:spacing w:val="13"/>
        </w:rPr>
        <w:t>;</w:t>
      </w:r>
    </w:p>
    <w:p>
      <w:pPr>
        <w:pStyle w:val="BodyText"/>
        <w:ind w:left="624"/>
        <w:spacing w:before="278" w:line="204" w:lineRule="auto"/>
        <w:rPr>
          <w:rFonts w:ascii="PingFang SC" w:hAnsi="PingFang SC" w:eastAsia="PingFang SC" w:cs="PingFang SC"/>
        </w:rPr>
      </w:pPr>
      <w:r>
        <w:rPr>
          <w:color w:val="AA5500"/>
          <w:spacing w:val="5"/>
        </w:rPr>
        <w:t>//</w:t>
      </w:r>
      <w:r>
        <w:rPr>
          <w:color w:val="AA5500"/>
          <w:spacing w:val="5"/>
        </w:rPr>
        <w:t xml:space="preserve"> </w:t>
      </w:r>
      <w:r>
        <w:rPr>
          <w:color w:val="AA5500"/>
        </w:rPr>
        <w:t>FIXME</w:t>
      </w:r>
      <w:r>
        <w:rPr>
          <w:rFonts w:ascii="PingFang SC" w:hAnsi="PingFang SC" w:eastAsia="PingFang SC" w:cs="PingFang SC"/>
          <w:color w:val="AA5500"/>
          <w:spacing w:val="5"/>
        </w:rPr>
        <w:t>：此处替换合作方  </w:t>
      </w:r>
      <w:r>
        <w:rPr>
          <w:color w:val="AA5500"/>
        </w:rPr>
        <w:t>AES</w:t>
      </w:r>
      <w:r>
        <w:rPr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color w:val="AA5500"/>
          <w:spacing w:val="5"/>
        </w:rPr>
        <w:t>加密秘钥</w:t>
      </w:r>
    </w:p>
    <w:p>
      <w:pPr>
        <w:pStyle w:val="BodyText"/>
        <w:ind w:left="633"/>
        <w:spacing w:before="6" w:line="190" w:lineRule="auto"/>
        <w:rPr/>
      </w:pPr>
      <w:r>
        <w:rPr>
          <w:color w:val="770088"/>
        </w:rPr>
        <w:t>private</w:t>
      </w:r>
      <w:r>
        <w:rPr>
          <w:color w:val="770088"/>
          <w:spacing w:val="8"/>
        </w:rPr>
        <w:t xml:space="preserve"> </w:t>
      </w:r>
      <w:r>
        <w:rPr>
          <w:color w:val="770088"/>
        </w:rPr>
        <w:t>static</w:t>
      </w:r>
      <w:r>
        <w:rPr>
          <w:color w:val="770088"/>
          <w:spacing w:val="8"/>
        </w:rPr>
        <w:t xml:space="preserve"> </w:t>
      </w:r>
      <w:r>
        <w:rPr>
          <w:color w:val="770088"/>
        </w:rPr>
        <w:t>final</w:t>
      </w:r>
      <w:r>
        <w:rPr>
          <w:color w:val="770088"/>
          <w:spacing w:val="8"/>
        </w:rPr>
        <w:t xml:space="preserve"> </w:t>
      </w:r>
      <w:r>
        <w:rPr>
          <w:color w:val="008855"/>
        </w:rPr>
        <w:t>String</w:t>
      </w:r>
      <w:r>
        <w:rPr>
          <w:color w:val="008855"/>
          <w:spacing w:val="8"/>
        </w:rPr>
        <w:t xml:space="preserve"> </w:t>
      </w:r>
      <w:r>
        <w:rPr/>
        <w:t>AES</w:t>
      </w:r>
      <w:r>
        <w:rPr>
          <w:spacing w:val="8"/>
        </w:rPr>
        <w:t>_</w:t>
      </w:r>
      <w:r>
        <w:rPr/>
        <w:t>Key</w:t>
      </w:r>
      <w:r>
        <w:rPr>
          <w:spacing w:val="8"/>
        </w:rPr>
        <w:t xml:space="preserve"> </w:t>
      </w:r>
      <w:r>
        <w:rPr>
          <w:color w:val="981A1A"/>
          <w:spacing w:val="8"/>
        </w:rPr>
        <w:t>=</w:t>
      </w:r>
      <w:r>
        <w:rPr>
          <w:color w:val="981A1A"/>
          <w:spacing w:val="25"/>
        </w:rPr>
        <w:t xml:space="preserve"> </w:t>
      </w:r>
      <w:r>
        <w:rPr>
          <w:color w:val="AA1111"/>
          <w:spacing w:val="8"/>
        </w:rPr>
        <w:t>"[</w:t>
      </w:r>
      <w:r>
        <w:rPr>
          <w:rFonts w:ascii="PingFang SC" w:hAnsi="PingFang SC" w:eastAsia="PingFang SC" w:cs="PingFang SC"/>
          <w:color w:val="AA1111"/>
          <w:spacing w:val="8"/>
        </w:rPr>
        <w:t>需替换</w:t>
      </w:r>
      <w:r>
        <w:rPr>
          <w:color w:val="AA1111"/>
          <w:spacing w:val="8"/>
        </w:rPr>
        <w:t>]</w:t>
      </w:r>
      <w:r>
        <w:rPr>
          <w:rFonts w:ascii="PingFang SC" w:hAnsi="PingFang SC" w:eastAsia="PingFang SC" w:cs="PingFang SC"/>
          <w:color w:val="AA1111"/>
          <w:spacing w:val="8"/>
        </w:rPr>
        <w:t>此处替换合作方  </w:t>
      </w:r>
      <w:r>
        <w:rPr>
          <w:color w:val="AA1111"/>
        </w:rPr>
        <w:t>AES</w:t>
      </w:r>
      <w:r>
        <w:rPr>
          <w:color w:val="AA1111"/>
          <w:spacing w:val="8"/>
        </w:rPr>
        <w:t xml:space="preserve"> </w:t>
      </w:r>
      <w:r>
        <w:rPr>
          <w:rFonts w:ascii="PingFang SC" w:hAnsi="PingFang SC" w:eastAsia="PingFang SC" w:cs="PingFang SC"/>
          <w:color w:val="AA1111"/>
          <w:spacing w:val="7"/>
        </w:rPr>
        <w:t>加密秘钥</w:t>
      </w:r>
      <w:r>
        <w:rPr>
          <w:color w:val="AA1111"/>
          <w:spacing w:val="7"/>
        </w:rPr>
        <w:t>"</w:t>
      </w:r>
      <w:r>
        <w:rPr>
          <w:color w:val="333333"/>
          <w:spacing w:val="7"/>
        </w:rPr>
        <w:t>;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33"/>
        <w:spacing w:before="50" w:line="217" w:lineRule="auto"/>
        <w:rPr/>
      </w:pPr>
      <w:r>
        <w:rPr>
          <w:color w:val="770088"/>
        </w:rPr>
        <w:t>public</w:t>
      </w:r>
      <w:r>
        <w:rPr>
          <w:color w:val="770088"/>
          <w:spacing w:val="12"/>
        </w:rPr>
        <w:t xml:space="preserve"> </w:t>
      </w:r>
      <w:r>
        <w:rPr>
          <w:color w:val="770088"/>
        </w:rPr>
        <w:t>static</w:t>
      </w:r>
      <w:r>
        <w:rPr>
          <w:color w:val="770088"/>
          <w:spacing w:val="12"/>
        </w:rPr>
        <w:t xml:space="preserve"> </w:t>
      </w:r>
      <w:r>
        <w:rPr>
          <w:color w:val="008855"/>
        </w:rPr>
        <w:t>void</w:t>
      </w:r>
      <w:r>
        <w:rPr>
          <w:color w:val="008855"/>
          <w:spacing w:val="15"/>
        </w:rPr>
        <w:t xml:space="preserve"> </w:t>
      </w:r>
      <w:r>
        <w:rPr/>
        <w:t>main</w:t>
      </w:r>
      <w:r>
        <w:rPr>
          <w:color w:val="333333"/>
          <w:spacing w:val="12"/>
        </w:rPr>
        <w:t>(</w:t>
      </w:r>
      <w:r>
        <w:rPr>
          <w:color w:val="008855"/>
        </w:rPr>
        <w:t>String</w:t>
      </w:r>
      <w:r>
        <w:rPr>
          <w:color w:val="333333"/>
          <w:spacing w:val="12"/>
        </w:rPr>
        <w:t>[]</w:t>
      </w:r>
      <w:r>
        <w:rPr>
          <w:color w:val="333333"/>
          <w:spacing w:val="15"/>
        </w:rPr>
        <w:t xml:space="preserve"> </w:t>
      </w:r>
      <w:r>
        <w:rPr/>
        <w:t>args</w:t>
      </w:r>
      <w:r>
        <w:rPr>
          <w:color w:val="333333"/>
          <w:spacing w:val="12"/>
        </w:rPr>
        <w:t>)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12"/>
        </w:rPr>
        <w:t>{</w:t>
      </w:r>
    </w:p>
    <w:p>
      <w:pPr>
        <w:pStyle w:val="BodyText"/>
        <w:ind w:left="1047"/>
        <w:spacing w:before="78" w:line="197" w:lineRule="auto"/>
        <w:rPr>
          <w:rFonts w:ascii="PingFang SC" w:hAnsi="PingFang SC" w:eastAsia="PingFang SC" w:cs="PingFang SC"/>
        </w:rPr>
      </w:pPr>
      <w:r>
        <w:rPr>
          <w:color w:val="AA5500"/>
          <w:spacing w:val="5"/>
        </w:rPr>
        <w:t>//</w:t>
      </w:r>
      <w:r>
        <w:rPr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color w:val="AA5500"/>
          <w:spacing w:val="5"/>
        </w:rPr>
        <w:t>声明工行开放平台  </w:t>
      </w:r>
      <w:r>
        <w:rPr>
          <w:color w:val="AA5500"/>
        </w:rPr>
        <w:t>API</w:t>
      </w:r>
      <w:r>
        <w:rPr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color w:val="AA5500"/>
          <w:spacing w:val="5"/>
        </w:rPr>
        <w:t>数据接口请求  </w:t>
      </w:r>
      <w:r>
        <w:rPr>
          <w:color w:val="AA5500"/>
        </w:rPr>
        <w:t>Client</w:t>
      </w:r>
      <w:r>
        <w:rPr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color w:val="AA5500"/>
          <w:spacing w:val="4"/>
        </w:rPr>
        <w:t>实体类，传入配置项</w:t>
      </w:r>
    </w:p>
    <w:p>
      <w:pPr>
        <w:pStyle w:val="BodyText"/>
        <w:ind w:left="1052"/>
        <w:spacing w:before="44" w:line="201" w:lineRule="exact"/>
        <w:rPr/>
      </w:pPr>
      <w:r>
        <w:rPr/>
        <w:t>DefaultIcbcClient</w:t>
      </w:r>
      <w:r>
        <w:rPr>
          <w:spacing w:val="28"/>
        </w:rPr>
        <w:t xml:space="preserve"> </w:t>
      </w:r>
      <w:r>
        <w:rPr/>
        <w:t>client</w:t>
      </w:r>
      <w:r>
        <w:rPr>
          <w:spacing w:val="28"/>
        </w:rPr>
        <w:t xml:space="preserve"> </w:t>
      </w:r>
      <w:r>
        <w:rPr>
          <w:color w:val="981A1A"/>
          <w:spacing w:val="28"/>
        </w:rPr>
        <w:t>=</w:t>
      </w:r>
      <w:r>
        <w:rPr>
          <w:color w:val="981A1A"/>
          <w:spacing w:val="28"/>
        </w:rPr>
        <w:t xml:space="preserve"> </w:t>
      </w:r>
      <w:r>
        <w:rPr>
          <w:color w:val="770088"/>
        </w:rPr>
        <w:t>new</w:t>
      </w:r>
      <w:r>
        <w:rPr>
          <w:color w:val="770088"/>
          <w:spacing w:val="16"/>
        </w:rPr>
        <w:t xml:space="preserve"> </w:t>
      </w:r>
      <w:r>
        <w:rPr/>
        <w:t>DefaultIcbcClient</w:t>
      </w:r>
      <w:r>
        <w:rPr>
          <w:color w:val="333333"/>
          <w:spacing w:val="28"/>
        </w:rPr>
        <w:t>(</w:t>
      </w:r>
    </w:p>
    <w:p>
      <w:pPr>
        <w:spacing w:line="201" w:lineRule="exact"/>
        <w:sectPr>
          <w:headerReference w:type="default" r:id="rId2"/>
          <w:pgSz w:w="11900" w:h="16839"/>
          <w:pgMar w:top="400" w:right="1439" w:bottom="0" w:left="1490" w:header="0" w:footer="0" w:gutter="0"/>
        </w:sectPr>
        <w:rPr/>
      </w:pPr>
    </w:p>
    <w:p>
      <w:pPr>
        <w:pStyle w:val="BodyText"/>
        <w:spacing w:before="160" w:line="11340" w:lineRule="exact"/>
        <w:rPr/>
      </w:pPr>
      <w:r>
        <w:rPr>
          <w:position w:val="-226"/>
        </w:rPr>
        <w:pict>
          <v:shape id="_x0000_s4" style="mso-position-vertical-relative:line;mso-position-horizontal-relative:char;width:447pt;height:56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88"/>
                    <w:spacing w:before="41" w:line="2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9"/>
                    </w:rPr>
                    <w:t>,</w:t>
                  </w:r>
                </w:p>
                <w:p>
                  <w:pPr>
                    <w:ind w:left="1895" w:right="3985" w:firstLine="6"/>
                    <w:spacing w:before="99" w:line="29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SIGN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RSA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2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MY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PRIVATE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6"/>
                    </w:rPr>
                    <w:t>,</w:t>
                  </w:r>
                </w:p>
                <w:p>
                  <w:pPr>
                    <w:ind w:left="1888" w:right="4197" w:firstLine="13"/>
                    <w:spacing w:before="63" w:line="326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9"/>
                    </w:rPr>
                    <w:t>8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FORMAT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JSON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9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5"/>
                    </w:rPr>
                    <w:t>APIGW_PUBLIC_KEY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</w:p>
                <w:p>
                  <w:pPr>
                    <w:ind w:left="1901"/>
                    <w:spacing w:before="33" w:line="2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ENCRYPT_TYPE_AES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</w:p>
                <w:p>
                  <w:pPr>
                    <w:ind w:left="1908" w:right="6206" w:hanging="20"/>
                    <w:spacing w:before="99" w:line="3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AES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-3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-3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ind w:left="1047"/>
                    <w:spacing w:before="303" w:line="204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组装调用《查询实人认证比对结果接口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V1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》上送报文</w:t>
                  </w:r>
                </w:p>
                <w:p>
                  <w:pPr>
                    <w:ind w:left="211" w:right="1764" w:firstLine="846"/>
                    <w:spacing w:before="35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JftApiUserCommonUserInfoH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>5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FaceQueryRequestV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JftApiUserCommonUserInfoH5FaceQueryRe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1" w:right="178" w:firstLine="125"/>
                    <w:spacing w:before="49" w:line="32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setServiceUrl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hyperlink w:history="true" r:id="rId4"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https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://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gw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open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icbc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com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api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jft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api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user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faceH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4"/>
                      </w:rPr>
                      <w:t>5/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query</w:t>
                    </w:r>
                  </w:hyperlink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8"/>
                    </w:rPr>
                    <w:t>/V1"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1" w:right="1870" w:firstLine="846"/>
                    <w:spacing w:before="50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JftApiUserCommonUserInfoH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>5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FaceQueryV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9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JftApiUserCommonUserInfoH5FaceQueryV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1055" w:right="3245"/>
                    <w:spacing w:before="53" w:line="30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5"/>
                    </w:rPr>
                    <w:t>"11000000000000027551"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setTransNo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"2300000000027551"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1067"/>
                    <w:spacing w:before="57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setBizContent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52" w:right="2082" w:firstLine="5"/>
                    <w:spacing w:before="106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JftApiUserCommonUserInfoH5FaceQ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ueryResponseV1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216" w:right="811" w:firstLine="1274"/>
                    <w:spacing w:before="39" w:line="263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execute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5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msgId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消息通讯唯一编号，要求每次调用独立生成，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APP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级唯一</w:t>
                  </w:r>
                </w:p>
                <w:p>
                  <w:pPr>
                    <w:ind w:left="1478"/>
                    <w:spacing w:before="14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isSuccess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())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</w:p>
                <w:p>
                  <w:pPr>
                    <w:ind w:left="1893"/>
                    <w:spacing w:before="77" w:line="190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业务成功处理，请根据接口文档用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getxxx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()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获取同步返回的业务数据</w:t>
                  </w:r>
                </w:p>
                <w:p>
                  <w:pPr>
                    <w:ind w:left="1901" w:right="600"/>
                    <w:spacing w:before="53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2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82"/>
                    <w:spacing w:before="53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893"/>
                    <w:spacing w:before="59" w:line="205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2"/>
                    </w:rPr>
                    <w:t>失败</w:t>
                  </w:r>
                </w:p>
                <w:p>
                  <w:pPr>
                    <w:ind w:left="1901" w:right="600"/>
                    <w:spacing w:before="34" w:line="31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2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());</w:t>
                  </w:r>
                </w:p>
                <w:p>
                  <w:pPr>
                    <w:ind w:left="1482"/>
                    <w:spacing w:before="39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76" w:right="4725" w:hanging="417"/>
                    <w:spacing w:before="86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IcbcApiException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636" w:right="7793" w:firstLine="422"/>
                    <w:spacing w:before="53" w:line="30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5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49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69" w:line="191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8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请求示例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14"/>
        <w:spacing w:before="49"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-80409</wp:posOffset>
                </wp:positionV>
                <wp:extent cx="5676900" cy="193357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80409"/>
                          <a:ext cx="5676900" cy="1933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6.33142pt;mso-position-vertical-relative:text;mso-position-horizontal-relative:text;width:447pt;height:152.25pt;z-index:-251657216;" fillcolor="#F8F8F8" filled="true" stroked="false"/>
            </w:pict>
          </mc:Fallback>
        </mc:AlternateContent>
      </w:r>
      <w:r>
        <w:rPr>
          <w:color w:val="333333"/>
        </w:rPr>
        <w:t>POST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HTTP</w:t>
      </w:r>
      <w:r>
        <w:rPr>
          <w:color w:val="333333"/>
          <w:spacing w:val="2"/>
        </w:rPr>
        <w:t>/1.1</w:t>
      </w:r>
    </w:p>
    <w:p>
      <w:pPr>
        <w:pStyle w:val="BodyText"/>
        <w:ind w:left="626"/>
        <w:spacing w:before="85" w:line="218" w:lineRule="auto"/>
        <w:rPr/>
      </w:pPr>
      <w:r>
        <w:rPr>
          <w:color w:val="333333"/>
        </w:rPr>
        <w:t>Content</w:t>
      </w:r>
      <w:r>
        <w:rPr>
          <w:color w:val="333333"/>
          <w:spacing w:val="15"/>
        </w:rPr>
        <w:t>-</w:t>
      </w:r>
      <w:r>
        <w:rPr>
          <w:color w:val="333333"/>
        </w:rPr>
        <w:t>Type</w:t>
      </w:r>
      <w:r>
        <w:rPr>
          <w:color w:val="333333"/>
          <w:spacing w:val="15"/>
        </w:rPr>
        <w:t>: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15"/>
        </w:rPr>
        <w:t>/x-</w:t>
      </w:r>
      <w:r>
        <w:rPr>
          <w:color w:val="333333"/>
        </w:rPr>
        <w:t>www</w:t>
      </w:r>
      <w:r>
        <w:rPr>
          <w:color w:val="333333"/>
          <w:spacing w:val="15"/>
        </w:rPr>
        <w:t>-</w:t>
      </w:r>
      <w:r>
        <w:rPr>
          <w:color w:val="333333"/>
        </w:rPr>
        <w:t>form</w:t>
      </w:r>
      <w:r>
        <w:rPr>
          <w:color w:val="333333"/>
          <w:spacing w:val="15"/>
        </w:rPr>
        <w:t>-</w:t>
      </w:r>
      <w:r>
        <w:rPr>
          <w:color w:val="333333"/>
        </w:rPr>
        <w:t>urlencoded</w:t>
      </w:r>
      <w:r>
        <w:rPr>
          <w:color w:val="333333"/>
          <w:spacing w:val="15"/>
        </w:rPr>
        <w:t>;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charset</w:t>
      </w:r>
      <w:r>
        <w:rPr>
          <w:color w:val="333333"/>
          <w:spacing w:val="15"/>
        </w:rPr>
        <w:t>=</w:t>
      </w:r>
      <w:r>
        <w:rPr>
          <w:color w:val="333333"/>
        </w:rPr>
        <w:t>UTF</w:t>
      </w:r>
      <w:r>
        <w:rPr>
          <w:color w:val="333333"/>
          <w:spacing w:val="15"/>
        </w:rPr>
        <w:t>-8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33"/>
        <w:spacing w:before="50" w:line="217" w:lineRule="auto"/>
        <w:rPr/>
      </w:pPr>
      <w:hyperlink w:history="true" r:id="rId5">
        <w:r>
          <w:rPr>
            <w:color w:val="333333"/>
          </w:rPr>
          <w:t>https</w:t>
        </w:r>
        <w:r>
          <w:rPr>
            <w:color w:val="333333"/>
            <w:spacing w:val="10"/>
          </w:rPr>
          <w:t>://</w:t>
        </w:r>
        <w:r>
          <w:rPr>
            <w:color w:val="333333"/>
          </w:rPr>
          <w:t>gw</w:t>
        </w:r>
        <w:r>
          <w:rPr>
            <w:color w:val="333333"/>
            <w:spacing w:val="10"/>
          </w:rPr>
          <w:t>.</w:t>
        </w:r>
        <w:r>
          <w:rPr>
            <w:color w:val="333333"/>
          </w:rPr>
          <w:t>open</w:t>
        </w:r>
        <w:r>
          <w:rPr>
            <w:color w:val="333333"/>
            <w:spacing w:val="10"/>
          </w:rPr>
          <w:t>.</w:t>
        </w:r>
        <w:r>
          <w:rPr>
            <w:color w:val="333333"/>
          </w:rPr>
          <w:t>icbc</w:t>
        </w:r>
        <w:r>
          <w:rPr>
            <w:color w:val="333333"/>
            <w:spacing w:val="10"/>
          </w:rPr>
          <w:t>.</w:t>
        </w:r>
        <w:r>
          <w:rPr>
            <w:color w:val="333333"/>
          </w:rPr>
          <w:t>com</w:t>
        </w:r>
        <w:r>
          <w:rPr>
            <w:color w:val="333333"/>
            <w:spacing w:val="10"/>
          </w:rPr>
          <w:t>.</w:t>
        </w:r>
        <w:r>
          <w:rPr>
            <w:color w:val="333333"/>
          </w:rPr>
          <w:t>cn</w:t>
        </w:r>
        <w:r>
          <w:rPr>
            <w:color w:val="333333"/>
            <w:spacing w:val="10"/>
          </w:rPr>
          <w:t>//</w:t>
        </w:r>
        <w:r>
          <w:rPr>
            <w:color w:val="333333"/>
          </w:rPr>
          <w:t>api</w:t>
        </w:r>
        <w:r>
          <w:rPr>
            <w:color w:val="333333"/>
            <w:spacing w:val="10"/>
          </w:rPr>
          <w:t>/</w:t>
        </w:r>
        <w:r>
          <w:rPr>
            <w:color w:val="333333"/>
          </w:rPr>
          <w:t>jft</w:t>
        </w:r>
        <w:r>
          <w:rPr>
            <w:color w:val="333333"/>
            <w:spacing w:val="10"/>
          </w:rPr>
          <w:t>/</w:t>
        </w:r>
        <w:r>
          <w:rPr>
            <w:color w:val="333333"/>
          </w:rPr>
          <w:t>api</w:t>
        </w:r>
        <w:r>
          <w:rPr>
            <w:color w:val="333333"/>
            <w:spacing w:val="10"/>
          </w:rPr>
          <w:t>/</w:t>
        </w:r>
        <w:r>
          <w:rPr>
            <w:color w:val="333333"/>
          </w:rPr>
          <w:t>user</w:t>
        </w:r>
        <w:r>
          <w:rPr>
            <w:color w:val="333333"/>
            <w:spacing w:val="10"/>
          </w:rPr>
          <w:t>/</w:t>
        </w:r>
        <w:r>
          <w:rPr>
            <w:color w:val="333333"/>
          </w:rPr>
          <w:t>faceH</w:t>
        </w:r>
        <w:r>
          <w:rPr>
            <w:color w:val="333333"/>
            <w:spacing w:val="10"/>
          </w:rPr>
          <w:t>5/</w:t>
        </w:r>
        <w:r>
          <w:rPr>
            <w:color w:val="333333"/>
          </w:rPr>
          <w:t>query</w:t>
        </w:r>
        <w:r>
          <w:rPr>
            <w:color w:val="333333"/>
            <w:spacing w:val="10"/>
          </w:rPr>
          <w:t>/V1?</w:t>
        </w:r>
      </w:hyperlink>
    </w:p>
    <w:p>
      <w:pPr>
        <w:pStyle w:val="BodyText"/>
        <w:ind w:left="206"/>
        <w:spacing w:before="106" w:line="217" w:lineRule="auto"/>
        <w:rPr/>
      </w:pPr>
      <w:r>
        <w:rPr>
          <w:color w:val="333333"/>
        </w:rPr>
        <w:t>app</w:t>
      </w:r>
      <w:r>
        <w:rPr>
          <w:color w:val="333333"/>
          <w:spacing w:val="12"/>
        </w:rPr>
        <w:t>_</w:t>
      </w:r>
      <w:r>
        <w:rPr>
          <w:color w:val="333333"/>
        </w:rPr>
        <w:t>id</w:t>
      </w:r>
      <w:r>
        <w:rPr>
          <w:color w:val="333333"/>
          <w:spacing w:val="12"/>
        </w:rPr>
        <w:t>=</w:t>
      </w:r>
      <w:r>
        <w:rPr>
          <w:color w:val="333333"/>
        </w:rPr>
        <w:t>Oikeclo</w:t>
      </w:r>
      <w:r>
        <w:rPr>
          <w:color w:val="333333"/>
          <w:spacing w:val="12"/>
        </w:rPr>
        <w:t>001&amp;</w:t>
      </w:r>
      <w:r>
        <w:rPr>
          <w:color w:val="333333"/>
        </w:rPr>
        <w:t>msg</w:t>
      </w:r>
      <w:r>
        <w:rPr>
          <w:color w:val="333333"/>
          <w:spacing w:val="12"/>
        </w:rPr>
        <w:t>_</w:t>
      </w:r>
      <w:r>
        <w:rPr>
          <w:color w:val="333333"/>
        </w:rPr>
        <w:t>id</w:t>
      </w:r>
      <w:r>
        <w:rPr>
          <w:color w:val="333333"/>
          <w:spacing w:val="12"/>
        </w:rPr>
        <w:t>=</w:t>
      </w:r>
      <w:r>
        <w:rPr>
          <w:color w:val="333333"/>
        </w:rPr>
        <w:t>urcnl</w:t>
      </w:r>
      <w:r>
        <w:rPr>
          <w:color w:val="333333"/>
          <w:spacing w:val="12"/>
        </w:rPr>
        <w:t>24</w:t>
      </w:r>
      <w:r>
        <w:rPr>
          <w:color w:val="333333"/>
        </w:rPr>
        <w:t>ciutr</w:t>
      </w:r>
      <w:r>
        <w:rPr>
          <w:color w:val="333333"/>
          <w:spacing w:val="12"/>
        </w:rPr>
        <w:t>9&amp;</w:t>
      </w:r>
      <w:r>
        <w:rPr>
          <w:color w:val="333333"/>
        </w:rPr>
        <w:t>format</w:t>
      </w:r>
      <w:r>
        <w:rPr>
          <w:color w:val="333333"/>
          <w:spacing w:val="12"/>
        </w:rPr>
        <w:t>=</w:t>
      </w:r>
      <w:r>
        <w:rPr>
          <w:color w:val="333333"/>
        </w:rPr>
        <w:t>json</w:t>
      </w:r>
      <w:r>
        <w:rPr>
          <w:color w:val="333333"/>
          <w:spacing w:val="12"/>
        </w:rPr>
        <w:t>&amp;</w:t>
      </w:r>
      <w:r>
        <w:rPr>
          <w:color w:val="333333"/>
        </w:rPr>
        <w:t>charset</w:t>
      </w:r>
      <w:r>
        <w:rPr>
          <w:color w:val="333333"/>
          <w:spacing w:val="12"/>
        </w:rPr>
        <w:t>=</w:t>
      </w:r>
      <w:r>
        <w:rPr>
          <w:color w:val="333333"/>
        </w:rPr>
        <w:t>utf</w:t>
      </w:r>
      <w:r>
        <w:rPr>
          <w:color w:val="333333"/>
          <w:spacing w:val="12"/>
        </w:rPr>
        <w:t>-</w:t>
      </w:r>
    </w:p>
    <w:p>
      <w:pPr>
        <w:pStyle w:val="BodyText"/>
        <w:ind w:left="208"/>
        <w:spacing w:before="106" w:line="217" w:lineRule="auto"/>
        <w:rPr/>
      </w:pPr>
      <w:r>
        <w:rPr>
          <w:color w:val="333333"/>
          <w:spacing w:val="8"/>
        </w:rPr>
        <w:t>8&amp;</w:t>
      </w:r>
      <w:r>
        <w:rPr>
          <w:color w:val="333333"/>
        </w:rPr>
        <w:t>sign</w:t>
      </w:r>
      <w:r>
        <w:rPr>
          <w:color w:val="333333"/>
          <w:spacing w:val="8"/>
        </w:rPr>
        <w:t>_</w:t>
      </w:r>
      <w:r>
        <w:rPr>
          <w:color w:val="333333"/>
        </w:rPr>
        <w:t>type</w:t>
      </w:r>
      <w:r>
        <w:rPr>
          <w:color w:val="333333"/>
          <w:spacing w:val="8"/>
        </w:rPr>
        <w:t>=</w:t>
      </w:r>
      <w:r>
        <w:rPr>
          <w:color w:val="333333"/>
        </w:rPr>
        <w:t>RSA</w:t>
      </w:r>
      <w:r>
        <w:rPr>
          <w:color w:val="333333"/>
          <w:spacing w:val="8"/>
        </w:rPr>
        <w:t>&amp;</w:t>
      </w:r>
      <w:r>
        <w:rPr>
          <w:color w:val="333333"/>
        </w:rPr>
        <w:t>sign</w:t>
      </w:r>
      <w:r>
        <w:rPr>
          <w:color w:val="333333"/>
          <w:spacing w:val="8"/>
        </w:rPr>
        <w:t>=</w:t>
      </w:r>
      <w:r>
        <w:rPr>
          <w:color w:val="333333"/>
        </w:rPr>
        <w:t>TRFEWHYUFCEW</w:t>
      </w:r>
      <w:r>
        <w:rPr>
          <w:color w:val="333333"/>
          <w:spacing w:val="8"/>
        </w:rPr>
        <w:t>&amp;</w:t>
      </w:r>
      <w:r>
        <w:rPr>
          <w:color w:val="333333"/>
        </w:rPr>
        <w:t>timestamp</w:t>
      </w:r>
      <w:r>
        <w:rPr>
          <w:color w:val="333333"/>
          <w:spacing w:val="8"/>
        </w:rPr>
        <w:t>=2017-10-29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8"/>
        </w:rPr>
        <w:t>20:44:38&amp;</w:t>
      </w:r>
      <w:r>
        <w:rPr>
          <w:color w:val="333333"/>
        </w:rPr>
        <w:t>biz</w:t>
      </w:r>
      <w:r>
        <w:rPr>
          <w:color w:val="333333"/>
          <w:spacing w:val="8"/>
        </w:rPr>
        <w:t>_</w:t>
      </w:r>
      <w:r>
        <w:rPr>
          <w:color w:val="333333"/>
        </w:rPr>
        <w:t>content</w:t>
      </w:r>
      <w:r>
        <w:rPr>
          <w:color w:val="333333"/>
          <w:spacing w:val="8"/>
        </w:rPr>
        <w:t>=</w:t>
      </w:r>
    </w:p>
    <w:p>
      <w:pPr>
        <w:pStyle w:val="BodyText"/>
        <w:ind w:left="743"/>
        <w:spacing w:before="91" w:line="242" w:lineRule="auto"/>
        <w:rPr/>
      </w:pPr>
      <w:r>
        <w:rPr>
          <w:color w:val="333333"/>
        </w:rPr>
        <w:t>{</w:t>
      </w:r>
    </w:p>
    <w:p>
      <w:pPr>
        <w:pStyle w:val="BodyText"/>
        <w:ind w:left="1062" w:right="4545"/>
        <w:spacing w:before="85" w:line="333" w:lineRule="auto"/>
        <w:rPr/>
      </w:pPr>
      <w:r>
        <w:rPr>
          <w:color w:val="333333"/>
          <w:spacing w:val="1"/>
        </w:rPr>
        <w:t>"</w:t>
      </w:r>
      <w:r>
        <w:rPr>
          <w:color w:val="333333"/>
        </w:rPr>
        <w:t>appId</w:t>
      </w:r>
      <w:r>
        <w:rPr>
          <w:color w:val="333333"/>
          <w:spacing w:val="1"/>
        </w:rPr>
        <w:t>"</w:t>
      </w:r>
      <w:r>
        <w:rPr>
          <w:color w:val="333333"/>
          <w:spacing w:val="60"/>
        </w:rPr>
        <w:t xml:space="preserve"> </w:t>
      </w:r>
      <w:r>
        <w:rPr>
          <w:color w:val="333333"/>
          <w:spacing w:val="1"/>
        </w:rPr>
        <w:t>:"11000000000000027551",</w:t>
      </w:r>
      <w:r>
        <w:rPr>
          <w:color w:val="333333"/>
        </w:rPr>
        <w:t xml:space="preserve"> </w:t>
      </w:r>
      <w:r>
        <w:rPr>
          <w:color w:val="333333"/>
          <w:spacing w:val="2"/>
        </w:rPr>
        <w:t>"</w:t>
      </w:r>
      <w:r>
        <w:rPr>
          <w:color w:val="333333"/>
        </w:rPr>
        <w:t>transNo</w:t>
      </w:r>
      <w:r>
        <w:rPr>
          <w:color w:val="333333"/>
          <w:spacing w:val="2"/>
        </w:rPr>
        <w:t>"</w:t>
      </w:r>
      <w:r>
        <w:rPr>
          <w:color w:val="333333"/>
          <w:spacing w:val="52"/>
        </w:rPr>
        <w:t xml:space="preserve"> </w:t>
      </w:r>
      <w:r>
        <w:rPr>
          <w:color w:val="333333"/>
          <w:spacing w:val="2"/>
        </w:rPr>
        <w:t>:"2300000000027551"</w:t>
      </w:r>
    </w:p>
    <w:p>
      <w:pPr>
        <w:pStyle w:val="BodyText"/>
        <w:ind w:left="636"/>
        <w:spacing w:before="6" w:line="242" w:lineRule="auto"/>
        <w:rPr/>
      </w:pPr>
      <w:r>
        <w:rPr>
          <w:color w:val="333333"/>
        </w:rPr>
        <w:t>}</w:t>
      </w:r>
    </w:p>
    <w:p>
      <w:pPr>
        <w:spacing w:line="242" w:lineRule="auto"/>
        <w:sectPr>
          <w:headerReference w:type="default" r:id="rId3"/>
          <w:pgSz w:w="11900" w:h="16839"/>
          <w:pgMar w:top="400" w:right="1439" w:bottom="0" w:left="1490" w:header="0" w:footer="0" w:gutter="0"/>
        </w:sectPr>
        <w:rPr/>
      </w:pPr>
    </w:p>
    <w:p>
      <w:pPr>
        <w:ind w:left="6"/>
        <w:spacing w:before="204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9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5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响应示例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3870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2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1.1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OK</w:t>
            </w:r>
          </w:p>
          <w:p>
            <w:pPr>
              <w:ind w:left="199" w:right="3969" w:hanging="11"/>
              <w:spacing w:before="84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6"/>
              </w:rPr>
              <w:t>8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19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{</w:t>
            </w:r>
          </w:p>
          <w:p>
            <w:pPr>
              <w:ind w:left="1047"/>
              <w:spacing w:before="105" w:line="2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0"/>
              </w:rPr>
              <w:t>0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,</w:t>
            </w:r>
          </w:p>
          <w:p>
            <w:pPr>
              <w:ind w:left="1047"/>
              <w:spacing w:before="99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2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success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,</w:t>
            </w:r>
          </w:p>
          <w:p>
            <w:pPr>
              <w:ind w:left="1047" w:right="4605"/>
              <w:spacing w:before="107" w:line="299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"200000000002123"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transNo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"300000000027567"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</w:p>
          <w:p>
            <w:pPr>
              <w:ind w:left="1047" w:right="4076"/>
              <w:spacing w:before="61" w:line="3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createTime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"2025-02-25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10:45:31"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authResult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"02"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,</w:t>
            </w:r>
          </w:p>
          <w:p>
            <w:pPr>
              <w:ind w:left="621" w:right="4330" w:firstLine="426"/>
              <w:spacing w:before="18" w:line="25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failReason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5"/>
              </w:rPr>
              <w:t>实人认证人脸比对异常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  <w:p>
            <w:pPr>
              <w:ind w:left="198"/>
              <w:spacing w:before="39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ind w:left="11"/>
        <w:spacing w:before="271" w:line="191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5"/>
        </w:rPr>
        <w:t>10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5"/>
        </w:rPr>
        <w:t>异常示例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2730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615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/1.1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OK</w:t>
            </w:r>
          </w:p>
          <w:p>
            <w:pPr>
              <w:ind w:left="622" w:right="3548" w:hanging="11"/>
              <w:spacing w:before="69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-8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1046" w:right="5557" w:hanging="211"/>
              <w:spacing w:before="35" w:line="316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":{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":-1,</w:t>
            </w:r>
          </w:p>
          <w:p>
            <w:pPr>
              <w:ind w:left="1047" w:right="3910"/>
              <w:spacing w:before="21" w:line="24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":"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5"/>
              </w:rPr>
              <w:t>请求异常，请联系工行管理员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":"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urcnl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24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ciutr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9"</w:t>
            </w:r>
          </w:p>
          <w:p>
            <w:pPr>
              <w:ind w:left="621" w:right="7989" w:firstLine="211"/>
              <w:spacing w:before="59" w:line="30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-15"/>
              </w:rPr>
              <w:t>}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ind w:left="11"/>
        <w:spacing w:before="269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5"/>
        </w:rPr>
        <w:t>11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5"/>
        </w:rPr>
        <w:t>返回码解释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145"/>
        <w:gridCol w:w="7779"/>
      </w:tblGrid>
      <w:tr>
        <w:trPr>
          <w:trHeight w:val="501" w:hRule="atLeast"/>
        </w:trPr>
        <w:tc>
          <w:tcPr>
            <w:shd w:val="clear" w:fill="F8F8F8"/>
            <w:tcW w:w="1145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9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返回说明</w:t>
            </w:r>
          </w:p>
        </w:tc>
      </w:tr>
      <w:tr>
        <w:trPr>
          <w:trHeight w:val="494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2"/>
              <w:spacing w:before="167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01"/>
              </w:rPr>
              <w:t>-1</w:t>
            </w:r>
          </w:p>
        </w:tc>
        <w:tc>
          <w:tcPr>
            <w:tcW w:w="7779" w:type="dxa"/>
            <w:vAlign w:val="top"/>
          </w:tcPr>
          <w:p>
            <w:pPr>
              <w:ind w:left="190"/>
              <w:spacing w:before="143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请求异常，请联系工行管理员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2"/>
              <w:spacing w:before="167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-31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99"/>
              <w:spacing w:before="143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响应请求转换失败</w:t>
            </w:r>
          </w:p>
        </w:tc>
      </w:tr>
      <w:tr>
        <w:trPr>
          <w:trHeight w:val="494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2"/>
              <w:spacing w:before="16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04"/>
              </w:rPr>
              <w:t>-30</w:t>
            </w:r>
          </w:p>
        </w:tc>
        <w:tc>
          <w:tcPr>
            <w:tcW w:w="7779" w:type="dxa"/>
            <w:vAlign w:val="top"/>
          </w:tcPr>
          <w:p>
            <w:pPr>
              <w:ind w:left="190"/>
              <w:spacing w:before="144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服务方响应状态错误</w:t>
            </w:r>
          </w:p>
        </w:tc>
      </w:tr>
      <w:tr>
        <w:trPr>
          <w:trHeight w:val="808" w:hRule="atLeast"/>
        </w:trPr>
        <w:tc>
          <w:tcPr>
            <w:shd w:val="clear" w:fill="F8F8F8"/>
            <w:tcW w:w="1145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400011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pStyle w:val="TableText"/>
              <w:ind w:left="188" w:right="298"/>
              <w:spacing w:before="108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参数非法，原因可能为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4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为空、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非法、签名为空、应用系统时间与</w:t>
            </w:r>
            <w:r>
              <w:rPr>
                <w:sz w:val="19"/>
                <w:szCs w:val="19"/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平台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系统时间不在限定差值以内、时间戳非法</w:t>
            </w:r>
          </w:p>
        </w:tc>
      </w:tr>
      <w:tr>
        <w:trPr>
          <w:trHeight w:val="494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7"/>
              <w:spacing w:before="169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500018</w:t>
            </w:r>
          </w:p>
        </w:tc>
        <w:tc>
          <w:tcPr>
            <w:tcW w:w="7779" w:type="dxa"/>
            <w:vAlign w:val="top"/>
          </w:tcPr>
          <w:p>
            <w:pPr>
              <w:pStyle w:val="TableText"/>
              <w:ind w:left="191"/>
              <w:spacing w:before="14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6"/>
              </w:rPr>
              <w:t>访问的</w:t>
            </w:r>
            <w:r>
              <w:rPr>
                <w:sz w:val="19"/>
                <w:szCs w:val="19"/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6"/>
              </w:rPr>
              <w:t>不存在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7"/>
              <w:spacing w:before="170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500020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91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非法调用</w:t>
            </w:r>
          </w:p>
        </w:tc>
      </w:tr>
      <w:tr>
        <w:trPr>
          <w:trHeight w:val="494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199"/>
              <w:spacing w:before="17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400016</w:t>
            </w:r>
          </w:p>
        </w:tc>
        <w:tc>
          <w:tcPr>
            <w:tcW w:w="7779" w:type="dxa"/>
            <w:vAlign w:val="top"/>
          </w:tcPr>
          <w:p>
            <w:pPr>
              <w:pStyle w:val="TableText"/>
              <w:ind w:left="195"/>
              <w:spacing w:before="150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公钥未维护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199"/>
              <w:spacing w:before="17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400017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8"/>
              <w:spacing w:before="152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签名验证失败</w:t>
            </w:r>
          </w:p>
        </w:tc>
      </w:tr>
      <w:tr>
        <w:trPr>
          <w:trHeight w:val="494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199"/>
              <w:spacing w:before="173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400019</w:t>
            </w:r>
          </w:p>
        </w:tc>
        <w:tc>
          <w:tcPr>
            <w:tcW w:w="7779" w:type="dxa"/>
            <w:vAlign w:val="top"/>
          </w:tcPr>
          <w:p>
            <w:pPr>
              <w:ind w:left="189"/>
              <w:spacing w:before="15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授权验证失败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7"/>
              <w:spacing w:before="17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500031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9"/>
              <w:spacing w:before="152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速率超限</w:t>
            </w:r>
          </w:p>
        </w:tc>
      </w:tr>
      <w:tr>
        <w:trPr>
          <w:trHeight w:val="479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7"/>
              <w:spacing w:before="17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500032</w:t>
            </w:r>
          </w:p>
        </w:tc>
        <w:tc>
          <w:tcPr>
            <w:tcW w:w="7779" w:type="dxa"/>
            <w:vAlign w:val="top"/>
          </w:tcPr>
          <w:p>
            <w:pPr>
              <w:ind w:left="190"/>
              <w:spacing w:before="15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并发超限</w:t>
            </w:r>
          </w:p>
        </w:tc>
      </w:tr>
      <w:tr>
        <w:trPr>
          <w:trHeight w:val="501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2"/>
              <w:spacing w:before="1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-500041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8"/>
              <w:spacing w:before="15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代理异常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145"/>
        <w:gridCol w:w="7779"/>
      </w:tblGrid>
      <w:tr>
        <w:trPr>
          <w:trHeight w:val="501" w:hRule="atLeast"/>
        </w:trPr>
        <w:tc>
          <w:tcPr>
            <w:shd w:val="clear" w:fill="F8F8F8"/>
            <w:tcW w:w="1145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9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返回说明</w:t>
            </w:r>
          </w:p>
        </w:tc>
      </w:tr>
      <w:tr>
        <w:trPr>
          <w:trHeight w:val="493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2"/>
              <w:spacing w:before="1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-500042</w:t>
            </w:r>
          </w:p>
        </w:tc>
        <w:tc>
          <w:tcPr>
            <w:tcW w:w="7779" w:type="dxa"/>
            <w:vAlign w:val="top"/>
          </w:tcPr>
          <w:p>
            <w:pPr>
              <w:ind w:left="188"/>
              <w:spacing w:before="144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代理超时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2"/>
              <w:spacing w:before="16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-500044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203"/>
              <w:spacing w:before="14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网关签名失败</w:t>
            </w:r>
          </w:p>
        </w:tc>
      </w:tr>
      <w:tr>
        <w:trPr>
          <w:trHeight w:val="493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7"/>
              <w:spacing w:before="16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500043</w:t>
            </w:r>
          </w:p>
        </w:tc>
        <w:tc>
          <w:tcPr>
            <w:tcW w:w="7779" w:type="dxa"/>
            <w:vAlign w:val="top"/>
          </w:tcPr>
          <w:p>
            <w:pPr>
              <w:ind w:left="203"/>
              <w:spacing w:before="146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网关配置文件错误，无法从配置文件中读取配置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199"/>
              <w:spacing w:before="169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400051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pStyle w:val="TableText"/>
              <w:ind w:left="195"/>
              <w:spacing w:before="110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前缀错误，沙箱测试时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必须添加</w:t>
            </w:r>
            <w:r>
              <w:rPr>
                <w:sz w:val="19"/>
                <w:szCs w:val="19"/>
                <w:color w:val="333333"/>
              </w:rPr>
              <w:t>sandboxie</w:t>
            </w:r>
            <w:r>
              <w:rPr>
                <w:sz w:val="19"/>
                <w:szCs w:val="19"/>
                <w:color w:val="333333"/>
                <w:spacing w:val="32"/>
              </w:rPr>
              <w:t>_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前缀</w:t>
            </w:r>
          </w:p>
        </w:tc>
      </w:tr>
      <w:tr>
        <w:trPr>
          <w:trHeight w:val="493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7"/>
              <w:spacing w:before="17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500052</w:t>
            </w:r>
          </w:p>
        </w:tc>
        <w:tc>
          <w:tcPr>
            <w:tcW w:w="7779" w:type="dxa"/>
            <w:vAlign w:val="top"/>
          </w:tcPr>
          <w:p>
            <w:pPr>
              <w:pStyle w:val="TableText"/>
              <w:ind w:left="188"/>
              <w:spacing w:before="151" w:line="192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7"/>
              </w:rPr>
              <w:t>沙箱测试不支持</w:t>
            </w:r>
            <w:r>
              <w:rPr>
                <w:sz w:val="19"/>
                <w:szCs w:val="19"/>
                <w:color w:val="333333"/>
              </w:rPr>
              <w:t>UI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7"/>
              </w:rPr>
              <w:t>类型的</w:t>
            </w:r>
            <w:r>
              <w:rPr>
                <w:sz w:val="19"/>
                <w:szCs w:val="19"/>
                <w:color w:val="333333"/>
              </w:rPr>
              <w:t>API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7"/>
              <w:spacing w:before="173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500091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9"/>
              <w:spacing w:before="152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没有管理权限</w:t>
            </w:r>
          </w:p>
        </w:tc>
      </w:tr>
      <w:tr>
        <w:trPr>
          <w:trHeight w:val="479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2"/>
              <w:spacing w:before="17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-500099</w:t>
            </w:r>
          </w:p>
        </w:tc>
        <w:tc>
          <w:tcPr>
            <w:tcW w:w="7779" w:type="dxa"/>
            <w:vAlign w:val="top"/>
          </w:tcPr>
          <w:p>
            <w:pPr>
              <w:ind w:left="203"/>
              <w:spacing w:before="15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网关内部异常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145" w:type="dxa"/>
            <w:vAlign w:val="top"/>
          </w:tcPr>
          <w:p>
            <w:pPr>
              <w:pStyle w:val="TableText"/>
              <w:ind w:left="207"/>
              <w:spacing w:before="177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5399</w:t>
            </w:r>
          </w:p>
        </w:tc>
        <w:tc>
          <w:tcPr>
            <w:shd w:val="clear" w:fill="F8F8F8"/>
            <w:tcW w:w="7779" w:type="dxa"/>
            <w:vAlign w:val="top"/>
          </w:tcPr>
          <w:p>
            <w:pPr>
              <w:ind w:left="189"/>
              <w:spacing w:before="153" w:line="19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终端上送数据错</w:t>
            </w:r>
          </w:p>
        </w:tc>
      </w:tr>
      <w:tr>
        <w:trPr>
          <w:trHeight w:val="501" w:hRule="atLeast"/>
        </w:trPr>
        <w:tc>
          <w:tcPr>
            <w:tcW w:w="1145" w:type="dxa"/>
            <w:vAlign w:val="top"/>
          </w:tcPr>
          <w:p>
            <w:pPr>
              <w:pStyle w:val="TableText"/>
              <w:ind w:left="204"/>
              <w:spacing w:before="1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0</w:t>
            </w:r>
          </w:p>
        </w:tc>
        <w:tc>
          <w:tcPr>
            <w:tcW w:w="7779" w:type="dxa"/>
            <w:vAlign w:val="top"/>
          </w:tcPr>
          <w:p>
            <w:pPr>
              <w:ind w:left="189"/>
              <w:spacing w:before="15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查询成功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39"/>
      <w:pgMar w:top="400" w:right="1469" w:bottom="0" w:left="1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venir Next Condensed" w:hAnsi="Avenir Next Condensed" w:eastAsia="Avenir Next Condensed" w:cs="Avenir Next Condensed"/>
      <w:sz w:val="17"/>
      <w:szCs w:val="1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Menlo" w:hAnsi="Menlo" w:eastAsia="Menlo" w:cs="Menlo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yperlink" Target="https://gw.open.icbc.com.cn//api/jft/api/user/faceH5/query/V1?" TargetMode="External"/><Relationship Id="rId4" Type="http://schemas.openxmlformats.org/officeDocument/2006/relationships/hyperlink" Target="https://gw.open.icbc.com.cn/api/jft/api/user/faceH5/query" TargetMode="Externa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hyperlink" Target="https://gw.open.icbc.com.cn/api/jft/api/user/faceH5/query/V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2025-04-17T05:45:49Z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2025-07-07T17:55:16</vt:filetime>
  </property>
</Properties>
</file>