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1" w:lineRule="auto"/>
        <w:rPr>
          <w:rFonts w:ascii="Arial"/>
          <w:sz w:val="21"/>
        </w:rPr>
      </w:pPr>
      <w:r/>
    </w:p>
    <w:p>
      <w:pPr>
        <w:ind w:left="1668"/>
        <w:spacing w:before="159" w:line="194" w:lineRule="auto"/>
        <w:outlineLvl w:val="0"/>
        <w:rPr>
          <w:rFonts w:ascii="PingFang SC" w:hAnsi="PingFang SC" w:eastAsia="PingFang SC" w:cs="PingFang SC"/>
          <w:sz w:val="35"/>
          <w:szCs w:val="35"/>
        </w:rPr>
      </w:pPr>
      <w:r>
        <w:rPr>
          <w:rFonts w:ascii="PingFang SC" w:hAnsi="PingFang SC" w:eastAsia="PingFang SC" w:cs="PingFang SC"/>
          <w:sz w:val="35"/>
          <w:szCs w:val="35"/>
          <w:spacing w:val="8"/>
        </w:rPr>
        <w:t>智慧清分收方审核回调示例文档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ind w:left="4005"/>
        <w:spacing w:before="91" w:line="173" w:lineRule="auto"/>
        <w:rPr>
          <w:rFonts w:ascii="PingFang SC" w:hAnsi="PingFang SC" w:eastAsia="PingFang SC" w:cs="PingFang SC"/>
          <w:sz w:val="20"/>
          <w:szCs w:val="20"/>
        </w:rPr>
      </w:pPr>
      <w:r>
        <w:rPr>
          <w:rFonts w:ascii="PingFang SC" w:hAnsi="PingFang SC" w:eastAsia="PingFang SC" w:cs="PingFang SC"/>
          <w:sz w:val="20"/>
          <w:szCs w:val="20"/>
          <w:spacing w:val="-16"/>
        </w:rPr>
        <w:t>目录</w:t>
      </w:r>
    </w:p>
    <w:sdt>
      <w:sdtPr>
        <w:rPr>
          <w:rFonts w:ascii="PingFang SC" w:hAnsi="PingFang SC" w:eastAsia="PingFang SC" w:cs="PingFang SC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0"/>
          <w:szCs w:val="20"/>
        </w:rPr>
      </w:sdtEndPr>
      <w:sdtContent>
        <w:p>
          <w:pPr>
            <w:pStyle w:val="BodyText"/>
            <w:ind w:left="445"/>
            <w:spacing w:before="50" w:line="209" w:lineRule="exact"/>
            <w:tabs>
              <w:tab w:val="right" w:leader="dot" w:pos="8319"/>
            </w:tabs>
            <w:rPr/>
          </w:pPr>
          <w:bookmarkStart w:name="bookmark1" w:id="1"/>
          <w:bookmarkEnd w:id="1"/>
          <w:hyperlink w:history="true" w:anchor="bookmark2">
            <w:r>
              <w:rPr>
                <w:rFonts w:ascii="PingFang SC" w:hAnsi="PingFang SC" w:eastAsia="PingFang SC" w:cs="PingFang SC"/>
                <w:spacing w:val="9"/>
                <w:position w:val="-1"/>
              </w:rPr>
              <w:t>一、基础智慧清分、产权招投标、再生资源（数据接口）</w:t>
            </w:r>
            <w:r>
              <w:rPr>
                <w:rFonts w:ascii="PingFang SC" w:hAnsi="PingFang SC" w:eastAsia="PingFang SC" w:cs="PingFang SC"/>
                <w:spacing w:val="-4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position w:val="-1"/>
              </w:rPr>
              <w:tab/>
            </w:r>
            <w:r>
              <w:rPr>
                <w:rFonts w:ascii="PingFang SC" w:hAnsi="PingFang SC" w:eastAsia="PingFang SC" w:cs="PingFang SC"/>
                <w:spacing w:val="-27"/>
                <w:position w:val="-1"/>
              </w:rPr>
              <w:t xml:space="preserve"> </w:t>
            </w:r>
            <w:r>
              <w:rPr>
                <w:position w:val="-1"/>
              </w:rPr>
              <w:t>2</w:t>
            </w:r>
          </w:hyperlink>
        </w:p>
        <w:p>
          <w:pPr>
            <w:pStyle w:val="BodyText"/>
            <w:ind w:left="872"/>
            <w:spacing w:before="103" w:line="224" w:lineRule="exact"/>
            <w:tabs>
              <w:tab w:val="right" w:leader="dot" w:pos="8319"/>
            </w:tabs>
            <w:rPr/>
          </w:pPr>
          <w:bookmarkStart w:name="bookmark3" w:id="2"/>
          <w:bookmarkEnd w:id="2"/>
          <w:hyperlink w:history="true" w:anchor="bookmark4">
            <w:r>
              <w:rPr>
                <w:rFonts w:ascii="PingFang SC" w:hAnsi="PingFang SC" w:eastAsia="PingFang SC" w:cs="PingFang SC"/>
                <w:spacing w:val="8"/>
                <w:position w:val="1"/>
              </w:rPr>
              <w:t>（一）</w:t>
            </w:r>
            <w:r>
              <w:rPr>
                <w:rFonts w:ascii="PingFang SC" w:hAnsi="PingFang SC" w:eastAsia="PingFang SC" w:cs="PingFang SC"/>
                <w:spacing w:val="-23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8"/>
                <w:position w:val="1"/>
              </w:rPr>
              <w:t>收方新增数据接口</w:t>
            </w:r>
            <w:r>
              <w:rPr>
                <w:rFonts w:ascii="PingFang SC" w:hAnsi="PingFang SC" w:eastAsia="PingFang SC" w:cs="PingFang SC"/>
                <w:spacing w:val="48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(/</w:t>
            </w:r>
            <w:r>
              <w:rPr>
                <w:position w:val="1"/>
              </w:rPr>
              <w:t>jft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user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edpreceive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add</w:t>
            </w:r>
            <w:r>
              <w:rPr>
                <w:spacing w:val="8"/>
                <w:position w:val="1"/>
              </w:rPr>
              <w:t>/V1)</w:t>
            </w:r>
            <w:r>
              <w:rPr>
                <w:position w:val="1"/>
              </w:rPr>
              <w:tab/>
            </w:r>
            <w:r>
              <w:rPr>
                <w:spacing w:val="14"/>
                <w:position w:val="1"/>
              </w:rPr>
              <w:t>2</w:t>
            </w:r>
          </w:hyperlink>
        </w:p>
        <w:p>
          <w:pPr>
            <w:pStyle w:val="BodyText"/>
            <w:ind w:left="872"/>
            <w:spacing w:before="87" w:line="224" w:lineRule="exact"/>
            <w:tabs>
              <w:tab w:val="right" w:leader="dot" w:pos="8319"/>
            </w:tabs>
            <w:rPr/>
          </w:pPr>
          <w:bookmarkStart w:name="bookmark5" w:id="3"/>
          <w:bookmarkEnd w:id="3"/>
          <w:hyperlink w:history="true" w:anchor="bookmark6">
            <w:r>
              <w:rPr>
                <w:rFonts w:ascii="PingFang SC" w:hAnsi="PingFang SC" w:eastAsia="PingFang SC" w:cs="PingFang SC"/>
                <w:spacing w:val="9"/>
                <w:position w:val="1"/>
              </w:rPr>
              <w:t>（二）</w:t>
            </w:r>
            <w:r>
              <w:rPr>
                <w:rFonts w:ascii="PingFang SC" w:hAnsi="PingFang SC" w:eastAsia="PingFang SC" w:cs="PingFang SC"/>
                <w:spacing w:val="-31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  <w:position w:val="1"/>
              </w:rPr>
              <w:t>收方修改数据接口</w:t>
            </w:r>
            <w:r>
              <w:rPr>
                <w:rFonts w:ascii="PingFang SC" w:hAnsi="PingFang SC" w:eastAsia="PingFang SC" w:cs="PingFang SC"/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(/</w:t>
            </w:r>
            <w:r>
              <w:rPr>
                <w:position w:val="1"/>
              </w:rPr>
              <w:t>jft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user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edpreceive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update</w:t>
            </w:r>
            <w:r>
              <w:rPr>
                <w:spacing w:val="9"/>
                <w:position w:val="1"/>
              </w:rPr>
              <w:t>/V1)</w:t>
            </w:r>
            <w:r>
              <w:rPr>
                <w:position w:val="1"/>
              </w:rPr>
              <w:tab/>
            </w:r>
            <w:r>
              <w:rPr>
                <w:spacing w:val="17"/>
                <w:position w:val="1"/>
              </w:rPr>
              <w:t>3</w:t>
            </w:r>
          </w:hyperlink>
        </w:p>
        <w:p>
          <w:pPr>
            <w:pStyle w:val="BodyText"/>
            <w:ind w:left="445"/>
            <w:spacing w:before="88" w:line="209" w:lineRule="exact"/>
            <w:tabs>
              <w:tab w:val="right" w:leader="dot" w:pos="8319"/>
            </w:tabs>
            <w:rPr/>
          </w:pPr>
          <w:bookmarkStart w:name="bookmark7" w:id="4"/>
          <w:bookmarkEnd w:id="4"/>
          <w:hyperlink w:history="true" w:anchor="bookmark8">
            <w:r>
              <w:rPr>
                <w:rFonts w:ascii="PingFang SC" w:hAnsi="PingFang SC" w:eastAsia="PingFang SC" w:cs="PingFang SC"/>
                <w:spacing w:val="6"/>
                <w:position w:val="-1"/>
              </w:rPr>
              <w:t>二、</w:t>
            </w:r>
            <w:r>
              <w:rPr>
                <w:rFonts w:ascii="PingFang SC" w:hAnsi="PingFang SC" w:eastAsia="PingFang SC" w:cs="PingFang SC"/>
                <w:spacing w:val="63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6"/>
                <w:position w:val="-1"/>
              </w:rPr>
              <w:t>再生资源（页面接口）</w:t>
            </w:r>
            <w:r>
              <w:rPr>
                <w:rFonts w:ascii="PingFang SC" w:hAnsi="PingFang SC" w:eastAsia="PingFang SC" w:cs="PingFang SC"/>
                <w:spacing w:val="-41"/>
                <w:position w:val="-1"/>
              </w:rPr>
              <w:t xml:space="preserve"> </w:t>
            </w:r>
            <w:r>
              <w:rPr>
                <w:rFonts w:ascii="PingFang SC" w:hAnsi="PingFang SC" w:eastAsia="PingFang SC" w:cs="PingFang SC"/>
                <w:position w:val="-1"/>
              </w:rPr>
              <w:tab/>
            </w:r>
            <w:r>
              <w:rPr>
                <w:spacing w:val="12"/>
                <w:position w:val="-1"/>
              </w:rPr>
              <w:t>4</w:t>
            </w:r>
          </w:hyperlink>
        </w:p>
        <w:p>
          <w:pPr>
            <w:pStyle w:val="BodyText"/>
            <w:ind w:left="872"/>
            <w:spacing w:before="103" w:line="224" w:lineRule="exact"/>
            <w:tabs>
              <w:tab w:val="right" w:leader="dot" w:pos="8319"/>
            </w:tabs>
            <w:rPr/>
          </w:pPr>
          <w:bookmarkStart w:name="bookmark9" w:id="5"/>
          <w:bookmarkEnd w:id="5"/>
          <w:hyperlink w:history="true" w:anchor="bookmark10">
            <w:r>
              <w:rPr>
                <w:rFonts w:ascii="PingFang SC" w:hAnsi="PingFang SC" w:eastAsia="PingFang SC" w:cs="PingFang SC"/>
                <w:spacing w:val="9"/>
                <w:position w:val="1"/>
              </w:rPr>
              <w:t>（一）</w:t>
            </w:r>
            <w:r>
              <w:rPr>
                <w:rFonts w:ascii="PingFang SC" w:hAnsi="PingFang SC" w:eastAsia="PingFang SC" w:cs="PingFang SC"/>
                <w:spacing w:val="-30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  <w:position w:val="1"/>
              </w:rPr>
              <w:t>收方新增页面接口</w:t>
            </w:r>
            <w:r>
              <w:rPr>
                <w:rFonts w:ascii="PingFang SC" w:hAnsi="PingFang SC" w:eastAsia="PingFang SC" w:cs="PingFang SC"/>
                <w:spacing w:val="48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(/</w:t>
            </w:r>
            <w:r>
              <w:rPr>
                <w:position w:val="1"/>
              </w:rPr>
              <w:t>jft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ui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user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edpopenacct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submit</w:t>
            </w:r>
            <w:r>
              <w:rPr>
                <w:spacing w:val="9"/>
                <w:position w:val="1"/>
              </w:rPr>
              <w:t>/V1)</w:t>
            </w:r>
            <w:r>
              <w:rPr>
                <w:position w:val="1"/>
              </w:rPr>
              <w:tab/>
            </w:r>
            <w:r>
              <w:rPr>
                <w:spacing w:val="12"/>
                <w:position w:val="1"/>
              </w:rPr>
              <w:t>4</w:t>
            </w:r>
          </w:hyperlink>
        </w:p>
        <w:p>
          <w:pPr>
            <w:pStyle w:val="BodyText"/>
            <w:ind w:left="442"/>
            <w:spacing w:before="88" w:line="209" w:lineRule="exact"/>
            <w:tabs>
              <w:tab w:val="right" w:leader="dot" w:pos="8319"/>
            </w:tabs>
            <w:rPr/>
          </w:pPr>
          <w:bookmarkStart w:name="bookmark11" w:id="6"/>
          <w:bookmarkEnd w:id="6"/>
          <w:hyperlink w:history="true" w:anchor="bookmark12">
            <w:r>
              <w:rPr>
                <w:rFonts w:ascii="PingFang SC" w:hAnsi="PingFang SC" w:eastAsia="PingFang SC" w:cs="PingFang SC"/>
                <w:spacing w:val="9"/>
                <w:position w:val="-1"/>
              </w:rPr>
              <w:t>三、网络货运人民币模式</w:t>
            </w:r>
            <w:r>
              <w:rPr>
                <w:rFonts w:ascii="PingFang SC" w:hAnsi="PingFang SC" w:eastAsia="PingFang SC" w:cs="PingFang SC"/>
                <w:position w:val="-1"/>
              </w:rPr>
              <w:tab/>
            </w:r>
            <w:r>
              <w:rPr>
                <w:spacing w:val="16"/>
                <w:position w:val="-1"/>
              </w:rPr>
              <w:t>5</w:t>
            </w:r>
          </w:hyperlink>
        </w:p>
        <w:p>
          <w:pPr>
            <w:pStyle w:val="BodyText"/>
            <w:ind w:left="872"/>
            <w:spacing w:before="103" w:line="224" w:lineRule="exact"/>
            <w:tabs>
              <w:tab w:val="right" w:leader="dot" w:pos="8319"/>
            </w:tabs>
            <w:rPr/>
          </w:pPr>
          <w:bookmarkStart w:name="bookmark13" w:id="7"/>
          <w:bookmarkEnd w:id="7"/>
          <w:hyperlink w:history="true" w:anchor="bookmark14">
            <w:r>
              <w:rPr>
                <w:rFonts w:ascii="PingFang SC" w:hAnsi="PingFang SC" w:eastAsia="PingFang SC" w:cs="PingFang SC"/>
                <w:spacing w:val="8"/>
                <w:position w:val="1"/>
              </w:rPr>
              <w:t>（一）</w:t>
            </w:r>
            <w:r>
              <w:rPr>
                <w:rFonts w:ascii="PingFang SC" w:hAnsi="PingFang SC" w:eastAsia="PingFang SC" w:cs="PingFang SC"/>
                <w:spacing w:val="-23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8"/>
                <w:position w:val="1"/>
              </w:rPr>
              <w:t>收方新增数据接口</w:t>
            </w:r>
            <w:r>
              <w:rPr>
                <w:rFonts w:ascii="PingFang SC" w:hAnsi="PingFang SC" w:eastAsia="PingFang SC" w:cs="PingFang SC"/>
                <w:spacing w:val="48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(/</w:t>
            </w:r>
            <w:r>
              <w:rPr>
                <w:position w:val="1"/>
              </w:rPr>
              <w:t>jft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user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edpreceive</w:t>
            </w:r>
            <w:r>
              <w:rPr>
                <w:spacing w:val="8"/>
                <w:position w:val="1"/>
              </w:rPr>
              <w:t>/</w:t>
            </w:r>
            <w:r>
              <w:rPr>
                <w:position w:val="1"/>
              </w:rPr>
              <w:t>add</w:t>
            </w:r>
            <w:r>
              <w:rPr>
                <w:spacing w:val="8"/>
                <w:position w:val="1"/>
              </w:rPr>
              <w:t>/V1)</w:t>
            </w:r>
            <w:r>
              <w:rPr>
                <w:position w:val="1"/>
              </w:rPr>
              <w:tab/>
            </w:r>
            <w:r>
              <w:rPr>
                <w:spacing w:val="14"/>
                <w:position w:val="1"/>
              </w:rPr>
              <w:t>5</w:t>
            </w:r>
          </w:hyperlink>
        </w:p>
        <w:p>
          <w:pPr>
            <w:pStyle w:val="BodyText"/>
            <w:ind w:left="872"/>
            <w:spacing w:before="88" w:line="224" w:lineRule="exact"/>
            <w:tabs>
              <w:tab w:val="right" w:leader="dot" w:pos="8319"/>
            </w:tabs>
            <w:rPr/>
          </w:pPr>
          <w:bookmarkStart w:name="bookmark15" w:id="8"/>
          <w:bookmarkEnd w:id="8"/>
          <w:hyperlink w:history="true" w:anchor="bookmark16">
            <w:r>
              <w:rPr>
                <w:rFonts w:ascii="PingFang SC" w:hAnsi="PingFang SC" w:eastAsia="PingFang SC" w:cs="PingFang SC"/>
                <w:spacing w:val="9"/>
                <w:position w:val="1"/>
              </w:rPr>
              <w:t>（二）</w:t>
            </w:r>
            <w:r>
              <w:rPr>
                <w:rFonts w:ascii="PingFang SC" w:hAnsi="PingFang SC" w:eastAsia="PingFang SC" w:cs="PingFang SC"/>
                <w:spacing w:val="-31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  <w:position w:val="1"/>
              </w:rPr>
              <w:t>收方修改数据接口</w:t>
            </w:r>
            <w:r>
              <w:rPr>
                <w:rFonts w:ascii="PingFang SC" w:hAnsi="PingFang SC" w:eastAsia="PingFang SC" w:cs="PingFang SC"/>
                <w:spacing w:val="47"/>
                <w:w w:val="101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(/</w:t>
            </w:r>
            <w:r>
              <w:rPr>
                <w:position w:val="1"/>
              </w:rPr>
              <w:t>jft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api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user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edpreceive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update</w:t>
            </w:r>
            <w:r>
              <w:rPr>
                <w:spacing w:val="9"/>
                <w:position w:val="1"/>
              </w:rPr>
              <w:t>/V1)</w:t>
            </w:r>
            <w:r>
              <w:rPr>
                <w:position w:val="1"/>
              </w:rPr>
              <w:tab/>
            </w:r>
            <w:r>
              <w:rPr>
                <w:spacing w:val="17"/>
                <w:position w:val="1"/>
              </w:rPr>
              <w:t>6</w:t>
            </w:r>
          </w:hyperlink>
        </w:p>
        <w:p>
          <w:pPr>
            <w:pStyle w:val="BodyText"/>
            <w:ind w:left="872"/>
            <w:spacing w:before="88" w:line="224" w:lineRule="exact"/>
            <w:tabs>
              <w:tab w:val="right" w:leader="dot" w:pos="8319"/>
            </w:tabs>
            <w:rPr/>
          </w:pPr>
          <w:bookmarkStart w:name="bookmark17" w:id="9"/>
          <w:bookmarkEnd w:id="9"/>
          <w:hyperlink w:history="true" w:anchor="bookmark18">
            <w:r>
              <w:rPr>
                <w:rFonts w:ascii="PingFang SC" w:hAnsi="PingFang SC" w:eastAsia="PingFang SC" w:cs="PingFang SC"/>
                <w:spacing w:val="9"/>
                <w:position w:val="1"/>
              </w:rPr>
              <w:t>（三）</w:t>
            </w:r>
            <w:r>
              <w:rPr>
                <w:rFonts w:ascii="PingFang SC" w:hAnsi="PingFang SC" w:eastAsia="PingFang SC" w:cs="PingFang SC"/>
                <w:spacing w:val="-30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  <w:position w:val="1"/>
              </w:rPr>
              <w:t>收方新增页面接口</w:t>
            </w:r>
            <w:r>
              <w:rPr>
                <w:rFonts w:ascii="PingFang SC" w:hAnsi="PingFang SC" w:eastAsia="PingFang SC" w:cs="PingFang SC"/>
                <w:spacing w:val="48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(/</w:t>
            </w:r>
            <w:r>
              <w:rPr>
                <w:position w:val="1"/>
              </w:rPr>
              <w:t>jft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ui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user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edpopenacct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submit</w:t>
            </w:r>
            <w:r>
              <w:rPr>
                <w:spacing w:val="9"/>
                <w:position w:val="1"/>
              </w:rPr>
              <w:t>/V1)</w:t>
            </w:r>
            <w:r>
              <w:rPr>
                <w:position w:val="1"/>
              </w:rPr>
              <w:tab/>
            </w:r>
            <w:r>
              <w:rPr>
                <w:spacing w:val="12"/>
                <w:position w:val="1"/>
              </w:rPr>
              <w:t>7</w:t>
            </w:r>
          </w:hyperlink>
        </w:p>
        <w:p>
          <w:pPr>
            <w:pStyle w:val="BodyText"/>
            <w:ind w:left="461"/>
            <w:spacing w:before="88" w:line="209" w:lineRule="exact"/>
            <w:tabs>
              <w:tab w:val="right" w:leader="dot" w:pos="8319"/>
            </w:tabs>
            <w:rPr/>
          </w:pPr>
          <w:bookmarkStart w:name="bookmark19" w:id="10"/>
          <w:bookmarkEnd w:id="10"/>
          <w:hyperlink w:history="true" w:anchor="bookmark20">
            <w:r>
              <w:rPr>
                <w:rFonts w:ascii="PingFang SC" w:hAnsi="PingFang SC" w:eastAsia="PingFang SC" w:cs="PingFang SC"/>
                <w:spacing w:val="7"/>
                <w:position w:val="-1"/>
              </w:rPr>
              <w:t>四、网络货运数币智能分账模式</w:t>
            </w:r>
            <w:r>
              <w:rPr>
                <w:rFonts w:ascii="PingFang SC" w:hAnsi="PingFang SC" w:eastAsia="PingFang SC" w:cs="PingFang SC"/>
                <w:position w:val="-1"/>
              </w:rPr>
              <w:tab/>
            </w:r>
            <w:r>
              <w:rPr>
                <w:spacing w:val="9"/>
                <w:position w:val="-1"/>
              </w:rPr>
              <w:t>8</w:t>
            </w:r>
          </w:hyperlink>
        </w:p>
        <w:p>
          <w:pPr>
            <w:pStyle w:val="BodyText"/>
            <w:ind w:left="872"/>
            <w:spacing w:before="103" w:line="224" w:lineRule="exact"/>
            <w:tabs>
              <w:tab w:val="right" w:leader="dot" w:pos="8319"/>
            </w:tabs>
            <w:rPr/>
          </w:pPr>
          <w:bookmarkStart w:name="bookmark21" w:id="11"/>
          <w:bookmarkEnd w:id="11"/>
          <w:hyperlink w:history="true" w:anchor="bookmark22">
            <w:r>
              <w:rPr>
                <w:rFonts w:ascii="PingFang SC" w:hAnsi="PingFang SC" w:eastAsia="PingFang SC" w:cs="PingFang SC"/>
                <w:spacing w:val="9"/>
                <w:position w:val="1"/>
              </w:rPr>
              <w:t>（一）</w:t>
            </w:r>
            <w:r>
              <w:rPr>
                <w:rFonts w:ascii="PingFang SC" w:hAnsi="PingFang SC" w:eastAsia="PingFang SC" w:cs="PingFang SC"/>
                <w:spacing w:val="-30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  <w:position w:val="1"/>
              </w:rPr>
              <w:t>收方新增页面接口</w:t>
            </w:r>
            <w:r>
              <w:rPr>
                <w:rFonts w:ascii="PingFang SC" w:hAnsi="PingFang SC" w:eastAsia="PingFang SC" w:cs="PingFang SC"/>
                <w:spacing w:val="48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(/</w:t>
            </w:r>
            <w:r>
              <w:rPr>
                <w:position w:val="1"/>
              </w:rPr>
              <w:t>jft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ui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user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edpopenacct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submit</w:t>
            </w:r>
            <w:r>
              <w:rPr>
                <w:spacing w:val="9"/>
                <w:position w:val="1"/>
              </w:rPr>
              <w:t>/V1)</w:t>
            </w:r>
            <w:r>
              <w:rPr>
                <w:position w:val="1"/>
              </w:rPr>
              <w:tab/>
            </w:r>
            <w:r>
              <w:rPr>
                <w:spacing w:val="12"/>
                <w:position w:val="1"/>
              </w:rPr>
              <w:t>8</w:t>
            </w:r>
          </w:hyperlink>
        </w:p>
        <w:p>
          <w:pPr>
            <w:pStyle w:val="BodyText"/>
            <w:ind w:left="872"/>
            <w:spacing w:before="88" w:line="224" w:lineRule="exact"/>
            <w:tabs>
              <w:tab w:val="right" w:leader="dot" w:pos="8319"/>
            </w:tabs>
            <w:rPr/>
          </w:pPr>
          <w:bookmarkStart w:name="bookmark23" w:id="12"/>
          <w:bookmarkEnd w:id="12"/>
          <w:hyperlink w:history="true" w:anchor="bookmark24">
            <w:r>
              <w:rPr>
                <w:rFonts w:ascii="PingFang SC" w:hAnsi="PingFang SC" w:eastAsia="PingFang SC" w:cs="PingFang SC"/>
                <w:spacing w:val="9"/>
                <w:position w:val="1"/>
              </w:rPr>
              <w:t>（二）</w:t>
            </w:r>
            <w:r>
              <w:rPr>
                <w:rFonts w:ascii="PingFang SC" w:hAnsi="PingFang SC" w:eastAsia="PingFang SC" w:cs="PingFang SC"/>
                <w:spacing w:val="-30"/>
                <w:position w:val="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  <w:position w:val="1"/>
              </w:rPr>
              <w:t>收方修改页面接口</w:t>
            </w:r>
            <w:r>
              <w:rPr>
                <w:rFonts w:ascii="PingFang SC" w:hAnsi="PingFang SC" w:eastAsia="PingFang SC" w:cs="PingFang SC"/>
                <w:spacing w:val="48"/>
                <w:position w:val="1"/>
              </w:rPr>
              <w:t xml:space="preserve"> </w:t>
            </w:r>
            <w:r>
              <w:rPr>
                <w:spacing w:val="9"/>
                <w:position w:val="1"/>
              </w:rPr>
              <w:t>(/</w:t>
            </w:r>
            <w:r>
              <w:rPr>
                <w:position w:val="1"/>
              </w:rPr>
              <w:t>jft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ui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user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edpopenacct</w:t>
            </w:r>
            <w:r>
              <w:rPr>
                <w:spacing w:val="9"/>
                <w:position w:val="1"/>
              </w:rPr>
              <w:t>/</w:t>
            </w:r>
            <w:r>
              <w:rPr>
                <w:position w:val="1"/>
              </w:rPr>
              <w:t>submit</w:t>
            </w:r>
            <w:r>
              <w:rPr>
                <w:spacing w:val="9"/>
                <w:position w:val="1"/>
              </w:rPr>
              <w:t>/V1)</w:t>
            </w:r>
            <w:r>
              <w:rPr>
                <w:position w:val="1"/>
              </w:rPr>
              <w:tab/>
            </w:r>
            <w:r>
              <w:rPr>
                <w:spacing w:val="8"/>
                <w:position w:val="1"/>
              </w:rPr>
              <w:t>10</w:t>
            </w:r>
          </w:hyperlink>
        </w:p>
        <w:p>
          <w:pPr>
            <w:pStyle w:val="BodyText"/>
            <w:ind w:left="872"/>
            <w:spacing w:before="88" w:line="192" w:lineRule="auto"/>
            <w:tabs>
              <w:tab w:val="right" w:leader="dot" w:pos="8324"/>
            </w:tabs>
            <w:rPr/>
          </w:pPr>
          <w:bookmarkStart w:name="bookmark25" w:id="13"/>
          <w:bookmarkEnd w:id="13"/>
          <w:hyperlink w:history="true" w:anchor="bookmark26">
            <w:r>
              <w:rPr>
                <w:rFonts w:ascii="PingFang SC" w:hAnsi="PingFang SC" w:eastAsia="PingFang SC" w:cs="PingFang SC"/>
                <w:spacing w:val="9"/>
              </w:rPr>
              <w:t>（三）</w:t>
            </w:r>
            <w:r>
              <w:rPr>
                <w:rFonts w:ascii="PingFang SC" w:hAnsi="PingFang SC" w:eastAsia="PingFang SC" w:cs="PingFang SC"/>
                <w:spacing w:val="-31"/>
              </w:rPr>
              <w:t xml:space="preserve"> </w:t>
            </w:r>
            <w:r>
              <w:rPr>
                <w:rFonts w:ascii="PingFang SC" w:hAnsi="PingFang SC" w:eastAsia="PingFang SC" w:cs="PingFang SC"/>
                <w:spacing w:val="9"/>
              </w:rPr>
              <w:t>收方修改数据接口</w:t>
            </w:r>
            <w:r>
              <w:rPr>
                <w:rFonts w:ascii="PingFang SC" w:hAnsi="PingFang SC" w:eastAsia="PingFang SC" w:cs="PingFang SC"/>
                <w:spacing w:val="47"/>
                <w:w w:val="101"/>
              </w:rPr>
              <w:t xml:space="preserve"> </w:t>
            </w:r>
            <w:r>
              <w:rPr>
                <w:spacing w:val="9"/>
              </w:rPr>
              <w:t>(/</w:t>
            </w:r>
            <w:r>
              <w:rPr/>
              <w:t>jft</w:t>
            </w:r>
            <w:r>
              <w:rPr>
                <w:spacing w:val="9"/>
              </w:rPr>
              <w:t>/</w:t>
            </w:r>
            <w:r>
              <w:rPr/>
              <w:t>api</w:t>
            </w:r>
            <w:r>
              <w:rPr>
                <w:spacing w:val="9"/>
              </w:rPr>
              <w:t>/</w:t>
            </w:r>
            <w:r>
              <w:rPr/>
              <w:t>user</w:t>
            </w:r>
            <w:r>
              <w:rPr>
                <w:spacing w:val="9"/>
              </w:rPr>
              <w:t>/</w:t>
            </w:r>
            <w:r>
              <w:rPr/>
              <w:t>edpreceive</w:t>
            </w:r>
            <w:r>
              <w:rPr>
                <w:spacing w:val="9"/>
              </w:rPr>
              <w:t>/</w:t>
            </w:r>
            <w:r>
              <w:rPr/>
              <w:t>update</w:t>
            </w:r>
            <w:r>
              <w:rPr>
                <w:spacing w:val="9"/>
              </w:rPr>
              <w:t>/V1)</w:t>
            </w:r>
            <w:r>
              <w:rPr/>
              <w:tab/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11</w:t>
            </w:r>
          </w:hyperlink>
        </w:p>
      </w:sdtContent>
    </w:sdt>
    <w:p>
      <w:pPr>
        <w:spacing w:line="192" w:lineRule="auto"/>
        <w:sectPr>
          <w:pgSz w:w="11906" w:h="16838"/>
          <w:pgMar w:top="1431" w:right="1785" w:bottom="0" w:left="1785" w:header="0" w:footer="0" w:gutter="0"/>
        </w:sectPr>
        <w:rPr/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ind w:left="128"/>
        <w:spacing w:before="128" w:line="193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bookmarkStart w:name="bookmark2" w:id="14"/>
      <w:bookmarkEnd w:id="14"/>
      <w:bookmarkStart w:name="bookmark4" w:id="15"/>
      <w:bookmarkEnd w:id="15"/>
      <w:bookmarkStart w:name="bookmark1" w:id="16"/>
      <w:bookmarkEnd w:id="16"/>
      <w:r>
        <w:rPr>
          <w:rFonts w:ascii="PingFang SC" w:hAnsi="PingFang SC" w:eastAsia="PingFang SC" w:cs="PingFang SC"/>
          <w:sz w:val="28"/>
          <w:szCs w:val="28"/>
          <w:spacing w:val="-6"/>
        </w:rPr>
        <w:t>一</w:t>
      </w:r>
      <w:r>
        <w:rPr>
          <w:rFonts w:ascii="PingFang SC" w:hAnsi="PingFang SC" w:eastAsia="PingFang SC" w:cs="PingFang SC"/>
          <w:sz w:val="28"/>
          <w:szCs w:val="28"/>
          <w:spacing w:val="-3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spacing w:val="-6"/>
        </w:rPr>
        <w:t>、基础智慧清分</w:t>
      </w:r>
      <w:r>
        <w:rPr>
          <w:rFonts w:ascii="PingFang SC" w:hAnsi="PingFang SC" w:eastAsia="PingFang SC" w:cs="PingFang SC"/>
          <w:sz w:val="28"/>
          <w:szCs w:val="28"/>
          <w:spacing w:val="-5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spacing w:val="-6"/>
        </w:rPr>
        <w:t>、产权招投标</w:t>
      </w:r>
      <w:r>
        <w:rPr>
          <w:rFonts w:ascii="PingFang SC" w:hAnsi="PingFang SC" w:eastAsia="PingFang SC" w:cs="PingFang SC"/>
          <w:sz w:val="28"/>
          <w:szCs w:val="28"/>
          <w:spacing w:val="-5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spacing w:val="-6"/>
        </w:rPr>
        <w:t>、再生资源（数据接口）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09" w:line="186" w:lineRule="auto"/>
        <w:outlineLvl w:val="1"/>
        <w:rPr>
          <w:sz w:val="24"/>
          <w:szCs w:val="24"/>
        </w:rPr>
      </w:pPr>
      <w:bookmarkStart w:name="bookmark3" w:id="17"/>
      <w:bookmarkEnd w:id="17"/>
      <w:r>
        <w:rPr>
          <w:rFonts w:ascii="PingFang SC" w:hAnsi="PingFang SC" w:eastAsia="PingFang SC" w:cs="PingFang SC"/>
          <w:sz w:val="24"/>
          <w:szCs w:val="24"/>
          <w:spacing w:val="-1"/>
        </w:rPr>
        <w:t>（一）收方新增数据接口</w:t>
      </w:r>
      <w:r>
        <w:rPr>
          <w:rFonts w:ascii="PingFang SC" w:hAnsi="PingFang SC" w:eastAsia="PingFang SC" w:cs="PingFang SC"/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(/jft/api/user/edpreceive/add/V1)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138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541"/>
        <w:spacing w:before="86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21"/>
        </w:rPr>
        <w:t>示例：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{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1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20"/>
        </w:rPr>
        <w:t>",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0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20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0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0"/>
        </w:rPr>
        <w:t>""}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ind w:left="119"/>
        <w:spacing w:before="110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537"/>
        <w:spacing w:before="88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122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58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61" w:line="172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61" w:line="172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61" w:line="172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ind w:left="115"/>
        <w:spacing w:before="110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3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1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60" w:line="174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60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8" w:line="172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5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6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 w:right="134"/>
              <w:spacing w:before="58" w:line="194" w:lineRule="auto"/>
              <w:rPr/>
            </w:pPr>
            <w:r>
              <w:rPr>
                <w:spacing w:val="6"/>
              </w:rPr>
              <w:t>一定返回，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申请入参参数（产权/招投标场</w:t>
            </w:r>
            <w:r>
              <w:rPr/>
              <w:t xml:space="preserve"> </w:t>
            </w:r>
            <w:r>
              <w:rPr>
                <w:spacing w:val="5"/>
              </w:rPr>
              <w:t>景不返回）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59" w:line="171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9" w:line="171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32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6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6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6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60" w:line="195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ind w:left="122"/>
        <w:spacing w:before="110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before="117"/>
        <w:rPr/>
      </w:pPr>
      <w:r/>
    </w:p>
    <w:tbl>
      <w:tblPr>
        <w:tblStyle w:val="TableNormal"/>
        <w:tblW w:w="5294" w:type="dxa"/>
        <w:tblInd w:w="1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99"/>
        <w:gridCol w:w="1595"/>
      </w:tblGrid>
      <w:tr>
        <w:trPr>
          <w:trHeight w:val="255" w:hRule="atLeast"/>
        </w:trPr>
        <w:tc>
          <w:tcPr>
            <w:tcW w:w="3699" w:type="dxa"/>
            <w:vAlign w:val="top"/>
          </w:tcPr>
          <w:p>
            <w:pPr>
              <w:pStyle w:val="TableText"/>
              <w:spacing w:line="170" w:lineRule="auto"/>
              <w:rPr/>
            </w:pPr>
            <w:r>
              <w:rPr>
                <w:spacing w:val="7"/>
              </w:rPr>
              <w:t>biz_content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: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7"/>
              </w:rPr>
              <w:t>{</w:t>
            </w:r>
          </w:p>
        </w:tc>
        <w:tc>
          <w:tcPr>
            <w:tcW w:w="15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-3"/>
              </w:rPr>
              <w:t>"appId"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"10000000000000123456",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平台外部编号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"/>
              </w:rPr>
              <w:t>"</w:t>
            </w:r>
            <w:r>
              <w:rPr/>
              <w:t>appIdSub</w:t>
            </w:r>
            <w:r>
              <w:rPr>
                <w:spacing w:val="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"20230101987",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付方编号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/>
              <w:t>"outUserId"</w:t>
            </w:r>
            <w:r>
              <w:rPr>
                <w:spacing w:val="-25"/>
              </w:rPr>
              <w:t xml:space="preserve"> </w:t>
            </w:r>
            <w:r>
              <w:rPr/>
              <w:t>:</w:t>
            </w:r>
            <w:r>
              <w:rPr>
                <w:spacing w:val="51"/>
              </w:rPr>
              <w:t xml:space="preserve"> </w:t>
            </w:r>
            <w:r>
              <w:rPr/>
              <w:t>"20230202123456",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外部用户编号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0"/>
              </w:rPr>
              <w:t>"result"</w:t>
            </w:r>
            <w:r>
              <w:rPr>
                <w:spacing w:val="-16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0"/>
              </w:rPr>
              <w:t>"pass"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4"/>
              </w:rPr>
              <w:t>//</w:t>
            </w:r>
            <w:r>
              <w:rPr>
                <w:spacing w:val="54"/>
              </w:rPr>
              <w:t xml:space="preserve"> </w:t>
            </w:r>
            <w:r>
              <w:rPr>
                <w:spacing w:val="4"/>
              </w:rPr>
              <w:t>审核结果</w:t>
            </w:r>
          </w:p>
        </w:tc>
      </w:tr>
      <w:tr>
        <w:trPr>
          <w:trHeight w:val="255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10"/>
              <w:spacing w:before="57" w:line="188" w:lineRule="exact"/>
              <w:rPr/>
            </w:pPr>
            <w:r>
              <w:rPr>
                <w:spacing w:val="8"/>
                <w:w w:val="121"/>
                <w:position w:val="-1"/>
              </w:rPr>
              <w:t>}</w:t>
            </w:r>
          </w:p>
        </w:tc>
        <w:tc>
          <w:tcPr>
            <w:tcW w:w="15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1431" w:right="1244" w:bottom="0" w:left="168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33"/>
        <w:spacing w:before="155" w:line="186" w:lineRule="auto"/>
        <w:outlineLvl w:val="1"/>
        <w:rPr>
          <w:sz w:val="24"/>
          <w:szCs w:val="24"/>
        </w:rPr>
      </w:pPr>
      <w:bookmarkStart w:name="bookmark6" w:id="18"/>
      <w:bookmarkEnd w:id="18"/>
      <w:bookmarkStart w:name="bookmark5" w:id="19"/>
      <w:bookmarkEnd w:id="19"/>
      <w:r>
        <w:rPr>
          <w:rFonts w:ascii="PingFang SC" w:hAnsi="PingFang SC" w:eastAsia="PingFang SC" w:cs="PingFang SC"/>
          <w:sz w:val="24"/>
          <w:szCs w:val="24"/>
          <w:spacing w:val="-1"/>
        </w:rPr>
        <w:t>（二）收方修改数据接口</w:t>
      </w:r>
      <w:r>
        <w:rPr>
          <w:rFonts w:ascii="PingFang SC" w:hAnsi="PingFang SC" w:eastAsia="PingFang SC" w:cs="PingFang SC"/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(/jft/api/user/edpreceive/update/V1)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38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227" w:right="455" w:firstLine="313"/>
        <w:spacing w:before="87" w:line="22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9"/>
        </w:rPr>
        <w:t>示例：</w:t>
      </w:r>
      <w:r>
        <w:rPr>
          <w:rFonts w:ascii="PingFang SC" w:hAnsi="PingFang SC" w:eastAsia="PingFang SC" w:cs="PingFang SC"/>
          <w:sz w:val="19"/>
          <w:szCs w:val="19"/>
          <w:spacing w:val="-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{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operaType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"02"}</w:t>
      </w:r>
    </w:p>
    <w:p>
      <w:pPr>
        <w:ind w:left="119"/>
        <w:spacing w:before="327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53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122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59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61" w:line="172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61" w:line="172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61" w:line="172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8" w:line="174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8" w:line="174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8" w:line="174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ind w:left="115"/>
        <w:spacing w:before="110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2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1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61" w:line="173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61" w:line="173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61" w:line="173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61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8" w:line="172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4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5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 w:right="134"/>
              <w:spacing w:before="58" w:line="194" w:lineRule="auto"/>
              <w:rPr/>
            </w:pPr>
            <w:r>
              <w:rPr>
                <w:spacing w:val="6"/>
              </w:rPr>
              <w:t>一定返回，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申请入参参数（产权/招投标场</w:t>
            </w:r>
            <w:r>
              <w:rPr/>
              <w:t xml:space="preserve"> </w:t>
            </w:r>
            <w:r>
              <w:rPr>
                <w:spacing w:val="5"/>
              </w:rPr>
              <w:t>景不返回）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59" w:line="171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9" w:line="171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5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5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5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58" w:line="194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  <w:tr>
        <w:trPr>
          <w:trHeight w:val="321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63" w:line="172" w:lineRule="auto"/>
              <w:rPr/>
            </w:pPr>
            <w:r>
              <w:rPr>
                <w:spacing w:val="8"/>
              </w:rPr>
              <w:t>操作类型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63" w:line="172" w:lineRule="auto"/>
              <w:rPr/>
            </w:pPr>
            <w:r>
              <w:rPr>
                <w:spacing w:val="-4"/>
              </w:rPr>
              <w:t>operaType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63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63" w:line="172" w:lineRule="auto"/>
              <w:rPr/>
            </w:pPr>
            <w:r>
              <w:rPr>
                <w:spacing w:val="7"/>
              </w:rPr>
              <w:t>一定返回 “02</w:t>
            </w:r>
            <w:r>
              <w:rPr>
                <w:spacing w:val="-34"/>
              </w:rPr>
              <w:t xml:space="preserve"> </w:t>
            </w:r>
            <w:r>
              <w:rPr>
                <w:spacing w:val="7"/>
              </w:rPr>
              <w:t>”，指收方修改数据接口回调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ind w:left="122"/>
        <w:spacing w:before="110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before="117"/>
        <w:rPr/>
      </w:pPr>
      <w:r/>
    </w:p>
    <w:tbl>
      <w:tblPr>
        <w:tblStyle w:val="TableNormal"/>
        <w:tblW w:w="5294" w:type="dxa"/>
        <w:tblInd w:w="1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99"/>
        <w:gridCol w:w="1595"/>
      </w:tblGrid>
      <w:tr>
        <w:trPr>
          <w:trHeight w:val="255" w:hRule="atLeast"/>
        </w:trPr>
        <w:tc>
          <w:tcPr>
            <w:tcW w:w="3699" w:type="dxa"/>
            <w:vAlign w:val="top"/>
          </w:tcPr>
          <w:p>
            <w:pPr>
              <w:pStyle w:val="TableText"/>
              <w:spacing w:line="170" w:lineRule="auto"/>
              <w:rPr/>
            </w:pPr>
            <w:r>
              <w:rPr>
                <w:spacing w:val="7"/>
              </w:rPr>
              <w:t>biz_content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: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7"/>
              </w:rPr>
              <w:t>{</w:t>
            </w:r>
          </w:p>
        </w:tc>
        <w:tc>
          <w:tcPr>
            <w:tcW w:w="15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-3"/>
              </w:rPr>
              <w:t>"appId"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"10000000000000123456",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平台外部编号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"/>
              </w:rPr>
              <w:t>"</w:t>
            </w:r>
            <w:r>
              <w:rPr/>
              <w:t>appIdSub</w:t>
            </w:r>
            <w:r>
              <w:rPr>
                <w:spacing w:val="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"20230101987",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付方编号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/>
              <w:t>"outUserId"</w:t>
            </w:r>
            <w:r>
              <w:rPr>
                <w:spacing w:val="-25"/>
              </w:rPr>
              <w:t xml:space="preserve"> </w:t>
            </w:r>
            <w:r>
              <w:rPr/>
              <w:t>:</w:t>
            </w:r>
            <w:r>
              <w:rPr>
                <w:spacing w:val="51"/>
              </w:rPr>
              <w:t xml:space="preserve"> </w:t>
            </w:r>
            <w:r>
              <w:rPr/>
              <w:t>"20230202123456",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外部用户编号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3"/>
              </w:rPr>
              <w:t>"result"</w:t>
            </w:r>
            <w:r>
              <w:rPr>
                <w:spacing w:val="-25"/>
              </w:rPr>
              <w:t xml:space="preserve"> </w:t>
            </w:r>
            <w:r>
              <w:rPr>
                <w:spacing w:val="13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3"/>
              </w:rPr>
              <w:t>"pass",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4"/>
              </w:rPr>
              <w:t>//</w:t>
            </w:r>
            <w:r>
              <w:rPr>
                <w:spacing w:val="54"/>
              </w:rPr>
              <w:t xml:space="preserve"> </w:t>
            </w:r>
            <w:r>
              <w:rPr>
                <w:spacing w:val="4"/>
              </w:rPr>
              <w:t>审核结果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-1"/>
              </w:rPr>
              <w:t>"operaType"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"02"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操作类型</w:t>
            </w:r>
          </w:p>
        </w:tc>
      </w:tr>
      <w:tr>
        <w:trPr>
          <w:trHeight w:val="255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10"/>
              <w:spacing w:before="57" w:line="188" w:lineRule="exact"/>
              <w:rPr/>
            </w:pPr>
            <w:r>
              <w:rPr>
                <w:spacing w:val="8"/>
                <w:w w:val="121"/>
                <w:position w:val="-1"/>
              </w:rPr>
              <w:t>}</w:t>
            </w:r>
          </w:p>
        </w:tc>
        <w:tc>
          <w:tcPr>
            <w:tcW w:w="15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1431" w:right="1244" w:bottom="0" w:left="168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28"/>
        <w:spacing w:before="180" w:line="193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bookmarkStart w:name="bookmark8" w:id="20"/>
      <w:bookmarkEnd w:id="20"/>
      <w:bookmarkStart w:name="bookmark10" w:id="21"/>
      <w:bookmarkEnd w:id="21"/>
      <w:bookmarkStart w:name="bookmark7" w:id="22"/>
      <w:bookmarkEnd w:id="22"/>
      <w:r>
        <w:rPr>
          <w:rFonts w:ascii="PingFang SC" w:hAnsi="PingFang SC" w:eastAsia="PingFang SC" w:cs="PingFang SC"/>
          <w:sz w:val="28"/>
          <w:szCs w:val="28"/>
          <w:spacing w:val="-5"/>
        </w:rPr>
        <w:t>二</w:t>
      </w:r>
      <w:r>
        <w:rPr>
          <w:rFonts w:ascii="PingFang SC" w:hAnsi="PingFang SC" w:eastAsia="PingFang SC" w:cs="PingFang SC"/>
          <w:sz w:val="28"/>
          <w:szCs w:val="28"/>
          <w:spacing w:val="-51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spacing w:val="-5"/>
        </w:rPr>
        <w:t>、再生资源（页面接口）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10" w:line="184" w:lineRule="auto"/>
        <w:outlineLvl w:val="1"/>
        <w:rPr>
          <w:sz w:val="24"/>
          <w:szCs w:val="24"/>
        </w:rPr>
      </w:pPr>
      <w:bookmarkStart w:name="bookmark9" w:id="23"/>
      <w:bookmarkEnd w:id="23"/>
      <w:r>
        <w:rPr>
          <w:rFonts w:ascii="PingFang SC" w:hAnsi="PingFang SC" w:eastAsia="PingFang SC" w:cs="PingFang SC"/>
          <w:sz w:val="24"/>
          <w:szCs w:val="24"/>
          <w:spacing w:val="-1"/>
        </w:rPr>
        <w:t>（一）收方新增页面接口</w:t>
      </w:r>
      <w:r>
        <w:rPr>
          <w:rFonts w:ascii="PingFang SC" w:hAnsi="PingFang SC" w:eastAsia="PingFang SC" w:cs="PingFang SC"/>
          <w:sz w:val="24"/>
          <w:szCs w:val="24"/>
          <w:spacing w:val="66"/>
        </w:rPr>
        <w:t xml:space="preserve"> </w:t>
      </w:r>
      <w:r>
        <w:rPr>
          <w:sz w:val="24"/>
          <w:szCs w:val="24"/>
          <w:spacing w:val="-1"/>
        </w:rPr>
        <w:t>(/jft/ui/user/edpopenacct/submit/V1)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38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24" w:right="556" w:firstLine="416"/>
        <w:spacing w:before="87" w:line="21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23"/>
        </w:rPr>
        <w:t>示例：</w:t>
      </w:r>
      <w:r>
        <w:rPr>
          <w:rFonts w:ascii="PingFang SC" w:hAnsi="PingFang SC" w:eastAsia="PingFang SC" w:cs="PingFang SC"/>
          <w:sz w:val="19"/>
          <w:szCs w:val="19"/>
          <w:spacing w:val="-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{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receiverAc </w:t>
      </w:r>
      <w:r>
        <w:rPr>
          <w:rFonts w:ascii="PingFang SC" w:hAnsi="PingFang SC" w:eastAsia="PingFang SC" w:cs="PingFang SC"/>
          <w:sz w:val="19"/>
          <w:szCs w:val="19"/>
        </w:rPr>
        <w:t>count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openacctStatus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mediumId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mobileNo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5"/>
        </w:rPr>
        <w:t>""}</w:t>
      </w:r>
    </w:p>
    <w:p>
      <w:pPr>
        <w:ind w:left="119"/>
        <w:spacing w:before="345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53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22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60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59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ind w:left="115"/>
        <w:spacing w:before="109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3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2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61" w:line="174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61" w:line="174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61" w:line="174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61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6" w:line="174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6" w:line="174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6" w:line="174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6" w:line="174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1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2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1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32" w:firstLine="3"/>
              <w:spacing w:before="56" w:line="195" w:lineRule="auto"/>
              <w:rPr/>
            </w:pPr>
            <w:r>
              <w:rPr>
                <w:spacing w:val="7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申请入参参数（仅产权/招投标</w:t>
            </w:r>
            <w:r>
              <w:rPr/>
              <w:t xml:space="preserve"> </w:t>
            </w:r>
            <w:r>
              <w:rPr>
                <w:spacing w:val="6"/>
              </w:rPr>
              <w:t>场景不返回）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59" w:line="172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9" w:line="172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4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3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3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58" w:line="194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4" w:line="197" w:lineRule="auto"/>
              <w:rPr/>
            </w:pPr>
            <w:r>
              <w:rPr>
                <w:spacing w:val="7"/>
              </w:rPr>
              <w:t>收方入驻账号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4" w:line="209" w:lineRule="auto"/>
              <w:rPr/>
            </w:pPr>
            <w:r>
              <w:rPr>
                <w:spacing w:val="4"/>
              </w:rPr>
              <w:t>receiverAccount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 w:right="132" w:firstLine="3"/>
              <w:spacing w:before="58" w:line="194" w:lineRule="auto"/>
              <w:rPr/>
            </w:pPr>
            <w:r>
              <w:rPr>
                <w:spacing w:val="3"/>
              </w:rPr>
              <w:t>页面接口返回（使用 </w:t>
            </w:r>
            <w:r>
              <w:rPr/>
              <w:t>utf</w:t>
            </w:r>
            <w:r>
              <w:rPr>
                <w:spacing w:val="3"/>
              </w:rPr>
              <w:t>-8</w:t>
            </w:r>
            <w:r>
              <w:rPr>
                <w:spacing w:val="42"/>
              </w:rPr>
              <w:t xml:space="preserve"> </w:t>
            </w:r>
            <w:r>
              <w:rPr/>
              <w:t>base</w:t>
            </w:r>
            <w:r>
              <w:rPr>
                <w:spacing w:val="3"/>
              </w:rPr>
              <w:t>64 转码加</w:t>
            </w:r>
            <w:r>
              <w:rPr/>
              <w:t xml:space="preserve"> </w:t>
            </w:r>
            <w:r>
              <w:rPr/>
              <w:t>密）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6"/>
              <w:spacing w:before="215" w:line="197" w:lineRule="auto"/>
              <w:rPr/>
            </w:pPr>
            <w:r>
              <w:rPr>
                <w:spacing w:val="7"/>
              </w:rPr>
              <w:t>开户状态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216" w:line="184" w:lineRule="auto"/>
              <w:rPr/>
            </w:pPr>
            <w:r>
              <w:rPr/>
              <w:t>openacctStatus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5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31" w:right="134" w:hanging="13"/>
              <w:spacing w:before="58" w:line="194" w:lineRule="auto"/>
              <w:rPr/>
            </w:pPr>
            <w:r>
              <w:rPr>
                <w:spacing w:val="5"/>
              </w:rPr>
              <w:t>页面接口返回，字典值：</w:t>
            </w:r>
            <w:r>
              <w:rPr>
                <w:spacing w:val="-37"/>
              </w:rPr>
              <w:t xml:space="preserve"> </w:t>
            </w:r>
            <w:r>
              <w:rPr>
                <w:spacing w:val="5"/>
              </w:rPr>
              <w:t>00-初始,01-开户</w:t>
            </w:r>
            <w:r>
              <w:rPr/>
              <w:t xml:space="preserve"> </w:t>
            </w:r>
            <w:r>
              <w:rPr>
                <w:spacing w:val="4"/>
              </w:rPr>
              <w:t>中,02-开户成功,03-开户失败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38"/>
              <w:spacing w:before="215" w:line="197" w:lineRule="auto"/>
              <w:rPr/>
            </w:pPr>
            <w:r>
              <w:rPr>
                <w:spacing w:val="4"/>
              </w:rPr>
              <w:t>电子账户账号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06"/>
              <w:spacing w:before="215" w:line="209" w:lineRule="auto"/>
              <w:rPr/>
            </w:pPr>
            <w:r>
              <w:rPr>
                <w:spacing w:val="-6"/>
              </w:rPr>
              <w:t>mediumId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5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0" w:right="483" w:firstLine="7"/>
              <w:spacing w:before="58" w:line="194" w:lineRule="auto"/>
              <w:rPr/>
            </w:pPr>
            <w:r>
              <w:rPr>
                <w:spacing w:val="12"/>
              </w:rPr>
              <w:t>页面接口开户成功时返回（使用</w:t>
            </w:r>
            <w:r>
              <w:rPr/>
              <w:t>utf</w:t>
            </w:r>
            <w:r>
              <w:rPr>
                <w:spacing w:val="12"/>
              </w:rPr>
              <w:t>-8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base64 转码加密）</w:t>
            </w:r>
          </w:p>
        </w:tc>
      </w:tr>
      <w:tr>
        <w:trPr>
          <w:trHeight w:val="633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6" w:line="197" w:lineRule="auto"/>
              <w:rPr/>
            </w:pPr>
            <w:r>
              <w:rPr>
                <w:spacing w:val="6"/>
              </w:rPr>
              <w:t>收方手机号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06"/>
              <w:spacing w:before="216" w:line="209" w:lineRule="auto"/>
              <w:rPr/>
            </w:pPr>
            <w:r>
              <w:rPr>
                <w:spacing w:val="-3"/>
              </w:rPr>
              <w:t>mobileNo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6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 w:right="132" w:firstLine="3"/>
              <w:spacing w:before="61" w:line="195" w:lineRule="auto"/>
              <w:rPr/>
            </w:pPr>
            <w:r>
              <w:rPr>
                <w:spacing w:val="3"/>
              </w:rPr>
              <w:t>页面接口返回（使用 </w:t>
            </w:r>
            <w:r>
              <w:rPr/>
              <w:t>utf</w:t>
            </w:r>
            <w:r>
              <w:rPr>
                <w:spacing w:val="3"/>
              </w:rPr>
              <w:t>-8</w:t>
            </w:r>
            <w:r>
              <w:rPr>
                <w:spacing w:val="42"/>
              </w:rPr>
              <w:t xml:space="preserve"> </w:t>
            </w:r>
            <w:r>
              <w:rPr/>
              <w:t>base</w:t>
            </w:r>
            <w:r>
              <w:rPr>
                <w:spacing w:val="3"/>
              </w:rPr>
              <w:t>64 转码加</w:t>
            </w:r>
            <w:r>
              <w:rPr/>
              <w:t xml:space="preserve"> </w:t>
            </w:r>
            <w:r>
              <w:rPr/>
              <w:t>密）</w:t>
            </w:r>
          </w:p>
        </w:tc>
      </w:tr>
    </w:tbl>
    <w:p>
      <w:pPr>
        <w:spacing w:line="290" w:lineRule="auto"/>
        <w:rPr>
          <w:rFonts w:ascii="Arial"/>
          <w:sz w:val="21"/>
        </w:rPr>
      </w:pPr>
      <w:r/>
    </w:p>
    <w:p>
      <w:pPr>
        <w:ind w:left="122"/>
        <w:spacing w:before="110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11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16"/>
          <w:w w:val="101"/>
        </w:rPr>
        <w:t xml:space="preserve">  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{</w:t>
      </w:r>
    </w:p>
    <w:p>
      <w:pPr>
        <w:ind w:left="527"/>
        <w:spacing w:before="36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"appId"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"10000000000000123456",                        </w:t>
      </w:r>
      <w:r>
        <w:rPr>
          <w:rFonts w:ascii="PingFang SC" w:hAnsi="PingFang SC" w:eastAsia="PingFang SC" w:cs="PingFang SC"/>
          <w:sz w:val="19"/>
          <w:szCs w:val="19"/>
          <w:spacing w:val="-1"/>
        </w:rPr>
        <w:t xml:space="preserve">     //  平台外部编号</w:t>
      </w:r>
    </w:p>
    <w:p>
      <w:pPr>
        <w:spacing w:line="184" w:lineRule="auto"/>
        <w:sectPr>
          <w:pgSz w:w="11906" w:h="16838"/>
          <w:pgMar w:top="1431" w:right="1244" w:bottom="0" w:left="1687" w:header="0" w:footer="0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ind w:left="527"/>
        <w:spacing w:before="67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2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"20230101987",             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 xml:space="preserve">                         //  付方编号</w:t>
      </w:r>
    </w:p>
    <w:p>
      <w:pPr>
        <w:ind w:left="527"/>
        <w:spacing w:before="46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>"20230202123456",                                //  外部用户编号</w:t>
      </w:r>
    </w:p>
    <w:p>
      <w:pPr>
        <w:ind w:left="546"/>
        <w:spacing w:before="39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pass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",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 xml:space="preserve">                                                   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//</w:t>
      </w:r>
      <w:r>
        <w:rPr>
          <w:rFonts w:ascii="PingFang SC" w:hAnsi="PingFang SC" w:eastAsia="PingFang SC" w:cs="PingFang SC"/>
          <w:sz w:val="19"/>
          <w:szCs w:val="19"/>
          <w:spacing w:val="5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审核结果</w:t>
      </w:r>
    </w:p>
    <w:p>
      <w:pPr>
        <w:ind w:left="527"/>
        <w:spacing w:before="45" w:line="18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-6"/>
        </w:rPr>
        <w:t>"receiverAccount"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6"/>
        </w:rPr>
        <w:t>"NjIxNDc2MDIwMDAwNDg2NDcyMQ==", //  收方</w:t>
      </w:r>
      <w:r>
        <w:rPr>
          <w:rFonts w:ascii="PingFang SC" w:hAnsi="PingFang SC" w:eastAsia="PingFang SC" w:cs="PingFang SC"/>
          <w:sz w:val="19"/>
          <w:szCs w:val="19"/>
          <w:spacing w:val="-7"/>
        </w:rPr>
        <w:t>入驻账号</w:t>
      </w:r>
    </w:p>
    <w:p>
      <w:pPr>
        <w:ind w:left="527"/>
        <w:spacing w:before="50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openacctStatus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1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"02",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 xml:space="preserve">                                          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//</w:t>
      </w:r>
      <w:r>
        <w:rPr>
          <w:rFonts w:ascii="PingFang SC" w:hAnsi="PingFang SC" w:eastAsia="PingFang SC" w:cs="PingFang SC"/>
          <w:sz w:val="19"/>
          <w:szCs w:val="19"/>
          <w:spacing w:val="4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开户结果</w:t>
      </w:r>
    </w:p>
    <w:p>
      <w:pPr>
        <w:ind w:left="527"/>
        <w:spacing w:before="45" w:line="18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-8"/>
        </w:rPr>
        <w:t>"mediumId"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8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8"/>
        </w:rPr>
        <w:t>"NjIxNDc2MDIwMDAwNDg2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>NDcyMQ==",             //  电子账户账号</w:t>
      </w:r>
    </w:p>
    <w:p>
      <w:pPr>
        <w:ind w:left="527"/>
        <w:spacing w:before="49" w:line="18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-9"/>
        </w:rPr>
        <w:t>"mobileNo"</w:t>
      </w:r>
      <w:r>
        <w:rPr>
          <w:rFonts w:ascii="PingFang SC" w:hAnsi="PingFang SC" w:eastAsia="PingFang SC" w:cs="PingFang SC"/>
          <w:sz w:val="19"/>
          <w:szCs w:val="19"/>
          <w:spacing w:val="-2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9"/>
        </w:rPr>
        <w:t>"NjIxNDc2MDIwMDAwNDg2NDcyMQ=="               //  收方手机号</w:t>
      </w:r>
    </w:p>
    <w:p>
      <w:pPr>
        <w:ind w:left="127"/>
        <w:spacing w:before="49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  <w:w w:val="121"/>
        </w:rPr>
        <w:t>}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ind w:left="129"/>
        <w:spacing w:before="128" w:line="193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bookmarkStart w:name="bookmark12" w:id="24"/>
      <w:bookmarkEnd w:id="24"/>
      <w:bookmarkStart w:name="bookmark14" w:id="25"/>
      <w:bookmarkEnd w:id="25"/>
      <w:bookmarkStart w:name="bookmark11" w:id="26"/>
      <w:bookmarkEnd w:id="26"/>
      <w:r>
        <w:rPr>
          <w:rFonts w:ascii="PingFang SC" w:hAnsi="PingFang SC" w:eastAsia="PingFang SC" w:cs="PingFang SC"/>
          <w:sz w:val="28"/>
          <w:szCs w:val="28"/>
          <w:spacing w:val="-4"/>
        </w:rPr>
        <w:t>三、</w:t>
      </w:r>
      <w:r>
        <w:rPr>
          <w:rFonts w:ascii="PingFang SC" w:hAnsi="PingFang SC" w:eastAsia="PingFang SC" w:cs="PingFang SC"/>
          <w:sz w:val="28"/>
          <w:szCs w:val="28"/>
          <w:spacing w:val="-66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>网络货运人民币模式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09" w:line="186" w:lineRule="auto"/>
        <w:outlineLvl w:val="1"/>
        <w:rPr>
          <w:sz w:val="24"/>
          <w:szCs w:val="24"/>
        </w:rPr>
      </w:pPr>
      <w:bookmarkStart w:name="bookmark13" w:id="27"/>
      <w:bookmarkEnd w:id="27"/>
      <w:r>
        <w:rPr>
          <w:rFonts w:ascii="PingFang SC" w:hAnsi="PingFang SC" w:eastAsia="PingFang SC" w:cs="PingFang SC"/>
          <w:sz w:val="24"/>
          <w:szCs w:val="24"/>
          <w:spacing w:val="-1"/>
        </w:rPr>
        <w:t>（一）收方新增数据接口</w:t>
      </w:r>
      <w:r>
        <w:rPr>
          <w:rFonts w:ascii="PingFang SC" w:hAnsi="PingFang SC" w:eastAsia="PingFang SC" w:cs="PingFang SC"/>
          <w:sz w:val="24"/>
          <w:szCs w:val="24"/>
          <w:spacing w:val="61"/>
        </w:rPr>
        <w:t xml:space="preserve"> </w:t>
      </w:r>
      <w:r>
        <w:rPr>
          <w:sz w:val="24"/>
          <w:szCs w:val="24"/>
          <w:spacing w:val="-1"/>
        </w:rPr>
        <w:t>(/jft/api/user/edpreceive/add/V1)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ind w:left="138"/>
        <w:spacing w:before="110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125" w:right="554" w:firstLine="416"/>
        <w:spacing w:before="87" w:line="21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9"/>
        </w:rPr>
        <w:t>数据接口示例：</w:t>
      </w:r>
      <w:r>
        <w:rPr>
          <w:rFonts w:ascii="PingFang SC" w:hAnsi="PingFang SC" w:eastAsia="PingFang SC" w:cs="PingFang SC"/>
          <w:sz w:val="19"/>
          <w:szCs w:val="19"/>
          <w:spacing w:val="-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{</w:t>
      </w:r>
      <w:r>
        <w:rPr>
          <w:rFonts w:ascii="PingFang SC" w:hAnsi="PingFang SC" w:eastAsia="PingFang SC" w:cs="PingFang SC"/>
          <w:sz w:val="19"/>
          <w:szCs w:val="19"/>
          <w:spacing w:val="5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8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8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18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8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8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8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enDataChainFinancingStatus"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"cu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stStatusDetail"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""}</w:t>
      </w:r>
    </w:p>
    <w:p>
      <w:pPr>
        <w:ind w:left="119"/>
        <w:spacing w:before="346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53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122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59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61" w:line="172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61" w:line="172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61" w:line="172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ind w:left="115"/>
        <w:spacing w:before="109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4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1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60" w:line="174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60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8" w:line="172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5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6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32" w:firstLine="3"/>
              <w:spacing w:before="58" w:line="194" w:lineRule="auto"/>
              <w:rPr/>
            </w:pPr>
            <w:r>
              <w:rPr>
                <w:spacing w:val="7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申请入参参数（仅产权/招投标</w:t>
            </w:r>
            <w:r>
              <w:rPr/>
              <w:t xml:space="preserve"> </w:t>
            </w:r>
            <w:r>
              <w:rPr>
                <w:spacing w:val="6"/>
              </w:rPr>
              <w:t>场景不返回）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60" w:line="171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60" w:line="171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60" w:line="171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60" w:line="171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5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5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5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58" w:line="194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0"/>
              <w:spacing w:before="215" w:line="197" w:lineRule="auto"/>
              <w:rPr/>
            </w:pPr>
            <w:r>
              <w:rPr>
                <w:spacing w:val="7"/>
              </w:rPr>
              <w:t>融资注册状态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 w:right="117"/>
              <w:spacing w:before="58" w:line="194" w:lineRule="auto"/>
              <w:rPr/>
            </w:pPr>
            <w:r>
              <w:rPr>
                <w:spacing w:val="-2"/>
              </w:rPr>
              <w:t>openDataChainFin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ancingStatus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5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3" w:right="233" w:firstLine="6"/>
              <w:spacing w:before="58" w:line="194" w:lineRule="auto"/>
              <w:rPr/>
            </w:pPr>
            <w:r>
              <w:rPr>
                <w:spacing w:val="7"/>
              </w:rPr>
              <w:t>收方入驻时开通数据链融资时返回</w:t>
            </w:r>
            <w:r>
              <w:rPr>
                <w:spacing w:val="-26"/>
              </w:rPr>
              <w:t xml:space="preserve"> </w:t>
            </w:r>
            <w:r>
              <w:rPr>
                <w:spacing w:val="7"/>
              </w:rPr>
              <w:t>。字典</w:t>
            </w:r>
            <w:r>
              <w:rPr/>
              <w:t xml:space="preserve"> </w:t>
            </w:r>
            <w:r>
              <w:rPr>
                <w:spacing w:val="-3"/>
              </w:rPr>
              <w:t>值：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01-注册中，02-成功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，03-失败</w:t>
            </w:r>
          </w:p>
        </w:tc>
      </w:tr>
      <w:tr>
        <w:trPr>
          <w:trHeight w:val="633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0"/>
              <w:spacing w:before="216" w:line="197" w:lineRule="auto"/>
              <w:rPr/>
            </w:pPr>
            <w:r>
              <w:rPr>
                <w:spacing w:val="8"/>
              </w:rPr>
              <w:t>融资注册详细信息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6"/>
              <w:spacing w:before="216" w:line="209" w:lineRule="auto"/>
              <w:rPr/>
            </w:pPr>
            <w:r>
              <w:rPr>
                <w:spacing w:val="8"/>
              </w:rPr>
              <w:t>custStatusDetail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6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 w:right="233" w:firstLine="6"/>
              <w:spacing w:before="61" w:line="195" w:lineRule="auto"/>
              <w:rPr/>
            </w:pPr>
            <w:r>
              <w:rPr>
                <w:spacing w:val="9"/>
              </w:rPr>
              <w:t>收方入驻时开通数据链融资且注册成功时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返回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1431" w:right="1244" w:bottom="0" w:left="168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22"/>
        <w:spacing w:before="131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117"/>
        <w:spacing w:before="86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16"/>
          <w:w w:val="101"/>
        </w:rPr>
        <w:t xml:space="preserve">  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{</w:t>
      </w:r>
    </w:p>
    <w:p>
      <w:pPr>
        <w:ind w:left="527"/>
        <w:spacing w:before="35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-1"/>
        </w:rPr>
        <w:t>"appId"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1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1"/>
        </w:rPr>
        <w:t>"10000000000000123456",</w:t>
      </w:r>
      <w:r>
        <w:rPr>
          <w:rFonts w:ascii="PingFang SC" w:hAnsi="PingFang SC" w:eastAsia="PingFang SC" w:cs="PingFang SC"/>
          <w:sz w:val="19"/>
          <w:szCs w:val="19"/>
          <w:spacing w:val="13"/>
        </w:rPr>
        <w:t xml:space="preserve">    </w:t>
      </w:r>
      <w:r>
        <w:rPr>
          <w:rFonts w:ascii="PingFang SC" w:hAnsi="PingFang SC" w:eastAsia="PingFang SC" w:cs="PingFang SC"/>
          <w:sz w:val="19"/>
          <w:szCs w:val="19"/>
          <w:spacing w:val="-1"/>
        </w:rPr>
        <w:t>//</w:t>
      </w:r>
      <w:r>
        <w:rPr>
          <w:rFonts w:ascii="PingFang SC" w:hAnsi="PingFang SC" w:eastAsia="PingFang SC" w:cs="PingFang SC"/>
          <w:sz w:val="19"/>
          <w:szCs w:val="19"/>
          <w:spacing w:val="44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-1"/>
        </w:rPr>
        <w:t>平台外部编号</w:t>
      </w:r>
    </w:p>
    <w:p>
      <w:pPr>
        <w:ind w:left="527"/>
        <w:spacing w:before="47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2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"20230101987",              //</w:t>
      </w:r>
      <w:r>
        <w:rPr>
          <w:rFonts w:ascii="PingFang SC" w:hAnsi="PingFang SC" w:eastAsia="PingFang SC" w:cs="PingFang SC"/>
          <w:sz w:val="19"/>
          <w:szCs w:val="19"/>
          <w:spacing w:val="4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付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>方编号</w:t>
      </w:r>
    </w:p>
    <w:p>
      <w:pPr>
        <w:ind w:left="527"/>
        <w:spacing w:before="47" w:line="189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2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"20230202123456",</w:t>
      </w:r>
      <w:r>
        <w:rPr>
          <w:rFonts w:ascii="PingFang SC" w:hAnsi="PingFang SC" w:eastAsia="PingFang SC" w:cs="PingFang SC"/>
          <w:sz w:val="19"/>
          <w:szCs w:val="19"/>
        </w:rPr>
        <w:t xml:space="preserve">       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//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"/>
        </w:rPr>
        <w:t>外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>部用户编号</w:t>
      </w:r>
    </w:p>
    <w:p>
      <w:pPr>
        <w:ind w:left="527"/>
        <w:spacing w:before="39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pass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",</w:t>
      </w:r>
      <w:r>
        <w:rPr>
          <w:rFonts w:ascii="PingFang SC" w:hAnsi="PingFang SC" w:eastAsia="PingFang SC" w:cs="PingFang SC"/>
          <w:sz w:val="19"/>
          <w:szCs w:val="19"/>
          <w:spacing w:val="1"/>
        </w:rPr>
        <w:t xml:space="preserve">                           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//</w:t>
      </w:r>
      <w:r>
        <w:rPr>
          <w:rFonts w:ascii="PingFang SC" w:hAnsi="PingFang SC" w:eastAsia="PingFang SC" w:cs="PingFang SC"/>
          <w:sz w:val="19"/>
          <w:szCs w:val="19"/>
          <w:spacing w:val="6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审核结果</w:t>
      </w:r>
    </w:p>
    <w:p>
      <w:pPr>
        <w:ind w:left="527"/>
        <w:spacing w:before="46" w:line="18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4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openDataChainFinancingStatus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"",//</w:t>
      </w:r>
      <w:r>
        <w:rPr>
          <w:rFonts w:ascii="PingFang SC" w:hAnsi="PingFang SC" w:eastAsia="PingFang SC" w:cs="PingFang SC"/>
          <w:sz w:val="19"/>
          <w:szCs w:val="19"/>
          <w:spacing w:val="4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融资注册状态</w:t>
      </w:r>
    </w:p>
    <w:p>
      <w:pPr>
        <w:ind w:left="527"/>
        <w:spacing w:before="49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1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custStatusDetail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""                   //</w:t>
      </w:r>
      <w:r>
        <w:rPr>
          <w:rFonts w:ascii="PingFang SC" w:hAnsi="PingFang SC" w:eastAsia="PingFang SC" w:cs="PingFang SC"/>
          <w:sz w:val="19"/>
          <w:szCs w:val="19"/>
          <w:spacing w:val="4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融资注册详细信息</w:t>
      </w:r>
    </w:p>
    <w:p>
      <w:pPr>
        <w:ind w:left="127"/>
        <w:spacing w:before="29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  <w:w w:val="121"/>
        </w:rPr>
        <w:t>}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09" w:line="184" w:lineRule="auto"/>
        <w:outlineLvl w:val="1"/>
        <w:rPr>
          <w:sz w:val="24"/>
          <w:szCs w:val="24"/>
        </w:rPr>
      </w:pPr>
      <w:bookmarkStart w:name="bookmark16" w:id="28"/>
      <w:bookmarkEnd w:id="28"/>
      <w:bookmarkStart w:name="bookmark15" w:id="29"/>
      <w:bookmarkEnd w:id="29"/>
      <w:r>
        <w:rPr>
          <w:rFonts w:ascii="PingFang SC" w:hAnsi="PingFang SC" w:eastAsia="PingFang SC" w:cs="PingFang SC"/>
          <w:sz w:val="24"/>
          <w:szCs w:val="24"/>
          <w:spacing w:val="-1"/>
        </w:rPr>
        <w:t>（二）收方修改数据接口</w:t>
      </w:r>
      <w:r>
        <w:rPr>
          <w:rFonts w:ascii="PingFang SC" w:hAnsi="PingFang SC" w:eastAsia="PingFang SC" w:cs="PingFang SC"/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(/jft/api/user/edpreceive/update/V1)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38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27" w:right="455" w:firstLine="313"/>
        <w:spacing w:before="87" w:line="21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9"/>
        </w:rPr>
        <w:t>示例：</w:t>
      </w:r>
      <w:r>
        <w:rPr>
          <w:rFonts w:ascii="PingFang SC" w:hAnsi="PingFang SC" w:eastAsia="PingFang SC" w:cs="PingFang SC"/>
          <w:sz w:val="19"/>
          <w:szCs w:val="19"/>
          <w:spacing w:val="-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{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operaType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"02",</w:t>
      </w:r>
      <w:r>
        <w:rPr>
          <w:rFonts w:ascii="PingFang SC" w:hAnsi="PingFang SC" w:eastAsia="PingFang SC" w:cs="PingFang SC"/>
          <w:sz w:val="19"/>
          <w:szCs w:val="19"/>
          <w:spacing w:val="6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"openDataChainFinancingStatus"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"custStatusDetail"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""}</w:t>
      </w:r>
    </w:p>
    <w:p>
      <w:pPr>
        <w:ind w:left="119"/>
        <w:spacing w:before="348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53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22"/>
        <w:spacing w:before="110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60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62" w:line="171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62" w:line="171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62" w:line="171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ind w:left="115"/>
        <w:spacing w:before="109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2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1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60" w:line="174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60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6" w:line="174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6" w:line="174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6" w:line="174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6" w:line="174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3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4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3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 w:right="134"/>
              <w:spacing w:before="58" w:line="194" w:lineRule="auto"/>
              <w:rPr/>
            </w:pPr>
            <w:r>
              <w:rPr>
                <w:spacing w:val="6"/>
              </w:rPr>
              <w:t>一定返回，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申请入参参数（产权/招投标场</w:t>
            </w:r>
            <w:r>
              <w:rPr/>
              <w:t xml:space="preserve"> </w:t>
            </w:r>
            <w:r>
              <w:rPr>
                <w:spacing w:val="5"/>
              </w:rPr>
              <w:t>景不返回）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59" w:line="172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9" w:line="172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3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3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3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58" w:line="194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8" w:line="172" w:lineRule="auto"/>
              <w:rPr/>
            </w:pPr>
            <w:r>
              <w:rPr>
                <w:spacing w:val="8"/>
              </w:rPr>
              <w:t>操作类型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-4"/>
              </w:rPr>
              <w:t>operaType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8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8" w:line="172" w:lineRule="auto"/>
              <w:rPr/>
            </w:pPr>
            <w:r>
              <w:rPr>
                <w:spacing w:val="7"/>
              </w:rPr>
              <w:t>一定返回 “02</w:t>
            </w:r>
            <w:r>
              <w:rPr>
                <w:spacing w:val="-34"/>
              </w:rPr>
              <w:t xml:space="preserve"> </w:t>
            </w:r>
            <w:r>
              <w:rPr>
                <w:spacing w:val="7"/>
              </w:rPr>
              <w:t>”，指收方修改数据接口回调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0"/>
              <w:spacing w:before="214" w:line="197" w:lineRule="auto"/>
              <w:rPr/>
            </w:pPr>
            <w:r>
              <w:rPr>
                <w:spacing w:val="7"/>
              </w:rPr>
              <w:t>融资注册状态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 w:right="117"/>
              <w:spacing w:before="58" w:line="194" w:lineRule="auto"/>
              <w:rPr/>
            </w:pPr>
            <w:r>
              <w:rPr>
                <w:spacing w:val="-2"/>
              </w:rPr>
              <w:t>openDataChainFin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ancingStatus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3" w:right="233" w:firstLine="6"/>
              <w:spacing w:before="58" w:line="194" w:lineRule="auto"/>
              <w:rPr/>
            </w:pPr>
            <w:r>
              <w:rPr>
                <w:spacing w:val="7"/>
              </w:rPr>
              <w:t>收方修改时开通数据链融资时返回</w:t>
            </w:r>
            <w:r>
              <w:rPr>
                <w:spacing w:val="-26"/>
              </w:rPr>
              <w:t xml:space="preserve"> </w:t>
            </w:r>
            <w:r>
              <w:rPr>
                <w:spacing w:val="7"/>
              </w:rPr>
              <w:t>。字典</w:t>
            </w:r>
            <w:r>
              <w:rPr/>
              <w:t xml:space="preserve"> </w:t>
            </w:r>
            <w:r>
              <w:rPr>
                <w:spacing w:val="-3"/>
              </w:rPr>
              <w:t>值：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01-注册中，02-成功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，03-失败</w:t>
            </w:r>
          </w:p>
        </w:tc>
      </w:tr>
      <w:tr>
        <w:trPr>
          <w:trHeight w:val="633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0"/>
              <w:spacing w:before="215" w:line="197" w:lineRule="auto"/>
              <w:rPr/>
            </w:pPr>
            <w:r>
              <w:rPr>
                <w:spacing w:val="8"/>
              </w:rPr>
              <w:t>融资注册详细信息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6"/>
              <w:spacing w:before="215" w:line="209" w:lineRule="auto"/>
              <w:rPr/>
            </w:pPr>
            <w:r>
              <w:rPr>
                <w:spacing w:val="8"/>
              </w:rPr>
              <w:t>custStatusDetail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5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 w:right="233" w:firstLine="6"/>
              <w:spacing w:before="61" w:line="195" w:lineRule="auto"/>
              <w:rPr/>
            </w:pPr>
            <w:r>
              <w:rPr>
                <w:spacing w:val="9"/>
              </w:rPr>
              <w:t>收方修改时开通数据链融资且注册成功时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返回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1431" w:right="1244" w:bottom="0" w:left="168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22"/>
        <w:spacing w:before="131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before="116"/>
        <w:rPr/>
      </w:pPr>
      <w:r/>
    </w:p>
    <w:tbl>
      <w:tblPr>
        <w:tblStyle w:val="TableNormal"/>
        <w:tblW w:w="5294" w:type="dxa"/>
        <w:tblInd w:w="1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99"/>
        <w:gridCol w:w="1595"/>
      </w:tblGrid>
      <w:tr>
        <w:trPr>
          <w:trHeight w:val="255" w:hRule="atLeast"/>
        </w:trPr>
        <w:tc>
          <w:tcPr>
            <w:tcW w:w="3699" w:type="dxa"/>
            <w:vAlign w:val="top"/>
          </w:tcPr>
          <w:p>
            <w:pPr>
              <w:pStyle w:val="TableText"/>
              <w:spacing w:line="170" w:lineRule="auto"/>
              <w:rPr/>
            </w:pPr>
            <w:r>
              <w:rPr>
                <w:spacing w:val="7"/>
              </w:rPr>
              <w:t>biz_content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: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7"/>
              </w:rPr>
              <w:t>{</w:t>
            </w:r>
          </w:p>
        </w:tc>
        <w:tc>
          <w:tcPr>
            <w:tcW w:w="15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-3"/>
              </w:rPr>
              <w:t>"appId"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"10000000000000123456",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平台外部编号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"/>
              </w:rPr>
              <w:t>"</w:t>
            </w:r>
            <w:r>
              <w:rPr/>
              <w:t>appIdSub</w:t>
            </w:r>
            <w:r>
              <w:rPr>
                <w:spacing w:val="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"20230101987",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付方编号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/>
              <w:t>"outUserId"</w:t>
            </w:r>
            <w:r>
              <w:rPr>
                <w:spacing w:val="-25"/>
              </w:rPr>
              <w:t xml:space="preserve"> </w:t>
            </w:r>
            <w:r>
              <w:rPr/>
              <w:t>:</w:t>
            </w:r>
            <w:r>
              <w:rPr>
                <w:spacing w:val="51"/>
              </w:rPr>
              <w:t xml:space="preserve"> </w:t>
            </w:r>
            <w:r>
              <w:rPr/>
              <w:t>"20230202123456",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外部用户编号</w:t>
            </w:r>
          </w:p>
        </w:tc>
      </w:tr>
      <w:tr>
        <w:trPr>
          <w:trHeight w:val="312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3"/>
              </w:rPr>
              <w:t>"result"</w:t>
            </w:r>
            <w:r>
              <w:rPr>
                <w:spacing w:val="-25"/>
              </w:rPr>
              <w:t xml:space="preserve"> </w:t>
            </w:r>
            <w:r>
              <w:rPr>
                <w:spacing w:val="13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3"/>
              </w:rPr>
              <w:t>"pass",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4"/>
              </w:rPr>
              <w:t>//</w:t>
            </w:r>
            <w:r>
              <w:rPr>
                <w:spacing w:val="54"/>
              </w:rPr>
              <w:t xml:space="preserve"> </w:t>
            </w:r>
            <w:r>
              <w:rPr>
                <w:spacing w:val="4"/>
              </w:rPr>
              <w:t>审核结果</w:t>
            </w:r>
          </w:p>
        </w:tc>
      </w:tr>
      <w:tr>
        <w:trPr>
          <w:trHeight w:val="255" w:hRule="atLeast"/>
        </w:trPr>
        <w:tc>
          <w:tcPr>
            <w:tcW w:w="3699" w:type="dxa"/>
            <w:vAlign w:val="top"/>
          </w:tcPr>
          <w:p>
            <w:pPr>
              <w:pStyle w:val="TableText"/>
              <w:ind w:left="429"/>
              <w:spacing w:before="57" w:line="188" w:lineRule="exact"/>
              <w:rPr/>
            </w:pPr>
            <w:r>
              <w:rPr>
                <w:spacing w:val="6"/>
                <w:position w:val="1"/>
              </w:rPr>
              <w:t>"</w:t>
            </w:r>
            <w:r>
              <w:rPr>
                <w:position w:val="1"/>
              </w:rPr>
              <w:t>operaType</w:t>
            </w:r>
            <w:r>
              <w:rPr>
                <w:spacing w:val="6"/>
                <w:position w:val="1"/>
              </w:rPr>
              <w:t>"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:</w:t>
            </w:r>
            <w:r>
              <w:rPr>
                <w:spacing w:val="50"/>
                <w:position w:val="1"/>
              </w:rPr>
              <w:t xml:space="preserve"> </w:t>
            </w:r>
            <w:r>
              <w:rPr>
                <w:spacing w:val="6"/>
                <w:position w:val="1"/>
              </w:rPr>
              <w:t>"02",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222"/>
              <w:spacing w:before="57" w:line="188" w:lineRule="exact"/>
              <w:rPr/>
            </w:pPr>
            <w:r>
              <w:rPr>
                <w:spacing w:val="5"/>
                <w:position w:val="-1"/>
              </w:rPr>
              <w:t>//</w:t>
            </w:r>
            <w:r>
              <w:rPr>
                <w:spacing w:val="47"/>
                <w:w w:val="101"/>
                <w:position w:val="-1"/>
              </w:rPr>
              <w:t xml:space="preserve"> </w:t>
            </w:r>
            <w:r>
              <w:rPr>
                <w:spacing w:val="5"/>
                <w:position w:val="-1"/>
              </w:rPr>
              <w:t>操作类型</w:t>
            </w:r>
          </w:p>
        </w:tc>
      </w:tr>
    </w:tbl>
    <w:p>
      <w:pPr>
        <w:ind w:left="527"/>
        <w:spacing w:before="112" w:line="18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4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openDataChainFinancingStatus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"",//</w:t>
      </w:r>
      <w:r>
        <w:rPr>
          <w:rFonts w:ascii="PingFang SC" w:hAnsi="PingFang SC" w:eastAsia="PingFang SC" w:cs="PingFang SC"/>
          <w:sz w:val="19"/>
          <w:szCs w:val="19"/>
          <w:spacing w:val="4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4"/>
        </w:rPr>
        <w:t>融资注册状态</w:t>
      </w:r>
    </w:p>
    <w:p>
      <w:pPr>
        <w:ind w:left="527"/>
        <w:spacing w:before="48" w:line="197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1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custStatusDetail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12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""                   //</w:t>
      </w:r>
      <w:r>
        <w:rPr>
          <w:rFonts w:ascii="PingFang SC" w:hAnsi="PingFang SC" w:eastAsia="PingFang SC" w:cs="PingFang SC"/>
          <w:sz w:val="19"/>
          <w:szCs w:val="19"/>
          <w:spacing w:val="4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1"/>
        </w:rPr>
        <w:t>融资注册详细信息</w:t>
      </w:r>
    </w:p>
    <w:p>
      <w:pPr>
        <w:ind w:left="127"/>
        <w:spacing w:before="29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  <w:w w:val="121"/>
        </w:rPr>
        <w:t>}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10" w:line="184" w:lineRule="auto"/>
        <w:outlineLvl w:val="1"/>
        <w:rPr>
          <w:sz w:val="24"/>
          <w:szCs w:val="24"/>
        </w:rPr>
      </w:pPr>
      <w:bookmarkStart w:name="bookmark18" w:id="30"/>
      <w:bookmarkEnd w:id="30"/>
      <w:bookmarkStart w:name="bookmark17" w:id="31"/>
      <w:bookmarkEnd w:id="31"/>
      <w:r>
        <w:rPr>
          <w:rFonts w:ascii="PingFang SC" w:hAnsi="PingFang SC" w:eastAsia="PingFang SC" w:cs="PingFang SC"/>
          <w:sz w:val="24"/>
          <w:szCs w:val="24"/>
          <w:spacing w:val="-1"/>
        </w:rPr>
        <w:t>（三）收方新增页面接口</w:t>
      </w:r>
      <w:r>
        <w:rPr>
          <w:rFonts w:ascii="PingFang SC" w:hAnsi="PingFang SC" w:eastAsia="PingFang SC" w:cs="PingFang SC"/>
          <w:sz w:val="24"/>
          <w:szCs w:val="24"/>
          <w:spacing w:val="66"/>
        </w:rPr>
        <w:t xml:space="preserve"> </w:t>
      </w:r>
      <w:r>
        <w:rPr>
          <w:sz w:val="24"/>
          <w:szCs w:val="24"/>
          <w:spacing w:val="-1"/>
        </w:rPr>
        <w:t>(/jft/ui/user/edpopenacct/submit/V1)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38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ind w:left="124" w:right="460" w:firstLine="416"/>
        <w:spacing w:before="87" w:line="216" w:lineRule="auto"/>
        <w:tabs>
          <w:tab w:val="left" w:pos="227"/>
        </w:tabs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23"/>
        </w:rPr>
        <w:t>示例：</w:t>
      </w:r>
      <w:r>
        <w:rPr>
          <w:rFonts w:ascii="PingFang SC" w:hAnsi="PingFang SC" w:eastAsia="PingFang SC" w:cs="PingFang SC"/>
          <w:sz w:val="19"/>
          <w:szCs w:val="19"/>
          <w:spacing w:val="-1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{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23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receiverAc 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count"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"openacctStatus"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"mediumId"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""</w:t>
      </w:r>
      <w:r>
        <w:rPr>
          <w:rFonts w:ascii="PingFang SC" w:hAnsi="PingFang SC" w:eastAsia="PingFang SC" w:cs="PingFang SC"/>
          <w:sz w:val="19"/>
          <w:szCs w:val="19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"walletAttr"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"mobileNo"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"",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ab/>
      </w:r>
      <w:r>
        <w:rPr>
          <w:rFonts w:ascii="PingFang SC" w:hAnsi="PingFang SC" w:eastAsia="PingFang SC" w:cs="PingFang SC"/>
          <w:sz w:val="19"/>
          <w:szCs w:val="19"/>
          <w:spacing w:val="9"/>
        </w:rPr>
        <w:t>"receiverRole"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"openDataCha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inFinancingStatus"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"custStatusDetail"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""}</w:t>
      </w:r>
    </w:p>
    <w:p>
      <w:pPr>
        <w:ind w:left="119"/>
        <w:spacing w:before="347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53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22"/>
        <w:spacing w:before="110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60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62" w:line="171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62" w:line="171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62" w:line="171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ind w:left="115"/>
        <w:spacing w:before="110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2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1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60" w:line="174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60" w:line="174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60" w:line="174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6" w:line="173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6" w:line="173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6" w:line="173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4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5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32" w:firstLine="3"/>
              <w:spacing w:before="58" w:line="194" w:lineRule="auto"/>
              <w:rPr/>
            </w:pPr>
            <w:r>
              <w:rPr>
                <w:spacing w:val="7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申请入参参数（仅产权/招投标</w:t>
            </w:r>
            <w:r>
              <w:rPr/>
              <w:t xml:space="preserve"> </w:t>
            </w:r>
            <w:r>
              <w:rPr>
                <w:spacing w:val="6"/>
              </w:rPr>
              <w:t>场景不返回）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59" w:line="172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9" w:line="172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4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4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58" w:line="194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5" w:line="197" w:lineRule="auto"/>
              <w:rPr/>
            </w:pPr>
            <w:r>
              <w:rPr>
                <w:spacing w:val="7"/>
              </w:rPr>
              <w:t>收方入驻账号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5" w:line="209" w:lineRule="auto"/>
              <w:rPr/>
            </w:pPr>
            <w:r>
              <w:rPr>
                <w:spacing w:val="4"/>
              </w:rPr>
              <w:t>receiverAccount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5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 w:right="132" w:firstLine="3"/>
              <w:spacing w:before="58" w:line="194" w:lineRule="auto"/>
              <w:rPr/>
            </w:pPr>
            <w:r>
              <w:rPr>
                <w:spacing w:val="3"/>
              </w:rPr>
              <w:t>页面接口返回（使用 </w:t>
            </w:r>
            <w:r>
              <w:rPr/>
              <w:t>utf</w:t>
            </w:r>
            <w:r>
              <w:rPr>
                <w:spacing w:val="3"/>
              </w:rPr>
              <w:t>-8</w:t>
            </w:r>
            <w:r>
              <w:rPr>
                <w:spacing w:val="42"/>
              </w:rPr>
              <w:t xml:space="preserve"> </w:t>
            </w:r>
            <w:r>
              <w:rPr/>
              <w:t>base</w:t>
            </w:r>
            <w:r>
              <w:rPr>
                <w:spacing w:val="3"/>
              </w:rPr>
              <w:t>64 转码加</w:t>
            </w:r>
            <w:r>
              <w:rPr/>
              <w:t xml:space="preserve"> </w:t>
            </w:r>
            <w:r>
              <w:rPr/>
              <w:t>密）</w:t>
            </w:r>
          </w:p>
        </w:tc>
      </w:tr>
      <w:tr>
        <w:trPr>
          <w:trHeight w:val="319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6"/>
              <w:spacing w:before="59" w:line="173" w:lineRule="auto"/>
              <w:rPr/>
            </w:pPr>
            <w:r>
              <w:rPr>
                <w:spacing w:val="7"/>
              </w:rPr>
              <w:t>开户状态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/>
              <w:t>openacctStatus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8"/>
              <w:spacing w:before="59" w:line="173" w:lineRule="auto"/>
              <w:rPr/>
            </w:pPr>
            <w:r>
              <w:rPr>
                <w:spacing w:val="5"/>
              </w:rPr>
              <w:t>页面接口返回，字典值：</w:t>
            </w:r>
            <w:r>
              <w:rPr>
                <w:spacing w:val="-37"/>
              </w:rPr>
              <w:t xml:space="preserve"> </w:t>
            </w:r>
            <w:r>
              <w:rPr>
                <w:spacing w:val="5"/>
              </w:rPr>
              <w:t>00-初始,01-开户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1431" w:right="1244" w:bottom="0" w:left="168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2" w:hRule="atLeast"/>
        </w:trPr>
        <w:tc>
          <w:tcPr>
            <w:tcW w:w="2041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5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32"/>
              <w:spacing w:before="62" w:line="173" w:lineRule="auto"/>
              <w:rPr/>
            </w:pPr>
            <w:r>
              <w:rPr>
                <w:spacing w:val="4"/>
              </w:rPr>
              <w:t>中,02-开户成功,03-开户失败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38"/>
              <w:spacing w:before="212" w:line="197" w:lineRule="auto"/>
              <w:rPr/>
            </w:pPr>
            <w:r>
              <w:rPr>
                <w:spacing w:val="4"/>
              </w:rPr>
              <w:t>电子账户账号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06"/>
              <w:spacing w:before="212" w:line="209" w:lineRule="auto"/>
              <w:rPr/>
            </w:pPr>
            <w:r>
              <w:rPr>
                <w:spacing w:val="-6"/>
              </w:rPr>
              <w:t>mediumId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2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0" w:right="483" w:firstLine="7"/>
              <w:spacing w:before="56" w:line="195" w:lineRule="auto"/>
              <w:rPr/>
            </w:pPr>
            <w:r>
              <w:rPr>
                <w:spacing w:val="12"/>
              </w:rPr>
              <w:t>页面接口开户成功时返回（使用</w:t>
            </w:r>
            <w:r>
              <w:rPr/>
              <w:t>utf</w:t>
            </w:r>
            <w:r>
              <w:rPr>
                <w:spacing w:val="12"/>
              </w:rPr>
              <w:t>-8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base64 转码加密）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214" w:line="197" w:lineRule="auto"/>
              <w:rPr/>
            </w:pPr>
            <w:r>
              <w:rPr>
                <w:spacing w:val="8"/>
              </w:rPr>
              <w:t>钱包属性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05"/>
              <w:spacing w:before="213" w:line="209" w:lineRule="auto"/>
              <w:rPr/>
            </w:pPr>
            <w:r>
              <w:rPr>
                <w:spacing w:val="15"/>
              </w:rPr>
              <w:t>walletAttr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3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 w:right="132" w:firstLine="3"/>
              <w:spacing w:before="58" w:line="194" w:lineRule="auto"/>
              <w:rPr/>
            </w:pPr>
            <w:r>
              <w:rPr>
                <w:spacing w:val="6"/>
              </w:rPr>
              <w:t>页面接口返回，字典值：</w:t>
            </w:r>
            <w:r>
              <w:rPr>
                <w:spacing w:val="-32"/>
              </w:rPr>
              <w:t xml:space="preserve"> </w:t>
            </w:r>
            <w:r>
              <w:rPr>
                <w:spacing w:val="6"/>
              </w:rPr>
              <w:t>01-开户一体化页</w:t>
            </w:r>
            <w:r>
              <w:rPr/>
              <w:t xml:space="preserve"> </w:t>
            </w:r>
            <w:r>
              <w:rPr>
                <w:spacing w:val="3"/>
              </w:rPr>
              <w:t>面新增钱包；</w:t>
            </w:r>
            <w:r>
              <w:rPr>
                <w:spacing w:val="-21"/>
              </w:rPr>
              <w:t xml:space="preserve"> </w:t>
            </w:r>
            <w:r>
              <w:rPr>
                <w:spacing w:val="3"/>
              </w:rPr>
              <w:t>02-合作方上送存量钱包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4" w:line="197" w:lineRule="auto"/>
              <w:rPr/>
            </w:pPr>
            <w:r>
              <w:rPr>
                <w:spacing w:val="6"/>
              </w:rPr>
              <w:t>收方手机号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06"/>
              <w:spacing w:before="213" w:line="209" w:lineRule="auto"/>
              <w:rPr/>
            </w:pPr>
            <w:r>
              <w:rPr>
                <w:spacing w:val="-3"/>
              </w:rPr>
              <w:t>mobileNo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3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 w:right="132" w:firstLine="3"/>
              <w:spacing w:before="58" w:line="194" w:lineRule="auto"/>
              <w:rPr/>
            </w:pPr>
            <w:r>
              <w:rPr>
                <w:spacing w:val="3"/>
              </w:rPr>
              <w:t>页面接口返回（使用 </w:t>
            </w:r>
            <w:r>
              <w:rPr/>
              <w:t>utf</w:t>
            </w:r>
            <w:r>
              <w:rPr>
                <w:spacing w:val="3"/>
              </w:rPr>
              <w:t>-8</w:t>
            </w:r>
            <w:r>
              <w:rPr>
                <w:spacing w:val="42"/>
              </w:rPr>
              <w:t xml:space="preserve"> </w:t>
            </w:r>
            <w:r>
              <w:rPr/>
              <w:t>base</w:t>
            </w:r>
            <w:r>
              <w:rPr>
                <w:spacing w:val="3"/>
              </w:rPr>
              <w:t>64 转码加</w:t>
            </w:r>
            <w:r>
              <w:rPr/>
              <w:t xml:space="preserve"> </w:t>
            </w:r>
            <w:r>
              <w:rPr/>
              <w:t>密）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4" w:line="197" w:lineRule="auto"/>
              <w:rPr/>
            </w:pPr>
            <w:r>
              <w:rPr>
                <w:spacing w:val="6"/>
              </w:rPr>
              <w:t>收方角色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4" w:line="209" w:lineRule="auto"/>
              <w:rPr/>
            </w:pPr>
            <w:r>
              <w:rPr>
                <w:spacing w:val="9"/>
              </w:rPr>
              <w:t>receiverRole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5" w:right="56" w:firstLine="3"/>
              <w:spacing w:before="58" w:line="194" w:lineRule="auto"/>
              <w:rPr/>
            </w:pPr>
            <w:r>
              <w:rPr>
                <w:spacing w:val="-5"/>
              </w:rPr>
              <w:t>页面接口返回，字典值：01-司机，02-车主，</w:t>
            </w:r>
            <w:r>
              <w:rPr/>
              <w:t xml:space="preserve"> </w:t>
            </w:r>
            <w:r>
              <w:rPr>
                <w:spacing w:val="-3"/>
              </w:rPr>
              <w:t>03-经纪人，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10-其他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0"/>
              <w:spacing w:before="217" w:line="197" w:lineRule="auto"/>
              <w:rPr/>
            </w:pPr>
            <w:r>
              <w:rPr>
                <w:spacing w:val="7"/>
              </w:rPr>
              <w:t>融资注册状态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 w:right="117"/>
              <w:spacing w:before="61" w:line="193" w:lineRule="auto"/>
              <w:rPr/>
            </w:pPr>
            <w:r>
              <w:rPr>
                <w:spacing w:val="-2"/>
              </w:rPr>
              <w:t>openDataChainFin</w:t>
            </w:r>
            <w:r>
              <w:rPr>
                <w:spacing w:val="3"/>
              </w:rPr>
              <w:t xml:space="preserve"> </w:t>
            </w:r>
            <w:r>
              <w:rPr>
                <w:spacing w:val="3"/>
              </w:rPr>
              <w:t>ancingStatus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7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3" w:right="233" w:firstLine="6"/>
              <w:spacing w:before="61" w:line="193" w:lineRule="auto"/>
              <w:rPr/>
            </w:pPr>
            <w:r>
              <w:rPr>
                <w:spacing w:val="7"/>
              </w:rPr>
              <w:t>收方修改时开通数据链融资时返回</w:t>
            </w:r>
            <w:r>
              <w:rPr>
                <w:spacing w:val="-26"/>
              </w:rPr>
              <w:t xml:space="preserve"> </w:t>
            </w:r>
            <w:r>
              <w:rPr>
                <w:spacing w:val="7"/>
              </w:rPr>
              <w:t>。字典</w:t>
            </w:r>
            <w:r>
              <w:rPr/>
              <w:t xml:space="preserve"> </w:t>
            </w:r>
            <w:r>
              <w:rPr>
                <w:spacing w:val="-3"/>
              </w:rPr>
              <w:t>值：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01-注册中，02-成功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，03-失败</w:t>
            </w:r>
          </w:p>
        </w:tc>
      </w:tr>
      <w:tr>
        <w:trPr>
          <w:trHeight w:val="633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0"/>
              <w:spacing w:before="218" w:line="197" w:lineRule="auto"/>
              <w:rPr/>
            </w:pPr>
            <w:r>
              <w:rPr>
                <w:spacing w:val="8"/>
              </w:rPr>
              <w:t>融资注册详细信息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6"/>
              <w:spacing w:before="218" w:line="209" w:lineRule="auto"/>
              <w:rPr/>
            </w:pPr>
            <w:r>
              <w:rPr>
                <w:spacing w:val="8"/>
              </w:rPr>
              <w:t>custStatusDetail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8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 w:right="233" w:firstLine="6"/>
              <w:spacing w:before="63" w:line="194" w:lineRule="auto"/>
              <w:rPr/>
            </w:pPr>
            <w:r>
              <w:rPr>
                <w:spacing w:val="9"/>
              </w:rPr>
              <w:t>收方修改时开通数据链融资且注册成功时</w:t>
            </w:r>
            <w:r>
              <w:rPr>
                <w:spacing w:val="1"/>
              </w:rPr>
              <w:t xml:space="preserve"> </w:t>
            </w:r>
            <w:r>
              <w:rPr>
                <w:spacing w:val="4"/>
              </w:rPr>
              <w:t>返回</w:t>
            </w:r>
          </w:p>
        </w:tc>
      </w:tr>
    </w:tbl>
    <w:p>
      <w:pPr>
        <w:spacing w:line="292" w:lineRule="auto"/>
        <w:rPr>
          <w:rFonts w:ascii="Arial"/>
          <w:sz w:val="21"/>
        </w:rPr>
      </w:pPr>
      <w:r/>
    </w:p>
    <w:p>
      <w:pPr>
        <w:ind w:left="122"/>
        <w:spacing w:before="109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before="116"/>
        <w:rPr/>
      </w:pPr>
      <w:r/>
    </w:p>
    <w:tbl>
      <w:tblPr>
        <w:tblStyle w:val="TableNormal"/>
        <w:tblW w:w="6955" w:type="dxa"/>
        <w:tblInd w:w="1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529"/>
        <w:gridCol w:w="2426"/>
      </w:tblGrid>
      <w:tr>
        <w:trPr>
          <w:trHeight w:val="255" w:hRule="atLeast"/>
        </w:trPr>
        <w:tc>
          <w:tcPr>
            <w:tcW w:w="4529" w:type="dxa"/>
            <w:vAlign w:val="top"/>
          </w:tcPr>
          <w:p>
            <w:pPr>
              <w:pStyle w:val="TableText"/>
              <w:spacing w:line="170" w:lineRule="auto"/>
              <w:rPr/>
            </w:pPr>
            <w:r>
              <w:rPr>
                <w:spacing w:val="7"/>
              </w:rPr>
              <w:t>biz_content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: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7"/>
              </w:rPr>
              <w:t>{</w:t>
            </w:r>
          </w:p>
        </w:tc>
        <w:tc>
          <w:tcPr>
            <w:tcW w:w="242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452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-3"/>
              </w:rPr>
              <w:t>"appId"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"10000000000000123456",</w:t>
            </w:r>
          </w:p>
        </w:tc>
        <w:tc>
          <w:tcPr>
            <w:tcW w:w="2426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平台外部编号</w:t>
            </w:r>
          </w:p>
        </w:tc>
      </w:tr>
      <w:tr>
        <w:trPr>
          <w:trHeight w:val="312" w:hRule="atLeast"/>
        </w:trPr>
        <w:tc>
          <w:tcPr>
            <w:tcW w:w="452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"/>
              </w:rPr>
              <w:t>"</w:t>
            </w:r>
            <w:r>
              <w:rPr/>
              <w:t>appIdSub</w:t>
            </w:r>
            <w:r>
              <w:rPr>
                <w:spacing w:val="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"20230101987",</w:t>
            </w:r>
          </w:p>
        </w:tc>
        <w:tc>
          <w:tcPr>
            <w:tcW w:w="2426" w:type="dxa"/>
            <w:vAlign w:val="top"/>
          </w:tcPr>
          <w:p>
            <w:pPr>
              <w:pStyle w:val="TableText"/>
              <w:ind w:left="933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付方编号</w:t>
            </w:r>
          </w:p>
        </w:tc>
      </w:tr>
      <w:tr>
        <w:trPr>
          <w:trHeight w:val="312" w:hRule="atLeast"/>
        </w:trPr>
        <w:tc>
          <w:tcPr>
            <w:tcW w:w="452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/>
              <w:t>"outUserId"</w:t>
            </w:r>
            <w:r>
              <w:rPr>
                <w:spacing w:val="-25"/>
              </w:rPr>
              <w:t xml:space="preserve"> </w:t>
            </w:r>
            <w:r>
              <w:rPr/>
              <w:t>:</w:t>
            </w:r>
            <w:r>
              <w:rPr>
                <w:spacing w:val="51"/>
              </w:rPr>
              <w:t xml:space="preserve"> </w:t>
            </w:r>
            <w:r>
              <w:rPr/>
              <w:t>"20230202123456",</w:t>
            </w:r>
          </w:p>
        </w:tc>
        <w:tc>
          <w:tcPr>
            <w:tcW w:w="2426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外部用户编号</w:t>
            </w:r>
          </w:p>
        </w:tc>
      </w:tr>
      <w:tr>
        <w:trPr>
          <w:trHeight w:val="255" w:hRule="atLeast"/>
        </w:trPr>
        <w:tc>
          <w:tcPr>
            <w:tcW w:w="4529" w:type="dxa"/>
            <w:vAlign w:val="top"/>
          </w:tcPr>
          <w:p>
            <w:pPr>
              <w:pStyle w:val="TableText"/>
              <w:ind w:left="429"/>
              <w:spacing w:before="57" w:line="188" w:lineRule="exact"/>
              <w:rPr/>
            </w:pPr>
            <w:r>
              <w:rPr>
                <w:spacing w:val="13"/>
                <w:position w:val="1"/>
              </w:rPr>
              <w:t>"result"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:</w:t>
            </w:r>
            <w:r>
              <w:rPr>
                <w:spacing w:val="51"/>
                <w:position w:val="1"/>
              </w:rPr>
              <w:t xml:space="preserve"> </w:t>
            </w:r>
            <w:r>
              <w:rPr>
                <w:spacing w:val="13"/>
                <w:position w:val="1"/>
              </w:rPr>
              <w:t>"pass",</w:t>
            </w:r>
          </w:p>
        </w:tc>
        <w:tc>
          <w:tcPr>
            <w:tcW w:w="2426" w:type="dxa"/>
            <w:vAlign w:val="top"/>
          </w:tcPr>
          <w:p>
            <w:pPr>
              <w:pStyle w:val="TableText"/>
              <w:ind w:left="933"/>
              <w:spacing w:before="57" w:line="188" w:lineRule="exact"/>
              <w:rPr/>
            </w:pPr>
            <w:r>
              <w:rPr>
                <w:spacing w:val="4"/>
                <w:position w:val="-1"/>
              </w:rPr>
              <w:t>//</w:t>
            </w:r>
            <w:r>
              <w:rPr>
                <w:spacing w:val="54"/>
                <w:position w:val="-1"/>
              </w:rPr>
              <w:t xml:space="preserve"> </w:t>
            </w:r>
            <w:r>
              <w:rPr>
                <w:spacing w:val="4"/>
                <w:position w:val="-1"/>
              </w:rPr>
              <w:t>审核结果</w:t>
            </w:r>
          </w:p>
        </w:tc>
      </w:tr>
    </w:tbl>
    <w:p>
      <w:pPr>
        <w:spacing w:line="113" w:lineRule="exact"/>
        <w:rPr/>
      </w:pPr>
      <w:r/>
    </w:p>
    <w:tbl>
      <w:tblPr>
        <w:tblStyle w:val="TableNormal"/>
        <w:tblW w:w="7331" w:type="dxa"/>
        <w:tblInd w:w="1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412"/>
        <w:gridCol w:w="1919"/>
      </w:tblGrid>
      <w:tr>
        <w:trPr>
          <w:trHeight w:val="255" w:hRule="atLeast"/>
        </w:trPr>
        <w:tc>
          <w:tcPr>
            <w:tcW w:w="5412" w:type="dxa"/>
            <w:vAlign w:val="top"/>
          </w:tcPr>
          <w:p>
            <w:pPr>
              <w:pStyle w:val="TableText"/>
              <w:ind w:right="28"/>
              <w:spacing w:line="170" w:lineRule="auto"/>
              <w:jc w:val="right"/>
              <w:rPr/>
            </w:pPr>
            <w:r>
              <w:rPr>
                <w:spacing w:val="-8"/>
              </w:rPr>
              <w:t>"receiverAccount"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8"/>
              </w:rPr>
              <w:t>"NjIxNDc2MDIwMDAwN</w:t>
            </w:r>
            <w:r>
              <w:rPr>
                <w:spacing w:val="-9"/>
              </w:rPr>
              <w:t>Dg2NDcyMQ==",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40"/>
              <w:spacing w:line="170" w:lineRule="auto"/>
              <w:rPr/>
            </w:pPr>
            <w:r>
              <w:rPr>
                <w:spacing w:val="6"/>
              </w:rPr>
              <w:t>//</w:t>
            </w:r>
            <w:r>
              <w:rPr>
                <w:spacing w:val="51"/>
              </w:rPr>
              <w:t xml:space="preserve"> </w:t>
            </w:r>
            <w:r>
              <w:rPr>
                <w:spacing w:val="6"/>
              </w:rPr>
              <w:t>收方入驻账号</w:t>
            </w:r>
          </w:p>
        </w:tc>
      </w:tr>
      <w:tr>
        <w:trPr>
          <w:trHeight w:val="312" w:hRule="atLeast"/>
        </w:trPr>
        <w:tc>
          <w:tcPr>
            <w:tcW w:w="5412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12"/>
              </w:rPr>
              <w:t>"</w:t>
            </w:r>
            <w:r>
              <w:rPr/>
              <w:t>openacctStatus</w:t>
            </w:r>
            <w:r>
              <w:rPr>
                <w:spacing w:val="12"/>
              </w:rPr>
              <w:t>"</w:t>
            </w:r>
            <w:r>
              <w:rPr>
                <w:spacing w:val="-20"/>
              </w:rPr>
              <w:t xml:space="preserve"> </w:t>
            </w:r>
            <w:r>
              <w:rPr>
                <w:spacing w:val="12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2"/>
              </w:rPr>
              <w:t>"02",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40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开户结果</w:t>
            </w:r>
          </w:p>
        </w:tc>
      </w:tr>
      <w:tr>
        <w:trPr>
          <w:trHeight w:val="312" w:hRule="atLeast"/>
        </w:trPr>
        <w:tc>
          <w:tcPr>
            <w:tcW w:w="5412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-12"/>
              </w:rPr>
              <w:t>"mediumId"</w:t>
            </w:r>
            <w:r>
              <w:rPr>
                <w:spacing w:val="-25"/>
              </w:rPr>
              <w:t xml:space="preserve"> </w:t>
            </w:r>
            <w:r>
              <w:rPr>
                <w:spacing w:val="-12"/>
              </w:rPr>
              <w:t>:  "NjIxNDc2MDIw</w:t>
            </w:r>
            <w:r>
              <w:rPr>
                <w:spacing w:val="-13"/>
              </w:rPr>
              <w:t>MDAwNDg2NDcyMQ==",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40"/>
              <w:spacing w:before="57" w:line="170" w:lineRule="auto"/>
              <w:rPr/>
            </w:pPr>
            <w:r>
              <w:rPr>
                <w:spacing w:val="3"/>
              </w:rPr>
              <w:t>//  电子账户账号</w:t>
            </w:r>
          </w:p>
        </w:tc>
      </w:tr>
      <w:tr>
        <w:trPr>
          <w:trHeight w:val="312" w:hRule="atLeast"/>
        </w:trPr>
        <w:tc>
          <w:tcPr>
            <w:tcW w:w="5412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15"/>
              </w:rPr>
              <w:t>"walletAttr"</w:t>
            </w:r>
            <w:r>
              <w:rPr>
                <w:spacing w:val="-19"/>
              </w:rPr>
              <w:t xml:space="preserve"> </w:t>
            </w:r>
            <w:r>
              <w:rPr>
                <w:spacing w:val="15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15"/>
              </w:rPr>
              <w:t>"01",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40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钱包属性</w:t>
            </w:r>
          </w:p>
        </w:tc>
      </w:tr>
      <w:tr>
        <w:trPr>
          <w:trHeight w:val="312" w:hRule="atLeast"/>
        </w:trPr>
        <w:tc>
          <w:tcPr>
            <w:tcW w:w="5412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-12"/>
              </w:rPr>
              <w:t>"mobileNo"</w:t>
            </w:r>
            <w:r>
              <w:rPr>
                <w:spacing w:val="-22"/>
              </w:rPr>
              <w:t xml:space="preserve"> </w:t>
            </w:r>
            <w:r>
              <w:rPr>
                <w:spacing w:val="-12"/>
              </w:rPr>
              <w:t>:  "NjIxNDc2MDIwMDAwNDg2NDcyMQ==",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40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51"/>
                <w:w w:val="101"/>
              </w:rPr>
              <w:t xml:space="preserve"> </w:t>
            </w:r>
            <w:r>
              <w:rPr>
                <w:spacing w:val="5"/>
              </w:rPr>
              <w:t>收方手机号</w:t>
            </w:r>
          </w:p>
        </w:tc>
      </w:tr>
      <w:tr>
        <w:trPr>
          <w:trHeight w:val="312" w:hRule="atLeast"/>
        </w:trPr>
        <w:tc>
          <w:tcPr>
            <w:tcW w:w="5412" w:type="dxa"/>
            <w:vAlign w:val="top"/>
          </w:tcPr>
          <w:p>
            <w:pPr>
              <w:pStyle w:val="TableText"/>
              <w:ind w:left="419"/>
              <w:spacing w:before="57" w:line="170" w:lineRule="auto"/>
              <w:rPr/>
            </w:pPr>
            <w:r>
              <w:rPr>
                <w:spacing w:val="11"/>
              </w:rPr>
              <w:t>"receiverRole"</w:t>
            </w:r>
            <w:r>
              <w:rPr>
                <w:spacing w:val="-15"/>
              </w:rPr>
              <w:t xml:space="preserve"> </w:t>
            </w:r>
            <w:r>
              <w:rPr>
                <w:spacing w:val="1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1"/>
              </w:rPr>
              <w:t>"01",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40"/>
              <w:spacing w:before="57" w:line="170" w:lineRule="auto"/>
              <w:rPr/>
            </w:pPr>
            <w:r>
              <w:rPr>
                <w:spacing w:val="4"/>
              </w:rPr>
              <w:t>//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4"/>
              </w:rPr>
              <w:t>收方角色</w:t>
            </w:r>
          </w:p>
        </w:tc>
      </w:tr>
      <w:tr>
        <w:trPr>
          <w:trHeight w:val="312" w:hRule="atLeast"/>
        </w:trPr>
        <w:tc>
          <w:tcPr>
            <w:tcW w:w="5412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4"/>
              </w:rPr>
              <w:t>"openDataChainFinancingStatus"</w:t>
            </w:r>
            <w:r>
              <w:rPr>
                <w:spacing w:val="-18"/>
              </w:rPr>
              <w:t xml:space="preserve"> </w:t>
            </w:r>
            <w:r>
              <w:rPr>
                <w:spacing w:val="4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4"/>
              </w:rPr>
              <w:t>"",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ind w:left="40"/>
              <w:spacing w:before="57" w:line="170" w:lineRule="auto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融资注册状态</w:t>
            </w:r>
          </w:p>
        </w:tc>
      </w:tr>
      <w:tr>
        <w:trPr>
          <w:trHeight w:val="312" w:hRule="atLeast"/>
        </w:trPr>
        <w:tc>
          <w:tcPr>
            <w:tcW w:w="5412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10"/>
              </w:rPr>
              <w:t>"custStatusDetail"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0"/>
              </w:rPr>
              <w:t>""</w:t>
            </w:r>
          </w:p>
        </w:tc>
        <w:tc>
          <w:tcPr>
            <w:tcW w:w="1919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6"/>
              </w:rPr>
              <w:t xml:space="preserve"> </w:t>
            </w:r>
            <w:r>
              <w:rPr>
                <w:spacing w:val="6"/>
              </w:rPr>
              <w:t>融资注册详细信息</w:t>
            </w:r>
          </w:p>
        </w:tc>
      </w:tr>
      <w:tr>
        <w:trPr>
          <w:trHeight w:val="255" w:hRule="atLeast"/>
        </w:trPr>
        <w:tc>
          <w:tcPr>
            <w:tcW w:w="5412" w:type="dxa"/>
            <w:vAlign w:val="top"/>
          </w:tcPr>
          <w:p>
            <w:pPr>
              <w:pStyle w:val="TableText"/>
              <w:spacing w:before="57" w:line="188" w:lineRule="exact"/>
              <w:rPr/>
            </w:pPr>
            <w:r>
              <w:rPr>
                <w:spacing w:val="8"/>
                <w:w w:val="121"/>
                <w:position w:val="-1"/>
              </w:rPr>
              <w:t>}</w:t>
            </w:r>
          </w:p>
        </w:tc>
        <w:tc>
          <w:tcPr>
            <w:tcW w:w="19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56" w:lineRule="auto"/>
        <w:rPr>
          <w:rFonts w:ascii="Arial"/>
          <w:sz w:val="21"/>
        </w:rPr>
      </w:pPr>
      <w:r/>
    </w:p>
    <w:p>
      <w:pPr>
        <w:ind w:left="140"/>
        <w:spacing w:before="128" w:line="193" w:lineRule="auto"/>
        <w:outlineLvl w:val="0"/>
        <w:rPr>
          <w:rFonts w:ascii="PingFang SC" w:hAnsi="PingFang SC" w:eastAsia="PingFang SC" w:cs="PingFang SC"/>
          <w:sz w:val="28"/>
          <w:szCs w:val="28"/>
        </w:rPr>
      </w:pPr>
      <w:bookmarkStart w:name="bookmark20" w:id="32"/>
      <w:bookmarkEnd w:id="32"/>
      <w:bookmarkStart w:name="bookmark22" w:id="33"/>
      <w:bookmarkEnd w:id="33"/>
      <w:bookmarkStart w:name="bookmark19" w:id="34"/>
      <w:bookmarkEnd w:id="34"/>
      <w:r>
        <w:rPr>
          <w:rFonts w:ascii="PingFang SC" w:hAnsi="PingFang SC" w:eastAsia="PingFang SC" w:cs="PingFang SC"/>
          <w:sz w:val="28"/>
          <w:szCs w:val="28"/>
          <w:spacing w:val="-4"/>
        </w:rPr>
        <w:t>四、</w:t>
      </w:r>
      <w:r>
        <w:rPr>
          <w:rFonts w:ascii="PingFang SC" w:hAnsi="PingFang SC" w:eastAsia="PingFang SC" w:cs="PingFang SC"/>
          <w:sz w:val="28"/>
          <w:szCs w:val="28"/>
          <w:spacing w:val="-65"/>
        </w:rPr>
        <w:t xml:space="preserve"> </w:t>
      </w:r>
      <w:r>
        <w:rPr>
          <w:rFonts w:ascii="PingFang SC" w:hAnsi="PingFang SC" w:eastAsia="PingFang SC" w:cs="PingFang SC"/>
          <w:sz w:val="28"/>
          <w:szCs w:val="28"/>
          <w:spacing w:val="-4"/>
        </w:rPr>
        <w:t>网络货运数币智能分账模式</w:t>
      </w:r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09" w:line="186" w:lineRule="auto"/>
        <w:outlineLvl w:val="1"/>
        <w:rPr>
          <w:sz w:val="24"/>
          <w:szCs w:val="24"/>
        </w:rPr>
      </w:pPr>
      <w:bookmarkStart w:name="bookmark21" w:id="35"/>
      <w:bookmarkEnd w:id="35"/>
      <w:r>
        <w:rPr>
          <w:rFonts w:ascii="PingFang SC" w:hAnsi="PingFang SC" w:eastAsia="PingFang SC" w:cs="PingFang SC"/>
          <w:sz w:val="24"/>
          <w:szCs w:val="24"/>
          <w:spacing w:val="-1"/>
        </w:rPr>
        <w:t>（一）收方新增页面接口</w:t>
      </w:r>
      <w:r>
        <w:rPr>
          <w:rFonts w:ascii="PingFang SC" w:hAnsi="PingFang SC" w:eastAsia="PingFang SC" w:cs="PingFang SC"/>
          <w:sz w:val="24"/>
          <w:szCs w:val="24"/>
          <w:spacing w:val="66"/>
        </w:rPr>
        <w:t xml:space="preserve"> </w:t>
      </w:r>
      <w:r>
        <w:rPr>
          <w:sz w:val="24"/>
          <w:szCs w:val="24"/>
          <w:spacing w:val="-1"/>
        </w:rPr>
        <w:t>(/jft/ui/user/edpopenacct/submit/V1)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38"/>
        <w:spacing w:before="110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227" w:right="455" w:firstLine="313"/>
        <w:spacing w:before="86" w:line="221" w:lineRule="auto"/>
        <w:jc w:val="both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9"/>
        </w:rPr>
        <w:t>示例：</w:t>
      </w:r>
      <w:r>
        <w:rPr>
          <w:rFonts w:ascii="PingFang SC" w:hAnsi="PingFang SC" w:eastAsia="PingFang SC" w:cs="PingFang SC"/>
          <w:sz w:val="19"/>
          <w:szCs w:val="19"/>
          <w:spacing w:val="-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{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operaType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"tradeMode"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"receiverRole"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""</w:t>
      </w:r>
      <w:r>
        <w:rPr>
          <w:rFonts w:ascii="PingFang SC" w:hAnsi="PingFang SC" w:eastAsia="PingFang SC" w:cs="PingFang SC"/>
          <w:sz w:val="19"/>
          <w:szCs w:val="19"/>
          <w:spacing w:val="47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,</w:t>
      </w:r>
      <w:r>
        <w:rPr>
          <w:rFonts w:ascii="PingFang SC" w:hAnsi="PingFang SC" w:eastAsia="PingFang SC" w:cs="PingFang SC"/>
          <w:sz w:val="19"/>
          <w:szCs w:val="19"/>
          <w:spacing w:val="52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0"/>
        </w:rPr>
        <w:t>"subWalletStatus"</w:t>
      </w:r>
      <w:r>
        <w:rPr>
          <w:rFonts w:ascii="PingFang SC" w:hAnsi="PingFang SC" w:eastAsia="PingFang SC" w:cs="PingFang SC"/>
          <w:sz w:val="19"/>
          <w:szCs w:val="19"/>
          <w:spacing w:val="-27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"subWalletId"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9"/>
        </w:rPr>
        <w:t>"",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4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subWalletName</w:t>
      </w:r>
      <w:r>
        <w:rPr>
          <w:rFonts w:ascii="PingFang SC" w:hAnsi="PingFang SC" w:eastAsia="PingFang SC" w:cs="PingFang SC"/>
          <w:sz w:val="19"/>
          <w:szCs w:val="19"/>
          <w:spacing w:val="4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4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4"/>
        </w:rPr>
        <w:t>""}</w:t>
      </w:r>
    </w:p>
    <w:p>
      <w:pPr>
        <w:spacing w:line="221" w:lineRule="auto"/>
        <w:sectPr>
          <w:pgSz w:w="11906" w:h="16838"/>
          <w:pgMar w:top="1431" w:right="1244" w:bottom="0" w:left="1687" w:header="0" w:footer="0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ind w:left="119"/>
        <w:spacing w:before="131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ind w:left="537"/>
        <w:spacing w:before="86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22"/>
        <w:spacing w:before="110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60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62" w:line="171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62" w:line="171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62" w:line="171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ind w:left="115"/>
        <w:spacing w:before="109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1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2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59" w:line="175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59" w:line="175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59" w:line="175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59" w:line="175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4" w:line="175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4" w:line="175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4" w:line="175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4" w:line="175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2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3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2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32" w:firstLine="3"/>
              <w:spacing w:before="56" w:line="195" w:lineRule="auto"/>
              <w:rPr/>
            </w:pPr>
            <w:r>
              <w:rPr>
                <w:spacing w:val="7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申请入参参数（仅产权/招投标</w:t>
            </w:r>
            <w:r>
              <w:rPr/>
              <w:t xml:space="preserve"> </w:t>
            </w:r>
            <w:r>
              <w:rPr>
                <w:spacing w:val="6"/>
              </w:rPr>
              <w:t>场景不返回）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57" w:line="173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7" w:line="173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2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2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2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56" w:line="195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7" w:line="173" w:lineRule="auto"/>
              <w:rPr/>
            </w:pPr>
            <w:r>
              <w:rPr>
                <w:spacing w:val="8"/>
              </w:rPr>
              <w:t>操作类型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-4"/>
              </w:rPr>
              <w:t>operaType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7" w:line="173" w:lineRule="auto"/>
              <w:rPr/>
            </w:pPr>
            <w:r>
              <w:rPr>
                <w:spacing w:val="5"/>
              </w:rPr>
              <w:t>一定返回 01，</w:t>
            </w:r>
            <w:r>
              <w:rPr>
                <w:spacing w:val="-39"/>
              </w:rPr>
              <w:t xml:space="preserve"> </w:t>
            </w:r>
            <w:r>
              <w:rPr>
                <w:spacing w:val="5"/>
              </w:rPr>
              <w:t>收方入驻新增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57" w:line="173" w:lineRule="auto"/>
              <w:rPr/>
            </w:pPr>
            <w:r>
              <w:rPr>
                <w:spacing w:val="7"/>
              </w:rPr>
              <w:t>清分模式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6"/>
              <w:spacing w:before="57" w:line="173" w:lineRule="auto"/>
              <w:rPr/>
            </w:pPr>
            <w:r>
              <w:rPr>
                <w:spacing w:val="-7"/>
              </w:rPr>
              <w:t>tradeMode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7" w:line="173" w:lineRule="auto"/>
              <w:rPr/>
            </w:pPr>
            <w:r>
              <w:rPr>
                <w:spacing w:val="6"/>
              </w:rPr>
              <w:t>一定返回 1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，数币智能分账模式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2" w:line="197" w:lineRule="auto"/>
              <w:rPr/>
            </w:pPr>
            <w:r>
              <w:rPr>
                <w:spacing w:val="6"/>
              </w:rPr>
              <w:t>收方角色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2" w:line="209" w:lineRule="auto"/>
              <w:rPr/>
            </w:pPr>
            <w:r>
              <w:rPr>
                <w:spacing w:val="9"/>
              </w:rPr>
              <w:t>receiverRole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2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27" w:right="183" w:hanging="13"/>
              <w:spacing w:before="56" w:line="195" w:lineRule="auto"/>
              <w:rPr/>
            </w:pPr>
            <w:r>
              <w:rPr>
                <w:spacing w:val="-4"/>
              </w:rPr>
              <w:t>字典值：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01-司机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，02-车主</w:t>
            </w:r>
            <w:r>
              <w:rPr>
                <w:spacing w:val="-37"/>
              </w:rPr>
              <w:t xml:space="preserve"> </w:t>
            </w:r>
            <w:r>
              <w:rPr>
                <w:spacing w:val="-4"/>
              </w:rPr>
              <w:t>，03-经纪人，</w:t>
            </w:r>
            <w:r>
              <w:rPr/>
              <w:t xml:space="preserve"> </w:t>
            </w:r>
            <w:r>
              <w:rPr>
                <w:spacing w:val="-2"/>
              </w:rPr>
              <w:t>10-其他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7"/>
              <w:spacing w:before="215" w:line="197" w:lineRule="auto"/>
              <w:rPr/>
            </w:pPr>
            <w:r>
              <w:rPr>
                <w:spacing w:val="8"/>
              </w:rPr>
              <w:t>数币钱包开户状态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20"/>
              <w:spacing w:before="215" w:line="209" w:lineRule="auto"/>
              <w:rPr/>
            </w:pPr>
            <w:r>
              <w:rPr>
                <w:spacing w:val="4"/>
              </w:rPr>
              <w:t>subWalletStatus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5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3" w:right="182"/>
              <w:spacing w:before="58" w:line="194" w:lineRule="auto"/>
              <w:rPr/>
            </w:pPr>
            <w:r>
              <w:rPr>
                <w:spacing w:val="4"/>
              </w:rPr>
              <w:t>字典值：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00-初始,01 开户成功,02-开户失</w:t>
            </w:r>
            <w:r>
              <w:rPr/>
              <w:t xml:space="preserve"> </w:t>
            </w:r>
            <w:r>
              <w:rPr>
                <w:spacing w:val="1"/>
              </w:rPr>
              <w:t>败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7"/>
              <w:spacing w:before="216" w:line="197" w:lineRule="auto"/>
              <w:rPr/>
            </w:pPr>
            <w:r>
              <w:rPr>
                <w:spacing w:val="8"/>
              </w:rPr>
              <w:t>数币子钱包编号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20"/>
              <w:spacing w:before="216" w:line="209" w:lineRule="auto"/>
              <w:rPr/>
            </w:pPr>
            <w:r>
              <w:rPr>
                <w:spacing w:val="7"/>
              </w:rPr>
              <w:t>subWalletId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6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0" w:right="483" w:firstLine="4"/>
              <w:spacing w:before="61" w:line="193" w:lineRule="auto"/>
              <w:rPr/>
            </w:pPr>
            <w:r>
              <w:rPr>
                <w:spacing w:val="12"/>
              </w:rPr>
              <w:t>数币开子钱包成功时返回（使用</w:t>
            </w:r>
            <w:r>
              <w:rPr/>
              <w:t>utf</w:t>
            </w:r>
            <w:r>
              <w:rPr>
                <w:spacing w:val="12"/>
              </w:rPr>
              <w:t>-8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base64 转码加密）</w:t>
            </w:r>
          </w:p>
        </w:tc>
      </w:tr>
      <w:tr>
        <w:trPr>
          <w:trHeight w:val="633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7"/>
              <w:spacing w:before="217" w:line="197" w:lineRule="auto"/>
              <w:rPr/>
            </w:pPr>
            <w:r>
              <w:rPr>
                <w:spacing w:val="8"/>
              </w:rPr>
              <w:t>数币子钱包名称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20"/>
              <w:spacing w:before="216" w:line="209" w:lineRule="auto"/>
              <w:rPr/>
            </w:pPr>
            <w:r>
              <w:rPr>
                <w:spacing w:val="-7"/>
              </w:rPr>
              <w:t>subWalletName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6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0" w:right="483" w:firstLine="4"/>
              <w:spacing w:before="61" w:line="195" w:lineRule="auto"/>
              <w:rPr/>
            </w:pPr>
            <w:r>
              <w:rPr>
                <w:spacing w:val="12"/>
              </w:rPr>
              <w:t>数币开子钱包成功时返回（使用</w:t>
            </w:r>
            <w:r>
              <w:rPr/>
              <w:t>utf</w:t>
            </w:r>
            <w:r>
              <w:rPr>
                <w:spacing w:val="12"/>
              </w:rPr>
              <w:t>-8</w:t>
            </w:r>
            <w:r>
              <w:rPr>
                <w:spacing w:val="13"/>
              </w:rPr>
              <w:t xml:space="preserve"> </w:t>
            </w:r>
            <w:r>
              <w:rPr>
                <w:spacing w:val="-3"/>
              </w:rPr>
              <w:t>base64 转码加密）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ind w:left="122"/>
        <w:spacing w:before="110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before="117"/>
        <w:rPr/>
      </w:pPr>
      <w:r/>
    </w:p>
    <w:tbl>
      <w:tblPr>
        <w:tblStyle w:val="TableNormal"/>
        <w:tblW w:w="7353" w:type="dxa"/>
        <w:tblInd w:w="11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279"/>
        <w:gridCol w:w="2074"/>
      </w:tblGrid>
      <w:tr>
        <w:trPr>
          <w:trHeight w:val="255" w:hRule="atLeast"/>
        </w:trPr>
        <w:tc>
          <w:tcPr>
            <w:tcW w:w="5279" w:type="dxa"/>
            <w:vAlign w:val="top"/>
          </w:tcPr>
          <w:p>
            <w:pPr>
              <w:pStyle w:val="TableText"/>
              <w:spacing w:line="170" w:lineRule="auto"/>
              <w:rPr/>
            </w:pPr>
            <w:r>
              <w:rPr>
                <w:spacing w:val="7"/>
              </w:rPr>
              <w:t>biz_content</w:t>
            </w:r>
            <w:r>
              <w:rPr>
                <w:spacing w:val="-25"/>
              </w:rPr>
              <w:t xml:space="preserve"> </w:t>
            </w:r>
            <w:r>
              <w:rPr>
                <w:spacing w:val="7"/>
              </w:rPr>
              <w:t>:</w:t>
            </w:r>
            <w:r>
              <w:rPr>
                <w:spacing w:val="16"/>
                <w:w w:val="101"/>
              </w:rPr>
              <w:t xml:space="preserve">   </w:t>
            </w:r>
            <w:r>
              <w:rPr>
                <w:spacing w:val="7"/>
              </w:rPr>
              <w:t>{</w:t>
            </w:r>
          </w:p>
        </w:tc>
        <w:tc>
          <w:tcPr>
            <w:tcW w:w="20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-3"/>
              </w:rPr>
              <w:t>"appId"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"10000000000000123456",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70" w:lineRule="auto"/>
              <w:rPr/>
            </w:pPr>
            <w:r>
              <w:rPr>
                <w:spacing w:val="7"/>
              </w:rPr>
              <w:t>//</w:t>
            </w:r>
            <w:r>
              <w:rPr>
                <w:spacing w:val="43"/>
              </w:rPr>
              <w:t xml:space="preserve"> </w:t>
            </w:r>
            <w:r>
              <w:rPr>
                <w:spacing w:val="7"/>
              </w:rPr>
              <w:t>平台外部编号</w:t>
            </w:r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"/>
              </w:rPr>
              <w:t>"</w:t>
            </w:r>
            <w:r>
              <w:rPr/>
              <w:t>appIdSub</w:t>
            </w:r>
            <w:r>
              <w:rPr>
                <w:spacing w:val="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"20230101987",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付方编号</w:t>
            </w:r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/>
              <w:t>"outUserId"</w:t>
            </w:r>
            <w:r>
              <w:rPr>
                <w:spacing w:val="-25"/>
              </w:rPr>
              <w:t xml:space="preserve"> </w:t>
            </w:r>
            <w:r>
              <w:rPr/>
              <w:t>:</w:t>
            </w:r>
            <w:r>
              <w:rPr>
                <w:spacing w:val="51"/>
              </w:rPr>
              <w:t xml:space="preserve"> </w:t>
            </w:r>
            <w:r>
              <w:rPr/>
              <w:t>"20230202123456",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70" w:lineRule="auto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外部用户编号</w:t>
            </w:r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29"/>
              <w:spacing w:before="57" w:line="170" w:lineRule="auto"/>
              <w:rPr/>
            </w:pPr>
            <w:r>
              <w:rPr>
                <w:spacing w:val="13"/>
              </w:rPr>
              <w:t>"result"</w:t>
            </w:r>
            <w:r>
              <w:rPr>
                <w:spacing w:val="-24"/>
              </w:rPr>
              <w:t xml:space="preserve"> </w:t>
            </w:r>
            <w:r>
              <w:rPr>
                <w:spacing w:val="13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13"/>
              </w:rPr>
              <w:t>"pass",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70" w:lineRule="auto"/>
              <w:rPr/>
            </w:pPr>
            <w:r>
              <w:rPr>
                <w:spacing w:val="4"/>
              </w:rPr>
              <w:t>//</w:t>
            </w:r>
            <w:r>
              <w:rPr>
                <w:spacing w:val="54"/>
              </w:rPr>
              <w:t xml:space="preserve"> </w:t>
            </w:r>
            <w:r>
              <w:rPr>
                <w:spacing w:val="4"/>
              </w:rPr>
              <w:t>审核结果</w:t>
            </w:r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0"/>
              </w:rPr>
              <w:t>"</w:t>
            </w:r>
            <w:r>
              <w:rPr/>
              <w:t>operaType</w:t>
            </w:r>
            <w:r>
              <w:rPr>
                <w:spacing w:val="10"/>
              </w:rPr>
              <w:t>"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0"/>
              </w:rPr>
              <w:t>"01",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操作类型</w:t>
            </w:r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0"/>
              </w:rPr>
              <w:t>"</w:t>
            </w:r>
            <w:r>
              <w:rPr/>
              <w:t>tradeMode</w:t>
            </w:r>
            <w:r>
              <w:rPr>
                <w:spacing w:val="10"/>
              </w:rPr>
              <w:t>"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0"/>
              </w:rPr>
              <w:t>"1",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清分模式</w:t>
            </w:r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11"/>
              </w:rPr>
              <w:t>"receiverRole"</w:t>
            </w:r>
            <w:r>
              <w:rPr>
                <w:spacing w:val="-18"/>
              </w:rPr>
              <w:t xml:space="preserve"> </w:t>
            </w:r>
            <w:r>
              <w:rPr>
                <w:spacing w:val="11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11"/>
              </w:rPr>
              <w:t>"01",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70" w:lineRule="auto"/>
              <w:rPr/>
            </w:pPr>
            <w:r>
              <w:rPr>
                <w:spacing w:val="4"/>
              </w:rPr>
              <w:t>//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4"/>
              </w:rPr>
              <w:t>收方角色</w:t>
            </w:r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8"/>
              </w:rPr>
              <w:t>"subWalletStatus"</w:t>
            </w:r>
            <w:r>
              <w:rPr>
                <w:spacing w:val="-15"/>
              </w:rPr>
              <w:t xml:space="preserve"> </w:t>
            </w:r>
            <w:r>
              <w:rPr>
                <w:spacing w:val="8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8"/>
              </w:rPr>
              <w:t>"01",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7"/>
              </w:rPr>
              <w:t>//</w:t>
            </w:r>
            <w:r>
              <w:rPr>
                <w:spacing w:val="46"/>
              </w:rPr>
              <w:t xml:space="preserve"> </w:t>
            </w:r>
            <w:r>
              <w:rPr>
                <w:spacing w:val="7"/>
              </w:rPr>
              <w:t>数币钱包开户状态</w:t>
            </w:r>
          </w:p>
        </w:tc>
      </w:tr>
      <w:tr>
        <w:trPr>
          <w:trHeight w:val="312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70" w:lineRule="auto"/>
              <w:rPr/>
            </w:pPr>
            <w:r>
              <w:rPr>
                <w:spacing w:val="-9"/>
              </w:rPr>
              <w:t>"subWalletId"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9"/>
              </w:rPr>
              <w:t>"NjIxNDc2MDIwMDAwNDg2NDcyMQ==",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70" w:lineRule="auto"/>
              <w:rPr/>
            </w:pPr>
            <w:r>
              <w:rPr>
                <w:spacing w:val="6"/>
              </w:rPr>
              <w:t>//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6"/>
              </w:rPr>
              <w:t>数币子钱包编号</w:t>
            </w:r>
          </w:p>
        </w:tc>
      </w:tr>
      <w:tr>
        <w:trPr>
          <w:trHeight w:val="255" w:hRule="atLeast"/>
        </w:trPr>
        <w:tc>
          <w:tcPr>
            <w:tcW w:w="5279" w:type="dxa"/>
            <w:vAlign w:val="top"/>
          </w:tcPr>
          <w:p>
            <w:pPr>
              <w:pStyle w:val="TableText"/>
              <w:ind w:left="410"/>
              <w:spacing w:before="57" w:line="188" w:lineRule="exact"/>
              <w:rPr/>
            </w:pPr>
            <w:r>
              <w:rPr>
                <w:spacing w:val="-13"/>
                <w:position w:val="1"/>
              </w:rPr>
              <w:t>"subWalletName"</w:t>
            </w:r>
            <w:r>
              <w:rPr>
                <w:spacing w:val="-12"/>
                <w:position w:val="1"/>
              </w:rPr>
              <w:t xml:space="preserve"> </w:t>
            </w:r>
            <w:r>
              <w:rPr>
                <w:spacing w:val="-13"/>
                <w:position w:val="1"/>
              </w:rPr>
              <w:t>:  "NjIxNDc2MDIwMDAwNDg2NDcyMQ=="</w:t>
            </w:r>
          </w:p>
        </w:tc>
        <w:tc>
          <w:tcPr>
            <w:tcW w:w="2074" w:type="dxa"/>
            <w:vAlign w:val="top"/>
          </w:tcPr>
          <w:p>
            <w:pPr>
              <w:pStyle w:val="TableText"/>
              <w:ind w:left="183"/>
              <w:spacing w:before="57" w:line="188" w:lineRule="exact"/>
              <w:rPr/>
            </w:pPr>
            <w:r>
              <w:rPr>
                <w:spacing w:val="6"/>
                <w:position w:val="-1"/>
              </w:rPr>
              <w:t>//</w:t>
            </w:r>
            <w:r>
              <w:rPr>
                <w:spacing w:val="53"/>
                <w:w w:val="101"/>
                <w:position w:val="-1"/>
              </w:rPr>
              <w:t xml:space="preserve"> </w:t>
            </w:r>
            <w:r>
              <w:rPr>
                <w:spacing w:val="6"/>
                <w:position w:val="-1"/>
              </w:rPr>
              <w:t>数币子钱包名称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6" w:h="16838"/>
          <w:pgMar w:top="1431" w:right="1244" w:bottom="0" w:left="1687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ind w:left="127"/>
        <w:spacing w:before="67" w:line="196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  <w:w w:val="121"/>
        </w:rPr>
        <w:t>}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09" w:line="184" w:lineRule="auto"/>
        <w:outlineLvl w:val="1"/>
        <w:rPr>
          <w:sz w:val="24"/>
          <w:szCs w:val="24"/>
        </w:rPr>
      </w:pPr>
      <w:bookmarkStart w:name="bookmark24" w:id="36"/>
      <w:bookmarkEnd w:id="36"/>
      <w:bookmarkStart w:name="bookmark23" w:id="37"/>
      <w:bookmarkEnd w:id="37"/>
      <w:r>
        <w:rPr>
          <w:rFonts w:ascii="PingFang SC" w:hAnsi="PingFang SC" w:eastAsia="PingFang SC" w:cs="PingFang SC"/>
          <w:sz w:val="24"/>
          <w:szCs w:val="24"/>
          <w:spacing w:val="-1"/>
        </w:rPr>
        <w:t>（二）收方修改页面接口</w:t>
      </w:r>
      <w:r>
        <w:rPr>
          <w:rFonts w:ascii="PingFang SC" w:hAnsi="PingFang SC" w:eastAsia="PingFang SC" w:cs="PingFang SC"/>
          <w:sz w:val="24"/>
          <w:szCs w:val="24"/>
          <w:spacing w:val="66"/>
        </w:rPr>
        <w:t xml:space="preserve"> </w:t>
      </w:r>
      <w:r>
        <w:rPr>
          <w:sz w:val="24"/>
          <w:szCs w:val="24"/>
          <w:spacing w:val="-1"/>
        </w:rPr>
        <w:t>(/jft/ui/user/edpopenacct/submit/V1)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38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before="115"/>
        <w:rPr/>
      </w:pPr>
      <w:r/>
    </w:p>
    <w:tbl>
      <w:tblPr>
        <w:tblStyle w:val="TableNormal"/>
        <w:tblW w:w="8291" w:type="dxa"/>
        <w:tblInd w:w="2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5"/>
        <w:gridCol w:w="401"/>
        <w:gridCol w:w="4345"/>
      </w:tblGrid>
      <w:tr>
        <w:trPr>
          <w:trHeight w:val="255" w:hRule="atLeast"/>
        </w:trPr>
        <w:tc>
          <w:tcPr>
            <w:tcW w:w="3545" w:type="dxa"/>
            <w:vAlign w:val="top"/>
          </w:tcPr>
          <w:p>
            <w:pPr>
              <w:pStyle w:val="TableText"/>
              <w:ind w:left="313"/>
              <w:spacing w:line="170" w:lineRule="auto"/>
              <w:rPr/>
            </w:pPr>
            <w:r>
              <w:rPr>
                <w:spacing w:val="10"/>
              </w:rPr>
              <w:t>示例：</w:t>
            </w:r>
            <w:r>
              <w:rPr>
                <w:spacing w:val="-15"/>
              </w:rPr>
              <w:t xml:space="preserve"> </w:t>
            </w:r>
            <w:r>
              <w:rPr>
                <w:spacing w:val="10"/>
              </w:rPr>
              <w:t>{</w:t>
            </w:r>
            <w:r>
              <w:rPr>
                <w:spacing w:val="51"/>
              </w:rPr>
              <w:t xml:space="preserve"> </w:t>
            </w:r>
            <w:r>
              <w:rPr>
                <w:spacing w:val="10"/>
              </w:rPr>
              <w:t>"</w:t>
            </w:r>
            <w:r>
              <w:rPr/>
              <w:t>appId</w:t>
            </w:r>
            <w:r>
              <w:rPr>
                <w:spacing w:val="10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0"/>
              </w:rPr>
              <w:t>"",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0"/>
              </w:rPr>
              <w:t>"</w:t>
            </w:r>
            <w:r>
              <w:rPr/>
              <w:t>appIdSub</w:t>
            </w:r>
            <w:r>
              <w:rPr>
                <w:spacing w:val="10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0"/>
              </w:rPr>
              <w:t>: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left="59"/>
              <w:spacing w:before="9" w:line="135" w:lineRule="exact"/>
              <w:rPr/>
            </w:pPr>
            <w:r>
              <w:rPr>
                <w:spacing w:val="12"/>
                <w:position w:val="-7"/>
              </w:rPr>
              <w:t>""</w:t>
            </w:r>
          </w:p>
          <w:p>
            <w:pPr>
              <w:pStyle w:val="TableText"/>
              <w:ind w:left="258"/>
              <w:spacing w:line="100" w:lineRule="exact"/>
              <w:rPr/>
            </w:pPr>
            <w:r>
              <w:rPr>
                <w:spacing w:val="25"/>
                <w:w w:val="126"/>
                <w:position w:val="1"/>
              </w:rPr>
              <w:t>,</w:t>
            </w:r>
          </w:p>
        </w:tc>
        <w:tc>
          <w:tcPr>
            <w:tcW w:w="4345" w:type="dxa"/>
            <w:vAlign w:val="top"/>
          </w:tcPr>
          <w:p>
            <w:pPr>
              <w:pStyle w:val="TableText"/>
              <w:spacing w:line="170" w:lineRule="auto"/>
              <w:jc w:val="right"/>
              <w:rPr/>
            </w:pPr>
            <w:r>
              <w:rPr>
                <w:spacing w:val="10"/>
              </w:rPr>
              <w:t>"outUserId"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48"/>
              </w:rPr>
              <w:t xml:space="preserve"> </w:t>
            </w:r>
            <w:r>
              <w:rPr>
                <w:spacing w:val="10"/>
              </w:rPr>
              <w:t>"",</w:t>
            </w:r>
            <w:r>
              <w:rPr>
                <w:spacing w:val="50"/>
              </w:rPr>
              <w:t xml:space="preserve"> </w:t>
            </w:r>
            <w:r>
              <w:rPr>
                <w:spacing w:val="10"/>
              </w:rPr>
              <w:t>"result"</w:t>
            </w:r>
            <w:r>
              <w:rPr>
                <w:spacing w:val="-24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0"/>
              </w:rPr>
              <w:t>"",</w:t>
            </w:r>
            <w:r>
              <w:rPr>
                <w:spacing w:val="48"/>
              </w:rPr>
              <w:t xml:space="preserve"> </w:t>
            </w:r>
            <w:r>
              <w:rPr>
                <w:spacing w:val="10"/>
              </w:rPr>
              <w:t>"operaTy</w:t>
            </w:r>
            <w:r>
              <w:rPr>
                <w:spacing w:val="9"/>
              </w:rPr>
              <w:t>pe"</w:t>
            </w:r>
            <w:r>
              <w:rPr>
                <w:spacing w:val="-25"/>
              </w:rPr>
              <w:t xml:space="preserve"> </w:t>
            </w:r>
            <w:r>
              <w:rPr>
                <w:spacing w:val="9"/>
              </w:rPr>
              <w:t>:</w:t>
            </w:r>
          </w:p>
        </w:tc>
      </w:tr>
      <w:tr>
        <w:trPr>
          <w:trHeight w:val="255" w:hRule="atLeast"/>
        </w:trPr>
        <w:tc>
          <w:tcPr>
            <w:tcW w:w="3545" w:type="dxa"/>
            <w:vAlign w:val="top"/>
          </w:tcPr>
          <w:p>
            <w:pPr>
              <w:pStyle w:val="TableText"/>
              <w:spacing w:before="57" w:line="188" w:lineRule="exact"/>
              <w:rPr/>
            </w:pPr>
            <w:r>
              <w:rPr>
                <w:spacing w:val="21"/>
              </w:rPr>
              <w:t>"",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21"/>
              </w:rPr>
              <w:t>"</w:t>
            </w:r>
            <w:r>
              <w:rPr/>
              <w:t>tradeMode</w:t>
            </w:r>
            <w:r>
              <w:rPr>
                <w:spacing w:val="2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2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21"/>
              </w:rPr>
              <w:t>"",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21"/>
              </w:rPr>
              <w:t>"</w:t>
            </w:r>
            <w:r>
              <w:rPr/>
              <w:t>subWalletId</w:t>
            </w:r>
            <w:r>
              <w:rPr>
                <w:spacing w:val="2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21"/>
              </w:rPr>
              <w:t>:</w:t>
            </w:r>
          </w:p>
        </w:tc>
        <w:tc>
          <w:tcPr>
            <w:tcW w:w="401" w:type="dxa"/>
            <w:vAlign w:val="top"/>
          </w:tcPr>
          <w:p>
            <w:pPr>
              <w:pStyle w:val="TableText"/>
              <w:ind w:left="55"/>
              <w:spacing w:before="66" w:line="135" w:lineRule="exact"/>
              <w:rPr/>
            </w:pPr>
            <w:r>
              <w:rPr>
                <w:spacing w:val="12"/>
                <w:position w:val="-7"/>
              </w:rPr>
              <w:t>""</w:t>
            </w:r>
          </w:p>
          <w:p>
            <w:pPr>
              <w:pStyle w:val="TableText"/>
              <w:ind w:left="253"/>
              <w:spacing w:line="43" w:lineRule="exact"/>
              <w:rPr/>
            </w:pPr>
            <w:r>
              <w:rPr>
                <w:spacing w:val="25"/>
                <w:w w:val="126"/>
                <w:position w:val="2"/>
              </w:rPr>
              <w:t>,</w:t>
            </w:r>
          </w:p>
        </w:tc>
        <w:tc>
          <w:tcPr>
            <w:tcW w:w="4345" w:type="dxa"/>
            <w:vAlign w:val="top"/>
          </w:tcPr>
          <w:p>
            <w:pPr>
              <w:pStyle w:val="TableText"/>
              <w:ind w:left="54"/>
              <w:spacing w:before="57" w:line="188" w:lineRule="exact"/>
              <w:rPr/>
            </w:pPr>
            <w:r>
              <w:rPr>
                <w:spacing w:val="18"/>
                <w:position w:val="1"/>
              </w:rPr>
              <w:t>"</w:t>
            </w:r>
            <w:r>
              <w:rPr>
                <w:position w:val="1"/>
              </w:rPr>
              <w:t>subWalletName</w:t>
            </w:r>
            <w:r>
              <w:rPr>
                <w:spacing w:val="18"/>
                <w:position w:val="1"/>
              </w:rPr>
              <w:t>"</w:t>
            </w:r>
            <w:r>
              <w:rPr>
                <w:spacing w:val="-18"/>
                <w:position w:val="1"/>
              </w:rPr>
              <w:t xml:space="preserve"> </w:t>
            </w:r>
            <w:r>
              <w:rPr>
                <w:spacing w:val="18"/>
                <w:position w:val="1"/>
              </w:rPr>
              <w:t>:</w:t>
            </w:r>
            <w:r>
              <w:rPr>
                <w:spacing w:val="50"/>
                <w:w w:val="101"/>
                <w:position w:val="1"/>
              </w:rPr>
              <w:t xml:space="preserve"> </w:t>
            </w:r>
            <w:r>
              <w:rPr>
                <w:spacing w:val="18"/>
                <w:position w:val="1"/>
              </w:rPr>
              <w:t>"",</w:t>
            </w:r>
            <w:r>
              <w:rPr>
                <w:spacing w:val="50"/>
                <w:w w:val="101"/>
                <w:position w:val="1"/>
              </w:rPr>
              <w:t xml:space="preserve"> </w:t>
            </w:r>
            <w:r>
              <w:rPr>
                <w:spacing w:val="18"/>
                <w:position w:val="1"/>
              </w:rPr>
              <w:t>"</w:t>
            </w:r>
            <w:r>
              <w:rPr>
                <w:position w:val="1"/>
              </w:rPr>
              <w:t>splitDestAccount</w:t>
            </w:r>
            <w:r>
              <w:rPr>
                <w:spacing w:val="18"/>
                <w:position w:val="1"/>
              </w:rPr>
              <w:t>"</w:t>
            </w:r>
            <w:r>
              <w:rPr>
                <w:spacing w:val="-25"/>
                <w:position w:val="1"/>
              </w:rPr>
              <w:t xml:space="preserve"> </w:t>
            </w:r>
            <w:r>
              <w:rPr>
                <w:spacing w:val="18"/>
                <w:position w:val="1"/>
              </w:rPr>
              <w:t>:</w:t>
            </w:r>
            <w:r>
              <w:rPr>
                <w:spacing w:val="50"/>
                <w:w w:val="101"/>
                <w:position w:val="1"/>
              </w:rPr>
              <w:t xml:space="preserve"> </w:t>
            </w:r>
            <w:r>
              <w:rPr>
                <w:spacing w:val="18"/>
                <w:position w:val="1"/>
              </w:rPr>
              <w:t>"</w:t>
            </w:r>
          </w:p>
        </w:tc>
      </w:tr>
    </w:tbl>
    <w:p>
      <w:pPr>
        <w:ind w:left="126"/>
        <w:spacing w:before="113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8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,</w:t>
      </w:r>
      <w:r>
        <w:rPr>
          <w:rFonts w:ascii="PingFang SC" w:hAnsi="PingFang SC" w:eastAsia="PingFang SC" w:cs="PingFang SC"/>
          <w:sz w:val="19"/>
          <w:szCs w:val="19"/>
          <w:spacing w:val="53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8"/>
        </w:rPr>
        <w:t>"splitDestWalletNam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e"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""}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ind w:left="119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53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22"/>
        <w:spacing w:before="110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60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59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ind w:left="115"/>
        <w:spacing w:before="109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3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1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61" w:line="173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61" w:line="173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61" w:line="173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61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7" w:line="173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7" w:line="173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7" w:line="17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7" w:line="173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2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3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2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32" w:firstLine="3"/>
              <w:spacing w:before="56" w:line="195" w:lineRule="auto"/>
              <w:rPr/>
            </w:pPr>
            <w:r>
              <w:rPr>
                <w:spacing w:val="7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申请入参参数（仅产权/招投标</w:t>
            </w:r>
            <w:r>
              <w:rPr/>
              <w:t xml:space="preserve"> </w:t>
            </w:r>
            <w:r>
              <w:rPr>
                <w:spacing w:val="6"/>
              </w:rPr>
              <w:t>场景不返回）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59" w:line="172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9" w:line="172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9" w:line="172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5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4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4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58" w:line="194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60" w:line="171" w:lineRule="auto"/>
              <w:rPr/>
            </w:pPr>
            <w:r>
              <w:rPr>
                <w:spacing w:val="8"/>
              </w:rPr>
              <w:t>操作类型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60" w:line="171" w:lineRule="auto"/>
              <w:rPr/>
            </w:pPr>
            <w:r>
              <w:rPr>
                <w:spacing w:val="-4"/>
              </w:rPr>
              <w:t>operaType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60" w:line="171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60" w:line="171" w:lineRule="auto"/>
              <w:rPr/>
            </w:pPr>
            <w:r>
              <w:rPr>
                <w:spacing w:val="5"/>
              </w:rPr>
              <w:t>一定返回 03，页面接口修改分账规则信息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59" w:line="171" w:lineRule="auto"/>
              <w:rPr/>
            </w:pPr>
            <w:r>
              <w:rPr>
                <w:spacing w:val="7"/>
              </w:rPr>
              <w:t>清分模式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6"/>
              <w:spacing w:before="59" w:line="171" w:lineRule="auto"/>
              <w:rPr/>
            </w:pPr>
            <w:r>
              <w:rPr>
                <w:spacing w:val="-7"/>
              </w:rPr>
              <w:t>tradeMode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9" w:line="171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9" w:line="171" w:lineRule="auto"/>
              <w:rPr/>
            </w:pPr>
            <w:r>
              <w:rPr>
                <w:spacing w:val="6"/>
              </w:rPr>
              <w:t>一定返回 1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，数币智能分账模式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7"/>
              <w:spacing w:before="60" w:line="171" w:lineRule="auto"/>
              <w:rPr/>
            </w:pPr>
            <w:r>
              <w:rPr>
                <w:spacing w:val="8"/>
              </w:rPr>
              <w:t>数币子钱包编号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20"/>
              <w:spacing w:before="60" w:line="171" w:lineRule="auto"/>
              <w:rPr/>
            </w:pPr>
            <w:r>
              <w:rPr>
                <w:spacing w:val="7"/>
              </w:rPr>
              <w:t>subWalletId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60" w:line="171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/>
              <w:spacing w:before="60" w:line="171" w:lineRule="auto"/>
              <w:rPr/>
            </w:pPr>
            <w:r>
              <w:rPr>
                <w:spacing w:val="-1"/>
              </w:rPr>
              <w:t>使用 utf-8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base64 转码加密</w:t>
            </w:r>
          </w:p>
        </w:tc>
      </w:tr>
      <w:tr>
        <w:trPr>
          <w:trHeight w:val="612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7"/>
              <w:spacing w:before="208" w:line="197" w:lineRule="auto"/>
              <w:rPr/>
            </w:pPr>
            <w:r>
              <w:rPr>
                <w:spacing w:val="8"/>
              </w:rPr>
              <w:t>数币子钱包名称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20"/>
              <w:spacing w:before="208" w:line="209" w:lineRule="auto"/>
              <w:rPr/>
            </w:pPr>
            <w:r>
              <w:rPr>
                <w:spacing w:val="-7"/>
              </w:rPr>
              <w:t>subWalletName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08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/>
              <w:spacing w:before="208" w:line="197" w:lineRule="auto"/>
              <w:rPr/>
            </w:pPr>
            <w:r>
              <w:rPr>
                <w:spacing w:val="-1"/>
              </w:rPr>
              <w:t>使用 utf-8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base64 转码加密</w:t>
            </w:r>
          </w:p>
        </w:tc>
      </w:tr>
      <w:tr>
        <w:trPr>
          <w:trHeight w:val="317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62" w:line="170" w:lineRule="auto"/>
              <w:rPr/>
            </w:pPr>
            <w:r>
              <w:rPr>
                <w:spacing w:val="7"/>
              </w:rPr>
              <w:t>收款钱包编号/账号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20"/>
              <w:spacing w:before="62" w:line="170" w:lineRule="auto"/>
              <w:rPr/>
            </w:pPr>
            <w:r>
              <w:rPr>
                <w:spacing w:val="5"/>
              </w:rPr>
              <w:t>splitDestAccount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62" w:line="170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/>
              <w:spacing w:before="62" w:line="170" w:lineRule="auto"/>
              <w:rPr/>
            </w:pPr>
            <w:r>
              <w:rPr>
                <w:spacing w:val="-1"/>
              </w:rPr>
              <w:t>使用 utf-8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base64 转码加密</w:t>
            </w:r>
          </w:p>
        </w:tc>
      </w:tr>
      <w:tr>
        <w:trPr>
          <w:trHeight w:val="633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7" w:line="197" w:lineRule="auto"/>
              <w:rPr/>
            </w:pPr>
            <w:r>
              <w:rPr>
                <w:spacing w:val="7"/>
              </w:rPr>
              <w:t>收款钱包名称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 w:right="117" w:firstLine="7"/>
              <w:spacing w:before="61" w:line="195" w:lineRule="auto"/>
              <w:rPr/>
            </w:pPr>
            <w:r>
              <w:rPr>
                <w:spacing w:val="8"/>
              </w:rPr>
              <w:t>splitDestWalletN</w:t>
            </w:r>
            <w:r>
              <w:rPr>
                <w:spacing w:val="1"/>
              </w:rPr>
              <w:t xml:space="preserve"> </w:t>
            </w:r>
            <w:r>
              <w:rPr>
                <w:spacing w:val="-17"/>
                <w:w w:val="93"/>
              </w:rPr>
              <w:t>ame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7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4"/>
              <w:spacing w:before="217" w:line="197" w:lineRule="auto"/>
              <w:rPr/>
            </w:pPr>
            <w:r>
              <w:rPr>
                <w:spacing w:val="-1"/>
              </w:rPr>
              <w:t>使用 utf-8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base64 转码加密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ind w:left="122"/>
        <w:spacing w:before="110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117"/>
        <w:spacing w:before="86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16"/>
          <w:w w:val="101"/>
        </w:rPr>
        <w:t xml:space="preserve">  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{</w:t>
      </w:r>
    </w:p>
    <w:p>
      <w:pPr>
        <w:ind w:left="527"/>
        <w:spacing w:before="36" w:line="184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</w:rPr>
        <w:t>"appId"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</w:rPr>
        <w:t>"10000000000000123456",                        </w:t>
      </w:r>
      <w:r>
        <w:rPr>
          <w:rFonts w:ascii="PingFang SC" w:hAnsi="PingFang SC" w:eastAsia="PingFang SC" w:cs="PingFang SC"/>
          <w:sz w:val="19"/>
          <w:szCs w:val="19"/>
          <w:spacing w:val="-1"/>
        </w:rPr>
        <w:t xml:space="preserve">     //  平台外部编号</w:t>
      </w:r>
    </w:p>
    <w:p>
      <w:pPr>
        <w:spacing w:line="184" w:lineRule="auto"/>
        <w:sectPr>
          <w:pgSz w:w="11906" w:h="16838"/>
          <w:pgMar w:top="1431" w:right="1244" w:bottom="0" w:left="1687" w:header="0" w:footer="0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spacing w:line="66" w:lineRule="exact"/>
        <w:rPr/>
      </w:pPr>
      <w:r/>
    </w:p>
    <w:tbl>
      <w:tblPr>
        <w:tblStyle w:val="TableNormal"/>
        <w:tblW w:w="7398" w:type="dxa"/>
        <w:tblInd w:w="12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318"/>
        <w:gridCol w:w="2080"/>
      </w:tblGrid>
      <w:tr>
        <w:trPr>
          <w:trHeight w:val="255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00"/>
              <w:spacing w:line="170" w:lineRule="auto"/>
              <w:rPr/>
            </w:pPr>
            <w:r>
              <w:rPr>
                <w:spacing w:val="1"/>
              </w:rPr>
              <w:t>"</w:t>
            </w:r>
            <w:r>
              <w:rPr/>
              <w:t>appIdSub</w:t>
            </w:r>
            <w:r>
              <w:rPr>
                <w:spacing w:val="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"20230101987",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ind w:left="134"/>
              <w:spacing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付方编号</w:t>
            </w:r>
          </w:p>
        </w:tc>
      </w:tr>
      <w:tr>
        <w:trPr>
          <w:trHeight w:val="312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/>
              <w:t>"outUserId"</w:t>
            </w:r>
            <w:r>
              <w:rPr>
                <w:spacing w:val="-25"/>
              </w:rPr>
              <w:t xml:space="preserve"> </w:t>
            </w:r>
            <w:r>
              <w:rPr/>
              <w:t>:</w:t>
            </w:r>
            <w:r>
              <w:rPr>
                <w:spacing w:val="51"/>
              </w:rPr>
              <w:t xml:space="preserve"> </w:t>
            </w:r>
            <w:r>
              <w:rPr/>
              <w:t>"20230202123456",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ind w:left="134"/>
              <w:spacing w:before="57" w:line="170" w:lineRule="auto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外部用户编号</w:t>
            </w:r>
          </w:p>
        </w:tc>
      </w:tr>
      <w:tr>
        <w:trPr>
          <w:trHeight w:val="312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19"/>
              <w:spacing w:before="57" w:line="170" w:lineRule="auto"/>
              <w:rPr/>
            </w:pPr>
            <w:r>
              <w:rPr>
                <w:spacing w:val="13"/>
              </w:rPr>
              <w:t>"result"</w:t>
            </w:r>
            <w:r>
              <w:rPr>
                <w:spacing w:val="-24"/>
              </w:rPr>
              <w:t xml:space="preserve"> </w:t>
            </w:r>
            <w:r>
              <w:rPr>
                <w:spacing w:val="13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13"/>
              </w:rPr>
              <w:t>"pass",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ind w:left="134"/>
              <w:spacing w:before="57" w:line="170" w:lineRule="auto"/>
              <w:rPr/>
            </w:pPr>
            <w:r>
              <w:rPr>
                <w:spacing w:val="4"/>
              </w:rPr>
              <w:t>//</w:t>
            </w:r>
            <w:r>
              <w:rPr>
                <w:spacing w:val="54"/>
              </w:rPr>
              <w:t xml:space="preserve"> </w:t>
            </w:r>
            <w:r>
              <w:rPr>
                <w:spacing w:val="4"/>
              </w:rPr>
              <w:t>审核结果</w:t>
            </w:r>
          </w:p>
        </w:tc>
      </w:tr>
      <w:tr>
        <w:trPr>
          <w:trHeight w:val="312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10"/>
              </w:rPr>
              <w:t>"</w:t>
            </w:r>
            <w:r>
              <w:rPr/>
              <w:t>operaType</w:t>
            </w:r>
            <w:r>
              <w:rPr>
                <w:spacing w:val="10"/>
              </w:rPr>
              <w:t>"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0"/>
              </w:rPr>
              <w:t>"01",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ind w:left="134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操作类型</w:t>
            </w:r>
          </w:p>
        </w:tc>
      </w:tr>
      <w:tr>
        <w:trPr>
          <w:trHeight w:val="312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10"/>
              </w:rPr>
              <w:t>"</w:t>
            </w:r>
            <w:r>
              <w:rPr/>
              <w:t>tradeMode</w:t>
            </w:r>
            <w:r>
              <w:rPr>
                <w:spacing w:val="10"/>
              </w:rPr>
              <w:t>"</w:t>
            </w:r>
            <w:r>
              <w:rPr>
                <w:spacing w:val="-21"/>
              </w:rPr>
              <w:t xml:space="preserve"> </w:t>
            </w:r>
            <w:r>
              <w:rPr>
                <w:spacing w:val="10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10"/>
              </w:rPr>
              <w:t>"1",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ind w:left="134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清分模式</w:t>
            </w:r>
          </w:p>
        </w:tc>
      </w:tr>
      <w:tr>
        <w:trPr>
          <w:trHeight w:val="312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-9"/>
              </w:rPr>
              <w:t>"subWalletId"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9"/>
              </w:rPr>
              <w:t>"NjIxNDc2MDIwMDAwNDg2NDcyMQ==",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ind w:left="134"/>
              <w:spacing w:before="57" w:line="170" w:lineRule="auto"/>
              <w:rPr/>
            </w:pPr>
            <w:r>
              <w:rPr>
                <w:spacing w:val="6"/>
              </w:rPr>
              <w:t>//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6"/>
              </w:rPr>
              <w:t>数币子钱包编号</w:t>
            </w:r>
          </w:p>
        </w:tc>
      </w:tr>
      <w:tr>
        <w:trPr>
          <w:trHeight w:val="312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-11"/>
              </w:rPr>
              <w:t>"subWalletName"</w:t>
            </w:r>
            <w:r>
              <w:rPr>
                <w:spacing w:val="-24"/>
              </w:rPr>
              <w:t xml:space="preserve"> </w:t>
            </w:r>
            <w:r>
              <w:rPr>
                <w:spacing w:val="-11"/>
              </w:rPr>
              <w:t>:  "NjIxN</w:t>
            </w:r>
            <w:r>
              <w:rPr>
                <w:spacing w:val="-12"/>
              </w:rPr>
              <w:t>Dc2MDIwMDAwNDg2NDcyMQ==",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ind w:left="134"/>
              <w:spacing w:before="57" w:line="170" w:lineRule="auto"/>
              <w:rPr/>
            </w:pPr>
            <w:r>
              <w:rPr>
                <w:spacing w:val="6"/>
              </w:rPr>
              <w:t>//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6"/>
              </w:rPr>
              <w:t>数币子钱包名称</w:t>
            </w:r>
          </w:p>
        </w:tc>
      </w:tr>
      <w:tr>
        <w:trPr>
          <w:trHeight w:val="312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-9"/>
              </w:rPr>
              <w:t>"subWalletId"</w:t>
            </w:r>
            <w:r>
              <w:rPr>
                <w:spacing w:val="-15"/>
              </w:rPr>
              <w:t xml:space="preserve"> </w:t>
            </w:r>
            <w:r>
              <w:rPr>
                <w:spacing w:val="-9"/>
              </w:rPr>
              <w:t>:</w:t>
            </w:r>
            <w:r>
              <w:rPr>
                <w:spacing w:val="50"/>
                <w:w w:val="101"/>
              </w:rPr>
              <w:t xml:space="preserve"> </w:t>
            </w:r>
            <w:r>
              <w:rPr>
                <w:spacing w:val="-9"/>
              </w:rPr>
              <w:t>"NjIxNDc2MDIwMDAwNDg2NDcyMQ==",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6"/>
              </w:rPr>
              <w:t>收款钱包编号</w:t>
            </w:r>
            <w:r>
              <w:rPr>
                <w:rFonts w:ascii="Times New Roman" w:hAnsi="Times New Roman" w:eastAsia="Times New Roman" w:cs="Times New Roman"/>
                <w:spacing w:val="6"/>
              </w:rPr>
              <w:t>/</w:t>
            </w:r>
            <w:r>
              <w:rPr>
                <w:spacing w:val="6"/>
              </w:rPr>
              <w:t>账号</w:t>
            </w:r>
          </w:p>
        </w:tc>
      </w:tr>
      <w:tr>
        <w:trPr>
          <w:trHeight w:val="312" w:hRule="atLeast"/>
        </w:trPr>
        <w:tc>
          <w:tcPr>
            <w:tcW w:w="5318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-13"/>
              </w:rPr>
              <w:t>"subWalletName"</w:t>
            </w:r>
            <w:r>
              <w:rPr>
                <w:spacing w:val="-12"/>
              </w:rPr>
              <w:t xml:space="preserve"> </w:t>
            </w:r>
            <w:r>
              <w:rPr>
                <w:spacing w:val="-13"/>
              </w:rPr>
              <w:t>:  "NjIxNDc2MDIwMDAwNDg2NDcyMQ=="</w:t>
            </w:r>
          </w:p>
        </w:tc>
        <w:tc>
          <w:tcPr>
            <w:tcW w:w="2080" w:type="dxa"/>
            <w:vAlign w:val="top"/>
          </w:tcPr>
          <w:p>
            <w:pPr>
              <w:pStyle w:val="TableText"/>
              <w:ind w:left="134"/>
              <w:spacing w:before="57" w:line="170" w:lineRule="auto"/>
              <w:rPr/>
            </w:pPr>
            <w:r>
              <w:rPr>
                <w:spacing w:val="6"/>
              </w:rPr>
              <w:t>//</w:t>
            </w:r>
            <w:r>
              <w:rPr>
                <w:spacing w:val="51"/>
              </w:rPr>
              <w:t xml:space="preserve"> </w:t>
            </w:r>
            <w:r>
              <w:rPr>
                <w:spacing w:val="6"/>
              </w:rPr>
              <w:t>收款钱包名称</w:t>
            </w:r>
          </w:p>
        </w:tc>
      </w:tr>
      <w:tr>
        <w:trPr>
          <w:trHeight w:val="255" w:hRule="atLeast"/>
        </w:trPr>
        <w:tc>
          <w:tcPr>
            <w:tcW w:w="5318" w:type="dxa"/>
            <w:vAlign w:val="top"/>
          </w:tcPr>
          <w:p>
            <w:pPr>
              <w:pStyle w:val="TableText"/>
              <w:spacing w:before="57" w:line="188" w:lineRule="exact"/>
              <w:rPr/>
            </w:pPr>
            <w:r>
              <w:rPr>
                <w:spacing w:val="8"/>
                <w:w w:val="121"/>
                <w:position w:val="-1"/>
              </w:rPr>
              <w:t>}</w:t>
            </w:r>
          </w:p>
        </w:tc>
        <w:tc>
          <w:tcPr>
            <w:tcW w:w="208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31" w:lineRule="auto"/>
        <w:rPr>
          <w:rFonts w:ascii="Arial"/>
          <w:sz w:val="21"/>
        </w:rPr>
      </w:pPr>
      <w:r/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133"/>
        <w:spacing w:before="109" w:line="184" w:lineRule="auto"/>
        <w:outlineLvl w:val="1"/>
        <w:rPr>
          <w:sz w:val="24"/>
          <w:szCs w:val="24"/>
        </w:rPr>
      </w:pPr>
      <w:bookmarkStart w:name="bookmark26" w:id="38"/>
      <w:bookmarkEnd w:id="38"/>
      <w:bookmarkStart w:name="bookmark25" w:id="39"/>
      <w:bookmarkEnd w:id="39"/>
      <w:r>
        <w:rPr>
          <w:rFonts w:ascii="PingFang SC" w:hAnsi="PingFang SC" w:eastAsia="PingFang SC" w:cs="PingFang SC"/>
          <w:sz w:val="24"/>
          <w:szCs w:val="24"/>
          <w:spacing w:val="-1"/>
        </w:rPr>
        <w:t>（三）收方修改数据接口</w:t>
      </w:r>
      <w:r>
        <w:rPr>
          <w:rFonts w:ascii="PingFang SC" w:hAnsi="PingFang SC" w:eastAsia="PingFang SC" w:cs="PingFang SC"/>
          <w:sz w:val="24"/>
          <w:szCs w:val="24"/>
          <w:spacing w:val="64"/>
        </w:rPr>
        <w:t xml:space="preserve"> </w:t>
      </w:r>
      <w:r>
        <w:rPr>
          <w:sz w:val="24"/>
          <w:szCs w:val="24"/>
          <w:spacing w:val="-1"/>
        </w:rPr>
        <w:t>(/jft/api/user/edpreceive/update/V1)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138"/>
        <w:spacing w:before="109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1.</w:t>
      </w:r>
      <w:r>
        <w:rPr>
          <w:rFonts w:ascii="PingFang SC" w:hAnsi="PingFang SC" w:eastAsia="PingFang SC" w:cs="PingFang SC"/>
          <w:sz w:val="24"/>
          <w:szCs w:val="24"/>
          <w:spacing w:val="-4"/>
        </w:rPr>
        <w:t>报文格式：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227" w:right="455" w:firstLine="313"/>
        <w:spacing w:before="87" w:line="223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19"/>
        </w:rPr>
        <w:t>示例：</w:t>
      </w:r>
      <w:r>
        <w:rPr>
          <w:rFonts w:ascii="PingFang SC" w:hAnsi="PingFang SC" w:eastAsia="PingFang SC" w:cs="PingFang SC"/>
          <w:sz w:val="19"/>
          <w:szCs w:val="19"/>
          <w:spacing w:val="-1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{</w:t>
      </w:r>
      <w:r>
        <w:rPr>
          <w:rFonts w:ascii="PingFang SC" w:hAnsi="PingFang SC" w:eastAsia="PingFang SC" w:cs="PingFang SC"/>
          <w:sz w:val="19"/>
          <w:szCs w:val="19"/>
          <w:spacing w:val="50"/>
          <w:w w:val="10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appIdSub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outUserId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4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50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result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51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"",</w:t>
      </w:r>
      <w:r>
        <w:rPr>
          <w:rFonts w:ascii="PingFang SC" w:hAnsi="PingFang SC" w:eastAsia="PingFang SC" w:cs="PingFang SC"/>
          <w:sz w:val="19"/>
          <w:szCs w:val="19"/>
          <w:spacing w:val="48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</w:rPr>
        <w:t>operaType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"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19"/>
        </w:rPr>
        <w:t>:</w:t>
      </w:r>
      <w:r>
        <w:rPr>
          <w:rFonts w:ascii="PingFang SC" w:hAnsi="PingFang SC" w:eastAsia="PingFang SC" w:cs="PingFang SC"/>
          <w:sz w:val="19"/>
          <w:szCs w:val="19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6"/>
        </w:rPr>
        <w:t>"02"}</w:t>
      </w:r>
    </w:p>
    <w:p>
      <w:pPr>
        <w:ind w:left="119"/>
        <w:spacing w:before="328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2.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接收变量名：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53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ind w:left="122"/>
        <w:spacing w:before="110" w:line="193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3.</w:t>
      </w:r>
      <w:r>
        <w:rPr>
          <w:rFonts w:ascii="PingFang SC" w:hAnsi="PingFang SC" w:eastAsia="PingFang SC" w:cs="PingFang SC"/>
          <w:sz w:val="24"/>
          <w:szCs w:val="24"/>
          <w:spacing w:val="-2"/>
        </w:rPr>
        <w:t>报文内容：</w:t>
      </w:r>
    </w:p>
    <w:p>
      <w:pPr>
        <w:spacing w:before="60"/>
        <w:rPr/>
      </w:pPr>
      <w:r/>
    </w:p>
    <w:tbl>
      <w:tblPr>
        <w:tblStyle w:val="TableNormal"/>
        <w:tblW w:w="8960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52"/>
        <w:gridCol w:w="1619"/>
        <w:gridCol w:w="5789"/>
      </w:tblGrid>
      <w:tr>
        <w:trPr>
          <w:trHeight w:val="319" w:hRule="atLeast"/>
        </w:trPr>
        <w:tc>
          <w:tcPr>
            <w:shd w:val="clear" w:fill="CCCCCC"/>
            <w:tcW w:w="1552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-2"/>
              </w:rPr>
              <w:t>key</w:t>
            </w:r>
          </w:p>
        </w:tc>
        <w:tc>
          <w:tcPr>
            <w:shd w:val="clear" w:fill="CCCCCC"/>
            <w:tcW w:w="161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长度定义</w:t>
            </w:r>
          </w:p>
        </w:tc>
        <w:tc>
          <w:tcPr>
            <w:shd w:val="clear" w:fill="CCCCCC"/>
            <w:tcW w:w="5789" w:type="dxa"/>
            <w:vAlign w:val="top"/>
          </w:tcPr>
          <w:p>
            <w:pPr>
              <w:pStyle w:val="TableText"/>
              <w:ind w:left="114"/>
              <w:spacing w:before="59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9" w:hRule="atLeast"/>
        </w:trPr>
        <w:tc>
          <w:tcPr>
            <w:tcW w:w="1552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biz_content</w:t>
            </w:r>
          </w:p>
        </w:tc>
        <w:tc>
          <w:tcPr>
            <w:tcW w:w="1619" w:type="dxa"/>
            <w:vAlign w:val="top"/>
          </w:tcPr>
          <w:p>
            <w:pPr>
              <w:pStyle w:val="TableText"/>
              <w:ind w:left="113"/>
              <w:spacing w:before="59" w:line="173" w:lineRule="auto"/>
              <w:rPr/>
            </w:pPr>
            <w:r>
              <w:rPr>
                <w:spacing w:val="6"/>
              </w:rPr>
              <w:t>无限制</w:t>
            </w:r>
          </w:p>
        </w:tc>
        <w:tc>
          <w:tcPr>
            <w:tcW w:w="5789" w:type="dxa"/>
            <w:vAlign w:val="top"/>
          </w:tcPr>
          <w:p>
            <w:pPr>
              <w:pStyle w:val="TableText"/>
              <w:ind w:left="112"/>
              <w:spacing w:before="59" w:line="173" w:lineRule="auto"/>
              <w:rPr/>
            </w:pPr>
            <w:r>
              <w:rPr>
                <w:spacing w:val="7"/>
              </w:rPr>
              <w:t>通知消息，</w:t>
            </w:r>
            <w:r>
              <w:rPr>
                <w:spacing w:val="-38"/>
              </w:rPr>
              <w:t xml:space="preserve"> </w:t>
            </w:r>
            <w:r>
              <w:rPr/>
              <w:t>json</w:t>
            </w:r>
            <w:r>
              <w:rPr>
                <w:spacing w:val="7"/>
              </w:rPr>
              <w:t xml:space="preserve"> 格式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ind w:left="115"/>
        <w:spacing w:before="109" w:line="226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4.biz_content 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数据定义</w:t>
      </w:r>
    </w:p>
    <w:p>
      <w:pPr>
        <w:spacing w:before="43"/>
        <w:rPr/>
      </w:pPr>
      <w:r/>
    </w:p>
    <w:tbl>
      <w:tblPr>
        <w:tblStyle w:val="TableNormal"/>
        <w:tblW w:w="8969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2041"/>
        <w:gridCol w:w="1826"/>
        <w:gridCol w:w="1158"/>
        <w:gridCol w:w="3944"/>
      </w:tblGrid>
      <w:tr>
        <w:trPr>
          <w:trHeight w:val="321" w:hRule="atLeast"/>
        </w:trPr>
        <w:tc>
          <w:tcPr>
            <w:shd w:val="clear" w:fill="CCCCCC"/>
            <w:tcW w:w="2041" w:type="dxa"/>
            <w:vAlign w:val="top"/>
          </w:tcPr>
          <w:p>
            <w:pPr>
              <w:pStyle w:val="TableText"/>
              <w:ind w:left="115"/>
              <w:spacing w:before="61" w:line="173" w:lineRule="auto"/>
              <w:rPr/>
            </w:pPr>
            <w:r>
              <w:rPr>
                <w:spacing w:val="7"/>
              </w:rPr>
              <w:t>变量名称</w:t>
            </w:r>
          </w:p>
        </w:tc>
        <w:tc>
          <w:tcPr>
            <w:shd w:val="clear" w:fill="CCCCCC"/>
            <w:tcW w:w="1826" w:type="dxa"/>
            <w:vAlign w:val="top"/>
          </w:tcPr>
          <w:p>
            <w:pPr>
              <w:pStyle w:val="TableText"/>
              <w:ind w:left="112"/>
              <w:spacing w:before="61" w:line="173" w:lineRule="auto"/>
              <w:rPr/>
            </w:pPr>
            <w:r>
              <w:rPr>
                <w:spacing w:val="7"/>
              </w:rPr>
              <w:t>变量命名</w:t>
            </w:r>
          </w:p>
        </w:tc>
        <w:tc>
          <w:tcPr>
            <w:shd w:val="clear" w:fill="CCCCCC"/>
            <w:tcW w:w="1158" w:type="dxa"/>
            <w:vAlign w:val="top"/>
          </w:tcPr>
          <w:p>
            <w:pPr>
              <w:pStyle w:val="TableText"/>
              <w:ind w:left="112"/>
              <w:spacing w:before="61" w:line="173" w:lineRule="auto"/>
              <w:rPr/>
            </w:pPr>
            <w:r>
              <w:rPr>
                <w:spacing w:val="7"/>
              </w:rPr>
              <w:t>变量类型</w:t>
            </w:r>
          </w:p>
        </w:tc>
        <w:tc>
          <w:tcPr>
            <w:shd w:val="clear" w:fill="CCCCCC"/>
            <w:tcW w:w="3944" w:type="dxa"/>
            <w:vAlign w:val="top"/>
          </w:tcPr>
          <w:p>
            <w:pPr>
              <w:pStyle w:val="TableText"/>
              <w:ind w:left="116"/>
              <w:spacing w:before="61" w:line="173" w:lineRule="auto"/>
              <w:rPr/>
            </w:pPr>
            <w:r>
              <w:rPr>
                <w:spacing w:val="4"/>
              </w:rPr>
              <w:t>说明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56" w:line="173" w:lineRule="auto"/>
              <w:rPr/>
            </w:pPr>
            <w:r>
              <w:rPr>
                <w:spacing w:val="8"/>
              </w:rPr>
              <w:t>平台外部编号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56" w:line="173" w:lineRule="auto"/>
              <w:rPr/>
            </w:pPr>
            <w:r>
              <w:rPr>
                <w:spacing w:val="3"/>
              </w:rPr>
              <w:t>appId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56" w:line="17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56" w:line="173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5"/>
              <w:spacing w:before="213" w:line="197" w:lineRule="auto"/>
              <w:rPr/>
            </w:pPr>
            <w:r>
              <w:rPr>
                <w:spacing w:val="7"/>
              </w:rPr>
              <w:t>付方编号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2"/>
              <w:spacing w:before="214" w:line="184" w:lineRule="auto"/>
              <w:rPr/>
            </w:pPr>
            <w:r>
              <w:rPr>
                <w:spacing w:val="-3"/>
              </w:rPr>
              <w:t>appIdSub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3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 w:right="134"/>
              <w:spacing w:before="58" w:line="194" w:lineRule="auto"/>
              <w:rPr/>
            </w:pPr>
            <w:r>
              <w:rPr>
                <w:spacing w:val="6"/>
              </w:rPr>
              <w:t>一定返回，</w:t>
            </w:r>
            <w:r>
              <w:rPr>
                <w:spacing w:val="-7"/>
              </w:rPr>
              <w:t xml:space="preserve"> </w:t>
            </w:r>
            <w:r>
              <w:rPr>
                <w:spacing w:val="6"/>
              </w:rPr>
              <w:t>申请入参参数（产权/招投标场</w:t>
            </w:r>
            <w:r>
              <w:rPr/>
              <w:t xml:space="preserve"> </w:t>
            </w:r>
            <w:r>
              <w:rPr>
                <w:spacing w:val="5"/>
              </w:rPr>
              <w:t>景不返回）</w:t>
            </w:r>
          </w:p>
        </w:tc>
      </w:tr>
      <w:tr>
        <w:trPr>
          <w:trHeight w:val="316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9"/>
              <w:spacing w:before="61" w:line="170" w:lineRule="auto"/>
              <w:rPr/>
            </w:pPr>
            <w:r>
              <w:rPr>
                <w:spacing w:val="8"/>
              </w:rPr>
              <w:t>外部用户编号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61" w:line="170" w:lineRule="auto"/>
              <w:rPr/>
            </w:pPr>
            <w:r>
              <w:rPr>
                <w:spacing w:val="6"/>
              </w:rPr>
              <w:t>outUserId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61" w:line="170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61" w:line="170" w:lineRule="auto"/>
              <w:rPr/>
            </w:pPr>
            <w:r>
              <w:rPr>
                <w:spacing w:val="5"/>
              </w:rPr>
              <w:t>一定返回，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申请入参参数</w:t>
            </w:r>
          </w:p>
        </w:tc>
      </w:tr>
      <w:tr>
        <w:trPr>
          <w:trHeight w:val="628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22"/>
              <w:spacing w:before="217" w:line="197" w:lineRule="auto"/>
              <w:rPr/>
            </w:pPr>
            <w:r>
              <w:rPr>
                <w:spacing w:val="7"/>
              </w:rPr>
              <w:t>收方审核结果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0"/>
              <w:spacing w:before="216" w:line="209" w:lineRule="auto"/>
              <w:rPr/>
            </w:pPr>
            <w:r>
              <w:rPr>
                <w:spacing w:val="17"/>
              </w:rPr>
              <w:t>result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216" w:line="18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2" w:right="185" w:firstLine="4"/>
              <w:spacing w:before="61" w:line="193" w:lineRule="auto"/>
              <w:rPr/>
            </w:pPr>
            <w:r>
              <w:rPr>
                <w:spacing w:val="3"/>
              </w:rPr>
              <w:t>一定返回，</w:t>
            </w:r>
            <w:r>
              <w:rPr>
                <w:spacing w:val="-39"/>
              </w:rPr>
              <w:t xml:space="preserve"> </w:t>
            </w:r>
            <w:r>
              <w:rPr>
                <w:spacing w:val="3"/>
              </w:rPr>
              <w:t>审核通过为 </w:t>
            </w:r>
            <w:r>
              <w:rPr/>
              <w:t>pass</w:t>
            </w:r>
            <w:r>
              <w:rPr>
                <w:spacing w:val="-37"/>
              </w:rPr>
              <w:t xml:space="preserve"> </w:t>
            </w:r>
            <w:r>
              <w:rPr>
                <w:spacing w:val="3"/>
              </w:rPr>
              <w:t>，</w:t>
            </w:r>
            <w:r>
              <w:rPr>
                <w:spacing w:val="-42"/>
              </w:rPr>
              <w:t xml:space="preserve"> </w:t>
            </w:r>
            <w:r>
              <w:rPr>
                <w:spacing w:val="3"/>
              </w:rPr>
              <w:t>审核拒绝为</w:t>
            </w:r>
            <w:r>
              <w:rPr/>
              <w:t xml:space="preserve"> </w:t>
            </w:r>
            <w:r>
              <w:rPr>
                <w:spacing w:val="15"/>
              </w:rPr>
              <w:t>reject</w:t>
            </w:r>
          </w:p>
        </w:tc>
      </w:tr>
      <w:tr>
        <w:trPr>
          <w:trHeight w:val="321" w:hRule="atLeast"/>
        </w:trPr>
        <w:tc>
          <w:tcPr>
            <w:tcW w:w="2041" w:type="dxa"/>
            <w:vAlign w:val="top"/>
          </w:tcPr>
          <w:p>
            <w:pPr>
              <w:pStyle w:val="TableText"/>
              <w:ind w:left="114"/>
              <w:spacing w:before="61" w:line="173" w:lineRule="auto"/>
              <w:rPr/>
            </w:pPr>
            <w:r>
              <w:rPr>
                <w:spacing w:val="8"/>
              </w:rPr>
              <w:t>操作类型</w:t>
            </w:r>
          </w:p>
        </w:tc>
        <w:tc>
          <w:tcPr>
            <w:tcW w:w="1826" w:type="dxa"/>
            <w:vAlign w:val="top"/>
          </w:tcPr>
          <w:p>
            <w:pPr>
              <w:pStyle w:val="TableText"/>
              <w:ind w:left="113"/>
              <w:spacing w:before="61" w:line="173" w:lineRule="auto"/>
              <w:rPr/>
            </w:pPr>
            <w:r>
              <w:rPr>
                <w:spacing w:val="-4"/>
              </w:rPr>
              <w:t>operaType</w:t>
            </w:r>
          </w:p>
        </w:tc>
        <w:tc>
          <w:tcPr>
            <w:tcW w:w="1158" w:type="dxa"/>
            <w:vAlign w:val="top"/>
          </w:tcPr>
          <w:p>
            <w:pPr>
              <w:pStyle w:val="TableText"/>
              <w:ind w:left="113"/>
              <w:spacing w:before="61" w:line="173" w:lineRule="auto"/>
              <w:rPr/>
            </w:pPr>
            <w:r>
              <w:rPr>
                <w:spacing w:val="13"/>
              </w:rPr>
              <w:t>String</w:t>
            </w:r>
          </w:p>
        </w:tc>
        <w:tc>
          <w:tcPr>
            <w:tcW w:w="3944" w:type="dxa"/>
            <w:vAlign w:val="top"/>
          </w:tcPr>
          <w:p>
            <w:pPr>
              <w:pStyle w:val="TableText"/>
              <w:ind w:left="116"/>
              <w:spacing w:before="61" w:line="173" w:lineRule="auto"/>
              <w:rPr/>
            </w:pPr>
            <w:r>
              <w:rPr>
                <w:spacing w:val="7"/>
              </w:rPr>
              <w:t>一定返回 “02</w:t>
            </w:r>
            <w:r>
              <w:rPr>
                <w:spacing w:val="-34"/>
              </w:rPr>
              <w:t xml:space="preserve"> </w:t>
            </w:r>
            <w:r>
              <w:rPr>
                <w:spacing w:val="7"/>
              </w:rPr>
              <w:t>”，指收方修改数据接口回调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ind w:left="122"/>
        <w:spacing w:before="110" w:line="192" w:lineRule="auto"/>
        <w:outlineLvl w:val="2"/>
        <w:rPr>
          <w:rFonts w:ascii="PingFang SC" w:hAnsi="PingFang SC" w:eastAsia="PingFang SC" w:cs="PingFang SC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5.</w:t>
      </w:r>
      <w:r>
        <w:rPr>
          <w:rFonts w:ascii="PingFang SC" w:hAnsi="PingFang SC" w:eastAsia="PingFang SC" w:cs="PingFang SC"/>
          <w:sz w:val="24"/>
          <w:szCs w:val="24"/>
          <w:spacing w:val="-1"/>
        </w:rPr>
        <w:t>具体示例（仅供参考）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117"/>
        <w:spacing w:before="87" w:line="192" w:lineRule="auto"/>
        <w:rPr>
          <w:rFonts w:ascii="PingFang SC" w:hAnsi="PingFang SC" w:eastAsia="PingFang SC" w:cs="PingFang SC"/>
          <w:sz w:val="19"/>
          <w:szCs w:val="19"/>
        </w:rPr>
      </w:pPr>
      <w:r>
        <w:rPr>
          <w:rFonts w:ascii="PingFang SC" w:hAnsi="PingFang SC" w:eastAsia="PingFang SC" w:cs="PingFang SC"/>
          <w:sz w:val="19"/>
          <w:szCs w:val="19"/>
          <w:spacing w:val="7"/>
        </w:rPr>
        <w:t>biz_content</w:t>
      </w:r>
      <w:r>
        <w:rPr>
          <w:rFonts w:ascii="PingFang SC" w:hAnsi="PingFang SC" w:eastAsia="PingFang SC" w:cs="PingFang SC"/>
          <w:sz w:val="19"/>
          <w:szCs w:val="19"/>
          <w:spacing w:val="-25"/>
        </w:rPr>
        <w:t xml:space="preserve">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:</w:t>
      </w:r>
      <w:r>
        <w:rPr>
          <w:rFonts w:ascii="PingFang SC" w:hAnsi="PingFang SC" w:eastAsia="PingFang SC" w:cs="PingFang SC"/>
          <w:sz w:val="19"/>
          <w:szCs w:val="19"/>
          <w:spacing w:val="16"/>
          <w:w w:val="101"/>
        </w:rPr>
        <w:t xml:space="preserve">   </w:t>
      </w:r>
      <w:r>
        <w:rPr>
          <w:rFonts w:ascii="PingFang SC" w:hAnsi="PingFang SC" w:eastAsia="PingFang SC" w:cs="PingFang SC"/>
          <w:sz w:val="19"/>
          <w:szCs w:val="19"/>
          <w:spacing w:val="7"/>
        </w:rPr>
        <w:t>{</w:t>
      </w:r>
    </w:p>
    <w:p>
      <w:pPr>
        <w:spacing w:line="192" w:lineRule="auto"/>
        <w:sectPr>
          <w:pgSz w:w="11906" w:h="16838"/>
          <w:pgMar w:top="1431" w:right="1244" w:bottom="0" w:left="1687" w:header="0" w:footer="0" w:gutter="0"/>
        </w:sectPr>
        <w:rPr>
          <w:rFonts w:ascii="PingFang SC" w:hAnsi="PingFang SC" w:eastAsia="PingFang SC" w:cs="PingFang SC"/>
          <w:sz w:val="19"/>
          <w:szCs w:val="19"/>
        </w:rPr>
      </w:pPr>
    </w:p>
    <w:p>
      <w:pPr>
        <w:spacing w:line="66" w:lineRule="exact"/>
        <w:rPr/>
      </w:pPr>
      <w:r/>
    </w:p>
    <w:tbl>
      <w:tblPr>
        <w:tblStyle w:val="TableNormal"/>
        <w:tblW w:w="5284" w:type="dxa"/>
        <w:tblInd w:w="2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89"/>
        <w:gridCol w:w="1595"/>
      </w:tblGrid>
      <w:tr>
        <w:trPr>
          <w:trHeight w:val="255" w:hRule="atLeast"/>
        </w:trPr>
        <w:tc>
          <w:tcPr>
            <w:tcW w:w="3689" w:type="dxa"/>
            <w:vAlign w:val="top"/>
          </w:tcPr>
          <w:p>
            <w:pPr>
              <w:pStyle w:val="TableText"/>
              <w:ind w:left="400"/>
              <w:spacing w:line="170" w:lineRule="auto"/>
              <w:rPr/>
            </w:pPr>
            <w:r>
              <w:rPr>
                <w:spacing w:val="-3"/>
              </w:rPr>
              <w:t>"appId"</w:t>
            </w:r>
            <w:r>
              <w:rPr>
                <w:spacing w:val="-14"/>
              </w:rPr>
              <w:t xml:space="preserve"> </w:t>
            </w:r>
            <w:r>
              <w:rPr>
                <w:spacing w:val="-3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-3"/>
              </w:rPr>
              <w:t>"10000000000000123456",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spacing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平台外部编号</w:t>
            </w:r>
          </w:p>
        </w:tc>
      </w:tr>
      <w:tr>
        <w:trPr>
          <w:trHeight w:val="312" w:hRule="atLeast"/>
        </w:trPr>
        <w:tc>
          <w:tcPr>
            <w:tcW w:w="3689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1"/>
              </w:rPr>
              <w:t>"</w:t>
            </w:r>
            <w:r>
              <w:rPr/>
              <w:t>appIdSub</w:t>
            </w:r>
            <w:r>
              <w:rPr>
                <w:spacing w:val="1"/>
              </w:rPr>
              <w:t>"</w:t>
            </w:r>
            <w:r>
              <w:rPr>
                <w:spacing w:val="-25"/>
              </w:rPr>
              <w:t xml:space="preserve"> </w:t>
            </w:r>
            <w:r>
              <w:rPr>
                <w:spacing w:val="1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"/>
              </w:rPr>
              <w:t>"20230101987",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付方编号</w:t>
            </w:r>
          </w:p>
        </w:tc>
      </w:tr>
      <w:tr>
        <w:trPr>
          <w:trHeight w:val="312" w:hRule="atLeast"/>
        </w:trPr>
        <w:tc>
          <w:tcPr>
            <w:tcW w:w="3689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/>
              <w:t>"outUserId"</w:t>
            </w:r>
            <w:r>
              <w:rPr>
                <w:spacing w:val="-25"/>
              </w:rPr>
              <w:t xml:space="preserve"> </w:t>
            </w:r>
            <w:r>
              <w:rPr/>
              <w:t>:</w:t>
            </w:r>
            <w:r>
              <w:rPr>
                <w:spacing w:val="51"/>
              </w:rPr>
              <w:t xml:space="preserve"> </w:t>
            </w:r>
            <w:r>
              <w:rPr/>
              <w:t>"20230202123456",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spacing w:before="57" w:line="170" w:lineRule="auto"/>
              <w:jc w:val="right"/>
              <w:rPr/>
            </w:pPr>
            <w:r>
              <w:rPr>
                <w:spacing w:val="6"/>
              </w:rPr>
              <w:t>//</w:t>
            </w:r>
            <w:r>
              <w:rPr>
                <w:spacing w:val="50"/>
              </w:rPr>
              <w:t xml:space="preserve"> </w:t>
            </w:r>
            <w:r>
              <w:rPr>
                <w:spacing w:val="6"/>
              </w:rPr>
              <w:t>外部用户编号</w:t>
            </w:r>
          </w:p>
        </w:tc>
      </w:tr>
      <w:tr>
        <w:trPr>
          <w:trHeight w:val="312" w:hRule="atLeast"/>
        </w:trPr>
        <w:tc>
          <w:tcPr>
            <w:tcW w:w="3689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13"/>
              </w:rPr>
              <w:t>"result"</w:t>
            </w:r>
            <w:r>
              <w:rPr>
                <w:spacing w:val="-25"/>
              </w:rPr>
              <w:t xml:space="preserve"> </w:t>
            </w:r>
            <w:r>
              <w:rPr>
                <w:spacing w:val="13"/>
              </w:rPr>
              <w:t>:</w:t>
            </w:r>
            <w:r>
              <w:rPr>
                <w:spacing w:val="50"/>
              </w:rPr>
              <w:t xml:space="preserve"> </w:t>
            </w:r>
            <w:r>
              <w:rPr>
                <w:spacing w:val="13"/>
              </w:rPr>
              <w:t>"pass",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4"/>
              </w:rPr>
              <w:t>//</w:t>
            </w:r>
            <w:r>
              <w:rPr>
                <w:spacing w:val="54"/>
              </w:rPr>
              <w:t xml:space="preserve"> </w:t>
            </w:r>
            <w:r>
              <w:rPr>
                <w:spacing w:val="4"/>
              </w:rPr>
              <w:t>审核结果</w:t>
            </w:r>
          </w:p>
        </w:tc>
      </w:tr>
      <w:tr>
        <w:trPr>
          <w:trHeight w:val="312" w:hRule="atLeast"/>
        </w:trPr>
        <w:tc>
          <w:tcPr>
            <w:tcW w:w="3689" w:type="dxa"/>
            <w:vAlign w:val="top"/>
          </w:tcPr>
          <w:p>
            <w:pPr>
              <w:pStyle w:val="TableText"/>
              <w:ind w:left="400"/>
              <w:spacing w:before="57" w:line="170" w:lineRule="auto"/>
              <w:rPr/>
            </w:pPr>
            <w:r>
              <w:rPr>
                <w:spacing w:val="-1"/>
              </w:rPr>
              <w:t>"operaType"</w:t>
            </w:r>
            <w:r>
              <w:rPr>
                <w:spacing w:val="-14"/>
              </w:rPr>
              <w:t xml:space="preserve"> </w:t>
            </w:r>
            <w:r>
              <w:rPr>
                <w:spacing w:val="-1"/>
              </w:rPr>
              <w:t>:</w:t>
            </w:r>
            <w:r>
              <w:rPr>
                <w:spacing w:val="51"/>
              </w:rPr>
              <w:t xml:space="preserve"> </w:t>
            </w:r>
            <w:r>
              <w:rPr>
                <w:spacing w:val="-1"/>
              </w:rPr>
              <w:t>"02"</w:t>
            </w:r>
          </w:p>
        </w:tc>
        <w:tc>
          <w:tcPr>
            <w:tcW w:w="1595" w:type="dxa"/>
            <w:vAlign w:val="top"/>
          </w:tcPr>
          <w:p>
            <w:pPr>
              <w:pStyle w:val="TableText"/>
              <w:ind w:left="102"/>
              <w:spacing w:before="57" w:line="170" w:lineRule="auto"/>
              <w:rPr/>
            </w:pPr>
            <w:r>
              <w:rPr>
                <w:spacing w:val="5"/>
              </w:rPr>
              <w:t>//</w:t>
            </w:r>
            <w:r>
              <w:rPr>
                <w:spacing w:val="47"/>
                <w:w w:val="101"/>
              </w:rPr>
              <w:t xml:space="preserve"> </w:t>
            </w:r>
            <w:r>
              <w:rPr>
                <w:spacing w:val="5"/>
              </w:rPr>
              <w:t>操作类型</w:t>
            </w:r>
          </w:p>
        </w:tc>
      </w:tr>
      <w:tr>
        <w:trPr>
          <w:trHeight w:val="255" w:hRule="atLeast"/>
        </w:trPr>
        <w:tc>
          <w:tcPr>
            <w:tcW w:w="3689" w:type="dxa"/>
            <w:vAlign w:val="top"/>
          </w:tcPr>
          <w:p>
            <w:pPr>
              <w:pStyle w:val="TableText"/>
              <w:spacing w:before="57" w:line="188" w:lineRule="exact"/>
              <w:rPr/>
            </w:pPr>
            <w:r>
              <w:rPr>
                <w:spacing w:val="8"/>
                <w:w w:val="121"/>
                <w:position w:val="-1"/>
              </w:rPr>
              <w:t>}</w:t>
            </w:r>
          </w:p>
        </w:tc>
        <w:tc>
          <w:tcPr>
            <w:tcW w:w="159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pgSz w:w="11906" w:h="16838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PingFang SC" w:hAnsi="PingFang SC" w:eastAsia="PingFang SC" w:cs="PingFang SC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报文格式：json</dc:title>
  <dc:creator>高天成</dc:creator>
  <dcterms:created xsi:type="dcterms:W3CDTF">2024-10-14T15:04:19Z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2025-05-18T18:41:39</vt:filetime>
  </property>
</Properties>
</file>