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E622C9"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E622C9"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E622C9"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E622C9"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E622C9"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E622C9"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E622C9"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E622C9"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Pr="008F2876"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6F42E6" w:rsidRPr="008F2876" w:rsidRDefault="006F42E6" w:rsidP="008063FC">
      <w:pPr>
        <w:pStyle w:val="Heading2"/>
        <w:rPr>
          <w:rFonts w:cs="Times New Roman"/>
        </w:rPr>
      </w:pPr>
      <w:bookmarkStart w:id="4" w:name="_Toc464464709"/>
      <w:r w:rsidRPr="008F2876">
        <w:rPr>
          <w:rFonts w:cs="Times New Roman"/>
        </w:rPr>
        <w:t>Mục tiêu đề tài</w:t>
      </w:r>
      <w:bookmarkEnd w:id="4"/>
    </w:p>
    <w:p w:rsidR="006F42E6" w:rsidRPr="008F2876" w:rsidRDefault="006F42E6" w:rsidP="008063FC">
      <w:pPr>
        <w:pStyle w:val="Heading2"/>
        <w:rPr>
          <w:rFonts w:cs="Times New Roman"/>
        </w:rPr>
      </w:pPr>
      <w:bookmarkStart w:id="5" w:name="_Toc464464710"/>
      <w:r w:rsidRPr="008F2876">
        <w:rPr>
          <w:rFonts w:cs="Times New Roman"/>
        </w:rPr>
        <w:t>Đối tượng nghiên cứu</w:t>
      </w:r>
      <w:bookmarkEnd w:id="5"/>
    </w:p>
    <w:p w:rsidR="006F42E6" w:rsidRPr="008F2876" w:rsidRDefault="006F42E6" w:rsidP="008063FC">
      <w:pPr>
        <w:pStyle w:val="Heading2"/>
        <w:rPr>
          <w:rFonts w:cs="Times New Roman"/>
        </w:rPr>
      </w:pPr>
      <w:bookmarkStart w:id="6" w:name="_Toc464464711"/>
      <w:r w:rsidRPr="008F2876">
        <w:rPr>
          <w:rFonts w:cs="Times New Roman"/>
        </w:rPr>
        <w:t>Phạm vi nghiên cứu</w:t>
      </w:r>
      <w:bookmarkEnd w:id="6"/>
    </w:p>
    <w:p w:rsidR="006F42E6" w:rsidRPr="008F2876" w:rsidRDefault="0037464F" w:rsidP="008063FC">
      <w:pPr>
        <w:pStyle w:val="Heading2"/>
        <w:rPr>
          <w:rFonts w:cs="Times New Roman"/>
        </w:rPr>
      </w:pPr>
      <w:bookmarkStart w:id="7" w:name="_Toc464464712"/>
      <w:r>
        <w:rPr>
          <w:rFonts w:cs="Times New Roman"/>
        </w:rPr>
        <w:t>Bố cục</w:t>
      </w:r>
      <w:r w:rsidR="006F42E6" w:rsidRPr="008F2876">
        <w:rPr>
          <w:rFonts w:cs="Times New Roman"/>
        </w:rPr>
        <w:t xml:space="preserve"> báo cáo</w:t>
      </w:r>
      <w:bookmarkEnd w:id="7"/>
    </w:p>
    <w:p w:rsidR="006C7C5D" w:rsidRPr="008F2876" w:rsidRDefault="006C7C5D" w:rsidP="008063FC">
      <w:pPr>
        <w:rPr>
          <w:rFonts w:cs="Times New Roman"/>
          <w:szCs w:val="26"/>
        </w:rPr>
      </w:pP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8"/>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8"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8063FC">
      <w:pPr>
        <w:pStyle w:val="Heading2"/>
        <w:rPr>
          <w:rFonts w:eastAsia="Times New Roman" w:cs="Times New Roman"/>
        </w:rPr>
      </w:pPr>
      <w:bookmarkStart w:id="9" w:name="_Toc464464714"/>
      <w:r>
        <w:rPr>
          <w:rFonts w:eastAsia="Times New Roman" w:cs="Times New Roman"/>
        </w:rPr>
        <w:t>Dẫn nhập</w:t>
      </w:r>
      <w:bookmarkEnd w:id="9"/>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10" w:name="_Toc464464715"/>
      <w:r w:rsidRPr="008F2876">
        <w:rPr>
          <w:rFonts w:cs="Times New Roman"/>
        </w:rPr>
        <w:t>Khái niệm hệ khuyến nghị</w:t>
      </w:r>
      <w:bookmarkEnd w:id="10"/>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Pr="00B76E75">
            <w:t>[1]</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995C47" w:rsidRPr="00995C47">
            <w:t>[2]</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8063FC">
      <w:pPr>
        <w:pStyle w:val="Heading2"/>
        <w:rPr>
          <w:rFonts w:cs="Times New Roman"/>
        </w:rPr>
      </w:pPr>
      <w:bookmarkStart w:id="11" w:name="_Toc464464716"/>
      <w:r w:rsidRPr="008F2876">
        <w:rPr>
          <w:rFonts w:cs="Times New Roman"/>
        </w:rPr>
        <w:t>Phát biểu bài toán khuyến nghị</w:t>
      </w:r>
      <w:bookmarkEnd w:id="11"/>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FE0491" w:rsidRPr="00FE0491">
            <w:t>[3]</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FE0491" w:rsidRPr="00FE0491">
            <w:t>[4]</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FE0491" w:rsidRPr="00FE0491">
            <w:t>[5]</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6A4892">
            <w:t xml:space="preserve"> </w:t>
          </w:r>
          <w:r w:rsidR="006A4892" w:rsidRPr="006A4892">
            <w:t>[4]</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6A4892">
            <w:t xml:space="preserve"> </w:t>
          </w:r>
          <w:r w:rsidR="006A4892" w:rsidRPr="006A4892">
            <w:t>[4]</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3B523B">
            <w:t xml:space="preserve"> </w:t>
          </w:r>
          <w:r w:rsidR="003B523B" w:rsidRPr="003B523B">
            <w:t>[6]</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2" w:name="_Toc464464717"/>
      <w:r w:rsidRPr="008F2876">
        <w:rPr>
          <w:rFonts w:cs="Times New Roman"/>
        </w:rPr>
        <w:lastRenderedPageBreak/>
        <w:t>Các phương pháp tiếp cận cơ bản</w:t>
      </w:r>
      <w:bookmarkEnd w:id="12"/>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Pr="00A16F68">
            <w:t>[4]</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3"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3"/>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890692" w:rsidRPr="00890692">
            <w:t>[6]</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7F2378">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Pr="00732788">
            <w:t>[6]</w:t>
          </w:r>
          <w:r>
            <w:fldChar w:fldCharType="end"/>
          </w:r>
        </w:sdtContent>
      </w:sdt>
      <w:sdt>
        <w:sdtPr>
          <w:id w:val="723871639"/>
          <w:citation/>
        </w:sdtPr>
        <w:sdtContent>
          <w:r>
            <w:fldChar w:fldCharType="begin"/>
          </w:r>
          <w:r>
            <w:instrText xml:space="preserve"> CITATION Die11 \l 1033 </w:instrText>
          </w:r>
          <w:r>
            <w:fldChar w:fldCharType="separate"/>
          </w:r>
          <w:r>
            <w:t xml:space="preserve"> </w:t>
          </w:r>
          <w:r w:rsidRPr="00732788">
            <w:t>[3]</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w:t>
      </w:r>
      <w:r w:rsidR="00C87567">
        <w:t>Dựa trên ma trận đánh giá</w:t>
      </w:r>
      <w:r w:rsidR="00C87567">
        <w:t>,</w:t>
      </w:r>
      <w:r w:rsidR="00C87567">
        <w:t xml:space="preserve"> CF sẽ khuyến nghị cho người dùng </w:t>
      </w:r>
      <m:oMath>
        <m:r>
          <w:rPr>
            <w:rFonts w:ascii="Cambria Math" w:hAnsi="Cambria Math"/>
          </w:rPr>
          <m:t>u</m:t>
        </m:r>
      </m:oMath>
      <w:r w:rsidR="00C87567">
        <w:t xml:space="preserve"> các đối tượng</w:t>
      </w:r>
      <w:r w:rsidR="00C87567">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w:t>
      </w:r>
      <w:r w:rsidR="00C87567">
        <w:t xml:space="preserve">i </w:t>
      </w:r>
      <w:r w:rsidR="00C87567">
        <w:t xml:space="preserve">đối tượng </w:t>
      </w:r>
      <m:oMath>
        <m:r>
          <w:rPr>
            <w:rFonts w:ascii="Cambria Math" w:hAnsi="Cambria Math"/>
          </w:rPr>
          <m:t>p</m:t>
        </m:r>
      </m:oMath>
      <w:r w:rsidR="00C87567">
        <w:t xml:space="preserve"> </w:t>
      </w:r>
      <w:r w:rsidR="00C87567">
        <w:t xml:space="preserve">mà người dùng </w:t>
      </w:r>
      <m:oMath>
        <m:r>
          <w:rPr>
            <w:rFonts w:ascii="Cambria Math" w:hAnsi="Cambria Math"/>
          </w:rPr>
          <m:t>u</m:t>
        </m:r>
      </m:oMath>
      <w:r w:rsidR="00C87567">
        <w:t xml:space="preserve"> đã </w:t>
      </w:r>
      <w:r w:rsidR="00C87567">
        <w:t xml:space="preserve">đánh giá </w:t>
      </w:r>
      <w:r w:rsidR="00C87567">
        <w:t xml:space="preserve">trước đó (Item based) hoặc khuyến nghị các đối tượng </w:t>
      </w:r>
      <m:oMath>
        <m:r>
          <w:rPr>
            <w:rFonts w:ascii="Cambria Math" w:hAnsi="Cambria Math"/>
          </w:rPr>
          <m:t>p</m:t>
        </m:r>
      </m:oMath>
      <w:r w:rsidR="00C87567">
        <w:t xml:space="preserve"> </w:t>
      </w:r>
      <w:r w:rsidR="00C87567">
        <w:t xml:space="preserve">mà những người dùng có đồng sở thích với người dùng </w:t>
      </w:r>
      <m:oMath>
        <m:r>
          <w:rPr>
            <w:rFonts w:ascii="Cambria Math" w:hAnsi="Cambria Math"/>
          </w:rPr>
          <m:t>u</m:t>
        </m:r>
      </m:oMath>
      <w:r w:rsidR="00C87567">
        <w:t xml:space="preserve"> </w:t>
      </w:r>
      <w:r w:rsidR="00C87567">
        <w:t xml:space="preserve">đã đánh giá </w:t>
      </w:r>
      <w:r w:rsidR="00C87567">
        <w:t>(User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031019">
      <w:pPr>
        <w:pStyle w:val="nhngha"/>
      </w:pPr>
      <w:r w:rsidRPr="00D31B7A">
        <w:t>Những người dùng đồng sở thích</w:t>
      </w:r>
    </w:p>
    <w:p w:rsidR="00D31B7A" w:rsidRPr="00D31B7A" w:rsidRDefault="00031019" w:rsidP="00D31B7A">
      <w:pPr>
        <w:pStyle w:val="on"/>
      </w:pPr>
      <w:r>
        <w:rPr>
          <w:rFonts w:eastAsiaTheme="minorEastAsia"/>
        </w:rPr>
        <w:t xml:space="preserve">Những người dùng đồng sở thích là những người có sở thích hay </w:t>
      </w:r>
      <w:r>
        <w:rPr>
          <w:rFonts w:eastAsiaTheme="minorEastAsia"/>
        </w:rPr>
        <w:t xml:space="preserve">những </w:t>
      </w:r>
      <w:r>
        <w:rPr>
          <w:rFonts w:eastAsiaTheme="minorEastAsia"/>
        </w:rPr>
        <w:t xml:space="preserve">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những người dùng đồng sở thích với </w:t>
      </w:r>
      <w:r w:rsidR="003531E2">
        <w:rPr>
          <w:rFonts w:eastAsiaTheme="minorEastAsia"/>
        </w:rPr>
        <w:t xml:space="preserve">với </w:t>
      </w:r>
      <m:oMath>
        <m:r>
          <w:rPr>
            <w:rFonts w:ascii="Cambria Math" w:eastAsiaTheme="minorEastAsia" w:hAnsi="Cambria Math"/>
          </w:rPr>
          <m:t>u</m:t>
        </m:r>
      </m:oMath>
      <w:r w:rsidR="003531E2">
        <w:rPr>
          <w:rFonts w:eastAsiaTheme="minorEastAsia"/>
        </w:rPr>
        <w:t xml:space="preserve"> là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3531E2">
        <w:rPr>
          <w:rFonts w:eastAsiaTheme="minorEastAsia"/>
        </w:rPr>
        <w:t xml:space="preserve"> </w:t>
      </w:r>
      <w:r w:rsidR="003531E2">
        <w:rPr>
          <w:rFonts w:eastAsiaTheme="minorEastAsia"/>
        </w:rPr>
        <w:t xml:space="preserve">với </w:t>
      </w:r>
      <m:oMath>
        <m:r>
          <w:rPr>
            <w:rFonts w:ascii="Cambria Math" w:eastAsiaTheme="minorEastAsia" w:hAnsi="Cambria Math"/>
          </w:rPr>
          <m:t>u∈</m:t>
        </m:r>
        <m:r>
          <w:rPr>
            <w:rFonts w:ascii="Cambria Math" w:eastAsiaTheme="minorEastAsia" w:hAnsi="Cambria Math"/>
          </w:rPr>
          <m:t>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bookmarkStart w:id="14" w:name="_GoBack"/>
      <w:bookmarkEnd w:id="14"/>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732788" w:rsidRPr="003E283B" w:rsidRDefault="00732788" w:rsidP="00AD2EDE">
      <w:pPr>
        <w:tabs>
          <w:tab w:val="left" w:pos="426"/>
        </w:tabs>
      </w:pPr>
    </w:p>
    <w:p w:rsidR="006F42E6" w:rsidRPr="008F2876" w:rsidRDefault="006F42E6" w:rsidP="008063FC">
      <w:pPr>
        <w:pStyle w:val="Heading3"/>
        <w:rPr>
          <w:rFonts w:cs="Times New Roman"/>
        </w:rPr>
      </w:pPr>
      <w:bookmarkStart w:id="15" w:name="_Toc464464719"/>
      <w:r w:rsidRPr="008F2876">
        <w:rPr>
          <w:rFonts w:cs="Times New Roman"/>
        </w:rPr>
        <w:lastRenderedPageBreak/>
        <w:t xml:space="preserve">Content based </w:t>
      </w:r>
      <w:r w:rsidR="00BE4265" w:rsidRPr="008F2876">
        <w:rPr>
          <w:rFonts w:cs="Times New Roman"/>
        </w:rPr>
        <w:t xml:space="preserve">approach </w:t>
      </w:r>
      <w:r w:rsidRPr="008F2876">
        <w:rPr>
          <w:rFonts w:cs="Times New Roman"/>
        </w:rPr>
        <w:t>(</w:t>
      </w:r>
      <w:r w:rsidR="00F67785" w:rsidRPr="008F2876">
        <w:rPr>
          <w:rFonts w:cs="Times New Roman"/>
        </w:rPr>
        <w:t>T</w:t>
      </w:r>
      <w:r w:rsidRPr="008F2876">
        <w:rPr>
          <w:rFonts w:cs="Times New Roman"/>
        </w:rPr>
        <w:t>iếp cận nội dung)</w:t>
      </w:r>
      <w:bookmarkEnd w:id="15"/>
    </w:p>
    <w:p w:rsidR="006F42E6" w:rsidRDefault="006F42E6" w:rsidP="008063FC">
      <w:pPr>
        <w:pStyle w:val="Heading3"/>
        <w:rPr>
          <w:rFonts w:cs="Times New Roman"/>
        </w:rPr>
      </w:pPr>
      <w:bookmarkStart w:id="16" w:name="_Toc464464720"/>
      <w:r w:rsidRPr="008F2876">
        <w:rPr>
          <w:rFonts w:cs="Times New Roman"/>
        </w:rPr>
        <w:t xml:space="preserve">Hybrid </w:t>
      </w:r>
      <w:r w:rsidR="00BE4265" w:rsidRPr="008F2876">
        <w:rPr>
          <w:rFonts w:cs="Times New Roman"/>
        </w:rPr>
        <w:t xml:space="preserve">approach </w:t>
      </w:r>
      <w:r w:rsidRPr="008F2876">
        <w:rPr>
          <w:rFonts w:cs="Times New Roman"/>
        </w:rPr>
        <w:t>(</w:t>
      </w:r>
      <w:r w:rsidR="00F67785" w:rsidRPr="008F2876">
        <w:rPr>
          <w:rFonts w:cs="Times New Roman"/>
        </w:rPr>
        <w:t>T</w:t>
      </w:r>
      <w:r w:rsidRPr="008F2876">
        <w:rPr>
          <w:rFonts w:cs="Times New Roman"/>
        </w:rPr>
        <w:t>iếp cận lai)</w:t>
      </w:r>
      <w:bookmarkEnd w:id="16"/>
    </w:p>
    <w:p w:rsidR="0037464F" w:rsidRDefault="0037464F" w:rsidP="008063FC">
      <w:pPr>
        <w:pStyle w:val="Heading2"/>
      </w:pPr>
      <w:bookmarkStart w:id="17" w:name="_Toc464464721"/>
      <w:r>
        <w:t>Các phương pháp đánh giá hệ khuyến nghị</w:t>
      </w:r>
      <w:bookmarkEnd w:id="17"/>
    </w:p>
    <w:p w:rsidR="0037464F" w:rsidRDefault="0037464F" w:rsidP="008063FC">
      <w:pPr>
        <w:pStyle w:val="Heading2"/>
      </w:pPr>
      <w:bookmarkStart w:id="18" w:name="_Toc464464722"/>
      <w:r>
        <w:t>Các độ đo đánh giá</w:t>
      </w:r>
      <w:bookmarkEnd w:id="18"/>
    </w:p>
    <w:p w:rsidR="0037464F" w:rsidRPr="0037464F" w:rsidRDefault="0037464F" w:rsidP="008063FC">
      <w:pPr>
        <w:pStyle w:val="Heading3"/>
      </w:pPr>
      <w:bookmarkStart w:id="19" w:name="_Toc464464723"/>
      <w:r w:rsidRPr="0037464F">
        <w:t>Độ đo Precision</w:t>
      </w:r>
      <w:bookmarkEnd w:id="19"/>
    </w:p>
    <w:p w:rsidR="0037464F" w:rsidRPr="0037464F" w:rsidRDefault="0037464F" w:rsidP="008063FC">
      <w:pPr>
        <w:pStyle w:val="Heading3"/>
      </w:pPr>
      <w:bookmarkStart w:id="20" w:name="_Toc464464724"/>
      <w:r w:rsidRPr="0037464F">
        <w:t>Độ đo Recall</w:t>
      </w:r>
      <w:bookmarkEnd w:id="20"/>
      <w:r w:rsidRPr="0037464F">
        <w:t xml:space="preserve"> </w:t>
      </w:r>
    </w:p>
    <w:p w:rsidR="0037464F" w:rsidRPr="0037464F" w:rsidRDefault="0037464F" w:rsidP="008063FC">
      <w:pPr>
        <w:pStyle w:val="Heading3"/>
      </w:pPr>
      <w:bookmarkStart w:id="21" w:name="_Toc464464725"/>
      <w:r w:rsidRPr="0037464F">
        <w:t>Độ đo F-Measure</w:t>
      </w:r>
      <w:bookmarkEnd w:id="21"/>
    </w:p>
    <w:p w:rsidR="0037464F" w:rsidRPr="0037464F" w:rsidRDefault="0037464F" w:rsidP="008063FC">
      <w:pPr>
        <w:pStyle w:val="Heading3"/>
      </w:pPr>
      <w:bookmarkStart w:id="22" w:name="_Toc464464726"/>
      <w:r w:rsidRPr="0037464F">
        <w:t>Độ đo RMSE (Root Mean Square Error)</w:t>
      </w:r>
      <w:bookmarkEnd w:id="22"/>
    </w:p>
    <w:p w:rsidR="0037464F" w:rsidRPr="0037464F" w:rsidRDefault="0037464F" w:rsidP="008063FC">
      <w:pPr>
        <w:pStyle w:val="Heading3"/>
      </w:pPr>
      <w:bookmarkStart w:id="23" w:name="_Toc464464727"/>
      <w:r w:rsidRPr="0037464F">
        <w:t>Độ đo NDCG (Normalized Discounted Cumulative Gain)</w:t>
      </w:r>
      <w:bookmarkEnd w:id="23"/>
    </w:p>
    <w:p w:rsidR="0037464F" w:rsidRPr="0037464F" w:rsidRDefault="0037464F" w:rsidP="008063FC">
      <w:pPr>
        <w:pStyle w:val="Heading3"/>
      </w:pPr>
      <w:bookmarkStart w:id="24" w:name="_Toc464464728"/>
      <w:r w:rsidRPr="0037464F">
        <w:t>Độ đo MAE (Mean Average Precision)</w:t>
      </w:r>
      <w:bookmarkEnd w:id="24"/>
    </w:p>
    <w:p w:rsidR="0037464F" w:rsidRPr="0037464F" w:rsidRDefault="0037464F" w:rsidP="008063FC">
      <w:pPr>
        <w:pStyle w:val="Heading3"/>
      </w:pPr>
      <w:bookmarkStart w:id="25" w:name="_Toc464464729"/>
      <w:r w:rsidRPr="0037464F">
        <w:t>Độ đo MRR (Mean Reciprocal Rank)</w:t>
      </w:r>
      <w:bookmarkEnd w:id="25"/>
    </w:p>
    <w:p w:rsidR="007F4B40" w:rsidRPr="008F2876" w:rsidRDefault="00BE4265" w:rsidP="008063FC">
      <w:pPr>
        <w:pStyle w:val="Heading2"/>
        <w:rPr>
          <w:rFonts w:cs="Times New Roman"/>
        </w:rPr>
      </w:pPr>
      <w:bookmarkStart w:id="26" w:name="_Toc464464730"/>
      <w:r w:rsidRPr="008F2876">
        <w:rPr>
          <w:rFonts w:cs="Times New Roman"/>
        </w:rPr>
        <w:t>Khó khăn và thách thức</w:t>
      </w:r>
      <w:bookmarkEnd w:id="26"/>
    </w:p>
    <w:p w:rsidR="00BE4265" w:rsidRPr="008F2876" w:rsidRDefault="00BE4265" w:rsidP="008063FC">
      <w:pPr>
        <w:pStyle w:val="Heading2"/>
        <w:rPr>
          <w:rFonts w:cs="Times New Roman"/>
        </w:rPr>
      </w:pPr>
      <w:bookmarkStart w:id="27" w:name="_Toc464464731"/>
      <w:r w:rsidRPr="008F2876">
        <w:rPr>
          <w:rFonts w:cs="Times New Roman"/>
        </w:rPr>
        <w:t>Kết chương</w:t>
      </w:r>
      <w:bookmarkEnd w:id="27"/>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8" w:name="_Toc464464732"/>
      <w:r>
        <w:lastRenderedPageBreak/>
        <w:t>PHÂN TÍCH THIẾT KẾ HỆ THỐNG</w:t>
      </w:r>
      <w:bookmarkEnd w:id="28"/>
    </w:p>
    <w:p w:rsidR="0037464F" w:rsidRDefault="0037464F" w:rsidP="008063FC">
      <w:pPr>
        <w:pStyle w:val="Heading2"/>
        <w:rPr>
          <w:rFonts w:cs="Times New Roman"/>
        </w:rPr>
      </w:pPr>
      <w:bookmarkStart w:id="29" w:name="_Toc464464733"/>
      <w:r>
        <w:rPr>
          <w:rFonts w:cs="Times New Roman"/>
        </w:rPr>
        <w:t>Dẫn nhập</w:t>
      </w:r>
      <w:bookmarkEnd w:id="29"/>
    </w:p>
    <w:p w:rsidR="00FB5442" w:rsidRPr="008F2876" w:rsidRDefault="004102A2" w:rsidP="008063FC">
      <w:pPr>
        <w:pStyle w:val="Heading2"/>
        <w:rPr>
          <w:rFonts w:cs="Times New Roman"/>
        </w:rPr>
      </w:pPr>
      <w:bookmarkStart w:id="30" w:name="_Toc464464734"/>
      <w:r w:rsidRPr="008F2876">
        <w:rPr>
          <w:rFonts w:cs="Times New Roman"/>
        </w:rPr>
        <w:t>Xác định yêu cầu</w:t>
      </w:r>
      <w:bookmarkEnd w:id="30"/>
    </w:p>
    <w:p w:rsidR="0037464F" w:rsidRPr="008F2876" w:rsidRDefault="0037464F" w:rsidP="008063FC">
      <w:pPr>
        <w:pStyle w:val="Heading2"/>
        <w:rPr>
          <w:rFonts w:cs="Times New Roman"/>
        </w:rPr>
      </w:pPr>
      <w:bookmarkStart w:id="31" w:name="_Toc464464735"/>
      <w:r w:rsidRPr="008F2876">
        <w:rPr>
          <w:rFonts w:cs="Times New Roman"/>
        </w:rPr>
        <w:t>Phân tích yêu cầu</w:t>
      </w:r>
      <w:bookmarkEnd w:id="31"/>
    </w:p>
    <w:p w:rsidR="00FB5442" w:rsidRPr="008F2876" w:rsidRDefault="004102A2" w:rsidP="008063FC">
      <w:pPr>
        <w:pStyle w:val="Heading2"/>
        <w:rPr>
          <w:rFonts w:cs="Times New Roman"/>
        </w:rPr>
      </w:pPr>
      <w:bookmarkStart w:id="32" w:name="_Toc464464736"/>
      <w:r w:rsidRPr="008F2876">
        <w:rPr>
          <w:rFonts w:cs="Times New Roman"/>
        </w:rPr>
        <w:t>Kiến trúc hệ thống</w:t>
      </w:r>
      <w:bookmarkEnd w:id="32"/>
    </w:p>
    <w:p w:rsidR="0037464F" w:rsidRDefault="0037464F" w:rsidP="008063FC">
      <w:pPr>
        <w:pStyle w:val="Heading2"/>
        <w:rPr>
          <w:rFonts w:cs="Times New Roman"/>
        </w:rPr>
      </w:pPr>
      <w:bookmarkStart w:id="33" w:name="_Toc464464737"/>
      <w:r>
        <w:rPr>
          <w:rFonts w:cs="Times New Roman"/>
        </w:rPr>
        <w:t>Thiết kế dữ liệu</w:t>
      </w:r>
      <w:bookmarkEnd w:id="33"/>
    </w:p>
    <w:p w:rsidR="004102A2" w:rsidRDefault="004102A2" w:rsidP="008063FC">
      <w:pPr>
        <w:pStyle w:val="Heading2"/>
        <w:rPr>
          <w:rFonts w:cs="Times New Roman"/>
        </w:rPr>
      </w:pPr>
      <w:bookmarkStart w:id="34" w:name="_Toc464464738"/>
      <w:r w:rsidRPr="008F2876">
        <w:rPr>
          <w:rFonts w:cs="Times New Roman"/>
        </w:rPr>
        <w:t xml:space="preserve">Thiết kế </w:t>
      </w:r>
      <w:r w:rsidR="0037464F">
        <w:rPr>
          <w:rFonts w:cs="Times New Roman"/>
        </w:rPr>
        <w:t>giao diện</w:t>
      </w:r>
      <w:bookmarkEnd w:id="34"/>
    </w:p>
    <w:p w:rsidR="0037464F" w:rsidRDefault="0037464F" w:rsidP="008063FC">
      <w:pPr>
        <w:pStyle w:val="Heading2"/>
      </w:pPr>
      <w:bookmarkStart w:id="35" w:name="_Toc464464739"/>
      <w:r>
        <w:t>Thiết kế xử lý</w:t>
      </w:r>
      <w:bookmarkEnd w:id="35"/>
    </w:p>
    <w:p w:rsidR="00F67785" w:rsidRPr="007451A7" w:rsidRDefault="0037464F" w:rsidP="008063FC">
      <w:pPr>
        <w:pStyle w:val="Heading2"/>
      </w:pPr>
      <w:bookmarkStart w:id="36" w:name="_Toc464464740"/>
      <w:r>
        <w:t>Kết chương</w:t>
      </w:r>
      <w:bookmarkEnd w:id="36"/>
      <w:r w:rsidR="00F67785" w:rsidRPr="007451A7">
        <w:rPr>
          <w:rFonts w:cs="Times New Roman"/>
        </w:rPr>
        <w:br w:type="page"/>
      </w:r>
    </w:p>
    <w:p w:rsidR="007451A7" w:rsidRDefault="007451A7" w:rsidP="008063FC">
      <w:pPr>
        <w:pStyle w:val="Heading1"/>
      </w:pPr>
      <w:bookmarkStart w:id="37" w:name="_Toc464464741"/>
      <w:r>
        <w:lastRenderedPageBreak/>
        <w:t>THỰC NGHIỆM VÀ NHẬN ĐỊNH</w:t>
      </w:r>
      <w:bookmarkEnd w:id="37"/>
    </w:p>
    <w:p w:rsidR="007451A7" w:rsidRDefault="007451A7" w:rsidP="008063FC">
      <w:pPr>
        <w:pStyle w:val="Heading2"/>
      </w:pPr>
      <w:bookmarkStart w:id="38" w:name="_Toc464464742"/>
      <w:r>
        <w:t>Dẫn nhập</w:t>
      </w:r>
      <w:bookmarkEnd w:id="38"/>
    </w:p>
    <w:p w:rsidR="007451A7" w:rsidRPr="008F2876" w:rsidRDefault="007451A7" w:rsidP="008063FC">
      <w:pPr>
        <w:pStyle w:val="Heading2"/>
      </w:pPr>
      <w:bookmarkStart w:id="39" w:name="_Toc464464743"/>
      <w:r w:rsidRPr="008F2876">
        <w:t>Môi trường thực nghiệm</w:t>
      </w:r>
      <w:bookmarkEnd w:id="39"/>
    </w:p>
    <w:p w:rsidR="007451A7" w:rsidRPr="008F2876" w:rsidRDefault="007451A7" w:rsidP="008063FC">
      <w:pPr>
        <w:pStyle w:val="Heading2"/>
      </w:pPr>
      <w:bookmarkStart w:id="40" w:name="_Toc464464744"/>
      <w:r w:rsidRPr="008F2876">
        <w:t>Dữ liệu thực nghiệm</w:t>
      </w:r>
      <w:bookmarkEnd w:id="40"/>
    </w:p>
    <w:p w:rsidR="007451A7" w:rsidRPr="008F2876" w:rsidRDefault="007451A7" w:rsidP="008063FC">
      <w:pPr>
        <w:pStyle w:val="Heading2"/>
      </w:pPr>
      <w:bookmarkStart w:id="41" w:name="_Toc464464745"/>
      <w:r w:rsidRPr="008F2876">
        <w:t>Cách tiến hành thực nghiệm</w:t>
      </w:r>
      <w:bookmarkEnd w:id="41"/>
    </w:p>
    <w:p w:rsidR="007451A7" w:rsidRDefault="007451A7" w:rsidP="008063FC">
      <w:pPr>
        <w:pStyle w:val="Heading2"/>
      </w:pPr>
      <w:bookmarkStart w:id="42" w:name="_Toc464464746"/>
      <w:r w:rsidRPr="008F2876">
        <w:t>Kết quả thực nghiệm</w:t>
      </w:r>
      <w:bookmarkEnd w:id="42"/>
    </w:p>
    <w:p w:rsidR="007451A7" w:rsidRDefault="007451A7" w:rsidP="008063FC">
      <w:pPr>
        <w:pStyle w:val="Heading2"/>
      </w:pPr>
      <w:bookmarkStart w:id="43" w:name="_Toc464464747"/>
      <w:r>
        <w:t>Nhận định về kết quả thực nghiệm</w:t>
      </w:r>
      <w:bookmarkEnd w:id="43"/>
    </w:p>
    <w:p w:rsidR="007451A7" w:rsidRPr="007451A7" w:rsidRDefault="007451A7" w:rsidP="008063FC">
      <w:pPr>
        <w:pStyle w:val="Heading2"/>
      </w:pPr>
      <w:bookmarkStart w:id="44" w:name="_Toc464464748"/>
      <w:r>
        <w:t>Kết chương</w:t>
      </w:r>
      <w:bookmarkEnd w:id="44"/>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45" w:name="_Toc464464749"/>
      <w:r w:rsidRPr="008F2876">
        <w:lastRenderedPageBreak/>
        <w:t>KẾT LUẬN VÀ HƯỚNG PHÁT TRIỂN</w:t>
      </w:r>
      <w:bookmarkEnd w:id="45"/>
    </w:p>
    <w:p w:rsidR="00F67785" w:rsidRPr="008F2876" w:rsidRDefault="00F67785" w:rsidP="008063FC">
      <w:pPr>
        <w:pStyle w:val="Heading2"/>
        <w:rPr>
          <w:rFonts w:cs="Times New Roman"/>
        </w:rPr>
      </w:pPr>
      <w:bookmarkStart w:id="46" w:name="_Toc464464750"/>
      <w:r w:rsidRPr="008F2876">
        <w:rPr>
          <w:rFonts w:cs="Times New Roman"/>
        </w:rPr>
        <w:t>Các kết quả đạt được</w:t>
      </w:r>
      <w:bookmarkEnd w:id="46"/>
    </w:p>
    <w:p w:rsidR="00F67785" w:rsidRPr="008F2876" w:rsidRDefault="00F67785" w:rsidP="008063FC">
      <w:pPr>
        <w:pStyle w:val="Heading2"/>
        <w:rPr>
          <w:rFonts w:cs="Times New Roman"/>
        </w:rPr>
      </w:pPr>
      <w:bookmarkStart w:id="47" w:name="_Toc464464751"/>
      <w:r w:rsidRPr="008F2876">
        <w:rPr>
          <w:rFonts w:cs="Times New Roman"/>
        </w:rPr>
        <w:t>Giá trị thực tiễn của khóa luận</w:t>
      </w:r>
      <w:bookmarkEnd w:id="47"/>
    </w:p>
    <w:p w:rsidR="00F67785" w:rsidRPr="008F2876" w:rsidRDefault="00F67785" w:rsidP="008063FC">
      <w:pPr>
        <w:pStyle w:val="Heading2"/>
        <w:rPr>
          <w:rFonts w:cs="Times New Roman"/>
        </w:rPr>
      </w:pPr>
      <w:bookmarkStart w:id="48" w:name="_Toc464464752"/>
      <w:r w:rsidRPr="008F2876">
        <w:rPr>
          <w:rFonts w:cs="Times New Roman"/>
        </w:rPr>
        <w:t>Hướng phát triển</w:t>
      </w:r>
      <w:bookmarkEnd w:id="48"/>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lastRenderedPageBreak/>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C91" w:rsidRDefault="00300C91" w:rsidP="00C05CE5">
      <w:pPr>
        <w:spacing w:after="0" w:line="240" w:lineRule="auto"/>
      </w:pPr>
      <w:r>
        <w:separator/>
      </w:r>
    </w:p>
  </w:endnote>
  <w:endnote w:type="continuationSeparator" w:id="0">
    <w:p w:rsidR="00300C91" w:rsidRDefault="00300C9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E622C9" w:rsidRDefault="00E622C9"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773B34">
          <w:t>11</w:t>
        </w:r>
        <w:r>
          <w:fldChar w:fldCharType="end"/>
        </w:r>
      </w:p>
    </w:sdtContent>
  </w:sdt>
  <w:p w:rsidR="00E622C9" w:rsidRPr="00C05CE5" w:rsidRDefault="00E622C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C91" w:rsidRDefault="00300C91" w:rsidP="00C05CE5">
      <w:pPr>
        <w:spacing w:after="0" w:line="240" w:lineRule="auto"/>
      </w:pPr>
      <w:r>
        <w:separator/>
      </w:r>
    </w:p>
  </w:footnote>
  <w:footnote w:type="continuationSeparator" w:id="0">
    <w:p w:rsidR="00300C91" w:rsidRDefault="00300C9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6"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F4D565D"/>
    <w:multiLevelType w:val="multilevel"/>
    <w:tmpl w:val="AC8E3A70"/>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34E95"/>
    <w:multiLevelType w:val="hybridMultilevel"/>
    <w:tmpl w:val="3CFE5DE0"/>
    <w:lvl w:ilvl="0" w:tplc="491AC962">
      <w:start w:val="1"/>
      <w:numFmt w:val="decimal"/>
      <w:pStyle w:val="nhngha"/>
      <w:lvlText w:val="Định nghĩa 2.%1."/>
      <w:lvlJc w:val="left"/>
      <w:pPr>
        <w:ind w:left="1871"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4"/>
  </w:num>
  <w:num w:numId="3">
    <w:abstractNumId w:val="0"/>
  </w:num>
  <w:num w:numId="4">
    <w:abstractNumId w:val="2"/>
  </w:num>
  <w:num w:numId="5">
    <w:abstractNumId w:val="13"/>
  </w:num>
  <w:num w:numId="6">
    <w:abstractNumId w:val="8"/>
  </w:num>
  <w:num w:numId="7">
    <w:abstractNumId w:val="5"/>
  </w:num>
  <w:num w:numId="8">
    <w:abstractNumId w:val="11"/>
  </w:num>
  <w:num w:numId="9">
    <w:abstractNumId w:val="4"/>
  </w:num>
  <w:num w:numId="10">
    <w:abstractNumId w:val="10"/>
  </w:num>
  <w:num w:numId="11">
    <w:abstractNumId w:val="3"/>
  </w:num>
  <w:num w:numId="12">
    <w:abstractNumId w:val="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6"/>
  </w:num>
  <w:num w:numId="16">
    <w:abstractNumId w:val="12"/>
  </w:num>
  <w:num w:numId="1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31019"/>
    <w:rsid w:val="00041C30"/>
    <w:rsid w:val="0005475D"/>
    <w:rsid w:val="00064310"/>
    <w:rsid w:val="00092675"/>
    <w:rsid w:val="000C2361"/>
    <w:rsid w:val="000D1BA3"/>
    <w:rsid w:val="000E1AE6"/>
    <w:rsid w:val="00126A4E"/>
    <w:rsid w:val="00191FE2"/>
    <w:rsid w:val="001F166E"/>
    <w:rsid w:val="001F247C"/>
    <w:rsid w:val="001F7810"/>
    <w:rsid w:val="002219BF"/>
    <w:rsid w:val="00231687"/>
    <w:rsid w:val="002713FF"/>
    <w:rsid w:val="002833B6"/>
    <w:rsid w:val="002B4594"/>
    <w:rsid w:val="002B6D31"/>
    <w:rsid w:val="002C4C76"/>
    <w:rsid w:val="002E3735"/>
    <w:rsid w:val="002F4173"/>
    <w:rsid w:val="00300C91"/>
    <w:rsid w:val="0032608E"/>
    <w:rsid w:val="003531E2"/>
    <w:rsid w:val="0037464F"/>
    <w:rsid w:val="003B523B"/>
    <w:rsid w:val="003E283B"/>
    <w:rsid w:val="00404A79"/>
    <w:rsid w:val="004102A2"/>
    <w:rsid w:val="0043071A"/>
    <w:rsid w:val="0045053A"/>
    <w:rsid w:val="0047569A"/>
    <w:rsid w:val="00481823"/>
    <w:rsid w:val="004F68B7"/>
    <w:rsid w:val="0050039E"/>
    <w:rsid w:val="00533C79"/>
    <w:rsid w:val="00572585"/>
    <w:rsid w:val="00590CD8"/>
    <w:rsid w:val="00592B46"/>
    <w:rsid w:val="005D7BC1"/>
    <w:rsid w:val="005E05D2"/>
    <w:rsid w:val="005F51D3"/>
    <w:rsid w:val="00610877"/>
    <w:rsid w:val="00645AE9"/>
    <w:rsid w:val="00675E59"/>
    <w:rsid w:val="006A4892"/>
    <w:rsid w:val="006C7C5D"/>
    <w:rsid w:val="006D6587"/>
    <w:rsid w:val="006E1511"/>
    <w:rsid w:val="006F42E6"/>
    <w:rsid w:val="006F4517"/>
    <w:rsid w:val="0073035F"/>
    <w:rsid w:val="00732788"/>
    <w:rsid w:val="00732D86"/>
    <w:rsid w:val="0073339E"/>
    <w:rsid w:val="007451A7"/>
    <w:rsid w:val="00745672"/>
    <w:rsid w:val="00773B34"/>
    <w:rsid w:val="007A69B8"/>
    <w:rsid w:val="007D0A47"/>
    <w:rsid w:val="007F2378"/>
    <w:rsid w:val="007F4B40"/>
    <w:rsid w:val="008063FC"/>
    <w:rsid w:val="0081725C"/>
    <w:rsid w:val="00865253"/>
    <w:rsid w:val="00890692"/>
    <w:rsid w:val="008B46BE"/>
    <w:rsid w:val="008F2876"/>
    <w:rsid w:val="00921993"/>
    <w:rsid w:val="009258E1"/>
    <w:rsid w:val="0093018A"/>
    <w:rsid w:val="009424D5"/>
    <w:rsid w:val="00945F55"/>
    <w:rsid w:val="00995C47"/>
    <w:rsid w:val="009D427A"/>
    <w:rsid w:val="009D7A32"/>
    <w:rsid w:val="009E6DFD"/>
    <w:rsid w:val="00A1090C"/>
    <w:rsid w:val="00A1168A"/>
    <w:rsid w:val="00A16F68"/>
    <w:rsid w:val="00A47770"/>
    <w:rsid w:val="00A5343C"/>
    <w:rsid w:val="00AB268B"/>
    <w:rsid w:val="00AB550C"/>
    <w:rsid w:val="00AD12A4"/>
    <w:rsid w:val="00AD2EDE"/>
    <w:rsid w:val="00B30F34"/>
    <w:rsid w:val="00B332D6"/>
    <w:rsid w:val="00B33DC2"/>
    <w:rsid w:val="00B435C6"/>
    <w:rsid w:val="00B520EA"/>
    <w:rsid w:val="00B76E75"/>
    <w:rsid w:val="00B84756"/>
    <w:rsid w:val="00B9258D"/>
    <w:rsid w:val="00BC00F3"/>
    <w:rsid w:val="00BE161C"/>
    <w:rsid w:val="00BE4265"/>
    <w:rsid w:val="00C001CD"/>
    <w:rsid w:val="00C05CE5"/>
    <w:rsid w:val="00C62208"/>
    <w:rsid w:val="00C747D5"/>
    <w:rsid w:val="00C87567"/>
    <w:rsid w:val="00CB3DB1"/>
    <w:rsid w:val="00CC3E5D"/>
    <w:rsid w:val="00CE364A"/>
    <w:rsid w:val="00CF53A2"/>
    <w:rsid w:val="00D04657"/>
    <w:rsid w:val="00D14F55"/>
    <w:rsid w:val="00D26DA5"/>
    <w:rsid w:val="00D31B7A"/>
    <w:rsid w:val="00D53AAF"/>
    <w:rsid w:val="00D8251D"/>
    <w:rsid w:val="00DC43AC"/>
    <w:rsid w:val="00E078AC"/>
    <w:rsid w:val="00E622C9"/>
    <w:rsid w:val="00E85E5E"/>
    <w:rsid w:val="00E95218"/>
    <w:rsid w:val="00E96E87"/>
    <w:rsid w:val="00EB7951"/>
    <w:rsid w:val="00EE611E"/>
    <w:rsid w:val="00F11201"/>
    <w:rsid w:val="00F16C09"/>
    <w:rsid w:val="00F2590E"/>
    <w:rsid w:val="00F300BB"/>
    <w:rsid w:val="00F67785"/>
    <w:rsid w:val="00F73DFB"/>
    <w:rsid w:val="00FA1CB3"/>
    <w:rsid w:val="00FB5442"/>
    <w:rsid w:val="00FB6EE8"/>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E6040"/>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A3"/>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EE"/>
    <w:rsid w:val="00394E03"/>
    <w:rsid w:val="005977B7"/>
    <w:rsid w:val="00B25FEE"/>
    <w:rsid w:val="00FC11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{DD9C2DCF-5E05-408F-AFC9-FE61CCD63956}</b:Guid>
    <b:LCID>en-US</b:LCID>
    <b:Title>Mahout In Action</b:Title>
    <b:Year>2012</b:Year>
    <b:Author>
      <b:Author>
        <b:Corporate>Sean Owen, Robin Anil</b:Corporate>
      </b:Author>
    </b:Author>
    <b:RefOrder>7</b:RefOrder>
  </b:Source>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1</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2</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3</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4</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5</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6</b:RefOrder>
  </b:Source>
</b:Sources>
</file>

<file path=customXml/itemProps1.xml><?xml version="1.0" encoding="utf-8"?>
<ds:datastoreItem xmlns:ds="http://schemas.openxmlformats.org/officeDocument/2006/customXml" ds:itemID="{3EFEC916-184F-4118-A57A-F0B917A8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28</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21</cp:revision>
  <cp:lastPrinted>2013-11-07T09:17:00Z</cp:lastPrinted>
  <dcterms:created xsi:type="dcterms:W3CDTF">2016-10-15T14:02:00Z</dcterms:created>
  <dcterms:modified xsi:type="dcterms:W3CDTF">2016-10-21T13:22:00Z</dcterms:modified>
</cp:coreProperties>
</file>