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nhrc8dme8jk2" w:id="0"/>
      <w:bookmarkEnd w:id="0"/>
      <w:r w:rsidDel="00000000" w:rsidR="00000000" w:rsidRPr="00000000">
        <w:rPr>
          <w:b w:val="1"/>
          <w:bCs w:val="1"/>
          <w:color w:val="000000"/>
          <w:sz w:val="26"/>
          <w:szCs w:val="26"/>
          <w:rtl w:val="0"/>
        </w:rPr>
        <w:t xml:space="preserve">Phần 1: Bảng đối soát lỗi vi phạm IEEE 830</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905"/>
        <w:gridCol w:w="2250"/>
        <w:gridCol w:w="3555"/>
        <w:tblGridChange w:id="0">
          <w:tblGrid>
            <w:gridCol w:w="1080"/>
            <w:gridCol w:w="1905"/>
            <w:gridCol w:w="2250"/>
            <w:gridCol w:w="355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Mã/Vị trí lỗi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Đoạn trích bị lỗi</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Loại vi phạm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Giải thích &amp; Cách khắc phục</w:t>
            </w:r>
            <w:r w:rsidDel="00000000" w:rsidR="00000000" w:rsidRPr="00000000">
              <w:rPr>
                <w:rtl w:val="0"/>
              </w:rPr>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Sai vị trí</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Mục </w:t>
            </w:r>
            <w:r w:rsidDel="00000000" w:rsidR="00000000" w:rsidRPr="00000000">
              <w:rPr>
                <w:rtl w:val="0"/>
              </w:rPr>
              <w:t xml:space="preserve">2.4 Ràng buộc thiết kế</w:t>
            </w:r>
            <w:r w:rsidDel="00000000" w:rsidR="00000000" w:rsidRPr="00000000">
              <w:rPr>
                <w:rtl w:val="0"/>
              </w:rPr>
              <w:t xml:space="preserve"> chứa định nghĩa về "COD" và "Bưu kiện hỏa tốc".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Cấu trúc IEEE 830</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Theo chuẩn IEEE 830, các định nghĩa và thuật ngữ bắt buộc phải nằm ở mục </w:t>
            </w:r>
            <w:r w:rsidDel="00000000" w:rsidR="00000000" w:rsidRPr="00000000">
              <w:rPr>
                <w:rtl w:val="0"/>
              </w:rPr>
              <w:t xml:space="preserve">1.3 Definitions</w:t>
            </w:r>
            <w:r w:rsidDel="00000000" w:rsidR="00000000" w:rsidRPr="00000000">
              <w:rPr>
                <w:rtl w:val="0"/>
              </w:rPr>
              <w:t xml:space="preserve">. Mục </w:t>
            </w:r>
            <w:r w:rsidDel="00000000" w:rsidR="00000000" w:rsidRPr="00000000">
              <w:rPr>
                <w:rtl w:val="0"/>
              </w:rPr>
              <w:t xml:space="preserve">2.4 Constraints</w:t>
            </w:r>
            <w:r w:rsidDel="00000000" w:rsidR="00000000" w:rsidRPr="00000000">
              <w:rPr>
                <w:rtl w:val="0"/>
              </w:rPr>
              <w:t xml:space="preserve"> chỉ dùng để mô tả các giới hạn về công nghệ, luật pháp hoặc phần cứng.</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REQ-01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"...phải cực kỳ đẹp mắt, hài hòa, dễ dùng."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Vi phạm Verifiable (Có thể kiểm chứng)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Các từ "đẹp mắt", "hài hòa", "dễ dùng" là những tính từ cảm tính, không có thước đo định lượng để QA thiết kế ca kiểm thử. Cần chuyển thành thời gian thao tác hoặc số bước thực hiện.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REQ-02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"...phản hồi siêu nhanh, làm khách hài lòng."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Vi phạm Verifiable &amp; Unambiguous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Tương tự REQ-01, "siêu nhanh" và "hài lòng" là cảm tính. Cần quy định rõ tốc độ bằng mili-giây/giây và giới hạn số lượng người dùng đồng thời.</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REQ-03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"...ấn 'Tạo đơn' là bưu kiện chuyển ngay đến kho đích."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Vi phạm Complete (Đầy đủ)</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Bỏ qua các ràng buộc nghiệp vụ quan trọng (kiểm tra khối lượng, chống trùng mã) và phi logic về thực tế (bưu kiện vật lý không thể "chuyển ngay" mà phải qua các trạng thái trung gian như "Chờ lấy hàng").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REQ-04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"...ghi nhật ký để kiểm toán nếu thấy cần thiết."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Vi phạm Unambiguous (Không mơ hồ)</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Cụm từ "nếu thấy cần thiết" hoàn toàn mơ hồ, khiến lập trình viên không biết lúc nào thì cần ghi log. Cần chỉ định rõ các hành động bắt buộc phải ghi log.</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th5mrgav5ne" w:id="1"/>
      <w:bookmarkEnd w:id="1"/>
      <w:r w:rsidDel="00000000" w:rsidR="00000000" w:rsidRPr="00000000">
        <w:rPr>
          <w:b w:val="1"/>
          <w:bCs w:val="1"/>
          <w:color w:val="000000"/>
          <w:sz w:val="26"/>
          <w:szCs w:val="26"/>
          <w:rtl w:val="0"/>
        </w:rPr>
        <w:t xml:space="preserve">Phần 2: Viết lại đặc tả định lượng &amp; Tiêu chí kiểm chứng</w:t>
      </w:r>
    </w:p>
    <w:p w:rsidR="00000000" w:rsidDel="00000000" w:rsidP="00000000" w:rsidRDefault="00000000" w:rsidRPr="00000000" w14:paraId="0000001C">
      <w:pPr>
        <w:spacing w:after="240" w:before="240" w:lineRule="auto"/>
        <w:rPr/>
      </w:pPr>
      <w:r w:rsidDel="00000000" w:rsidR="00000000" w:rsidRPr="00000000">
        <w:rPr>
          <w:rtl w:val="0"/>
        </w:rPr>
        <w:t xml:space="preserve">Dưới đây là các yêu cầu đã được chuẩn hóa lại, loại bỏ yếu tố cảm tính và bổ sung các ràng buộc nghiệp vụ (Bẫy dữ liệu, Idempotency Key) theo đúng yêu cầu của đề bài.</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1. Yêu cầu Tính khả dụng (Usability)</w:t>
      </w:r>
    </w:p>
    <w:p w:rsidR="00000000" w:rsidDel="00000000" w:rsidP="00000000" w:rsidRDefault="00000000" w:rsidRPr="00000000" w14:paraId="0000001E">
      <w:pPr>
        <w:numPr>
          <w:ilvl w:val="0"/>
          <w:numId w:val="1"/>
        </w:numPr>
        <w:spacing w:after="0" w:afterAutospacing="0" w:before="240" w:lineRule="auto"/>
        <w:ind w:left="720" w:hanging="360"/>
        <w:rPr/>
      </w:pPr>
      <w:r w:rsidDel="00000000" w:rsidR="00000000" w:rsidRPr="00000000">
        <w:rPr>
          <w:b w:val="1"/>
          <w:bCs w:val="1"/>
          <w:rtl w:val="0"/>
        </w:rPr>
        <w:t xml:space="preserve">Mã định danh:</w:t>
      </w:r>
      <w:r w:rsidDel="00000000" w:rsidR="00000000" w:rsidRPr="00000000">
        <w:rPr>
          <w:rtl w:val="0"/>
        </w:rPr>
        <w:t xml:space="preserve"> </w:t>
      </w:r>
      <w:r w:rsidDel="00000000" w:rsidR="00000000" w:rsidRPr="00000000">
        <w:rPr>
          <w:rFonts w:ascii="Roboto Mono" w:cs="Roboto Mono" w:eastAsia="Roboto Mono" w:hAnsi="Roboto Mono"/>
          <w:rtl w:val="0"/>
        </w:rPr>
        <w:t xml:space="preserve">USA-01</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b w:val="1"/>
          <w:bCs w:val="1"/>
          <w:rtl w:val="0"/>
        </w:rPr>
        <w:t xml:space="preserve">Đặc tả:</w:t>
      </w:r>
      <w:r w:rsidDel="00000000" w:rsidR="00000000" w:rsidRPr="00000000">
        <w:rPr>
          <w:rtl w:val="0"/>
        </w:rPr>
        <w:t xml:space="preserve"> Giao diện tiếp nhận đơn hàng phải cho phép nhân viên hoàn thành việc điền thông tin và "Tạo đơn" tối đa trong 3 thao tác click chuột và dưới 1 phút đối với một đơn hàng tiêu chuẩn.</w:t>
      </w:r>
    </w:p>
    <w:p w:rsidR="00000000" w:rsidDel="00000000" w:rsidP="00000000" w:rsidRDefault="00000000" w:rsidRPr="00000000" w14:paraId="00000020">
      <w:pPr>
        <w:numPr>
          <w:ilvl w:val="0"/>
          <w:numId w:val="1"/>
        </w:numPr>
        <w:spacing w:after="240" w:before="0" w:beforeAutospacing="0" w:lineRule="auto"/>
        <w:ind w:left="720" w:hanging="360"/>
        <w:rPr/>
      </w:pPr>
      <w:r w:rsidDel="00000000" w:rsidR="00000000" w:rsidRPr="00000000">
        <w:rPr>
          <w:b w:val="1"/>
          <w:bCs w:val="1"/>
          <w:rtl w:val="0"/>
        </w:rPr>
        <w:t xml:space="preserve">Tiêu chí kiểm chứng:</w:t>
      </w:r>
      <w:r w:rsidDel="00000000" w:rsidR="00000000" w:rsidRPr="00000000">
        <w:rPr>
          <w:rtl w:val="0"/>
        </w:rPr>
        <w:t xml:space="preserve"> Đo lường thời gian và số thao tác click của nhân viên khi tạo mới một đơn hàng; kết quả phải &lt;= 3 clicks và &lt;= 60 giây.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2. Yêu cầu Hiệu năng (Performance)</w:t>
      </w:r>
    </w:p>
    <w:p w:rsidR="00000000" w:rsidDel="00000000" w:rsidP="00000000" w:rsidRDefault="00000000" w:rsidRPr="00000000" w14:paraId="00000022">
      <w:pPr>
        <w:numPr>
          <w:ilvl w:val="0"/>
          <w:numId w:val="3"/>
        </w:numPr>
        <w:spacing w:after="0" w:afterAutospacing="0" w:before="240" w:lineRule="auto"/>
        <w:ind w:left="720" w:hanging="360"/>
        <w:rPr/>
      </w:pPr>
      <w:r w:rsidDel="00000000" w:rsidR="00000000" w:rsidRPr="00000000">
        <w:rPr>
          <w:b w:val="1"/>
          <w:bCs w:val="1"/>
          <w:rtl w:val="0"/>
        </w:rPr>
        <w:t xml:space="preserve">Mã định danh:</w:t>
      </w:r>
      <w:r w:rsidDel="00000000" w:rsidR="00000000" w:rsidRPr="00000000">
        <w:rPr>
          <w:rtl w:val="0"/>
        </w:rPr>
        <w:t xml:space="preserve"> </w:t>
      </w:r>
      <w:r w:rsidDel="00000000" w:rsidR="00000000" w:rsidRPr="00000000">
        <w:rPr>
          <w:rFonts w:ascii="Roboto Mono" w:cs="Roboto Mono" w:eastAsia="Roboto Mono" w:hAnsi="Roboto Mono"/>
          <w:rtl w:val="0"/>
        </w:rPr>
        <w:t xml:space="preserve">PER-01</w:t>
      </w:r>
    </w:p>
    <w:p w:rsidR="00000000" w:rsidDel="00000000" w:rsidP="00000000" w:rsidRDefault="00000000" w:rsidRPr="00000000" w14:paraId="00000023">
      <w:pPr>
        <w:numPr>
          <w:ilvl w:val="0"/>
          <w:numId w:val="3"/>
        </w:numPr>
        <w:spacing w:after="0" w:afterAutospacing="0" w:before="0" w:beforeAutospacing="0" w:lineRule="auto"/>
        <w:ind w:left="720" w:hanging="360"/>
        <w:rPr/>
      </w:pPr>
      <w:r w:rsidDel="00000000" w:rsidR="00000000" w:rsidRPr="00000000">
        <w:rPr>
          <w:b w:val="1"/>
          <w:bCs w:val="1"/>
          <w:rtl w:val="0"/>
        </w:rPr>
        <w:t xml:space="preserve">Đặc tả:</w:t>
      </w:r>
      <w:r w:rsidDel="00000000" w:rsidR="00000000" w:rsidRPr="00000000">
        <w:rPr>
          <w:rtl w:val="0"/>
        </w:rPr>
        <w:t xml:space="preserve"> Chức năng tra cứu trạng thái bưu kiện phải trả về kết quả trong thời gian tối đa là 2 giây (2000 mili-giây) kể từ khi hệ thống nhận được yêu cầu, đảm bảo hoạt động ổn định dưới tải 1,000 lượt tra cứu đồng thời.</w:t>
      </w:r>
    </w:p>
    <w:p w:rsidR="00000000" w:rsidDel="00000000" w:rsidP="00000000" w:rsidRDefault="00000000" w:rsidRPr="00000000" w14:paraId="00000024">
      <w:pPr>
        <w:numPr>
          <w:ilvl w:val="0"/>
          <w:numId w:val="3"/>
        </w:numPr>
        <w:spacing w:after="240" w:before="0" w:beforeAutospacing="0" w:lineRule="auto"/>
        <w:ind w:left="720" w:hanging="360"/>
        <w:rPr/>
      </w:pPr>
      <w:r w:rsidDel="00000000" w:rsidR="00000000" w:rsidRPr="00000000">
        <w:rPr>
          <w:b w:val="1"/>
          <w:bCs w:val="1"/>
          <w:rtl w:val="0"/>
        </w:rPr>
        <w:t xml:space="preserve">Tiêu chí kiểm chứng:</w:t>
      </w:r>
      <w:r w:rsidDel="00000000" w:rsidR="00000000" w:rsidRPr="00000000">
        <w:rPr>
          <w:rtl w:val="0"/>
        </w:rPr>
        <w:t xml:space="preserve"> Sử dụng công cụ Load Testing giả lập 1,000 người dùng đồng thời gửi yêu cầu tra cứu; thời gian phản hồi (Response Time) ở 95th percentile phải &lt; 2 giây.</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3. Yêu cầu Chức năng Nghiệp vụ (Functional)</w:t>
      </w:r>
    </w:p>
    <w:p w:rsidR="00000000" w:rsidDel="00000000" w:rsidP="00000000" w:rsidRDefault="00000000" w:rsidRPr="00000000" w14:paraId="00000026">
      <w:pPr>
        <w:numPr>
          <w:ilvl w:val="0"/>
          <w:numId w:val="2"/>
        </w:numPr>
        <w:spacing w:after="0" w:afterAutospacing="0" w:before="240" w:lineRule="auto"/>
        <w:ind w:left="720" w:hanging="360"/>
        <w:rPr/>
      </w:pPr>
      <w:r w:rsidDel="00000000" w:rsidR="00000000" w:rsidRPr="00000000">
        <w:rPr>
          <w:b w:val="1"/>
          <w:bCs w:val="1"/>
          <w:rtl w:val="0"/>
        </w:rPr>
        <w:t xml:space="preserve">Mã định danh:</w:t>
      </w:r>
      <w:r w:rsidDel="00000000" w:rsidR="00000000" w:rsidRPr="00000000">
        <w:rPr>
          <w:rtl w:val="0"/>
        </w:rPr>
        <w:t xml:space="preserve"> </w:t>
      </w:r>
      <w:r w:rsidDel="00000000" w:rsidR="00000000" w:rsidRPr="00000000">
        <w:rPr>
          <w:rFonts w:ascii="Roboto Mono" w:cs="Roboto Mono" w:eastAsia="Roboto Mono" w:hAnsi="Roboto Mono"/>
          <w:rtl w:val="0"/>
        </w:rPr>
        <w:t xml:space="preserve">REQ-INTAKE-01</w:t>
      </w:r>
    </w:p>
    <w:p w:rsidR="00000000" w:rsidDel="00000000" w:rsidP="00000000" w:rsidRDefault="00000000" w:rsidRPr="00000000" w14:paraId="00000027">
      <w:pPr>
        <w:numPr>
          <w:ilvl w:val="0"/>
          <w:numId w:val="2"/>
        </w:numPr>
        <w:spacing w:after="0" w:afterAutospacing="0" w:before="0" w:beforeAutospacing="0" w:lineRule="auto"/>
        <w:ind w:left="720" w:hanging="360"/>
        <w:rPr/>
      </w:pPr>
      <w:r w:rsidDel="00000000" w:rsidR="00000000" w:rsidRPr="00000000">
        <w:rPr>
          <w:b w:val="1"/>
          <w:bCs w:val="1"/>
          <w:rtl w:val="0"/>
        </w:rPr>
        <w:t xml:space="preserve">Đặc tả:</w:t>
      </w:r>
      <w:r w:rsidDel="00000000" w:rsidR="00000000" w:rsidRPr="00000000">
        <w:rPr>
          <w:rtl w:val="0"/>
        </w:rPr>
        <w:t xml:space="preserve"> Khi nhân viên ấn "Tạo đơn", hệ thống phải thực hiện hai bước kiểm tra trước khi lưu:</w:t>
      </w:r>
    </w:p>
    <w:p w:rsidR="00000000" w:rsidDel="00000000" w:rsidP="00000000" w:rsidRDefault="00000000" w:rsidRPr="00000000" w14:paraId="00000028">
      <w:pPr>
        <w:numPr>
          <w:ilvl w:val="1"/>
          <w:numId w:val="2"/>
        </w:numPr>
        <w:spacing w:after="0" w:afterAutospacing="0" w:before="0" w:beforeAutospacing="0" w:lineRule="auto"/>
        <w:ind w:left="1440" w:hanging="360"/>
        <w:rPr/>
      </w:pPr>
      <w:r w:rsidDel="00000000" w:rsidR="00000000" w:rsidRPr="00000000">
        <w:rPr>
          <w:rtl w:val="0"/>
        </w:rPr>
        <w:t xml:space="preserve">Kiểm tra trọng lượng: Phải lớn hơn 0 và nhỏ hơn/bằng tải trọng cho phép (&lt;= 50kg đối với xe máy, &lt;= 500kg đối với xe tải). Nếu vi phạm, hiển thị cảnh báo lỗi cụ thể tương ứng với từng loại phương tiện.</w:t>
      </w:r>
    </w:p>
    <w:p w:rsidR="00000000" w:rsidDel="00000000" w:rsidP="00000000" w:rsidRDefault="00000000" w:rsidRPr="00000000" w14:paraId="00000029">
      <w:pPr>
        <w:numPr>
          <w:ilvl w:val="1"/>
          <w:numId w:val="2"/>
        </w:numPr>
        <w:spacing w:after="0" w:afterAutospacing="0" w:before="0" w:beforeAutospacing="0" w:lineRule="auto"/>
        <w:ind w:left="1440" w:hanging="360"/>
        <w:rPr/>
      </w:pPr>
      <w:r w:rsidDel="00000000" w:rsidR="00000000" w:rsidRPr="00000000">
        <w:rPr>
          <w:rtl w:val="0"/>
        </w:rPr>
        <w:t xml:space="preserve">Áp dụng cơ chế Idempotency Key để đảm bảo không tạo ra mã vận đơn trùng lặp trong trường hợp đường truyền chập chờn (người dùng bấm "Tạo đơn" nhiều lần). Sau khi tạo thành công, trạng thái bưu kiện được gán là "Chờ điều phối".</w:t>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b w:val="1"/>
          <w:bCs w:val="1"/>
          <w:rtl w:val="0"/>
        </w:rPr>
        <w:t xml:space="preserve">Tiêu chí kiểm chứng:</w:t>
      </w:r>
    </w:p>
    <w:p w:rsidR="00000000" w:rsidDel="00000000" w:rsidP="00000000" w:rsidRDefault="00000000" w:rsidRPr="00000000" w14:paraId="0000002B">
      <w:pPr>
        <w:numPr>
          <w:ilvl w:val="1"/>
          <w:numId w:val="2"/>
        </w:numPr>
        <w:spacing w:after="0" w:afterAutospacing="0" w:before="0" w:beforeAutospacing="0" w:lineRule="auto"/>
        <w:ind w:left="1440" w:hanging="360"/>
        <w:rPr/>
      </w:pPr>
      <w:r w:rsidDel="00000000" w:rsidR="00000000" w:rsidRPr="00000000">
        <w:rPr>
          <w:rtl w:val="0"/>
        </w:rPr>
        <w:t xml:space="preserve">Nhập trọng lượng = 0 hoặc vượt quá tải trọng khai báo -&gt; Xác nhận hệ thống báo lỗi chính xác.</w:t>
      </w:r>
    </w:p>
    <w:p w:rsidR="00000000" w:rsidDel="00000000" w:rsidP="00000000" w:rsidRDefault="00000000" w:rsidRPr="00000000" w14:paraId="0000002C">
      <w:pPr>
        <w:numPr>
          <w:ilvl w:val="1"/>
          <w:numId w:val="2"/>
        </w:numPr>
        <w:spacing w:after="240" w:before="0" w:beforeAutospacing="0" w:lineRule="auto"/>
        <w:ind w:left="1440" w:hanging="360"/>
        <w:rPr/>
      </w:pPr>
      <w:r w:rsidDel="00000000" w:rsidR="00000000" w:rsidRPr="00000000">
        <w:rPr>
          <w:rtl w:val="0"/>
        </w:rPr>
        <w:t xml:space="preserve">Giả lập độ trễ mạng và gửi liên tiếp 3 request "Tạo đơn" với cùng một payload -&gt; Xác nhận database chỉ ghi nhận 1 mã vận đơn duy nhất ở trạng thái "Chờ điều phối".</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4. Yêu cầu Bảo mật và Kiểm toán (Security/Audit)</w:t>
      </w:r>
    </w:p>
    <w:p w:rsidR="00000000" w:rsidDel="00000000" w:rsidP="00000000" w:rsidRDefault="00000000" w:rsidRPr="00000000" w14:paraId="0000002E">
      <w:pPr>
        <w:numPr>
          <w:ilvl w:val="0"/>
          <w:numId w:val="4"/>
        </w:numPr>
        <w:spacing w:after="0" w:afterAutospacing="0" w:before="240" w:lineRule="auto"/>
        <w:ind w:left="720" w:hanging="360"/>
        <w:rPr/>
      </w:pPr>
      <w:r w:rsidDel="00000000" w:rsidR="00000000" w:rsidRPr="00000000">
        <w:rPr>
          <w:b w:val="1"/>
          <w:bCs w:val="1"/>
          <w:rtl w:val="0"/>
        </w:rPr>
        <w:t xml:space="preserve">Mã định danh:</w:t>
      </w:r>
      <w:r w:rsidDel="00000000" w:rsidR="00000000" w:rsidRPr="00000000">
        <w:rPr>
          <w:rtl w:val="0"/>
        </w:rPr>
        <w:t xml:space="preserve"> </w:t>
      </w:r>
      <w:r w:rsidDel="00000000" w:rsidR="00000000" w:rsidRPr="00000000">
        <w:rPr>
          <w:rFonts w:ascii="Roboto Mono" w:cs="Roboto Mono" w:eastAsia="Roboto Mono" w:hAnsi="Roboto Mono"/>
          <w:rtl w:val="0"/>
        </w:rPr>
        <w:t xml:space="preserve">SEC-01</w:t>
      </w:r>
    </w:p>
    <w:p w:rsidR="00000000" w:rsidDel="00000000" w:rsidP="00000000" w:rsidRDefault="00000000" w:rsidRPr="00000000" w14:paraId="0000002F">
      <w:pPr>
        <w:numPr>
          <w:ilvl w:val="0"/>
          <w:numId w:val="4"/>
        </w:numPr>
        <w:spacing w:after="0" w:afterAutospacing="0" w:before="0" w:beforeAutospacing="0" w:lineRule="auto"/>
        <w:ind w:left="720" w:hanging="360"/>
        <w:rPr/>
      </w:pPr>
      <w:r w:rsidDel="00000000" w:rsidR="00000000" w:rsidRPr="00000000">
        <w:rPr>
          <w:b w:val="1"/>
          <w:bCs w:val="1"/>
          <w:rtl w:val="0"/>
        </w:rPr>
        <w:t xml:space="preserve">Đặc tả:</w:t>
      </w:r>
      <w:r w:rsidDel="00000000" w:rsidR="00000000" w:rsidRPr="00000000">
        <w:rPr>
          <w:rtl w:val="0"/>
        </w:rPr>
        <w:t xml:space="preserve"> Hệ thống phải tự động ghi nhật ký (log) 100% các hành động thay đổi dữ liệu liên quan đến bưu kiện, bao gồm: Tạo mới, Cập nhật trạng thái, và Hủy đơn. Dữ liệu log bắt buộc lưu trữ: ID người dùng, Thời gian (Timestamp), Hành động, và Địa chỉ IP.</w:t>
      </w:r>
    </w:p>
    <w:p w:rsidR="00000000" w:rsidDel="00000000" w:rsidP="00000000" w:rsidRDefault="00000000" w:rsidRPr="00000000" w14:paraId="00000030">
      <w:pPr>
        <w:numPr>
          <w:ilvl w:val="0"/>
          <w:numId w:val="4"/>
        </w:numPr>
        <w:spacing w:after="240" w:before="0" w:beforeAutospacing="0" w:lineRule="auto"/>
        <w:ind w:left="720" w:hanging="360"/>
        <w:rPr/>
      </w:pPr>
      <w:r w:rsidDel="00000000" w:rsidR="00000000" w:rsidRPr="00000000">
        <w:rPr>
          <w:b w:val="1"/>
          <w:bCs w:val="1"/>
          <w:rtl w:val="0"/>
        </w:rPr>
        <w:t xml:space="preserve">Tiêu chí kiểm chứng:</w:t>
      </w:r>
      <w:r w:rsidDel="00000000" w:rsidR="00000000" w:rsidRPr="00000000">
        <w:rPr>
          <w:rtl w:val="0"/>
        </w:rPr>
        <w:t xml:space="preserve"> Thực hiện một thao tác tạo đơn và hủy đơn trên hệ thống, sau đó truy xuất bảng nhật ký kiểm toán để xác minh 4 trường thông tin (User ID, Timestamp, Action, IP) đã được ghi nhận đầy đủ.</w:t>
      </w:r>
    </w:p>
    <w:p w:rsidR="00000000" w:rsidDel="00000000" w:rsidP="00000000" w:rsidRDefault="00000000" w:rsidRPr="00000000" w14:paraId="000000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