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E3F0E" w14:textId="77777777" w:rsidR="00D93754" w:rsidRPr="00D93754" w:rsidRDefault="00D93754" w:rsidP="00D93754">
      <w:pPr>
        <w:jc w:val="center"/>
        <w:rPr>
          <w:sz w:val="40"/>
          <w:szCs w:val="40"/>
        </w:rPr>
      </w:pPr>
      <w:r w:rsidRPr="00D93754">
        <w:rPr>
          <w:b/>
          <w:bCs/>
          <w:sz w:val="40"/>
          <w:szCs w:val="40"/>
        </w:rPr>
        <w:t>RÀ SOÁT TỔNG HỢP BẢN THẢO SRS RIKKEISHOP</w:t>
      </w:r>
    </w:p>
    <w:p w14:paraId="14EA9F4A" w14:textId="77777777" w:rsidR="00D93754" w:rsidRDefault="00D93754" w:rsidP="00D93754">
      <w:pPr>
        <w:jc w:val="center"/>
        <w:rPr>
          <w:sz w:val="40"/>
          <w:szCs w:val="40"/>
        </w:rPr>
      </w:pPr>
    </w:p>
    <w:p w14:paraId="12CE4AFC" w14:textId="2990031A" w:rsidR="00D93754" w:rsidRDefault="00D93754" w:rsidP="00D93754">
      <w:r w:rsidRPr="00D93754">
        <w:rPr>
          <w:b/>
          <w:bCs/>
        </w:rPr>
        <w:t>Bước 1 — Xác định đúng vị trí IEEE 830 cho toàn bộ nội dung/sơ đồ</w:t>
      </w:r>
      <w:r>
        <w:t xml:space="preserve">: </w:t>
      </w:r>
    </w:p>
    <w:p w14:paraId="5DFB14F7" w14:textId="77777777" w:rsidR="00DC54E2" w:rsidRDefault="00DC54E2" w:rsidP="00D93754"/>
    <w:tbl>
      <w:tblPr>
        <w:tblW w:w="0" w:type="auto"/>
        <w:shd w:val="clear" w:color="auto" w:fill="FFFFFF"/>
        <w:tblCellMar>
          <w:left w:w="0" w:type="dxa"/>
          <w:right w:w="0" w:type="dxa"/>
        </w:tblCellMar>
        <w:tblLook w:val="04A0" w:firstRow="1" w:lastRow="0" w:firstColumn="1" w:lastColumn="0" w:noHBand="0" w:noVBand="1"/>
      </w:tblPr>
      <w:tblGrid>
        <w:gridCol w:w="3660"/>
        <w:gridCol w:w="2775"/>
        <w:gridCol w:w="2925"/>
      </w:tblGrid>
      <w:tr w:rsidR="00D93754" w:rsidRPr="00D93754" w14:paraId="7C89580E" w14:textId="77777777">
        <w:trPr>
          <w:tblHeader/>
        </w:trPr>
        <w:tc>
          <w:tcPr>
            <w:tcW w:w="3661"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617B5980" w14:textId="77777777" w:rsidR="00D93754" w:rsidRPr="00D93754" w:rsidRDefault="00D93754" w:rsidP="00D93754">
            <w:pPr>
              <w:rPr>
                <w:b/>
                <w:bCs/>
                <w:color w:val="FFFFFF" w:themeColor="background1"/>
              </w:rPr>
            </w:pPr>
            <w:r w:rsidRPr="00D93754">
              <w:rPr>
                <w:b/>
                <w:bCs/>
                <w:color w:val="FFFFFF" w:themeColor="background1"/>
              </w:rPr>
              <w:t>Nội dung</w:t>
            </w:r>
          </w:p>
        </w:tc>
        <w:tc>
          <w:tcPr>
            <w:tcW w:w="277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54257DA2" w14:textId="77777777" w:rsidR="00D93754" w:rsidRPr="00D93754" w:rsidRDefault="00D93754" w:rsidP="00D93754">
            <w:pPr>
              <w:rPr>
                <w:b/>
                <w:bCs/>
                <w:color w:val="FFFFFF" w:themeColor="background1"/>
              </w:rPr>
            </w:pPr>
            <w:r w:rsidRPr="00D93754">
              <w:rPr>
                <w:b/>
                <w:bCs/>
                <w:color w:val="FFFFFF" w:themeColor="background1"/>
              </w:rPr>
              <w:t>Vị trí đề xuất</w:t>
            </w:r>
          </w:p>
        </w:tc>
        <w:tc>
          <w:tcPr>
            <w:tcW w:w="2925"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3D518C8A" w14:textId="77777777" w:rsidR="00D93754" w:rsidRPr="00D93754" w:rsidRDefault="00D93754" w:rsidP="00D93754">
            <w:pPr>
              <w:rPr>
                <w:b/>
                <w:bCs/>
                <w:color w:val="FFFFFF" w:themeColor="background1"/>
              </w:rPr>
            </w:pPr>
            <w:r w:rsidRPr="00D93754">
              <w:rPr>
                <w:b/>
                <w:bCs/>
                <w:color w:val="FFFFFF" w:themeColor="background1"/>
              </w:rPr>
              <w:t>Đúng/Sai — vị trí đúng nếu sai</w:t>
            </w:r>
          </w:p>
        </w:tc>
      </w:tr>
      <w:tr w:rsidR="00D93754" w:rsidRPr="00D93754" w14:paraId="37B8C235" w14:textId="77777777">
        <w:tc>
          <w:tcPr>
            <w:tcW w:w="3661"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C040DB1" w14:textId="77777777" w:rsidR="00D93754" w:rsidRPr="00D93754" w:rsidRDefault="00D93754" w:rsidP="00D93754">
            <w:r w:rsidRPr="00D93754">
              <w:t>Mục A (định nghĩa "Giỏ hàng")</w:t>
            </w:r>
          </w:p>
        </w:tc>
        <w:tc>
          <w:tcPr>
            <w:tcW w:w="277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28E1BD7" w14:textId="77777777" w:rsidR="00D93754" w:rsidRPr="00D93754" w:rsidRDefault="00D93754" w:rsidP="00D93754">
            <w:r w:rsidRPr="00D93754">
              <w:t>3.2 Functional Requirements</w:t>
            </w:r>
          </w:p>
        </w:tc>
        <w:tc>
          <w:tcPr>
            <w:tcW w:w="2925"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20CEC719" w14:textId="196345CC" w:rsidR="00D93754" w:rsidRPr="00D93754" w:rsidRDefault="00D93754" w:rsidP="00D93754">
            <w:r w:rsidRPr="00D93754">
              <w:t xml:space="preserve">Sai — đúng là </w:t>
            </w:r>
            <w:r>
              <w:t xml:space="preserve">2.2 </w:t>
            </w:r>
            <w:r w:rsidRPr="00D93754">
              <w:rPr>
                <w:b/>
                <w:bCs/>
              </w:rPr>
              <w:t>Product Functions / Các chức năng của sản phẩm</w:t>
            </w:r>
            <w:r w:rsidRPr="00D93754">
              <w:t xml:space="preserve"> hoặc phần </w:t>
            </w:r>
            <w:r w:rsidRPr="00D93754">
              <w:rPr>
                <w:b/>
                <w:bCs/>
              </w:rPr>
              <w:t>Định nghĩa/Thuật ngữ</w:t>
            </w:r>
            <w:r w:rsidRPr="00D93754">
              <w:t xml:space="preserve"> trong Introduction</w:t>
            </w:r>
          </w:p>
        </w:tc>
      </w:tr>
      <w:tr w:rsidR="00D93754" w:rsidRPr="00D93754" w14:paraId="6343F0A5" w14:textId="77777777">
        <w:tc>
          <w:tcPr>
            <w:tcW w:w="3661"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5FF379B" w14:textId="77777777" w:rsidR="00D93754" w:rsidRPr="00D93754" w:rsidRDefault="00D93754" w:rsidP="00D93754">
            <w:r w:rsidRPr="00D93754">
              <w:t>Mục B (3 yêu cầu chức năng)</w:t>
            </w:r>
          </w:p>
        </w:tc>
        <w:tc>
          <w:tcPr>
            <w:tcW w:w="277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B0512AB" w14:textId="77777777" w:rsidR="00D93754" w:rsidRPr="00D93754" w:rsidRDefault="00D93754" w:rsidP="00D93754">
            <w:r w:rsidRPr="00D93754">
              <w:t>3.2 Functional Requirements</w:t>
            </w:r>
          </w:p>
        </w:tc>
        <w:tc>
          <w:tcPr>
            <w:tcW w:w="2925"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3CAA1066" w14:textId="77777777" w:rsidR="00D93754" w:rsidRPr="00D93754" w:rsidRDefault="00D93754" w:rsidP="00D93754">
            <w:r w:rsidRPr="00D93754">
              <w:t>Đúng</w:t>
            </w:r>
          </w:p>
        </w:tc>
      </w:tr>
      <w:tr w:rsidR="00D93754" w:rsidRPr="00D93754" w14:paraId="01CE8197" w14:textId="77777777">
        <w:tc>
          <w:tcPr>
            <w:tcW w:w="3661"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073D0BE" w14:textId="77777777" w:rsidR="00D93754" w:rsidRPr="00D93754" w:rsidRDefault="00D93754" w:rsidP="00D93754">
            <w:r w:rsidRPr="00D93754">
              <w:t>Danh sách Actor/Use Case tổng thể</w:t>
            </w:r>
          </w:p>
        </w:tc>
        <w:tc>
          <w:tcPr>
            <w:tcW w:w="277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61BEAF5" w14:textId="220C4580" w:rsidR="00D93754" w:rsidRPr="00D93754" w:rsidRDefault="00D93754" w:rsidP="00D93754">
            <w:r w:rsidRPr="00D93754">
              <w:t>2.3 User Characteristics</w:t>
            </w:r>
          </w:p>
        </w:tc>
        <w:tc>
          <w:tcPr>
            <w:tcW w:w="2925"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68117BFD" w14:textId="77777777" w:rsidR="00D93754" w:rsidRPr="00D93754" w:rsidRDefault="00D93754" w:rsidP="00D93754">
            <w:r w:rsidRPr="00D93754">
              <w:t>—</w:t>
            </w:r>
          </w:p>
        </w:tc>
      </w:tr>
      <w:tr w:rsidR="00D93754" w:rsidRPr="00D93754" w14:paraId="05E448CF" w14:textId="77777777">
        <w:tc>
          <w:tcPr>
            <w:tcW w:w="3661"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A4E27D0" w14:textId="77777777" w:rsidR="00D93754" w:rsidRPr="00D93754" w:rsidRDefault="00D93754" w:rsidP="00D93754">
            <w:r w:rsidRPr="00D93754">
              <w:t>Sơ đồ Sequence áp mã giảm giá (minh họa REQ-02)</w:t>
            </w:r>
          </w:p>
        </w:tc>
        <w:tc>
          <w:tcPr>
            <w:tcW w:w="277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35A4BFA" w14:textId="03CDE836" w:rsidR="00D93754" w:rsidRPr="00D93754" w:rsidRDefault="00D93754" w:rsidP="00D93754">
            <w:r w:rsidRPr="00D93754">
              <w:t>3.2 Functional Requirements</w:t>
            </w:r>
          </w:p>
        </w:tc>
        <w:tc>
          <w:tcPr>
            <w:tcW w:w="2925"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4A219880" w14:textId="77777777" w:rsidR="00D93754" w:rsidRPr="00D93754" w:rsidRDefault="00D93754" w:rsidP="00D93754">
            <w:r w:rsidRPr="00D93754">
              <w:t>—</w:t>
            </w:r>
          </w:p>
        </w:tc>
      </w:tr>
    </w:tbl>
    <w:p w14:paraId="1B9FF96A" w14:textId="77777777" w:rsidR="00D93754" w:rsidRDefault="00D93754" w:rsidP="00D93754"/>
    <w:p w14:paraId="0E606AB9" w14:textId="3A0AC026" w:rsidR="00D93754" w:rsidRDefault="00D93754" w:rsidP="00D93754">
      <w:pPr>
        <w:rPr>
          <w:b/>
          <w:bCs/>
        </w:rPr>
      </w:pPr>
      <w:r w:rsidRPr="00D93754">
        <w:rPr>
          <w:b/>
          <w:bCs/>
        </w:rPr>
        <w:t>Bước 2 — Chuẩn hóa các yêu cầu chức năng theo đặc tính vàng</w:t>
      </w:r>
      <w:r>
        <w:rPr>
          <w:b/>
          <w:bCs/>
        </w:rPr>
        <w:t>:</w:t>
      </w:r>
    </w:p>
    <w:p w14:paraId="6FFA758C" w14:textId="77777777" w:rsidR="00D93754" w:rsidRDefault="00D93754" w:rsidP="00D93754">
      <w:pPr>
        <w:rPr>
          <w:b/>
          <w:bCs/>
        </w:rPr>
      </w:pPr>
    </w:p>
    <w:tbl>
      <w:tblPr>
        <w:tblW w:w="0" w:type="auto"/>
        <w:shd w:val="clear" w:color="auto" w:fill="FFFFFF"/>
        <w:tblCellMar>
          <w:left w:w="0" w:type="dxa"/>
          <w:right w:w="0" w:type="dxa"/>
        </w:tblCellMar>
        <w:tblLook w:val="04A0" w:firstRow="1" w:lastRow="0" w:firstColumn="1" w:lastColumn="0" w:noHBand="0" w:noVBand="1"/>
      </w:tblPr>
      <w:tblGrid>
        <w:gridCol w:w="1595"/>
        <w:gridCol w:w="5002"/>
        <w:gridCol w:w="2763"/>
      </w:tblGrid>
      <w:tr w:rsidR="00D93754" w:rsidRPr="00D93754" w14:paraId="44D55A90" w14:textId="77777777">
        <w:trPr>
          <w:tblHeader/>
        </w:trPr>
        <w:tc>
          <w:tcPr>
            <w:tcW w:w="159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27DA037C" w14:textId="77777777" w:rsidR="00D93754" w:rsidRPr="00D93754" w:rsidRDefault="00D93754" w:rsidP="00D93754">
            <w:pPr>
              <w:rPr>
                <w:b/>
                <w:bCs/>
                <w:color w:val="FFFFFF" w:themeColor="background1"/>
              </w:rPr>
            </w:pPr>
            <w:r w:rsidRPr="00D93754">
              <w:rPr>
                <w:b/>
                <w:bCs/>
                <w:color w:val="FFFFFF" w:themeColor="background1"/>
              </w:rPr>
              <w:t>Mã</w:t>
            </w:r>
          </w:p>
        </w:tc>
        <w:tc>
          <w:tcPr>
            <w:tcW w:w="500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71C47B65" w14:textId="77777777" w:rsidR="00D93754" w:rsidRPr="00D93754" w:rsidRDefault="00D93754" w:rsidP="00D93754">
            <w:pPr>
              <w:rPr>
                <w:b/>
                <w:bCs/>
                <w:color w:val="FFFFFF" w:themeColor="background1"/>
              </w:rPr>
            </w:pPr>
            <w:r w:rsidRPr="00D93754">
              <w:rPr>
                <w:b/>
                <w:bCs/>
                <w:color w:val="FFFFFF" w:themeColor="background1"/>
              </w:rPr>
              <w:t>Đặc tính vàng bị vi phạm</w:t>
            </w:r>
          </w:p>
        </w:tc>
        <w:tc>
          <w:tcPr>
            <w:tcW w:w="2763"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19BEB93F" w14:textId="77777777" w:rsidR="00D93754" w:rsidRPr="00D93754" w:rsidRDefault="00D93754" w:rsidP="00D93754">
            <w:pPr>
              <w:rPr>
                <w:b/>
                <w:bCs/>
                <w:color w:val="FFFFFF" w:themeColor="background1"/>
              </w:rPr>
            </w:pPr>
            <w:r w:rsidRPr="00D93754">
              <w:rPr>
                <w:b/>
                <w:bCs/>
                <w:color w:val="FFFFFF" w:themeColor="background1"/>
              </w:rPr>
              <w:t>Viết lại đạt chuẩn</w:t>
            </w:r>
          </w:p>
        </w:tc>
      </w:tr>
      <w:tr w:rsidR="00D93754" w:rsidRPr="00D93754" w14:paraId="25A42488" w14:textId="77777777">
        <w:tc>
          <w:tcPr>
            <w:tcW w:w="159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8001463" w14:textId="77777777" w:rsidR="00D93754" w:rsidRPr="00D93754" w:rsidRDefault="00D93754" w:rsidP="00D93754">
            <w:r w:rsidRPr="00D93754">
              <w:t>REQ-02</w:t>
            </w:r>
          </w:p>
        </w:tc>
        <w:tc>
          <w:tcPr>
            <w:tcW w:w="500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61AFE25" w14:textId="7DF047C0" w:rsidR="00D93754" w:rsidRPr="00D93754" w:rsidRDefault="00093A1E" w:rsidP="00D93754">
            <w:r>
              <w:rPr>
                <w:i/>
                <w:iCs/>
              </w:rPr>
              <w:t>Complete – đầy đủ</w:t>
            </w:r>
          </w:p>
        </w:tc>
        <w:tc>
          <w:tcPr>
            <w:tcW w:w="2763"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1494A5AA" w14:textId="534A633F" w:rsidR="00D93754" w:rsidRPr="00DC54E2" w:rsidRDefault="00093A1E" w:rsidP="00D93754">
            <w:pPr>
              <w:rPr>
                <w:i/>
                <w:iCs/>
              </w:rPr>
            </w:pPr>
            <w:r w:rsidRPr="00DC54E2">
              <w:rPr>
                <w:i/>
                <w:iCs/>
              </w:rPr>
              <w:t xml:space="preserve">Khi khách hàng nhập mã giảm giá, hệ thống phải kiểm tra mã có còn hiệu lực và hợp lệ. Nếu </w:t>
            </w:r>
            <w:r w:rsidRPr="00DC54E2">
              <w:rPr>
                <w:i/>
                <w:iCs/>
              </w:rPr>
              <w:lastRenderedPageBreak/>
              <w:t xml:space="preserve">hợp lệ, hệ thống phải trừ đúng số tiền giảm giá tương ứng vào tổng hóa đơn. Nếu mã đã hết hiệu lực và không hợp lệ, hệ thống báo lỗi và ko áp dụng mã giảm giá này. </w:t>
            </w:r>
          </w:p>
        </w:tc>
      </w:tr>
      <w:tr w:rsidR="00D93754" w:rsidRPr="00D93754" w14:paraId="15C1CCAE" w14:textId="77777777">
        <w:tc>
          <w:tcPr>
            <w:tcW w:w="159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51A2A9B" w14:textId="77777777" w:rsidR="00D93754" w:rsidRPr="00D93754" w:rsidRDefault="00D93754" w:rsidP="00D93754">
            <w:r w:rsidRPr="00D93754">
              <w:lastRenderedPageBreak/>
              <w:t>REQ-03</w:t>
            </w:r>
          </w:p>
        </w:tc>
        <w:tc>
          <w:tcPr>
            <w:tcW w:w="500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7E154CC" w14:textId="1E9C7DB2" w:rsidR="00D93754" w:rsidRPr="00D93754" w:rsidRDefault="00093A1E" w:rsidP="00D93754">
            <w:r>
              <w:t>Verifiable (Có thể kiểm chứng)</w:t>
            </w:r>
          </w:p>
        </w:tc>
        <w:tc>
          <w:tcPr>
            <w:tcW w:w="2763"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1A7F03CF" w14:textId="1B64395A" w:rsidR="00D93754" w:rsidRPr="00D93754" w:rsidRDefault="00DC54E2" w:rsidP="00D93754">
            <w:r>
              <w:rPr>
                <w:i/>
                <w:iCs/>
              </w:rPr>
              <w:t>Sau khi khách hàng xác nhận thanh toán thì hệ thống phải xử lý và trả về kết quả không quá 5 giây trong điều kiện hoạt động bình thường. Nếu giao dịch hệ thống phải hiển thị trạng thái thất bại và thông báo đến cho khách hàng</w:t>
            </w:r>
          </w:p>
        </w:tc>
      </w:tr>
    </w:tbl>
    <w:p w14:paraId="1EB09A95" w14:textId="77777777" w:rsidR="00D93754" w:rsidRPr="00D93754" w:rsidRDefault="00D93754" w:rsidP="00D93754"/>
    <w:sectPr w:rsidR="00D93754" w:rsidRPr="00D937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754"/>
    <w:rsid w:val="00093A1E"/>
    <w:rsid w:val="004D1879"/>
    <w:rsid w:val="00D93754"/>
    <w:rsid w:val="00DC5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01A58"/>
  <w15:chartTrackingRefBased/>
  <w15:docId w15:val="{532DE5B3-47BC-488D-A6AA-5A05A251F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7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7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7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7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7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7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7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7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7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7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7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7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7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7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754"/>
    <w:rPr>
      <w:rFonts w:eastAsiaTheme="majorEastAsia" w:cstheme="majorBidi"/>
      <w:color w:val="272727" w:themeColor="text1" w:themeTint="D8"/>
    </w:rPr>
  </w:style>
  <w:style w:type="paragraph" w:styleId="Title">
    <w:name w:val="Title"/>
    <w:basedOn w:val="Normal"/>
    <w:next w:val="Normal"/>
    <w:link w:val="TitleChar"/>
    <w:uiPriority w:val="10"/>
    <w:qFormat/>
    <w:rsid w:val="00D93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7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754"/>
    <w:pPr>
      <w:spacing w:before="160"/>
      <w:jc w:val="center"/>
    </w:pPr>
    <w:rPr>
      <w:i/>
      <w:iCs/>
      <w:color w:val="404040" w:themeColor="text1" w:themeTint="BF"/>
    </w:rPr>
  </w:style>
  <w:style w:type="character" w:customStyle="1" w:styleId="QuoteChar">
    <w:name w:val="Quote Char"/>
    <w:basedOn w:val="DefaultParagraphFont"/>
    <w:link w:val="Quote"/>
    <w:uiPriority w:val="29"/>
    <w:rsid w:val="00D93754"/>
    <w:rPr>
      <w:i/>
      <w:iCs/>
      <w:color w:val="404040" w:themeColor="text1" w:themeTint="BF"/>
    </w:rPr>
  </w:style>
  <w:style w:type="paragraph" w:styleId="ListParagraph">
    <w:name w:val="List Paragraph"/>
    <w:basedOn w:val="Normal"/>
    <w:uiPriority w:val="34"/>
    <w:qFormat/>
    <w:rsid w:val="00D93754"/>
    <w:pPr>
      <w:ind w:left="720"/>
      <w:contextualSpacing/>
    </w:pPr>
  </w:style>
  <w:style w:type="character" w:styleId="IntenseEmphasis">
    <w:name w:val="Intense Emphasis"/>
    <w:basedOn w:val="DefaultParagraphFont"/>
    <w:uiPriority w:val="21"/>
    <w:qFormat/>
    <w:rsid w:val="00D93754"/>
    <w:rPr>
      <w:i/>
      <w:iCs/>
      <w:color w:val="0F4761" w:themeColor="accent1" w:themeShade="BF"/>
    </w:rPr>
  </w:style>
  <w:style w:type="paragraph" w:styleId="IntenseQuote">
    <w:name w:val="Intense Quote"/>
    <w:basedOn w:val="Normal"/>
    <w:next w:val="Normal"/>
    <w:link w:val="IntenseQuoteChar"/>
    <w:uiPriority w:val="30"/>
    <w:qFormat/>
    <w:rsid w:val="00D93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754"/>
    <w:rPr>
      <w:i/>
      <w:iCs/>
      <w:color w:val="0F4761" w:themeColor="accent1" w:themeShade="BF"/>
    </w:rPr>
  </w:style>
  <w:style w:type="character" w:styleId="IntenseReference">
    <w:name w:val="Intense Reference"/>
    <w:basedOn w:val="DefaultParagraphFont"/>
    <w:uiPriority w:val="32"/>
    <w:qFormat/>
    <w:rsid w:val="00D937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179</Words>
  <Characters>1023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2026-10-02T06:07:00Z</dcterms:created>
  <dcterms:modified xsi:type="dcterms:W3CDTF">2026-10-02T06:32:00Z</dcterms:modified>
</cp:coreProperties>
</file>