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B6AAF" w14:textId="481C6785" w:rsidR="00897EDC" w:rsidRPr="00146698" w:rsidRDefault="00AF4EC4" w:rsidP="00897EDC">
      <w:pPr>
        <w:spacing w:after="0" w:line="240" w:lineRule="auto"/>
        <w:jc w:val="center"/>
        <w:rPr>
          <w:rFonts w:ascii="Arial" w:hAnsi="Arial" w:cs="Arial"/>
          <w:b/>
          <w:sz w:val="24"/>
          <w:szCs w:val="24"/>
        </w:rPr>
      </w:pPr>
      <w:r w:rsidRPr="00146698">
        <w:rPr>
          <w:rFonts w:ascii="Arial" w:hAnsi="Arial" w:cs="Arial"/>
          <w:b/>
          <w:sz w:val="24"/>
          <w:szCs w:val="24"/>
        </w:rPr>
        <w:t>Meeting Minutes (for</w:t>
      </w:r>
      <w:r w:rsidR="001F1033">
        <w:rPr>
          <w:rFonts w:ascii="Arial" w:hAnsi="Arial" w:cs="Arial"/>
          <w:b/>
          <w:sz w:val="24"/>
          <w:szCs w:val="24"/>
        </w:rPr>
        <w:t xml:space="preserve"> guardrails) – Iowa DOT August 08</w:t>
      </w:r>
      <w:r w:rsidR="00C8338B" w:rsidRPr="001F1033">
        <w:rPr>
          <w:rFonts w:ascii="Arial" w:hAnsi="Arial" w:cs="Arial"/>
          <w:b/>
          <w:sz w:val="24"/>
          <w:szCs w:val="24"/>
          <w:vertAlign w:val="superscript"/>
        </w:rPr>
        <w:t>th</w:t>
      </w:r>
      <w:r w:rsidR="00897EDC" w:rsidRPr="00146698">
        <w:rPr>
          <w:rFonts w:ascii="Arial" w:hAnsi="Arial" w:cs="Arial"/>
          <w:b/>
          <w:sz w:val="24"/>
          <w:szCs w:val="24"/>
        </w:rPr>
        <w:t>, 2016</w:t>
      </w:r>
    </w:p>
    <w:p w14:paraId="4F689A35" w14:textId="77777777" w:rsidR="00897EDC" w:rsidRPr="00146698" w:rsidRDefault="00897EDC" w:rsidP="00897EDC">
      <w:pPr>
        <w:spacing w:after="0" w:line="240" w:lineRule="auto"/>
        <w:jc w:val="center"/>
        <w:rPr>
          <w:rFonts w:ascii="Arial" w:hAnsi="Arial" w:cs="Arial"/>
          <w:b/>
          <w:sz w:val="24"/>
          <w:szCs w:val="24"/>
        </w:rPr>
      </w:pPr>
    </w:p>
    <w:p w14:paraId="7AF0CCE6" w14:textId="77777777" w:rsidR="00DB1949" w:rsidRPr="00146698" w:rsidRDefault="00897EDC" w:rsidP="00897EDC">
      <w:pPr>
        <w:spacing w:after="0" w:line="240" w:lineRule="auto"/>
        <w:jc w:val="center"/>
        <w:rPr>
          <w:rFonts w:ascii="Arial" w:hAnsi="Arial" w:cs="Arial"/>
          <w:b/>
          <w:sz w:val="24"/>
          <w:szCs w:val="24"/>
        </w:rPr>
      </w:pPr>
      <w:r w:rsidRPr="00146698">
        <w:rPr>
          <w:rFonts w:ascii="Arial" w:hAnsi="Arial" w:cs="Arial"/>
          <w:b/>
          <w:sz w:val="24"/>
          <w:szCs w:val="24"/>
        </w:rPr>
        <w:t>Guide to Data and Information Sharing Workflows across the Life Cycle of Transportation Assets</w:t>
      </w:r>
    </w:p>
    <w:p w14:paraId="265F8C13" w14:textId="77777777" w:rsidR="00063F96" w:rsidRDefault="00063F96" w:rsidP="00063F96">
      <w:pPr>
        <w:spacing w:after="240" w:line="240" w:lineRule="auto"/>
        <w:rPr>
          <w:rFonts w:ascii="Arial" w:hAnsi="Arial" w:cs="Arial"/>
          <w:b/>
        </w:rPr>
      </w:pPr>
    </w:p>
    <w:p w14:paraId="096503BA" w14:textId="12078B3C" w:rsidR="00897EDC" w:rsidRPr="00063F96" w:rsidRDefault="00C8338B" w:rsidP="00063F96">
      <w:pPr>
        <w:spacing w:after="240" w:line="240" w:lineRule="auto"/>
        <w:rPr>
          <w:rFonts w:ascii="Arial" w:hAnsi="Arial" w:cs="Arial"/>
          <w:b/>
        </w:rPr>
      </w:pPr>
      <w:r w:rsidRPr="00063F96">
        <w:rPr>
          <w:rFonts w:ascii="Arial" w:hAnsi="Arial" w:cs="Arial"/>
          <w:b/>
        </w:rPr>
        <w:t>Topic:</w:t>
      </w:r>
      <w:r w:rsidRPr="00063F96">
        <w:rPr>
          <w:rFonts w:ascii="Arial" w:hAnsi="Arial" w:cs="Arial"/>
        </w:rPr>
        <w:t xml:space="preserve"> guardrail design process</w:t>
      </w:r>
    </w:p>
    <w:p w14:paraId="6179A04D" w14:textId="3A4052BD" w:rsidR="00C8338B" w:rsidRPr="00063F96" w:rsidRDefault="00C8338B" w:rsidP="00063F96">
      <w:pPr>
        <w:spacing w:after="240" w:line="240" w:lineRule="auto"/>
        <w:rPr>
          <w:rFonts w:ascii="Arial" w:hAnsi="Arial" w:cs="Arial"/>
          <w:b/>
        </w:rPr>
      </w:pPr>
      <w:r w:rsidRPr="00063F96">
        <w:rPr>
          <w:rFonts w:ascii="Arial" w:hAnsi="Arial" w:cs="Arial"/>
          <w:b/>
        </w:rPr>
        <w:t>Venue:</w:t>
      </w:r>
      <w:r w:rsidRPr="00063F96">
        <w:rPr>
          <w:rFonts w:ascii="Arial" w:hAnsi="Arial" w:cs="Arial"/>
        </w:rPr>
        <w:t xml:space="preserve"> Iowa DOT Small Materials Room</w:t>
      </w:r>
    </w:p>
    <w:p w14:paraId="66AB3C9F" w14:textId="77777777" w:rsidR="00D457FB" w:rsidRPr="00146698" w:rsidRDefault="00897EDC" w:rsidP="00DC1ADE">
      <w:pPr>
        <w:spacing w:after="240" w:line="240" w:lineRule="auto"/>
        <w:rPr>
          <w:rFonts w:ascii="Arial" w:hAnsi="Arial" w:cs="Arial"/>
        </w:rPr>
      </w:pPr>
      <w:r w:rsidRPr="00146698">
        <w:rPr>
          <w:rFonts w:ascii="Arial" w:hAnsi="Arial" w:cs="Arial"/>
          <w:b/>
        </w:rPr>
        <w:t>Attendees:</w:t>
      </w:r>
      <w:r w:rsidRPr="00146698">
        <w:rPr>
          <w:rFonts w:ascii="Arial" w:hAnsi="Arial" w:cs="Arial"/>
        </w:rPr>
        <w:tab/>
      </w:r>
    </w:p>
    <w:tbl>
      <w:tblPr>
        <w:tblStyle w:val="TableGrid"/>
        <w:tblW w:w="0" w:type="auto"/>
        <w:tblLook w:val="04A0" w:firstRow="1" w:lastRow="0" w:firstColumn="1" w:lastColumn="0" w:noHBand="0" w:noVBand="1"/>
      </w:tblPr>
      <w:tblGrid>
        <w:gridCol w:w="3116"/>
        <w:gridCol w:w="3117"/>
        <w:gridCol w:w="3117"/>
      </w:tblGrid>
      <w:tr w:rsidR="00D457FB" w:rsidRPr="001B394E" w14:paraId="0C283FB4" w14:textId="77777777" w:rsidTr="00D457FB">
        <w:tc>
          <w:tcPr>
            <w:tcW w:w="3116" w:type="dxa"/>
          </w:tcPr>
          <w:p w14:paraId="3FFD0877" w14:textId="5BD77965" w:rsidR="00D457FB" w:rsidRPr="001B394E" w:rsidRDefault="00D457FB" w:rsidP="00897EDC">
            <w:pPr>
              <w:rPr>
                <w:rFonts w:ascii="Arial" w:hAnsi="Arial" w:cs="Arial"/>
                <w:b/>
                <w:sz w:val="20"/>
                <w:szCs w:val="20"/>
              </w:rPr>
            </w:pPr>
            <w:r w:rsidRPr="001B394E">
              <w:rPr>
                <w:rFonts w:ascii="Arial" w:hAnsi="Arial" w:cs="Arial"/>
                <w:b/>
                <w:sz w:val="20"/>
                <w:szCs w:val="20"/>
              </w:rPr>
              <w:t>Name</w:t>
            </w:r>
          </w:p>
        </w:tc>
        <w:tc>
          <w:tcPr>
            <w:tcW w:w="3117" w:type="dxa"/>
          </w:tcPr>
          <w:p w14:paraId="693A8576" w14:textId="778627DE" w:rsidR="00D457FB" w:rsidRPr="001B394E" w:rsidRDefault="00D457FB" w:rsidP="00897EDC">
            <w:pPr>
              <w:rPr>
                <w:rFonts w:ascii="Arial" w:hAnsi="Arial" w:cs="Arial"/>
                <w:b/>
                <w:sz w:val="20"/>
                <w:szCs w:val="20"/>
              </w:rPr>
            </w:pPr>
            <w:r w:rsidRPr="001B394E">
              <w:rPr>
                <w:rFonts w:ascii="Arial" w:hAnsi="Arial" w:cs="Arial"/>
                <w:b/>
                <w:sz w:val="20"/>
                <w:szCs w:val="20"/>
              </w:rPr>
              <w:t xml:space="preserve">Title </w:t>
            </w:r>
          </w:p>
        </w:tc>
        <w:tc>
          <w:tcPr>
            <w:tcW w:w="3117" w:type="dxa"/>
          </w:tcPr>
          <w:p w14:paraId="051EDD9B" w14:textId="500F3754" w:rsidR="00D457FB" w:rsidRPr="001B394E" w:rsidRDefault="00D457FB" w:rsidP="00897EDC">
            <w:pPr>
              <w:rPr>
                <w:rFonts w:ascii="Arial" w:hAnsi="Arial" w:cs="Arial"/>
                <w:b/>
                <w:sz w:val="20"/>
                <w:szCs w:val="20"/>
              </w:rPr>
            </w:pPr>
            <w:r w:rsidRPr="001B394E">
              <w:rPr>
                <w:rFonts w:ascii="Arial" w:hAnsi="Arial" w:cs="Arial"/>
                <w:b/>
                <w:sz w:val="20"/>
                <w:szCs w:val="20"/>
              </w:rPr>
              <w:t xml:space="preserve">Email </w:t>
            </w:r>
          </w:p>
        </w:tc>
      </w:tr>
      <w:tr w:rsidR="00D457FB" w:rsidRPr="001B394E" w14:paraId="659804B4" w14:textId="77777777" w:rsidTr="00D457FB">
        <w:tc>
          <w:tcPr>
            <w:tcW w:w="3116" w:type="dxa"/>
          </w:tcPr>
          <w:p w14:paraId="7F209F4C" w14:textId="68F263B6" w:rsidR="00D457FB" w:rsidRPr="001B394E" w:rsidRDefault="00D457FB" w:rsidP="00897EDC">
            <w:pPr>
              <w:rPr>
                <w:rFonts w:ascii="Arial" w:hAnsi="Arial" w:cs="Arial"/>
                <w:sz w:val="20"/>
                <w:szCs w:val="20"/>
              </w:rPr>
            </w:pPr>
            <w:r w:rsidRPr="001B394E">
              <w:rPr>
                <w:rFonts w:ascii="Arial" w:hAnsi="Arial" w:cs="Arial"/>
                <w:sz w:val="20"/>
                <w:szCs w:val="20"/>
              </w:rPr>
              <w:t>Brian Smith</w:t>
            </w:r>
          </w:p>
        </w:tc>
        <w:tc>
          <w:tcPr>
            <w:tcW w:w="3117" w:type="dxa"/>
          </w:tcPr>
          <w:p w14:paraId="218C2EAE" w14:textId="2768DCC7" w:rsidR="00D457FB" w:rsidRPr="001B394E" w:rsidRDefault="00D457FB" w:rsidP="00897EDC">
            <w:pPr>
              <w:rPr>
                <w:rFonts w:ascii="Arial" w:hAnsi="Arial" w:cs="Arial"/>
                <w:sz w:val="20"/>
                <w:szCs w:val="20"/>
              </w:rPr>
            </w:pPr>
            <w:r w:rsidRPr="001B394E">
              <w:rPr>
                <w:rFonts w:ascii="Arial" w:hAnsi="Arial" w:cs="Arial"/>
                <w:sz w:val="20"/>
                <w:szCs w:val="20"/>
              </w:rPr>
              <w:t>Methods Engineer</w:t>
            </w:r>
          </w:p>
        </w:tc>
        <w:tc>
          <w:tcPr>
            <w:tcW w:w="3117" w:type="dxa"/>
          </w:tcPr>
          <w:p w14:paraId="19E79DA8" w14:textId="284BE788" w:rsidR="00D457FB" w:rsidRPr="001B394E" w:rsidRDefault="00881FBB" w:rsidP="00897EDC">
            <w:pPr>
              <w:rPr>
                <w:rFonts w:ascii="Arial" w:hAnsi="Arial" w:cs="Arial"/>
                <w:sz w:val="20"/>
                <w:szCs w:val="20"/>
              </w:rPr>
            </w:pPr>
            <w:hyperlink r:id="rId5" w:history="1">
              <w:r w:rsidR="00D457FB" w:rsidRPr="001B394E">
                <w:rPr>
                  <w:rStyle w:val="Hyperlink"/>
                  <w:rFonts w:ascii="Arial" w:hAnsi="Arial" w:cs="Arial"/>
                  <w:sz w:val="20"/>
                  <w:szCs w:val="20"/>
                </w:rPr>
                <w:t>Brian.smith@dot.iowa.gov</w:t>
              </w:r>
            </w:hyperlink>
          </w:p>
        </w:tc>
      </w:tr>
      <w:tr w:rsidR="00D457FB" w:rsidRPr="001B394E" w14:paraId="379EA2C7" w14:textId="77777777" w:rsidTr="00D457FB">
        <w:tc>
          <w:tcPr>
            <w:tcW w:w="3116" w:type="dxa"/>
          </w:tcPr>
          <w:p w14:paraId="13F962F5" w14:textId="7DB74B4A" w:rsidR="00D457FB" w:rsidRPr="001B394E" w:rsidRDefault="00D457FB" w:rsidP="00897EDC">
            <w:pPr>
              <w:rPr>
                <w:rFonts w:ascii="Arial" w:hAnsi="Arial" w:cs="Arial"/>
                <w:sz w:val="20"/>
                <w:szCs w:val="20"/>
              </w:rPr>
            </w:pPr>
            <w:r w:rsidRPr="001B394E">
              <w:rPr>
                <w:rFonts w:ascii="Arial" w:hAnsi="Arial" w:cs="Arial"/>
                <w:sz w:val="20"/>
                <w:szCs w:val="20"/>
              </w:rPr>
              <w:t>Khyle Clute</w:t>
            </w:r>
          </w:p>
        </w:tc>
        <w:tc>
          <w:tcPr>
            <w:tcW w:w="3117" w:type="dxa"/>
          </w:tcPr>
          <w:p w14:paraId="61560441" w14:textId="7BD0509D" w:rsidR="00D457FB" w:rsidRPr="001B394E" w:rsidRDefault="00D457FB" w:rsidP="00897EDC">
            <w:pPr>
              <w:rPr>
                <w:rFonts w:ascii="Arial" w:hAnsi="Arial" w:cs="Arial"/>
                <w:sz w:val="20"/>
                <w:szCs w:val="20"/>
              </w:rPr>
            </w:pPr>
            <w:r w:rsidRPr="001B394E">
              <w:rPr>
                <w:rFonts w:ascii="Arial" w:hAnsi="Arial" w:cs="Arial"/>
                <w:sz w:val="20"/>
                <w:szCs w:val="20"/>
              </w:rPr>
              <w:t>Method TE</w:t>
            </w:r>
          </w:p>
        </w:tc>
        <w:tc>
          <w:tcPr>
            <w:tcW w:w="3117" w:type="dxa"/>
          </w:tcPr>
          <w:p w14:paraId="3BEE14BE" w14:textId="08796440" w:rsidR="00D457FB" w:rsidRPr="001B394E" w:rsidRDefault="00881FBB" w:rsidP="00897EDC">
            <w:pPr>
              <w:rPr>
                <w:rFonts w:ascii="Arial" w:hAnsi="Arial" w:cs="Arial"/>
                <w:sz w:val="20"/>
                <w:szCs w:val="20"/>
              </w:rPr>
            </w:pPr>
            <w:hyperlink r:id="rId6" w:history="1">
              <w:r w:rsidR="00D457FB" w:rsidRPr="001B394E">
                <w:rPr>
                  <w:rStyle w:val="Hyperlink"/>
                  <w:rFonts w:ascii="Arial" w:hAnsi="Arial" w:cs="Arial"/>
                  <w:sz w:val="20"/>
                  <w:szCs w:val="20"/>
                </w:rPr>
                <w:t>Khyle.clute@dot.iowa.gov</w:t>
              </w:r>
            </w:hyperlink>
            <w:r w:rsidR="00D457FB" w:rsidRPr="001B394E">
              <w:rPr>
                <w:rFonts w:ascii="Arial" w:hAnsi="Arial" w:cs="Arial"/>
                <w:sz w:val="20"/>
                <w:szCs w:val="20"/>
              </w:rPr>
              <w:t xml:space="preserve"> </w:t>
            </w:r>
          </w:p>
        </w:tc>
      </w:tr>
      <w:tr w:rsidR="00D457FB" w:rsidRPr="001B394E" w14:paraId="2D8997D6" w14:textId="77777777" w:rsidTr="00D457FB">
        <w:tc>
          <w:tcPr>
            <w:tcW w:w="3116" w:type="dxa"/>
          </w:tcPr>
          <w:p w14:paraId="52471979" w14:textId="0009405E" w:rsidR="00D457FB" w:rsidRPr="001B394E" w:rsidRDefault="00B003DE" w:rsidP="00897EDC">
            <w:pPr>
              <w:rPr>
                <w:rFonts w:ascii="Arial" w:hAnsi="Arial" w:cs="Arial"/>
                <w:sz w:val="20"/>
                <w:szCs w:val="20"/>
              </w:rPr>
            </w:pPr>
            <w:r w:rsidRPr="001B394E">
              <w:rPr>
                <w:rFonts w:ascii="Arial" w:hAnsi="Arial" w:cs="Arial"/>
                <w:sz w:val="20"/>
                <w:szCs w:val="20"/>
              </w:rPr>
              <w:t>David Jeong</w:t>
            </w:r>
          </w:p>
        </w:tc>
        <w:tc>
          <w:tcPr>
            <w:tcW w:w="3117" w:type="dxa"/>
          </w:tcPr>
          <w:p w14:paraId="0CA91F56" w14:textId="45BB0CA1" w:rsidR="00D457FB" w:rsidRPr="001B394E" w:rsidRDefault="00B003DE" w:rsidP="00897EDC">
            <w:pPr>
              <w:rPr>
                <w:rFonts w:ascii="Arial" w:hAnsi="Arial" w:cs="Arial"/>
                <w:sz w:val="20"/>
                <w:szCs w:val="20"/>
              </w:rPr>
            </w:pPr>
            <w:r w:rsidRPr="001B394E">
              <w:rPr>
                <w:rFonts w:ascii="Arial" w:hAnsi="Arial" w:cs="Arial"/>
                <w:sz w:val="20"/>
                <w:szCs w:val="20"/>
              </w:rPr>
              <w:t>Professor, ISU</w:t>
            </w:r>
          </w:p>
        </w:tc>
        <w:tc>
          <w:tcPr>
            <w:tcW w:w="3117" w:type="dxa"/>
          </w:tcPr>
          <w:p w14:paraId="4F23DAB1" w14:textId="2B670E4A" w:rsidR="00D457FB" w:rsidRPr="001B394E" w:rsidRDefault="00881FBB" w:rsidP="00897EDC">
            <w:pPr>
              <w:rPr>
                <w:rFonts w:ascii="Arial" w:hAnsi="Arial" w:cs="Arial"/>
                <w:sz w:val="20"/>
                <w:szCs w:val="20"/>
              </w:rPr>
            </w:pPr>
            <w:hyperlink r:id="rId7" w:history="1">
              <w:r w:rsidR="00B003DE" w:rsidRPr="001B394E">
                <w:rPr>
                  <w:rStyle w:val="Hyperlink"/>
                  <w:rFonts w:ascii="Arial" w:hAnsi="Arial" w:cs="Arial"/>
                  <w:sz w:val="20"/>
                  <w:szCs w:val="20"/>
                </w:rPr>
                <w:t>djeong@iastate.edu</w:t>
              </w:r>
            </w:hyperlink>
          </w:p>
        </w:tc>
      </w:tr>
      <w:tr w:rsidR="00B003DE" w:rsidRPr="001B394E" w14:paraId="085944B2" w14:textId="77777777" w:rsidTr="00D457FB">
        <w:tc>
          <w:tcPr>
            <w:tcW w:w="3116" w:type="dxa"/>
          </w:tcPr>
          <w:p w14:paraId="52E3F6F2" w14:textId="63AD1543" w:rsidR="00B003DE" w:rsidRPr="001B394E" w:rsidRDefault="00B003DE" w:rsidP="00897EDC">
            <w:pPr>
              <w:rPr>
                <w:rFonts w:ascii="Arial" w:hAnsi="Arial" w:cs="Arial"/>
                <w:sz w:val="20"/>
                <w:szCs w:val="20"/>
              </w:rPr>
            </w:pPr>
            <w:r w:rsidRPr="001B394E">
              <w:rPr>
                <w:rFonts w:ascii="Arial" w:hAnsi="Arial" w:cs="Arial"/>
                <w:sz w:val="20"/>
                <w:szCs w:val="20"/>
              </w:rPr>
              <w:t>Tuyen Le</w:t>
            </w:r>
          </w:p>
        </w:tc>
        <w:tc>
          <w:tcPr>
            <w:tcW w:w="3117" w:type="dxa"/>
          </w:tcPr>
          <w:p w14:paraId="0E857E4E" w14:textId="07D25ABD" w:rsidR="00B003DE" w:rsidRPr="001B394E" w:rsidRDefault="00BA145C" w:rsidP="00897EDC">
            <w:pPr>
              <w:rPr>
                <w:rFonts w:ascii="Arial" w:hAnsi="Arial" w:cs="Arial"/>
                <w:sz w:val="20"/>
                <w:szCs w:val="20"/>
              </w:rPr>
            </w:pPr>
            <w:r w:rsidRPr="001B394E">
              <w:rPr>
                <w:rFonts w:ascii="Arial" w:hAnsi="Arial" w:cs="Arial"/>
                <w:sz w:val="20"/>
                <w:szCs w:val="20"/>
              </w:rPr>
              <w:t>PhD</w:t>
            </w:r>
            <w:r w:rsidR="00B003DE" w:rsidRPr="001B394E">
              <w:rPr>
                <w:rFonts w:ascii="Arial" w:hAnsi="Arial" w:cs="Arial"/>
                <w:sz w:val="20"/>
                <w:szCs w:val="20"/>
              </w:rPr>
              <w:t xml:space="preserve"> student, ISU</w:t>
            </w:r>
          </w:p>
        </w:tc>
        <w:tc>
          <w:tcPr>
            <w:tcW w:w="3117" w:type="dxa"/>
          </w:tcPr>
          <w:p w14:paraId="324B2864" w14:textId="176EEFEF" w:rsidR="00B003DE" w:rsidRPr="001B394E" w:rsidRDefault="00881FBB" w:rsidP="00897EDC">
            <w:pPr>
              <w:rPr>
                <w:rFonts w:ascii="Arial" w:hAnsi="Arial" w:cs="Arial"/>
                <w:sz w:val="20"/>
                <w:szCs w:val="20"/>
              </w:rPr>
            </w:pPr>
            <w:hyperlink r:id="rId8" w:history="1">
              <w:r w:rsidR="00B003DE" w:rsidRPr="001B394E">
                <w:rPr>
                  <w:rStyle w:val="Hyperlink"/>
                  <w:rFonts w:ascii="Arial" w:hAnsi="Arial" w:cs="Arial"/>
                  <w:sz w:val="20"/>
                  <w:szCs w:val="20"/>
                </w:rPr>
                <w:t>ttle@iastate.edu</w:t>
              </w:r>
            </w:hyperlink>
          </w:p>
        </w:tc>
      </w:tr>
      <w:tr w:rsidR="00B003DE" w:rsidRPr="001B394E" w14:paraId="58353818" w14:textId="77777777" w:rsidTr="00D457FB">
        <w:tc>
          <w:tcPr>
            <w:tcW w:w="3116" w:type="dxa"/>
          </w:tcPr>
          <w:p w14:paraId="2D90795C" w14:textId="003236C3" w:rsidR="00B003DE" w:rsidRPr="001B394E" w:rsidRDefault="00BD654A" w:rsidP="00897EDC">
            <w:pPr>
              <w:rPr>
                <w:rFonts w:ascii="Arial" w:hAnsi="Arial" w:cs="Arial"/>
                <w:sz w:val="20"/>
                <w:szCs w:val="20"/>
              </w:rPr>
            </w:pPr>
            <w:r>
              <w:rPr>
                <w:rFonts w:ascii="Arial" w:hAnsi="Arial" w:cs="Arial"/>
                <w:sz w:val="20"/>
                <w:szCs w:val="20"/>
              </w:rPr>
              <w:t>Alan Hayes</w:t>
            </w:r>
          </w:p>
        </w:tc>
        <w:tc>
          <w:tcPr>
            <w:tcW w:w="3117" w:type="dxa"/>
          </w:tcPr>
          <w:p w14:paraId="1A8C8814" w14:textId="0CD68249" w:rsidR="00B003DE" w:rsidRPr="001B394E" w:rsidRDefault="00BD654A" w:rsidP="00897EDC">
            <w:pPr>
              <w:rPr>
                <w:rFonts w:ascii="Arial" w:hAnsi="Arial" w:cs="Arial"/>
                <w:sz w:val="20"/>
                <w:szCs w:val="20"/>
              </w:rPr>
            </w:pPr>
            <w:r>
              <w:rPr>
                <w:rFonts w:ascii="Arial" w:hAnsi="Arial" w:cs="Arial"/>
                <w:sz w:val="20"/>
                <w:szCs w:val="20"/>
              </w:rPr>
              <w:t>Student, ISU</w:t>
            </w:r>
          </w:p>
        </w:tc>
        <w:tc>
          <w:tcPr>
            <w:tcW w:w="3117" w:type="dxa"/>
          </w:tcPr>
          <w:p w14:paraId="1C4D2FF3" w14:textId="5A3F2FE6" w:rsidR="00FC6BA9" w:rsidRPr="00FC6BA9" w:rsidRDefault="00FC6BA9" w:rsidP="00897EDC">
            <w:pPr>
              <w:rPr>
                <w:rFonts w:ascii="Arial" w:hAnsi="Arial" w:cs="Arial"/>
                <w:color w:val="222222"/>
                <w:sz w:val="19"/>
                <w:szCs w:val="19"/>
                <w:shd w:val="clear" w:color="auto" w:fill="FFFFFF"/>
              </w:rPr>
            </w:pPr>
            <w:r>
              <w:rPr>
                <w:rFonts w:ascii="Arial" w:hAnsi="Arial" w:cs="Arial"/>
                <w:color w:val="222222"/>
                <w:sz w:val="19"/>
                <w:szCs w:val="19"/>
                <w:shd w:val="clear" w:color="auto" w:fill="FFFFFF"/>
              </w:rPr>
              <w:t>hayesa@iastate.edu</w:t>
            </w:r>
          </w:p>
        </w:tc>
      </w:tr>
    </w:tbl>
    <w:p w14:paraId="025A0C61" w14:textId="77777777" w:rsidR="00922AE8" w:rsidRPr="00146698" w:rsidRDefault="00922AE8" w:rsidP="00922AE8">
      <w:pPr>
        <w:spacing w:after="0" w:line="240" w:lineRule="auto"/>
        <w:rPr>
          <w:rFonts w:ascii="Arial" w:hAnsi="Arial" w:cs="Arial"/>
          <w:sz w:val="24"/>
          <w:szCs w:val="24"/>
        </w:rPr>
      </w:pPr>
    </w:p>
    <w:p w14:paraId="1344E3E5" w14:textId="77777777" w:rsidR="0033302F" w:rsidRPr="0033302F" w:rsidRDefault="0033302F" w:rsidP="0033302F">
      <w:pPr>
        <w:spacing w:after="0" w:line="240" w:lineRule="auto"/>
        <w:rPr>
          <w:rFonts w:ascii="Times New Roman" w:eastAsia="Times New Roman" w:hAnsi="Times New Roman" w:cs="Times New Roman"/>
          <w:sz w:val="24"/>
          <w:szCs w:val="24"/>
        </w:rPr>
      </w:pPr>
    </w:p>
    <w:p w14:paraId="54E784BC" w14:textId="6D0DF2A3" w:rsidR="0033302F" w:rsidRPr="0033302F" w:rsidRDefault="0033302F"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t>What technical term design team are using? Major maintenance or replacement project. The current not practices not using these terms. No major replacement alone. Most of the time, replacement as part of a project like bridge replacement, re-surfacing, guardrail just come along.</w:t>
      </w:r>
    </w:p>
    <w:p w14:paraId="0284D8AE" w14:textId="77777777" w:rsidR="0033302F" w:rsidRDefault="0033302F" w:rsidP="0033302F">
      <w:pPr>
        <w:spacing w:after="0" w:line="240" w:lineRule="auto"/>
        <w:rPr>
          <w:rFonts w:ascii="Times New Roman" w:eastAsia="Times New Roman" w:hAnsi="Times New Roman" w:cs="Times New Roman"/>
          <w:sz w:val="24"/>
          <w:szCs w:val="24"/>
        </w:rPr>
      </w:pPr>
    </w:p>
    <w:p w14:paraId="50DBF125" w14:textId="45A23BBD" w:rsidR="0033302F" w:rsidRPr="0033302F" w:rsidRDefault="0033302F"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t>Project number</w:t>
      </w:r>
      <w:r>
        <w:rPr>
          <w:rFonts w:ascii="Times New Roman" w:eastAsia="Times New Roman" w:hAnsi="Times New Roman" w:cs="Times New Roman"/>
          <w:sz w:val="24"/>
          <w:szCs w:val="24"/>
        </w:rPr>
        <w:t>-</w:t>
      </w:r>
      <w:r w:rsidRPr="0033302F">
        <w:rPr>
          <w:rFonts w:ascii="Times New Roman" w:eastAsia="Times New Roman" w:hAnsi="Times New Roman" w:cs="Times New Roman"/>
          <w:sz w:val="24"/>
          <w:szCs w:val="24"/>
        </w:rPr>
        <w:t xml:space="preserve"> who create project number and by whom? Pin number for large replacement project, entire length.  And sub projects have project numbers which do not need pin number. Pin number is assigned by Mark Watson. District office can request a pin number. Design can get involved before pin number is assigned. Designer even doing planning, cost consideration, for decision making. Work order is usually from the associated project,</w:t>
      </w:r>
    </w:p>
    <w:p w14:paraId="7BDAA889" w14:textId="77777777" w:rsidR="0033302F" w:rsidRDefault="0033302F" w:rsidP="0033302F">
      <w:pPr>
        <w:spacing w:after="0" w:line="240" w:lineRule="auto"/>
        <w:rPr>
          <w:rFonts w:ascii="Times New Roman" w:eastAsia="Times New Roman" w:hAnsi="Times New Roman" w:cs="Times New Roman"/>
          <w:sz w:val="24"/>
          <w:szCs w:val="24"/>
        </w:rPr>
      </w:pPr>
    </w:p>
    <w:p w14:paraId="20BEF1E8" w14:textId="40A9730A" w:rsidR="0033302F" w:rsidRDefault="0033302F" w:rsidP="003330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33302F">
        <w:rPr>
          <w:rFonts w:ascii="Times New Roman" w:eastAsia="Times New Roman" w:hAnsi="Times New Roman" w:cs="Times New Roman"/>
          <w:sz w:val="24"/>
          <w:szCs w:val="24"/>
        </w:rPr>
        <w:t xml:space="preserve">urvey- </w:t>
      </w:r>
      <w:r>
        <w:rPr>
          <w:rFonts w:ascii="Times New Roman" w:eastAsia="Times New Roman" w:hAnsi="Times New Roman" w:cs="Times New Roman"/>
          <w:sz w:val="24"/>
          <w:szCs w:val="24"/>
        </w:rPr>
        <w:t>N</w:t>
      </w:r>
      <w:r w:rsidRPr="0033302F">
        <w:rPr>
          <w:rFonts w:ascii="Times New Roman" w:eastAsia="Times New Roman" w:hAnsi="Times New Roman" w:cs="Times New Roman"/>
          <w:sz w:val="24"/>
          <w:szCs w:val="24"/>
        </w:rPr>
        <w:t xml:space="preserve">ot always get data survey data. Sometime just get as-built data. Geopak-geometric tool is used for guardrail alignment. Use google earth to see the existing plan, existing asset location like bridge. I can be used to measure distance to quickly get images. Designers work on that for conceptual design. Google is to get </w:t>
      </w:r>
      <w:r w:rsidR="00F61492" w:rsidRPr="0033302F">
        <w:rPr>
          <w:rFonts w:ascii="Times New Roman" w:eastAsia="Times New Roman" w:hAnsi="Times New Roman" w:cs="Times New Roman"/>
          <w:sz w:val="24"/>
          <w:szCs w:val="24"/>
        </w:rPr>
        <w:t>aerial</w:t>
      </w:r>
      <w:r w:rsidRPr="0033302F">
        <w:rPr>
          <w:rFonts w:ascii="Times New Roman" w:eastAsia="Times New Roman" w:hAnsi="Times New Roman" w:cs="Times New Roman"/>
          <w:sz w:val="24"/>
          <w:szCs w:val="24"/>
        </w:rPr>
        <w:t xml:space="preserve"> ima</w:t>
      </w:r>
      <w:r w:rsidR="00F61492">
        <w:rPr>
          <w:rFonts w:ascii="Times New Roman" w:eastAsia="Times New Roman" w:hAnsi="Times New Roman" w:cs="Times New Roman"/>
          <w:sz w:val="24"/>
          <w:szCs w:val="24"/>
        </w:rPr>
        <w:t xml:space="preserve">ges, not geometry. Sometime ask </w:t>
      </w:r>
      <w:r w:rsidRPr="0033302F">
        <w:rPr>
          <w:rFonts w:ascii="Times New Roman" w:eastAsia="Times New Roman" w:hAnsi="Times New Roman" w:cs="Times New Roman"/>
          <w:sz w:val="24"/>
          <w:szCs w:val="24"/>
        </w:rPr>
        <w:t xml:space="preserve">construction/maintenance personnel to go out the site and </w:t>
      </w:r>
      <w:r w:rsidR="00F61492">
        <w:rPr>
          <w:rFonts w:ascii="Times New Roman" w:eastAsia="Times New Roman" w:hAnsi="Times New Roman" w:cs="Times New Roman"/>
          <w:sz w:val="24"/>
          <w:szCs w:val="24"/>
        </w:rPr>
        <w:t xml:space="preserve">do actual measure if necessary. </w:t>
      </w:r>
      <w:r w:rsidRPr="0033302F">
        <w:rPr>
          <w:rFonts w:ascii="Times New Roman" w:eastAsia="Times New Roman" w:hAnsi="Times New Roman" w:cs="Times New Roman"/>
          <w:sz w:val="24"/>
          <w:szCs w:val="24"/>
        </w:rPr>
        <w:t xml:space="preserve">Roadview is used to better geometry information, and </w:t>
      </w:r>
      <w:r w:rsidR="00F61492" w:rsidRPr="0033302F">
        <w:rPr>
          <w:rFonts w:ascii="Times New Roman" w:eastAsia="Times New Roman" w:hAnsi="Times New Roman" w:cs="Times New Roman"/>
          <w:sz w:val="24"/>
          <w:szCs w:val="24"/>
        </w:rPr>
        <w:t>it’s</w:t>
      </w:r>
      <w:r w:rsidRPr="0033302F">
        <w:rPr>
          <w:rFonts w:ascii="Times New Roman" w:eastAsia="Times New Roman" w:hAnsi="Times New Roman" w:cs="Times New Roman"/>
          <w:sz w:val="24"/>
          <w:szCs w:val="24"/>
        </w:rPr>
        <w:t xml:space="preserve"> not support </w:t>
      </w:r>
      <w:r w:rsidR="00F61492" w:rsidRPr="0033302F">
        <w:rPr>
          <w:rFonts w:ascii="Times New Roman" w:eastAsia="Times New Roman" w:hAnsi="Times New Roman" w:cs="Times New Roman"/>
          <w:sz w:val="24"/>
          <w:szCs w:val="24"/>
        </w:rPr>
        <w:t>measuring</w:t>
      </w:r>
      <w:r w:rsidRPr="0033302F">
        <w:rPr>
          <w:rFonts w:ascii="Times New Roman" w:eastAsia="Times New Roman" w:hAnsi="Times New Roman" w:cs="Times New Roman"/>
          <w:sz w:val="24"/>
          <w:szCs w:val="24"/>
        </w:rPr>
        <w:t>. </w:t>
      </w:r>
    </w:p>
    <w:p w14:paraId="5BF62E4B" w14:textId="77777777" w:rsidR="00881FBB" w:rsidRDefault="00881FBB" w:rsidP="0033302F">
      <w:pPr>
        <w:spacing w:after="0" w:line="240" w:lineRule="auto"/>
        <w:rPr>
          <w:rFonts w:ascii="Times New Roman" w:eastAsia="Times New Roman" w:hAnsi="Times New Roman" w:cs="Times New Roman"/>
          <w:sz w:val="24"/>
          <w:szCs w:val="24"/>
        </w:rPr>
      </w:pPr>
    </w:p>
    <w:p w14:paraId="0E5AD9FA" w14:textId="12CA4B21" w:rsidR="00881FBB" w:rsidRPr="0033302F" w:rsidRDefault="00881FBB" w:rsidP="003330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data can be found in SIIMS. </w:t>
      </w:r>
      <w:bookmarkStart w:id="0" w:name="_GoBack"/>
      <w:bookmarkEnd w:id="0"/>
    </w:p>
    <w:p w14:paraId="140C53CB" w14:textId="77777777" w:rsidR="00F61492" w:rsidRDefault="00F61492" w:rsidP="0033302F">
      <w:pPr>
        <w:spacing w:after="0" w:line="240" w:lineRule="auto"/>
        <w:rPr>
          <w:rFonts w:ascii="Times New Roman" w:eastAsia="Times New Roman" w:hAnsi="Times New Roman" w:cs="Times New Roman"/>
          <w:sz w:val="24"/>
          <w:szCs w:val="24"/>
        </w:rPr>
      </w:pPr>
    </w:p>
    <w:p w14:paraId="58532679" w14:textId="295711FB" w:rsidR="0033302F" w:rsidRPr="0033302F" w:rsidRDefault="0033302F"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t xml:space="preserve">ER.G.100 - may happen at the early design. Most of the time, project id not available. Typically not getting information about schedule from work order since guardrail is not a controlling activity. Design team do not know schedule and no need that information.  There is no formal word order, no official documentation or standard datasets, just emails, or phone call. Basic information from emails like what project it is </w:t>
      </w:r>
      <w:r w:rsidR="00F61492" w:rsidRPr="0033302F">
        <w:rPr>
          <w:rFonts w:ascii="Times New Roman" w:eastAsia="Times New Roman" w:hAnsi="Times New Roman" w:cs="Times New Roman"/>
          <w:sz w:val="24"/>
          <w:szCs w:val="24"/>
        </w:rPr>
        <w:t>a part</w:t>
      </w:r>
      <w:r w:rsidRPr="0033302F">
        <w:rPr>
          <w:rFonts w:ascii="Times New Roman" w:eastAsia="Times New Roman" w:hAnsi="Times New Roman" w:cs="Times New Roman"/>
          <w:sz w:val="24"/>
          <w:szCs w:val="24"/>
        </w:rPr>
        <w:t xml:space="preserve"> of? Then designer will be discussing the problem with the district office/bridge office.  We may not need ER.100 in the since there is no formal communication. The ideal process may include ER.G.100. </w:t>
      </w:r>
    </w:p>
    <w:p w14:paraId="464D94ED" w14:textId="77777777" w:rsidR="005F536B" w:rsidRDefault="005F536B" w:rsidP="0033302F">
      <w:pPr>
        <w:spacing w:after="0" w:line="240" w:lineRule="auto"/>
        <w:rPr>
          <w:rFonts w:ascii="Times New Roman" w:eastAsia="Times New Roman" w:hAnsi="Times New Roman" w:cs="Times New Roman"/>
          <w:sz w:val="24"/>
          <w:szCs w:val="24"/>
        </w:rPr>
      </w:pPr>
    </w:p>
    <w:p w14:paraId="08F7DDF5" w14:textId="2E421A33" w:rsidR="0033302F" w:rsidRDefault="0033302F"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lastRenderedPageBreak/>
        <w:t>Cable work can be a unique project. From that standpoint, you need to have project id. Cable project typically a part of a safety feature</w:t>
      </w:r>
      <w:r w:rsidR="00F61492" w:rsidRPr="0033302F">
        <w:rPr>
          <w:rFonts w:ascii="Times New Roman" w:eastAsia="Times New Roman" w:hAnsi="Times New Roman" w:cs="Times New Roman"/>
          <w:sz w:val="24"/>
          <w:szCs w:val="24"/>
        </w:rPr>
        <w:t>, and</w:t>
      </w:r>
      <w:r w:rsidRPr="0033302F">
        <w:rPr>
          <w:rFonts w:ascii="Times New Roman" w:eastAsia="Times New Roman" w:hAnsi="Times New Roman" w:cs="Times New Roman"/>
          <w:sz w:val="24"/>
          <w:szCs w:val="24"/>
        </w:rPr>
        <w:t xml:space="preserve"> from different funding sources. </w:t>
      </w:r>
      <w:r w:rsidR="00F61492" w:rsidRPr="0033302F">
        <w:rPr>
          <w:rFonts w:ascii="Times New Roman" w:eastAsia="Times New Roman" w:hAnsi="Times New Roman" w:cs="Times New Roman"/>
          <w:sz w:val="24"/>
          <w:szCs w:val="24"/>
        </w:rPr>
        <w:t>It</w:t>
      </w:r>
      <w:r w:rsidRPr="0033302F">
        <w:rPr>
          <w:rFonts w:ascii="Times New Roman" w:eastAsia="Times New Roman" w:hAnsi="Times New Roman" w:cs="Times New Roman"/>
          <w:sz w:val="24"/>
          <w:szCs w:val="24"/>
        </w:rPr>
        <w:t xml:space="preserve"> is either a separate project or get </w:t>
      </w:r>
      <w:r w:rsidR="00F61492" w:rsidRPr="0033302F">
        <w:rPr>
          <w:rFonts w:ascii="Times New Roman" w:eastAsia="Times New Roman" w:hAnsi="Times New Roman" w:cs="Times New Roman"/>
          <w:sz w:val="24"/>
          <w:szCs w:val="24"/>
        </w:rPr>
        <w:t>along</w:t>
      </w:r>
      <w:r w:rsidRPr="0033302F">
        <w:rPr>
          <w:rFonts w:ascii="Times New Roman" w:eastAsia="Times New Roman" w:hAnsi="Times New Roman" w:cs="Times New Roman"/>
          <w:sz w:val="24"/>
          <w:szCs w:val="24"/>
        </w:rPr>
        <w:t xml:space="preserve"> with other </w:t>
      </w:r>
      <w:r w:rsidR="00F61492" w:rsidRPr="0033302F">
        <w:rPr>
          <w:rFonts w:ascii="Times New Roman" w:eastAsia="Times New Roman" w:hAnsi="Times New Roman" w:cs="Times New Roman"/>
          <w:sz w:val="24"/>
          <w:szCs w:val="24"/>
        </w:rPr>
        <w:t>projects</w:t>
      </w:r>
      <w:r w:rsidRPr="0033302F">
        <w:rPr>
          <w:rFonts w:ascii="Times New Roman" w:eastAsia="Times New Roman" w:hAnsi="Times New Roman" w:cs="Times New Roman"/>
          <w:sz w:val="24"/>
          <w:szCs w:val="24"/>
        </w:rPr>
        <w:t>. </w:t>
      </w:r>
    </w:p>
    <w:p w14:paraId="4C5525DB" w14:textId="77777777" w:rsidR="00F61492" w:rsidRPr="0033302F" w:rsidRDefault="00F61492" w:rsidP="0033302F">
      <w:pPr>
        <w:spacing w:after="0" w:line="240" w:lineRule="auto"/>
        <w:rPr>
          <w:rFonts w:ascii="Times New Roman" w:eastAsia="Times New Roman" w:hAnsi="Times New Roman" w:cs="Times New Roman"/>
          <w:sz w:val="24"/>
          <w:szCs w:val="24"/>
        </w:rPr>
      </w:pPr>
    </w:p>
    <w:p w14:paraId="280AA5FF" w14:textId="63FCF51E" w:rsidR="0033302F" w:rsidRDefault="0033302F"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t>Ending of design: Design sending bid items, tabulations to office of contracts. They will re</w:t>
      </w:r>
      <w:r w:rsidR="00F61492">
        <w:rPr>
          <w:rFonts w:ascii="Times New Roman" w:eastAsia="Times New Roman" w:hAnsi="Times New Roman" w:cs="Times New Roman"/>
          <w:sz w:val="24"/>
          <w:szCs w:val="24"/>
        </w:rPr>
        <w:t>-</w:t>
      </w:r>
      <w:r w:rsidRPr="0033302F">
        <w:rPr>
          <w:rFonts w:ascii="Times New Roman" w:eastAsia="Times New Roman" w:hAnsi="Times New Roman" w:cs="Times New Roman"/>
          <w:sz w:val="24"/>
          <w:szCs w:val="24"/>
        </w:rPr>
        <w:t xml:space="preserve">estimate the cost. Cost estimate is </w:t>
      </w:r>
      <w:r w:rsidR="00F61492" w:rsidRPr="0033302F">
        <w:rPr>
          <w:rFonts w:ascii="Times New Roman" w:eastAsia="Times New Roman" w:hAnsi="Times New Roman" w:cs="Times New Roman"/>
          <w:sz w:val="24"/>
          <w:szCs w:val="24"/>
        </w:rPr>
        <w:t>a part</w:t>
      </w:r>
      <w:r w:rsidRPr="0033302F">
        <w:rPr>
          <w:rFonts w:ascii="Times New Roman" w:eastAsia="Times New Roman" w:hAnsi="Times New Roman" w:cs="Times New Roman"/>
          <w:sz w:val="24"/>
          <w:szCs w:val="24"/>
        </w:rPr>
        <w:t xml:space="preserve"> of design process.  Design also sending excel/ micro station and </w:t>
      </w:r>
      <w:r w:rsidR="00F61492" w:rsidRPr="0033302F">
        <w:rPr>
          <w:rFonts w:ascii="Times New Roman" w:eastAsia="Times New Roman" w:hAnsi="Times New Roman" w:cs="Times New Roman"/>
          <w:sz w:val="24"/>
          <w:szCs w:val="24"/>
        </w:rPr>
        <w:t>whatever</w:t>
      </w:r>
      <w:r w:rsidRPr="0033302F">
        <w:rPr>
          <w:rFonts w:ascii="Times New Roman" w:eastAsia="Times New Roman" w:hAnsi="Times New Roman" w:cs="Times New Roman"/>
          <w:sz w:val="24"/>
          <w:szCs w:val="24"/>
        </w:rPr>
        <w:t xml:space="preserve"> available to office of contracts. Office of contracts may use </w:t>
      </w:r>
      <w:r w:rsidR="00F61492" w:rsidRPr="0033302F">
        <w:rPr>
          <w:rFonts w:ascii="Times New Roman" w:eastAsia="Times New Roman" w:hAnsi="Times New Roman" w:cs="Times New Roman"/>
          <w:sz w:val="24"/>
          <w:szCs w:val="24"/>
        </w:rPr>
        <w:t>whatever</w:t>
      </w:r>
      <w:r w:rsidRPr="0033302F">
        <w:rPr>
          <w:rFonts w:ascii="Times New Roman" w:eastAsia="Times New Roman" w:hAnsi="Times New Roman" w:cs="Times New Roman"/>
          <w:sz w:val="24"/>
          <w:szCs w:val="24"/>
        </w:rPr>
        <w:t xml:space="preserve"> receiving, no reviewing, and hand it over to contractor. All the bid items pushed to a database where the contract will receive the data. They use bidex for cost estimating and prices. </w:t>
      </w:r>
    </w:p>
    <w:p w14:paraId="431F413E" w14:textId="77777777" w:rsidR="004B6A00" w:rsidRDefault="004B6A00" w:rsidP="0033302F">
      <w:pPr>
        <w:spacing w:after="0" w:line="240" w:lineRule="auto"/>
        <w:rPr>
          <w:rFonts w:ascii="Times New Roman" w:eastAsia="Times New Roman" w:hAnsi="Times New Roman" w:cs="Times New Roman"/>
          <w:sz w:val="24"/>
          <w:szCs w:val="24"/>
        </w:rPr>
      </w:pPr>
    </w:p>
    <w:p w14:paraId="2116BF6B" w14:textId="45A5E071" w:rsidR="004B6A00" w:rsidRPr="0033302F" w:rsidRDefault="004B6A00" w:rsidP="003330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files and microstation files are stored in projectwise which is database of design, and pdf plans are stored in ERMS – a database of contracts.</w:t>
      </w:r>
    </w:p>
    <w:p w14:paraId="1A34562F" w14:textId="77777777" w:rsidR="00F61492" w:rsidRDefault="00F61492" w:rsidP="0033302F">
      <w:pPr>
        <w:spacing w:after="0" w:line="240" w:lineRule="auto"/>
        <w:rPr>
          <w:rFonts w:ascii="Times New Roman" w:eastAsia="Times New Roman" w:hAnsi="Times New Roman" w:cs="Times New Roman"/>
          <w:sz w:val="24"/>
          <w:szCs w:val="24"/>
        </w:rPr>
      </w:pPr>
    </w:p>
    <w:p w14:paraId="3B8EDEA2" w14:textId="474E0BD4" w:rsidR="0033302F" w:rsidRPr="0033302F" w:rsidRDefault="0033302F"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t xml:space="preserve">Er.101- Location </w:t>
      </w:r>
      <w:r w:rsidR="00F61492">
        <w:rPr>
          <w:rFonts w:ascii="Times New Roman" w:eastAsia="Times New Roman" w:hAnsi="Times New Roman" w:cs="Times New Roman"/>
          <w:sz w:val="24"/>
          <w:szCs w:val="24"/>
        </w:rPr>
        <w:t>incorp</w:t>
      </w:r>
      <w:r w:rsidRPr="0033302F">
        <w:rPr>
          <w:rFonts w:ascii="Times New Roman" w:eastAsia="Times New Roman" w:hAnsi="Times New Roman" w:cs="Times New Roman"/>
          <w:sz w:val="24"/>
          <w:szCs w:val="24"/>
        </w:rPr>
        <w:t>orated</w:t>
      </w:r>
      <w:r w:rsidR="00F61492">
        <w:rPr>
          <w:rFonts w:ascii="Times New Roman" w:eastAsia="Times New Roman" w:hAnsi="Times New Roman" w:cs="Times New Roman"/>
          <w:sz w:val="24"/>
          <w:szCs w:val="24"/>
        </w:rPr>
        <w:t xml:space="preserve"> in the</w:t>
      </w:r>
      <w:r w:rsidRPr="0033302F">
        <w:rPr>
          <w:rFonts w:ascii="Times New Roman" w:eastAsia="Times New Roman" w:hAnsi="Times New Roman" w:cs="Times New Roman"/>
          <w:sz w:val="24"/>
          <w:szCs w:val="24"/>
        </w:rPr>
        <w:t xml:space="preserve"> project plan. </w:t>
      </w:r>
      <w:r w:rsidR="00F61492" w:rsidRPr="0033302F">
        <w:rPr>
          <w:rFonts w:ascii="Times New Roman" w:eastAsia="Times New Roman" w:hAnsi="Times New Roman" w:cs="Times New Roman"/>
          <w:sz w:val="24"/>
          <w:szCs w:val="24"/>
        </w:rPr>
        <w:t>Using</w:t>
      </w:r>
      <w:r w:rsidRPr="0033302F">
        <w:rPr>
          <w:rFonts w:ascii="Times New Roman" w:eastAsia="Times New Roman" w:hAnsi="Times New Roman" w:cs="Times New Roman"/>
          <w:sz w:val="24"/>
          <w:szCs w:val="24"/>
        </w:rPr>
        <w:t xml:space="preserve"> stations to show the start and end of the guardrail in the project. </w:t>
      </w:r>
    </w:p>
    <w:p w14:paraId="435DBB97" w14:textId="77777777" w:rsidR="00F61492" w:rsidRDefault="00F61492" w:rsidP="0033302F">
      <w:pPr>
        <w:spacing w:after="0" w:line="240" w:lineRule="auto"/>
        <w:rPr>
          <w:rFonts w:ascii="Times New Roman" w:eastAsia="Times New Roman" w:hAnsi="Times New Roman" w:cs="Times New Roman"/>
          <w:sz w:val="24"/>
          <w:szCs w:val="24"/>
        </w:rPr>
      </w:pPr>
    </w:p>
    <w:p w14:paraId="72FFD320" w14:textId="1D422579" w:rsidR="0033302F" w:rsidRPr="0033302F" w:rsidRDefault="00F61492"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t>Safety</w:t>
      </w:r>
      <w:r w:rsidR="0033302F" w:rsidRPr="0033302F">
        <w:rPr>
          <w:rFonts w:ascii="Times New Roman" w:eastAsia="Times New Roman" w:hAnsi="Times New Roman" w:cs="Times New Roman"/>
          <w:sz w:val="24"/>
          <w:szCs w:val="24"/>
        </w:rPr>
        <w:t xml:space="preserve"> closure may not need. </w:t>
      </w:r>
      <w:r w:rsidR="00B5214B" w:rsidRPr="0033302F">
        <w:rPr>
          <w:rFonts w:ascii="Times New Roman" w:eastAsia="Times New Roman" w:hAnsi="Times New Roman" w:cs="Times New Roman"/>
          <w:sz w:val="24"/>
          <w:szCs w:val="24"/>
        </w:rPr>
        <w:t>It</w:t>
      </w:r>
      <w:r w:rsidR="0033302F" w:rsidRPr="0033302F">
        <w:rPr>
          <w:rFonts w:ascii="Times New Roman" w:eastAsia="Times New Roman" w:hAnsi="Times New Roman" w:cs="Times New Roman"/>
          <w:sz w:val="24"/>
          <w:szCs w:val="24"/>
        </w:rPr>
        <w:t xml:space="preserve"> not longitudinal object, just signing. </w:t>
      </w:r>
    </w:p>
    <w:p w14:paraId="3D6E1663" w14:textId="77777777" w:rsidR="00F61492" w:rsidRDefault="00F61492" w:rsidP="0033302F">
      <w:pPr>
        <w:spacing w:after="0" w:line="240" w:lineRule="auto"/>
        <w:rPr>
          <w:rFonts w:ascii="Times New Roman" w:eastAsia="Times New Roman" w:hAnsi="Times New Roman" w:cs="Times New Roman"/>
          <w:sz w:val="24"/>
          <w:szCs w:val="24"/>
        </w:rPr>
      </w:pPr>
    </w:p>
    <w:p w14:paraId="5B537081" w14:textId="1584257A" w:rsidR="0033302F" w:rsidRPr="0033302F" w:rsidRDefault="00F61492" w:rsidP="0033302F">
      <w:pPr>
        <w:spacing w:after="0" w:line="240" w:lineRule="auto"/>
        <w:rPr>
          <w:rFonts w:ascii="Times New Roman" w:eastAsia="Times New Roman" w:hAnsi="Times New Roman" w:cs="Times New Roman"/>
          <w:sz w:val="24"/>
          <w:szCs w:val="24"/>
        </w:rPr>
      </w:pPr>
      <w:r w:rsidRPr="0033302F">
        <w:rPr>
          <w:rFonts w:ascii="Times New Roman" w:eastAsia="Times New Roman" w:hAnsi="Times New Roman" w:cs="Times New Roman"/>
          <w:sz w:val="24"/>
          <w:szCs w:val="24"/>
        </w:rPr>
        <w:t>Construction</w:t>
      </w:r>
      <w:r w:rsidR="0033302F" w:rsidRPr="0033302F">
        <w:rPr>
          <w:rFonts w:ascii="Times New Roman" w:eastAsia="Times New Roman" w:hAnsi="Times New Roman" w:cs="Times New Roman"/>
          <w:sz w:val="24"/>
          <w:szCs w:val="24"/>
        </w:rPr>
        <w:t xml:space="preserve"> - site condition, utilities may come back to design. </w:t>
      </w:r>
      <w:r w:rsidRPr="0033302F">
        <w:rPr>
          <w:rFonts w:ascii="Times New Roman" w:eastAsia="Times New Roman" w:hAnsi="Times New Roman" w:cs="Times New Roman"/>
          <w:sz w:val="24"/>
          <w:szCs w:val="24"/>
        </w:rPr>
        <w:t>Informal</w:t>
      </w:r>
      <w:r w:rsidR="0033302F" w:rsidRPr="0033302F">
        <w:rPr>
          <w:rFonts w:ascii="Times New Roman" w:eastAsia="Times New Roman" w:hAnsi="Times New Roman" w:cs="Times New Roman"/>
          <w:sz w:val="24"/>
          <w:szCs w:val="24"/>
        </w:rPr>
        <w:t xml:space="preserve"> communication between construction and design. RFI for design through RCE (residential construction engineering. </w:t>
      </w:r>
    </w:p>
    <w:p w14:paraId="7C336D54" w14:textId="77777777" w:rsidR="00881FBB" w:rsidRDefault="00881FBB" w:rsidP="0033302F">
      <w:pPr>
        <w:spacing w:after="0" w:line="240" w:lineRule="auto"/>
        <w:rPr>
          <w:rFonts w:ascii="Times New Roman" w:eastAsia="Times New Roman" w:hAnsi="Times New Roman" w:cs="Times New Roman"/>
          <w:sz w:val="24"/>
          <w:szCs w:val="24"/>
        </w:rPr>
      </w:pPr>
    </w:p>
    <w:p w14:paraId="2B0FE4B3" w14:textId="3224D396" w:rsidR="0033302F" w:rsidRPr="0033302F" w:rsidRDefault="006120EB" w:rsidP="003330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3302F" w:rsidRPr="0033302F">
        <w:rPr>
          <w:rFonts w:ascii="Times New Roman" w:eastAsia="Times New Roman" w:hAnsi="Times New Roman" w:cs="Times New Roman"/>
          <w:sz w:val="24"/>
          <w:szCs w:val="24"/>
        </w:rPr>
        <w:t xml:space="preserve">e may need different types of arrow. </w:t>
      </w:r>
      <w:r w:rsidR="00F61492" w:rsidRPr="0033302F">
        <w:rPr>
          <w:rFonts w:ascii="Times New Roman" w:eastAsia="Times New Roman" w:hAnsi="Times New Roman" w:cs="Times New Roman"/>
          <w:sz w:val="24"/>
          <w:szCs w:val="24"/>
        </w:rPr>
        <w:t>One</w:t>
      </w:r>
      <w:r w:rsidR="0033302F" w:rsidRPr="0033302F">
        <w:rPr>
          <w:rFonts w:ascii="Times New Roman" w:eastAsia="Times New Roman" w:hAnsi="Times New Roman" w:cs="Times New Roman"/>
          <w:sz w:val="24"/>
          <w:szCs w:val="24"/>
        </w:rPr>
        <w:t xml:space="preserve"> for data exchange flow and one another for informal </w:t>
      </w:r>
      <w:r w:rsidR="00F61492" w:rsidRPr="0033302F">
        <w:rPr>
          <w:rFonts w:ascii="Times New Roman" w:eastAsia="Times New Roman" w:hAnsi="Times New Roman" w:cs="Times New Roman"/>
          <w:sz w:val="24"/>
          <w:szCs w:val="24"/>
        </w:rPr>
        <w:t>communication</w:t>
      </w:r>
      <w:r w:rsidR="0033302F" w:rsidRPr="0033302F">
        <w:rPr>
          <w:rFonts w:ascii="Times New Roman" w:eastAsia="Times New Roman" w:hAnsi="Times New Roman" w:cs="Times New Roman"/>
          <w:sz w:val="24"/>
          <w:szCs w:val="24"/>
        </w:rPr>
        <w:t xml:space="preserve">. </w:t>
      </w:r>
      <w:r w:rsidR="00F61492" w:rsidRPr="0033302F">
        <w:rPr>
          <w:rFonts w:ascii="Times New Roman" w:eastAsia="Times New Roman" w:hAnsi="Times New Roman" w:cs="Times New Roman"/>
          <w:sz w:val="24"/>
          <w:szCs w:val="24"/>
        </w:rPr>
        <w:t>Feedback</w:t>
      </w:r>
      <w:r w:rsidR="0033302F" w:rsidRPr="0033302F">
        <w:rPr>
          <w:rFonts w:ascii="Times New Roman" w:eastAsia="Times New Roman" w:hAnsi="Times New Roman" w:cs="Times New Roman"/>
          <w:sz w:val="24"/>
          <w:szCs w:val="24"/>
        </w:rPr>
        <w:t xml:space="preserve"> look from construction/maintenance to design.</w:t>
      </w:r>
    </w:p>
    <w:p w14:paraId="739D7C2B" w14:textId="77777777" w:rsidR="00146698" w:rsidRPr="00146698" w:rsidRDefault="00146698" w:rsidP="00922AE8">
      <w:pPr>
        <w:spacing w:after="0" w:line="240" w:lineRule="auto"/>
        <w:rPr>
          <w:rFonts w:ascii="Arial" w:hAnsi="Arial" w:cs="Arial"/>
          <w:sz w:val="20"/>
          <w:szCs w:val="20"/>
        </w:rPr>
      </w:pPr>
    </w:p>
    <w:p w14:paraId="057A29B6" w14:textId="77777777" w:rsidR="00A05216" w:rsidRPr="00146698" w:rsidRDefault="00A05216" w:rsidP="00922AE8">
      <w:pPr>
        <w:spacing w:after="0" w:line="240" w:lineRule="auto"/>
        <w:rPr>
          <w:rFonts w:ascii="Arial" w:hAnsi="Arial" w:cs="Arial"/>
          <w:sz w:val="20"/>
          <w:szCs w:val="20"/>
        </w:rPr>
      </w:pPr>
    </w:p>
    <w:p w14:paraId="347B8D68" w14:textId="77777777" w:rsidR="00031B01" w:rsidRPr="00146698" w:rsidRDefault="00031B01" w:rsidP="00922AE8">
      <w:pPr>
        <w:spacing w:after="0" w:line="240" w:lineRule="auto"/>
        <w:rPr>
          <w:rFonts w:ascii="Arial" w:hAnsi="Arial" w:cs="Arial"/>
          <w:sz w:val="20"/>
          <w:szCs w:val="20"/>
        </w:rPr>
      </w:pPr>
    </w:p>
    <w:sectPr w:rsidR="00031B01" w:rsidRPr="0014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0tDCysDQxMjc2sjBS0lEKTi0uzszPAykwqwUAviu7JywAAAA="/>
  </w:docVars>
  <w:rsids>
    <w:rsidRoot w:val="00897EDC"/>
    <w:rsid w:val="00027D12"/>
    <w:rsid w:val="00031B01"/>
    <w:rsid w:val="00037792"/>
    <w:rsid w:val="000455DD"/>
    <w:rsid w:val="0004669D"/>
    <w:rsid w:val="00063F96"/>
    <w:rsid w:val="000A7AC4"/>
    <w:rsid w:val="000D109D"/>
    <w:rsid w:val="000D16DC"/>
    <w:rsid w:val="0011506F"/>
    <w:rsid w:val="001268E3"/>
    <w:rsid w:val="00142894"/>
    <w:rsid w:val="00146698"/>
    <w:rsid w:val="00155ADA"/>
    <w:rsid w:val="00183F09"/>
    <w:rsid w:val="001B394E"/>
    <w:rsid w:val="001E24A6"/>
    <w:rsid w:val="001F1033"/>
    <w:rsid w:val="002A3DD2"/>
    <w:rsid w:val="002A46D7"/>
    <w:rsid w:val="002B39F7"/>
    <w:rsid w:val="00312AAF"/>
    <w:rsid w:val="0032182E"/>
    <w:rsid w:val="0033302F"/>
    <w:rsid w:val="00345403"/>
    <w:rsid w:val="003D6651"/>
    <w:rsid w:val="00413309"/>
    <w:rsid w:val="00436CF7"/>
    <w:rsid w:val="0044559F"/>
    <w:rsid w:val="00447D01"/>
    <w:rsid w:val="0045699C"/>
    <w:rsid w:val="004B6A00"/>
    <w:rsid w:val="004F57DA"/>
    <w:rsid w:val="005218AA"/>
    <w:rsid w:val="00535C64"/>
    <w:rsid w:val="00590F39"/>
    <w:rsid w:val="005B47C2"/>
    <w:rsid w:val="005C28EC"/>
    <w:rsid w:val="005D1569"/>
    <w:rsid w:val="005E6029"/>
    <w:rsid w:val="005F536B"/>
    <w:rsid w:val="006120EB"/>
    <w:rsid w:val="0062751C"/>
    <w:rsid w:val="00665E7C"/>
    <w:rsid w:val="006958D8"/>
    <w:rsid w:val="006C4FCB"/>
    <w:rsid w:val="006D0C08"/>
    <w:rsid w:val="00746920"/>
    <w:rsid w:val="007D09F9"/>
    <w:rsid w:val="00840FD3"/>
    <w:rsid w:val="00847597"/>
    <w:rsid w:val="00867845"/>
    <w:rsid w:val="00881FBB"/>
    <w:rsid w:val="00890DED"/>
    <w:rsid w:val="00897EDC"/>
    <w:rsid w:val="008B1959"/>
    <w:rsid w:val="00920844"/>
    <w:rsid w:val="00922AE8"/>
    <w:rsid w:val="009601DB"/>
    <w:rsid w:val="009C6682"/>
    <w:rsid w:val="00A00661"/>
    <w:rsid w:val="00A05216"/>
    <w:rsid w:val="00A33375"/>
    <w:rsid w:val="00A7255C"/>
    <w:rsid w:val="00A778D6"/>
    <w:rsid w:val="00A83A94"/>
    <w:rsid w:val="00AB123C"/>
    <w:rsid w:val="00AF4EC4"/>
    <w:rsid w:val="00B003DE"/>
    <w:rsid w:val="00B46B3B"/>
    <w:rsid w:val="00B5214B"/>
    <w:rsid w:val="00B97303"/>
    <w:rsid w:val="00BA145C"/>
    <w:rsid w:val="00BA6A43"/>
    <w:rsid w:val="00BB1FE3"/>
    <w:rsid w:val="00BC41C3"/>
    <w:rsid w:val="00BD654A"/>
    <w:rsid w:val="00BF385C"/>
    <w:rsid w:val="00BF6D2B"/>
    <w:rsid w:val="00C03723"/>
    <w:rsid w:val="00C15B0F"/>
    <w:rsid w:val="00C33555"/>
    <w:rsid w:val="00C647D5"/>
    <w:rsid w:val="00C732FF"/>
    <w:rsid w:val="00C8338B"/>
    <w:rsid w:val="00CC1D1D"/>
    <w:rsid w:val="00D457FB"/>
    <w:rsid w:val="00D57A44"/>
    <w:rsid w:val="00DC1ADE"/>
    <w:rsid w:val="00DC7270"/>
    <w:rsid w:val="00E07596"/>
    <w:rsid w:val="00EB4210"/>
    <w:rsid w:val="00F269C7"/>
    <w:rsid w:val="00F31556"/>
    <w:rsid w:val="00F61492"/>
    <w:rsid w:val="00F71DFC"/>
    <w:rsid w:val="00FA1006"/>
    <w:rsid w:val="00FC6BA9"/>
    <w:rsid w:val="00FD665F"/>
    <w:rsid w:val="00FE1051"/>
    <w:rsid w:val="00FF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1CB0"/>
  <w15:chartTrackingRefBased/>
  <w15:docId w15:val="{470C7037-9D66-4A6D-821E-A3E68E07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DC"/>
    <w:rPr>
      <w:color w:val="0563C1" w:themeColor="hyperlink"/>
      <w:u w:val="single"/>
    </w:rPr>
  </w:style>
  <w:style w:type="paragraph" w:styleId="ListParagraph">
    <w:name w:val="List Paragraph"/>
    <w:basedOn w:val="Normal"/>
    <w:uiPriority w:val="34"/>
    <w:qFormat/>
    <w:rsid w:val="00DC1ADE"/>
    <w:pPr>
      <w:ind w:left="720"/>
      <w:contextualSpacing/>
    </w:pPr>
  </w:style>
  <w:style w:type="character" w:styleId="FollowedHyperlink">
    <w:name w:val="FollowedHyperlink"/>
    <w:basedOn w:val="DefaultParagraphFont"/>
    <w:uiPriority w:val="99"/>
    <w:semiHidden/>
    <w:unhideWhenUsed/>
    <w:rsid w:val="006958D8"/>
    <w:rPr>
      <w:color w:val="954F72" w:themeColor="followedHyperlink"/>
      <w:u w:val="single"/>
    </w:rPr>
  </w:style>
  <w:style w:type="table" w:styleId="TableGrid">
    <w:name w:val="Table Grid"/>
    <w:basedOn w:val="TableNormal"/>
    <w:uiPriority w:val="39"/>
    <w:rsid w:val="00D45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3941">
      <w:bodyDiv w:val="1"/>
      <w:marLeft w:val="0"/>
      <w:marRight w:val="0"/>
      <w:marTop w:val="0"/>
      <w:marBottom w:val="0"/>
      <w:divBdr>
        <w:top w:val="none" w:sz="0" w:space="0" w:color="auto"/>
        <w:left w:val="none" w:sz="0" w:space="0" w:color="auto"/>
        <w:bottom w:val="none" w:sz="0" w:space="0" w:color="auto"/>
        <w:right w:val="none" w:sz="0" w:space="0" w:color="auto"/>
      </w:divBdr>
      <w:divsChild>
        <w:div w:id="1197618439">
          <w:marLeft w:val="0"/>
          <w:marRight w:val="0"/>
          <w:marTop w:val="0"/>
          <w:marBottom w:val="0"/>
          <w:divBdr>
            <w:top w:val="none" w:sz="0" w:space="0" w:color="auto"/>
            <w:left w:val="none" w:sz="0" w:space="0" w:color="auto"/>
            <w:bottom w:val="none" w:sz="0" w:space="0" w:color="auto"/>
            <w:right w:val="none" w:sz="0" w:space="0" w:color="auto"/>
          </w:divBdr>
        </w:div>
        <w:div w:id="1987122432">
          <w:marLeft w:val="0"/>
          <w:marRight w:val="0"/>
          <w:marTop w:val="0"/>
          <w:marBottom w:val="0"/>
          <w:divBdr>
            <w:top w:val="none" w:sz="0" w:space="0" w:color="auto"/>
            <w:left w:val="none" w:sz="0" w:space="0" w:color="auto"/>
            <w:bottom w:val="none" w:sz="0" w:space="0" w:color="auto"/>
            <w:right w:val="none" w:sz="0" w:space="0" w:color="auto"/>
          </w:divBdr>
        </w:div>
        <w:div w:id="646713014">
          <w:marLeft w:val="0"/>
          <w:marRight w:val="0"/>
          <w:marTop w:val="0"/>
          <w:marBottom w:val="0"/>
          <w:divBdr>
            <w:top w:val="none" w:sz="0" w:space="0" w:color="auto"/>
            <w:left w:val="none" w:sz="0" w:space="0" w:color="auto"/>
            <w:bottom w:val="none" w:sz="0" w:space="0" w:color="auto"/>
            <w:right w:val="none" w:sz="0" w:space="0" w:color="auto"/>
          </w:divBdr>
        </w:div>
        <w:div w:id="1894465470">
          <w:marLeft w:val="0"/>
          <w:marRight w:val="0"/>
          <w:marTop w:val="0"/>
          <w:marBottom w:val="0"/>
          <w:divBdr>
            <w:top w:val="none" w:sz="0" w:space="0" w:color="auto"/>
            <w:left w:val="none" w:sz="0" w:space="0" w:color="auto"/>
            <w:bottom w:val="none" w:sz="0" w:space="0" w:color="auto"/>
            <w:right w:val="none" w:sz="0" w:space="0" w:color="auto"/>
          </w:divBdr>
          <w:divsChild>
            <w:div w:id="1543319543">
              <w:marLeft w:val="0"/>
              <w:marRight w:val="0"/>
              <w:marTop w:val="0"/>
              <w:marBottom w:val="0"/>
              <w:divBdr>
                <w:top w:val="none" w:sz="0" w:space="0" w:color="auto"/>
                <w:left w:val="none" w:sz="0" w:space="0" w:color="auto"/>
                <w:bottom w:val="none" w:sz="0" w:space="0" w:color="auto"/>
                <w:right w:val="none" w:sz="0" w:space="0" w:color="auto"/>
              </w:divBdr>
            </w:div>
            <w:div w:id="563837653">
              <w:marLeft w:val="0"/>
              <w:marRight w:val="0"/>
              <w:marTop w:val="0"/>
              <w:marBottom w:val="0"/>
              <w:divBdr>
                <w:top w:val="none" w:sz="0" w:space="0" w:color="auto"/>
                <w:left w:val="none" w:sz="0" w:space="0" w:color="auto"/>
                <w:bottom w:val="none" w:sz="0" w:space="0" w:color="auto"/>
                <w:right w:val="none" w:sz="0" w:space="0" w:color="auto"/>
              </w:divBdr>
            </w:div>
          </w:divsChild>
        </w:div>
        <w:div w:id="1894534610">
          <w:marLeft w:val="0"/>
          <w:marRight w:val="0"/>
          <w:marTop w:val="0"/>
          <w:marBottom w:val="0"/>
          <w:divBdr>
            <w:top w:val="none" w:sz="0" w:space="0" w:color="auto"/>
            <w:left w:val="none" w:sz="0" w:space="0" w:color="auto"/>
            <w:bottom w:val="none" w:sz="0" w:space="0" w:color="auto"/>
            <w:right w:val="none" w:sz="0" w:space="0" w:color="auto"/>
          </w:divBdr>
        </w:div>
        <w:div w:id="2122265587">
          <w:marLeft w:val="0"/>
          <w:marRight w:val="0"/>
          <w:marTop w:val="0"/>
          <w:marBottom w:val="0"/>
          <w:divBdr>
            <w:top w:val="none" w:sz="0" w:space="0" w:color="auto"/>
            <w:left w:val="none" w:sz="0" w:space="0" w:color="auto"/>
            <w:bottom w:val="none" w:sz="0" w:space="0" w:color="auto"/>
            <w:right w:val="none" w:sz="0" w:space="0" w:color="auto"/>
          </w:divBdr>
        </w:div>
        <w:div w:id="320475661">
          <w:marLeft w:val="0"/>
          <w:marRight w:val="0"/>
          <w:marTop w:val="0"/>
          <w:marBottom w:val="0"/>
          <w:divBdr>
            <w:top w:val="none" w:sz="0" w:space="0" w:color="auto"/>
            <w:left w:val="none" w:sz="0" w:space="0" w:color="auto"/>
            <w:bottom w:val="none" w:sz="0" w:space="0" w:color="auto"/>
            <w:right w:val="none" w:sz="0" w:space="0" w:color="auto"/>
          </w:divBdr>
        </w:div>
        <w:div w:id="2110201799">
          <w:marLeft w:val="0"/>
          <w:marRight w:val="0"/>
          <w:marTop w:val="0"/>
          <w:marBottom w:val="0"/>
          <w:divBdr>
            <w:top w:val="none" w:sz="0" w:space="0" w:color="auto"/>
            <w:left w:val="none" w:sz="0" w:space="0" w:color="auto"/>
            <w:bottom w:val="none" w:sz="0" w:space="0" w:color="auto"/>
            <w:right w:val="none" w:sz="0" w:space="0" w:color="auto"/>
          </w:divBdr>
        </w:div>
        <w:div w:id="848324809">
          <w:marLeft w:val="0"/>
          <w:marRight w:val="0"/>
          <w:marTop w:val="0"/>
          <w:marBottom w:val="0"/>
          <w:divBdr>
            <w:top w:val="none" w:sz="0" w:space="0" w:color="auto"/>
            <w:left w:val="none" w:sz="0" w:space="0" w:color="auto"/>
            <w:bottom w:val="none" w:sz="0" w:space="0" w:color="auto"/>
            <w:right w:val="none" w:sz="0" w:space="0" w:color="auto"/>
          </w:divBdr>
        </w:div>
        <w:div w:id="391007943">
          <w:marLeft w:val="0"/>
          <w:marRight w:val="0"/>
          <w:marTop w:val="0"/>
          <w:marBottom w:val="0"/>
          <w:divBdr>
            <w:top w:val="none" w:sz="0" w:space="0" w:color="auto"/>
            <w:left w:val="none" w:sz="0" w:space="0" w:color="auto"/>
            <w:bottom w:val="none" w:sz="0" w:space="0" w:color="auto"/>
            <w:right w:val="none" w:sz="0" w:space="0" w:color="auto"/>
          </w:divBdr>
        </w:div>
        <w:div w:id="1152408206">
          <w:marLeft w:val="0"/>
          <w:marRight w:val="0"/>
          <w:marTop w:val="0"/>
          <w:marBottom w:val="0"/>
          <w:divBdr>
            <w:top w:val="none" w:sz="0" w:space="0" w:color="auto"/>
            <w:left w:val="none" w:sz="0" w:space="0" w:color="auto"/>
            <w:bottom w:val="none" w:sz="0" w:space="0" w:color="auto"/>
            <w:right w:val="none" w:sz="0" w:space="0" w:color="auto"/>
          </w:divBdr>
        </w:div>
        <w:div w:id="610285680">
          <w:marLeft w:val="0"/>
          <w:marRight w:val="0"/>
          <w:marTop w:val="0"/>
          <w:marBottom w:val="0"/>
          <w:divBdr>
            <w:top w:val="none" w:sz="0" w:space="0" w:color="auto"/>
            <w:left w:val="none" w:sz="0" w:space="0" w:color="auto"/>
            <w:bottom w:val="none" w:sz="0" w:space="0" w:color="auto"/>
            <w:right w:val="none" w:sz="0" w:space="0" w:color="auto"/>
          </w:divBdr>
        </w:div>
        <w:div w:id="1063406051">
          <w:marLeft w:val="0"/>
          <w:marRight w:val="0"/>
          <w:marTop w:val="0"/>
          <w:marBottom w:val="0"/>
          <w:divBdr>
            <w:top w:val="none" w:sz="0" w:space="0" w:color="auto"/>
            <w:left w:val="none" w:sz="0" w:space="0" w:color="auto"/>
            <w:bottom w:val="none" w:sz="0" w:space="0" w:color="auto"/>
            <w:right w:val="none" w:sz="0" w:space="0" w:color="auto"/>
          </w:divBdr>
        </w:div>
        <w:div w:id="605503147">
          <w:marLeft w:val="0"/>
          <w:marRight w:val="0"/>
          <w:marTop w:val="0"/>
          <w:marBottom w:val="0"/>
          <w:divBdr>
            <w:top w:val="none" w:sz="0" w:space="0" w:color="auto"/>
            <w:left w:val="none" w:sz="0" w:space="0" w:color="auto"/>
            <w:bottom w:val="none" w:sz="0" w:space="0" w:color="auto"/>
            <w:right w:val="none" w:sz="0" w:space="0" w:color="auto"/>
          </w:divBdr>
        </w:div>
        <w:div w:id="1209106188">
          <w:marLeft w:val="0"/>
          <w:marRight w:val="0"/>
          <w:marTop w:val="0"/>
          <w:marBottom w:val="0"/>
          <w:divBdr>
            <w:top w:val="none" w:sz="0" w:space="0" w:color="auto"/>
            <w:left w:val="none" w:sz="0" w:space="0" w:color="auto"/>
            <w:bottom w:val="none" w:sz="0" w:space="0" w:color="auto"/>
            <w:right w:val="none" w:sz="0" w:space="0" w:color="auto"/>
          </w:divBdr>
        </w:div>
        <w:div w:id="547649776">
          <w:marLeft w:val="0"/>
          <w:marRight w:val="0"/>
          <w:marTop w:val="0"/>
          <w:marBottom w:val="0"/>
          <w:divBdr>
            <w:top w:val="none" w:sz="0" w:space="0" w:color="auto"/>
            <w:left w:val="none" w:sz="0" w:space="0" w:color="auto"/>
            <w:bottom w:val="none" w:sz="0" w:space="0" w:color="auto"/>
            <w:right w:val="none" w:sz="0" w:space="0" w:color="auto"/>
          </w:divBdr>
        </w:div>
        <w:div w:id="914776836">
          <w:marLeft w:val="0"/>
          <w:marRight w:val="0"/>
          <w:marTop w:val="0"/>
          <w:marBottom w:val="0"/>
          <w:divBdr>
            <w:top w:val="none" w:sz="0" w:space="0" w:color="auto"/>
            <w:left w:val="none" w:sz="0" w:space="0" w:color="auto"/>
            <w:bottom w:val="none" w:sz="0" w:space="0" w:color="auto"/>
            <w:right w:val="none" w:sz="0" w:space="0" w:color="auto"/>
          </w:divBdr>
        </w:div>
        <w:div w:id="585069892">
          <w:marLeft w:val="0"/>
          <w:marRight w:val="0"/>
          <w:marTop w:val="0"/>
          <w:marBottom w:val="0"/>
          <w:divBdr>
            <w:top w:val="none" w:sz="0" w:space="0" w:color="auto"/>
            <w:left w:val="none" w:sz="0" w:space="0" w:color="auto"/>
            <w:bottom w:val="none" w:sz="0" w:space="0" w:color="auto"/>
            <w:right w:val="none" w:sz="0" w:space="0" w:color="auto"/>
          </w:divBdr>
        </w:div>
        <w:div w:id="1438015287">
          <w:marLeft w:val="0"/>
          <w:marRight w:val="0"/>
          <w:marTop w:val="0"/>
          <w:marBottom w:val="0"/>
          <w:divBdr>
            <w:top w:val="none" w:sz="0" w:space="0" w:color="auto"/>
            <w:left w:val="none" w:sz="0" w:space="0" w:color="auto"/>
            <w:bottom w:val="none" w:sz="0" w:space="0" w:color="auto"/>
            <w:right w:val="none" w:sz="0" w:space="0" w:color="auto"/>
          </w:divBdr>
        </w:div>
        <w:div w:id="1848862521">
          <w:marLeft w:val="0"/>
          <w:marRight w:val="0"/>
          <w:marTop w:val="0"/>
          <w:marBottom w:val="0"/>
          <w:divBdr>
            <w:top w:val="none" w:sz="0" w:space="0" w:color="auto"/>
            <w:left w:val="none" w:sz="0" w:space="0" w:color="auto"/>
            <w:bottom w:val="none" w:sz="0" w:space="0" w:color="auto"/>
            <w:right w:val="none" w:sz="0" w:space="0" w:color="auto"/>
          </w:divBdr>
        </w:div>
        <w:div w:id="538592970">
          <w:marLeft w:val="0"/>
          <w:marRight w:val="0"/>
          <w:marTop w:val="0"/>
          <w:marBottom w:val="0"/>
          <w:divBdr>
            <w:top w:val="none" w:sz="0" w:space="0" w:color="auto"/>
            <w:left w:val="none" w:sz="0" w:space="0" w:color="auto"/>
            <w:bottom w:val="none" w:sz="0" w:space="0" w:color="auto"/>
            <w:right w:val="none" w:sz="0" w:space="0" w:color="auto"/>
          </w:divBdr>
        </w:div>
        <w:div w:id="1592884682">
          <w:marLeft w:val="0"/>
          <w:marRight w:val="0"/>
          <w:marTop w:val="0"/>
          <w:marBottom w:val="0"/>
          <w:divBdr>
            <w:top w:val="none" w:sz="0" w:space="0" w:color="auto"/>
            <w:left w:val="none" w:sz="0" w:space="0" w:color="auto"/>
            <w:bottom w:val="none" w:sz="0" w:space="0" w:color="auto"/>
            <w:right w:val="none" w:sz="0" w:space="0" w:color="auto"/>
          </w:divBdr>
        </w:div>
        <w:div w:id="1330786270">
          <w:marLeft w:val="0"/>
          <w:marRight w:val="0"/>
          <w:marTop w:val="0"/>
          <w:marBottom w:val="0"/>
          <w:divBdr>
            <w:top w:val="none" w:sz="0" w:space="0" w:color="auto"/>
            <w:left w:val="none" w:sz="0" w:space="0" w:color="auto"/>
            <w:bottom w:val="none" w:sz="0" w:space="0" w:color="auto"/>
            <w:right w:val="none" w:sz="0" w:space="0" w:color="auto"/>
          </w:divBdr>
        </w:div>
        <w:div w:id="2057587156">
          <w:marLeft w:val="0"/>
          <w:marRight w:val="0"/>
          <w:marTop w:val="0"/>
          <w:marBottom w:val="0"/>
          <w:divBdr>
            <w:top w:val="none" w:sz="0" w:space="0" w:color="auto"/>
            <w:left w:val="none" w:sz="0" w:space="0" w:color="auto"/>
            <w:bottom w:val="none" w:sz="0" w:space="0" w:color="auto"/>
            <w:right w:val="none" w:sz="0" w:space="0" w:color="auto"/>
          </w:divBdr>
        </w:div>
        <w:div w:id="1853883176">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1122840289">
          <w:marLeft w:val="0"/>
          <w:marRight w:val="0"/>
          <w:marTop w:val="0"/>
          <w:marBottom w:val="0"/>
          <w:divBdr>
            <w:top w:val="none" w:sz="0" w:space="0" w:color="auto"/>
            <w:left w:val="none" w:sz="0" w:space="0" w:color="auto"/>
            <w:bottom w:val="none" w:sz="0" w:space="0" w:color="auto"/>
            <w:right w:val="none" w:sz="0" w:space="0" w:color="auto"/>
          </w:divBdr>
        </w:div>
        <w:div w:id="2116056272">
          <w:marLeft w:val="0"/>
          <w:marRight w:val="0"/>
          <w:marTop w:val="0"/>
          <w:marBottom w:val="0"/>
          <w:divBdr>
            <w:top w:val="none" w:sz="0" w:space="0" w:color="auto"/>
            <w:left w:val="none" w:sz="0" w:space="0" w:color="auto"/>
            <w:bottom w:val="none" w:sz="0" w:space="0" w:color="auto"/>
            <w:right w:val="none" w:sz="0" w:space="0" w:color="auto"/>
          </w:divBdr>
        </w:div>
        <w:div w:id="2084402679">
          <w:marLeft w:val="0"/>
          <w:marRight w:val="0"/>
          <w:marTop w:val="0"/>
          <w:marBottom w:val="0"/>
          <w:divBdr>
            <w:top w:val="none" w:sz="0" w:space="0" w:color="auto"/>
            <w:left w:val="none" w:sz="0" w:space="0" w:color="auto"/>
            <w:bottom w:val="none" w:sz="0" w:space="0" w:color="auto"/>
            <w:right w:val="none" w:sz="0" w:space="0" w:color="auto"/>
          </w:divBdr>
        </w:div>
        <w:div w:id="1015032509">
          <w:marLeft w:val="0"/>
          <w:marRight w:val="0"/>
          <w:marTop w:val="0"/>
          <w:marBottom w:val="0"/>
          <w:divBdr>
            <w:top w:val="none" w:sz="0" w:space="0" w:color="auto"/>
            <w:left w:val="none" w:sz="0" w:space="0" w:color="auto"/>
            <w:bottom w:val="none" w:sz="0" w:space="0" w:color="auto"/>
            <w:right w:val="none" w:sz="0" w:space="0" w:color="auto"/>
          </w:divBdr>
        </w:div>
        <w:div w:id="731125702">
          <w:marLeft w:val="0"/>
          <w:marRight w:val="0"/>
          <w:marTop w:val="0"/>
          <w:marBottom w:val="0"/>
          <w:divBdr>
            <w:top w:val="none" w:sz="0" w:space="0" w:color="auto"/>
            <w:left w:val="none" w:sz="0" w:space="0" w:color="auto"/>
            <w:bottom w:val="none" w:sz="0" w:space="0" w:color="auto"/>
            <w:right w:val="none" w:sz="0" w:space="0" w:color="auto"/>
          </w:divBdr>
        </w:div>
        <w:div w:id="205411976">
          <w:marLeft w:val="0"/>
          <w:marRight w:val="0"/>
          <w:marTop w:val="0"/>
          <w:marBottom w:val="0"/>
          <w:divBdr>
            <w:top w:val="none" w:sz="0" w:space="0" w:color="auto"/>
            <w:left w:val="none" w:sz="0" w:space="0" w:color="auto"/>
            <w:bottom w:val="none" w:sz="0" w:space="0" w:color="auto"/>
            <w:right w:val="none" w:sz="0" w:space="0" w:color="auto"/>
          </w:divBdr>
        </w:div>
        <w:div w:id="1276054976">
          <w:marLeft w:val="0"/>
          <w:marRight w:val="0"/>
          <w:marTop w:val="0"/>
          <w:marBottom w:val="0"/>
          <w:divBdr>
            <w:top w:val="none" w:sz="0" w:space="0" w:color="auto"/>
            <w:left w:val="none" w:sz="0" w:space="0" w:color="auto"/>
            <w:bottom w:val="none" w:sz="0" w:space="0" w:color="auto"/>
            <w:right w:val="none" w:sz="0" w:space="0" w:color="auto"/>
          </w:divBdr>
        </w:div>
        <w:div w:id="179900377">
          <w:marLeft w:val="0"/>
          <w:marRight w:val="0"/>
          <w:marTop w:val="0"/>
          <w:marBottom w:val="0"/>
          <w:divBdr>
            <w:top w:val="none" w:sz="0" w:space="0" w:color="auto"/>
            <w:left w:val="none" w:sz="0" w:space="0" w:color="auto"/>
            <w:bottom w:val="none" w:sz="0" w:space="0" w:color="auto"/>
            <w:right w:val="none" w:sz="0" w:space="0" w:color="auto"/>
          </w:divBdr>
        </w:div>
        <w:div w:id="270749640">
          <w:marLeft w:val="0"/>
          <w:marRight w:val="0"/>
          <w:marTop w:val="0"/>
          <w:marBottom w:val="0"/>
          <w:divBdr>
            <w:top w:val="none" w:sz="0" w:space="0" w:color="auto"/>
            <w:left w:val="none" w:sz="0" w:space="0" w:color="auto"/>
            <w:bottom w:val="none" w:sz="0" w:space="0" w:color="auto"/>
            <w:right w:val="none" w:sz="0" w:space="0" w:color="auto"/>
          </w:divBdr>
        </w:div>
        <w:div w:id="1284190341">
          <w:marLeft w:val="0"/>
          <w:marRight w:val="0"/>
          <w:marTop w:val="0"/>
          <w:marBottom w:val="0"/>
          <w:divBdr>
            <w:top w:val="none" w:sz="0" w:space="0" w:color="auto"/>
            <w:left w:val="none" w:sz="0" w:space="0" w:color="auto"/>
            <w:bottom w:val="none" w:sz="0" w:space="0" w:color="auto"/>
            <w:right w:val="none" w:sz="0" w:space="0" w:color="auto"/>
          </w:divBdr>
        </w:div>
        <w:div w:id="1995841606">
          <w:marLeft w:val="0"/>
          <w:marRight w:val="0"/>
          <w:marTop w:val="0"/>
          <w:marBottom w:val="0"/>
          <w:divBdr>
            <w:top w:val="none" w:sz="0" w:space="0" w:color="auto"/>
            <w:left w:val="none" w:sz="0" w:space="0" w:color="auto"/>
            <w:bottom w:val="none" w:sz="0" w:space="0" w:color="auto"/>
            <w:right w:val="none" w:sz="0" w:space="0" w:color="auto"/>
          </w:divBdr>
        </w:div>
        <w:div w:id="869147792">
          <w:marLeft w:val="0"/>
          <w:marRight w:val="0"/>
          <w:marTop w:val="0"/>
          <w:marBottom w:val="0"/>
          <w:divBdr>
            <w:top w:val="none" w:sz="0" w:space="0" w:color="auto"/>
            <w:left w:val="none" w:sz="0" w:space="0" w:color="auto"/>
            <w:bottom w:val="none" w:sz="0" w:space="0" w:color="auto"/>
            <w:right w:val="none" w:sz="0" w:space="0" w:color="auto"/>
          </w:divBdr>
        </w:div>
        <w:div w:id="1145700367">
          <w:marLeft w:val="0"/>
          <w:marRight w:val="0"/>
          <w:marTop w:val="0"/>
          <w:marBottom w:val="0"/>
          <w:divBdr>
            <w:top w:val="none" w:sz="0" w:space="0" w:color="auto"/>
            <w:left w:val="none" w:sz="0" w:space="0" w:color="auto"/>
            <w:bottom w:val="none" w:sz="0" w:space="0" w:color="auto"/>
            <w:right w:val="none" w:sz="0" w:space="0" w:color="auto"/>
          </w:divBdr>
        </w:div>
        <w:div w:id="956256646">
          <w:marLeft w:val="0"/>
          <w:marRight w:val="0"/>
          <w:marTop w:val="0"/>
          <w:marBottom w:val="0"/>
          <w:divBdr>
            <w:top w:val="none" w:sz="0" w:space="0" w:color="auto"/>
            <w:left w:val="none" w:sz="0" w:space="0" w:color="auto"/>
            <w:bottom w:val="none" w:sz="0" w:space="0" w:color="auto"/>
            <w:right w:val="none" w:sz="0" w:space="0" w:color="auto"/>
          </w:divBdr>
        </w:div>
        <w:div w:id="599412580">
          <w:marLeft w:val="0"/>
          <w:marRight w:val="0"/>
          <w:marTop w:val="0"/>
          <w:marBottom w:val="0"/>
          <w:divBdr>
            <w:top w:val="none" w:sz="0" w:space="0" w:color="auto"/>
            <w:left w:val="none" w:sz="0" w:space="0" w:color="auto"/>
            <w:bottom w:val="none" w:sz="0" w:space="0" w:color="auto"/>
            <w:right w:val="none" w:sz="0" w:space="0" w:color="auto"/>
          </w:divBdr>
        </w:div>
        <w:div w:id="1579824154">
          <w:marLeft w:val="0"/>
          <w:marRight w:val="0"/>
          <w:marTop w:val="0"/>
          <w:marBottom w:val="0"/>
          <w:divBdr>
            <w:top w:val="none" w:sz="0" w:space="0" w:color="auto"/>
            <w:left w:val="none" w:sz="0" w:space="0" w:color="auto"/>
            <w:bottom w:val="none" w:sz="0" w:space="0" w:color="auto"/>
            <w:right w:val="none" w:sz="0" w:space="0" w:color="auto"/>
          </w:divBdr>
        </w:div>
        <w:div w:id="1625691773">
          <w:marLeft w:val="0"/>
          <w:marRight w:val="0"/>
          <w:marTop w:val="0"/>
          <w:marBottom w:val="0"/>
          <w:divBdr>
            <w:top w:val="none" w:sz="0" w:space="0" w:color="auto"/>
            <w:left w:val="none" w:sz="0" w:space="0" w:color="auto"/>
            <w:bottom w:val="none" w:sz="0" w:space="0" w:color="auto"/>
            <w:right w:val="none" w:sz="0" w:space="0" w:color="auto"/>
          </w:divBdr>
        </w:div>
        <w:div w:id="1185437516">
          <w:marLeft w:val="0"/>
          <w:marRight w:val="0"/>
          <w:marTop w:val="0"/>
          <w:marBottom w:val="0"/>
          <w:divBdr>
            <w:top w:val="none" w:sz="0" w:space="0" w:color="auto"/>
            <w:left w:val="none" w:sz="0" w:space="0" w:color="auto"/>
            <w:bottom w:val="none" w:sz="0" w:space="0" w:color="auto"/>
            <w:right w:val="none" w:sz="0" w:space="0" w:color="auto"/>
          </w:divBdr>
        </w:div>
        <w:div w:id="775369346">
          <w:marLeft w:val="0"/>
          <w:marRight w:val="0"/>
          <w:marTop w:val="0"/>
          <w:marBottom w:val="0"/>
          <w:divBdr>
            <w:top w:val="none" w:sz="0" w:space="0" w:color="auto"/>
            <w:left w:val="none" w:sz="0" w:space="0" w:color="auto"/>
            <w:bottom w:val="none" w:sz="0" w:space="0" w:color="auto"/>
            <w:right w:val="none" w:sz="0" w:space="0" w:color="auto"/>
          </w:divBdr>
        </w:div>
        <w:div w:id="1290353608">
          <w:marLeft w:val="0"/>
          <w:marRight w:val="0"/>
          <w:marTop w:val="0"/>
          <w:marBottom w:val="0"/>
          <w:divBdr>
            <w:top w:val="none" w:sz="0" w:space="0" w:color="auto"/>
            <w:left w:val="none" w:sz="0" w:space="0" w:color="auto"/>
            <w:bottom w:val="none" w:sz="0" w:space="0" w:color="auto"/>
            <w:right w:val="none" w:sz="0" w:space="0" w:color="auto"/>
          </w:divBdr>
        </w:div>
        <w:div w:id="2077242121">
          <w:marLeft w:val="0"/>
          <w:marRight w:val="0"/>
          <w:marTop w:val="0"/>
          <w:marBottom w:val="0"/>
          <w:divBdr>
            <w:top w:val="none" w:sz="0" w:space="0" w:color="auto"/>
            <w:left w:val="none" w:sz="0" w:space="0" w:color="auto"/>
            <w:bottom w:val="none" w:sz="0" w:space="0" w:color="auto"/>
            <w:right w:val="none" w:sz="0" w:space="0" w:color="auto"/>
          </w:divBdr>
        </w:div>
      </w:divsChild>
    </w:div>
    <w:div w:id="1203791317">
      <w:bodyDiv w:val="1"/>
      <w:marLeft w:val="0"/>
      <w:marRight w:val="0"/>
      <w:marTop w:val="0"/>
      <w:marBottom w:val="0"/>
      <w:divBdr>
        <w:top w:val="none" w:sz="0" w:space="0" w:color="auto"/>
        <w:left w:val="none" w:sz="0" w:space="0" w:color="auto"/>
        <w:bottom w:val="none" w:sz="0" w:space="0" w:color="auto"/>
        <w:right w:val="none" w:sz="0" w:space="0" w:color="auto"/>
      </w:divBdr>
      <w:divsChild>
        <w:div w:id="1729302794">
          <w:marLeft w:val="0"/>
          <w:marRight w:val="0"/>
          <w:marTop w:val="0"/>
          <w:marBottom w:val="0"/>
          <w:divBdr>
            <w:top w:val="none" w:sz="0" w:space="0" w:color="auto"/>
            <w:left w:val="none" w:sz="0" w:space="0" w:color="auto"/>
            <w:bottom w:val="none" w:sz="0" w:space="0" w:color="auto"/>
            <w:right w:val="none" w:sz="0" w:space="0" w:color="auto"/>
          </w:divBdr>
        </w:div>
        <w:div w:id="754857170">
          <w:marLeft w:val="0"/>
          <w:marRight w:val="0"/>
          <w:marTop w:val="0"/>
          <w:marBottom w:val="0"/>
          <w:divBdr>
            <w:top w:val="none" w:sz="0" w:space="0" w:color="auto"/>
            <w:left w:val="none" w:sz="0" w:space="0" w:color="auto"/>
            <w:bottom w:val="none" w:sz="0" w:space="0" w:color="auto"/>
            <w:right w:val="none" w:sz="0" w:space="0" w:color="auto"/>
          </w:divBdr>
        </w:div>
        <w:div w:id="1749032912">
          <w:marLeft w:val="0"/>
          <w:marRight w:val="0"/>
          <w:marTop w:val="0"/>
          <w:marBottom w:val="0"/>
          <w:divBdr>
            <w:top w:val="none" w:sz="0" w:space="0" w:color="auto"/>
            <w:left w:val="none" w:sz="0" w:space="0" w:color="auto"/>
            <w:bottom w:val="none" w:sz="0" w:space="0" w:color="auto"/>
            <w:right w:val="none" w:sz="0" w:space="0" w:color="auto"/>
          </w:divBdr>
        </w:div>
        <w:div w:id="206378124">
          <w:marLeft w:val="0"/>
          <w:marRight w:val="0"/>
          <w:marTop w:val="0"/>
          <w:marBottom w:val="0"/>
          <w:divBdr>
            <w:top w:val="none" w:sz="0" w:space="0" w:color="auto"/>
            <w:left w:val="none" w:sz="0" w:space="0" w:color="auto"/>
            <w:bottom w:val="none" w:sz="0" w:space="0" w:color="auto"/>
            <w:right w:val="none" w:sz="0" w:space="0" w:color="auto"/>
          </w:divBdr>
        </w:div>
        <w:div w:id="1266887438">
          <w:marLeft w:val="0"/>
          <w:marRight w:val="0"/>
          <w:marTop w:val="0"/>
          <w:marBottom w:val="0"/>
          <w:divBdr>
            <w:top w:val="none" w:sz="0" w:space="0" w:color="auto"/>
            <w:left w:val="none" w:sz="0" w:space="0" w:color="auto"/>
            <w:bottom w:val="none" w:sz="0" w:space="0" w:color="auto"/>
            <w:right w:val="none" w:sz="0" w:space="0" w:color="auto"/>
          </w:divBdr>
        </w:div>
        <w:div w:id="1152410621">
          <w:marLeft w:val="0"/>
          <w:marRight w:val="0"/>
          <w:marTop w:val="0"/>
          <w:marBottom w:val="0"/>
          <w:divBdr>
            <w:top w:val="none" w:sz="0" w:space="0" w:color="auto"/>
            <w:left w:val="none" w:sz="0" w:space="0" w:color="auto"/>
            <w:bottom w:val="none" w:sz="0" w:space="0" w:color="auto"/>
            <w:right w:val="none" w:sz="0" w:space="0" w:color="auto"/>
          </w:divBdr>
        </w:div>
        <w:div w:id="292635704">
          <w:marLeft w:val="0"/>
          <w:marRight w:val="0"/>
          <w:marTop w:val="0"/>
          <w:marBottom w:val="0"/>
          <w:divBdr>
            <w:top w:val="none" w:sz="0" w:space="0" w:color="auto"/>
            <w:left w:val="none" w:sz="0" w:space="0" w:color="auto"/>
            <w:bottom w:val="none" w:sz="0" w:space="0" w:color="auto"/>
            <w:right w:val="none" w:sz="0" w:space="0" w:color="auto"/>
          </w:divBdr>
        </w:div>
        <w:div w:id="1119297409">
          <w:marLeft w:val="0"/>
          <w:marRight w:val="0"/>
          <w:marTop w:val="0"/>
          <w:marBottom w:val="0"/>
          <w:divBdr>
            <w:top w:val="none" w:sz="0" w:space="0" w:color="auto"/>
            <w:left w:val="none" w:sz="0" w:space="0" w:color="auto"/>
            <w:bottom w:val="none" w:sz="0" w:space="0" w:color="auto"/>
            <w:right w:val="none" w:sz="0" w:space="0" w:color="auto"/>
          </w:divBdr>
        </w:div>
        <w:div w:id="394550286">
          <w:marLeft w:val="0"/>
          <w:marRight w:val="0"/>
          <w:marTop w:val="0"/>
          <w:marBottom w:val="0"/>
          <w:divBdr>
            <w:top w:val="none" w:sz="0" w:space="0" w:color="auto"/>
            <w:left w:val="none" w:sz="0" w:space="0" w:color="auto"/>
            <w:bottom w:val="none" w:sz="0" w:space="0" w:color="auto"/>
            <w:right w:val="none" w:sz="0" w:space="0" w:color="auto"/>
          </w:divBdr>
        </w:div>
        <w:div w:id="871843808">
          <w:marLeft w:val="0"/>
          <w:marRight w:val="0"/>
          <w:marTop w:val="0"/>
          <w:marBottom w:val="0"/>
          <w:divBdr>
            <w:top w:val="none" w:sz="0" w:space="0" w:color="auto"/>
            <w:left w:val="none" w:sz="0" w:space="0" w:color="auto"/>
            <w:bottom w:val="none" w:sz="0" w:space="0" w:color="auto"/>
            <w:right w:val="none" w:sz="0" w:space="0" w:color="auto"/>
          </w:divBdr>
        </w:div>
        <w:div w:id="1875998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tle@iastate.edu" TargetMode="External"/><Relationship Id="rId3" Type="http://schemas.openxmlformats.org/officeDocument/2006/relationships/settings" Target="settings.xml"/><Relationship Id="rId7" Type="http://schemas.openxmlformats.org/officeDocument/2006/relationships/hyperlink" Target="mailto:djeong@ia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yle.clute@dot.iowa.gov" TargetMode="External"/><Relationship Id="rId5" Type="http://schemas.openxmlformats.org/officeDocument/2006/relationships/hyperlink" Target="mailto:Brian.smith@dot.iow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Rueda-Benavides, Jorge [CCE E]</dc:creator>
  <cp:keywords/>
  <dc:description/>
  <cp:lastModifiedBy>Le, Tuyen T [CCE E]</cp:lastModifiedBy>
  <cp:revision>56</cp:revision>
  <dcterms:created xsi:type="dcterms:W3CDTF">2016-07-27T16:49:00Z</dcterms:created>
  <dcterms:modified xsi:type="dcterms:W3CDTF">2016-08-16T01:24:00Z</dcterms:modified>
</cp:coreProperties>
</file>