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2"/>
        <w:tblW w:w="9421" w:type="dxa"/>
        <w:tblInd w:w="216" w:type="dxa"/>
        <w:tblLayout w:type="fixed"/>
        <w:tblCellMar>
          <w:top w:w="0" w:type="dxa"/>
          <w:left w:w="115" w:type="dxa"/>
          <w:bottom w:w="0" w:type="dxa"/>
          <w:right w:w="115" w:type="dxa"/>
        </w:tblCellMar>
      </w:tblPr>
      <w:tblGrid>
        <w:gridCol w:w="2520"/>
        <w:gridCol w:w="6901"/>
      </w:tblGrid>
      <w:tr>
        <w:tblPrEx>
          <w:tblCellMar>
            <w:top w:w="0" w:type="dxa"/>
            <w:left w:w="115" w:type="dxa"/>
            <w:bottom w:w="0" w:type="dxa"/>
            <w:right w:w="115" w:type="dxa"/>
          </w:tblCellMar>
        </w:tblPrEx>
        <w:trPr>
          <w:trHeight w:val="1690" w:hRule="atLeast"/>
        </w:trPr>
        <w:tc>
          <w:tcPr>
            <w:tcW w:w="2520" w:type="dxa"/>
            <w:shd w:val="clear" w:color="auto" w:fill="FFFFFF"/>
          </w:tcPr>
          <w:p>
            <w:pPr>
              <w:pBdr>
                <w:top w:val="none" w:color="auto" w:sz="0" w:space="0"/>
                <w:left w:val="none" w:color="auto" w:sz="0" w:space="0"/>
                <w:bottom w:val="none" w:color="auto" w:sz="0" w:space="0"/>
                <w:right w:val="none" w:color="auto" w:sz="0" w:space="0"/>
                <w:between w:val="none" w:color="auto" w:sz="0" w:space="0"/>
              </w:pBdr>
              <w:jc w:val="center"/>
              <w:rPr>
                <w:color w:val="000000"/>
              </w:rPr>
            </w:pPr>
            <w:r>
              <w:rPr>
                <w:color w:val="000000"/>
              </w:rPr>
              <w:drawing>
                <wp:inline distT="0" distB="0" distL="0" distR="0">
                  <wp:extent cx="1227455" cy="1009650"/>
                  <wp:effectExtent l="0" t="0" r="0" b="0"/>
                  <wp:docPr id="4" name="image1.png" descr="logo"/>
                  <wp:cNvGraphicFramePr/>
                  <a:graphic xmlns:a="http://schemas.openxmlformats.org/drawingml/2006/main">
                    <a:graphicData uri="http://schemas.openxmlformats.org/drawingml/2006/picture">
                      <pic:pic xmlns:pic="http://schemas.openxmlformats.org/drawingml/2006/picture">
                        <pic:nvPicPr>
                          <pic:cNvPr id="4" name="image1.png" descr="logo"/>
                          <pic:cNvPicPr preferRelativeResize="0"/>
                        </pic:nvPicPr>
                        <pic:blipFill>
                          <a:blip r:embed="rId7"/>
                          <a:srcRect/>
                          <a:stretch>
                            <a:fillRect/>
                          </a:stretch>
                        </pic:blipFill>
                        <pic:spPr>
                          <a:xfrm>
                            <a:off x="0" y="0"/>
                            <a:ext cx="1227455" cy="1009650"/>
                          </a:xfrm>
                          <a:prstGeom prst="rect">
                            <a:avLst/>
                          </a:prstGeom>
                        </pic:spPr>
                      </pic:pic>
                    </a:graphicData>
                  </a:graphic>
                </wp:inline>
              </w:drawing>
            </w:r>
          </w:p>
        </w:tc>
        <w:tc>
          <w:tcPr>
            <w:tcW w:w="6901" w:type="dxa"/>
            <w:shd w:val="clear" w:color="auto" w:fill="FFFFFF"/>
          </w:tcPr>
          <w:p>
            <w:pPr>
              <w:pBdr>
                <w:top w:val="none" w:color="auto" w:sz="0" w:space="0"/>
                <w:left w:val="none" w:color="auto" w:sz="0" w:space="0"/>
                <w:bottom w:val="none" w:color="auto" w:sz="0" w:space="0"/>
                <w:right w:val="none" w:color="auto" w:sz="0" w:space="0"/>
                <w:between w:val="none" w:color="auto" w:sz="0" w:space="0"/>
              </w:pBdr>
              <w:spacing w:before="0"/>
              <w:jc w:val="center"/>
              <w:rPr>
                <w:color w:val="000000"/>
                <w:sz w:val="30"/>
                <w:szCs w:val="30"/>
              </w:rPr>
            </w:pPr>
          </w:p>
          <w:p>
            <w:pPr>
              <w:pBdr>
                <w:top w:val="none" w:color="auto" w:sz="0" w:space="0"/>
                <w:left w:val="none" w:color="auto" w:sz="0" w:space="0"/>
                <w:bottom w:val="none" w:color="auto" w:sz="0" w:space="0"/>
                <w:right w:val="none" w:color="auto" w:sz="0" w:space="0"/>
                <w:between w:val="none" w:color="auto" w:sz="0" w:space="0"/>
              </w:pBdr>
              <w:spacing w:before="0"/>
              <w:jc w:val="center"/>
              <w:rPr>
                <w:color w:val="000000"/>
                <w:sz w:val="30"/>
                <w:szCs w:val="30"/>
              </w:rPr>
            </w:pPr>
            <w:r>
              <w:rPr>
                <w:color w:val="000000"/>
                <w:sz w:val="30"/>
                <w:szCs w:val="30"/>
              </w:rPr>
              <w:t xml:space="preserve">TRƯỜNG ĐẠI HỌC THUỶ LỢI </w:t>
            </w:r>
          </w:p>
          <w:p>
            <w:pPr>
              <w:pBdr>
                <w:top w:val="none" w:color="auto" w:sz="0" w:space="0"/>
                <w:left w:val="none" w:color="auto" w:sz="0" w:space="0"/>
                <w:bottom w:val="none" w:color="auto" w:sz="0" w:space="0"/>
                <w:right w:val="none" w:color="auto" w:sz="0" w:space="0"/>
                <w:between w:val="none" w:color="auto" w:sz="0" w:space="0"/>
              </w:pBdr>
              <w:spacing w:before="0"/>
              <w:jc w:val="center"/>
              <w:rPr>
                <w:b/>
                <w:color w:val="000000"/>
                <w:sz w:val="28"/>
                <w:szCs w:val="28"/>
              </w:rPr>
            </w:pPr>
            <w:r>
              <w:rPr>
                <w:b/>
                <w:color w:val="000000"/>
                <w:sz w:val="28"/>
                <w:szCs w:val="28"/>
              </w:rPr>
              <w:t>KHOA CÔNG NGHỆ THÔNG TIN</w:t>
            </w:r>
          </w:p>
          <w:p>
            <w:pPr>
              <w:pBdr>
                <w:top w:val="none" w:color="auto" w:sz="0" w:space="0"/>
                <w:left w:val="none" w:color="auto" w:sz="0" w:space="0"/>
                <w:bottom w:val="none" w:color="auto" w:sz="0" w:space="0"/>
                <w:right w:val="none" w:color="auto" w:sz="0" w:space="0"/>
                <w:between w:val="none" w:color="auto" w:sz="0" w:space="0"/>
              </w:pBdr>
              <w:spacing w:before="0"/>
              <w:jc w:val="center"/>
              <w:rPr>
                <w:color w:val="FF0000"/>
                <w:sz w:val="30"/>
                <w:szCs w:val="30"/>
              </w:rPr>
            </w:pPr>
            <w:r>
              <mc:AlternateContent>
                <mc:Choice Requires="wps">
                  <w:drawing>
                    <wp:anchor distT="0" distB="0" distL="0" distR="0" simplePos="0" relativeHeight="251659264" behindDoc="0" locked="0" layoutInCell="1" allowOverlap="1">
                      <wp:simplePos x="0" y="0"/>
                      <wp:positionH relativeFrom="column">
                        <wp:posOffset>1409700</wp:posOffset>
                      </wp:positionH>
                      <wp:positionV relativeFrom="paragraph">
                        <wp:posOffset>50800</wp:posOffset>
                      </wp:positionV>
                      <wp:extent cx="2540" cy="1270"/>
                      <wp:effectExtent l="0" t="0" r="0" b="0"/>
                      <wp:wrapNone/>
                      <wp:docPr id="3" name="Straight Arrow Connector 3"/>
                      <wp:cNvGraphicFramePr/>
                      <a:graphic xmlns:a="http://schemas.openxmlformats.org/drawingml/2006/main">
                        <a:graphicData uri="http://schemas.microsoft.com/office/word/2010/wordprocessingShape">
                          <wps:wsp>
                            <wps:cNvCnPr/>
                            <wps:spPr>
                              <a:xfrm>
                                <a:off x="5345100" y="3780000"/>
                                <a:ext cx="1800" cy="0"/>
                              </a:xfrm>
                              <a:prstGeom prst="straightConnector1">
                                <a:avLst/>
                              </a:prstGeom>
                              <a:noFill/>
                              <a:ln w="12600" cap="flat" cmpd="sng">
                                <a:solidFill>
                                  <a:srgbClr val="000000"/>
                                </a:solidFill>
                                <a:prstDash val="solid"/>
                                <a:round/>
                                <a:headEnd type="none" w="sm" len="sm"/>
                                <a:tailEnd type="none" w="sm" len="sm"/>
                              </a:ln>
                            </wps:spPr>
                            <wps:bodyPr/>
                          </wps:wsp>
                        </a:graphicData>
                      </a:graphic>
                    </wp:anchor>
                  </w:drawing>
                </mc:Choice>
                <mc:Fallback>
                  <w:pict>
                    <v:shape id="_x0000_s1026" o:spid="_x0000_s1026" o:spt="32" type="#_x0000_t32" style="position:absolute;left:0pt;margin-left:111pt;margin-top:4pt;height:0.1pt;width:0.2pt;z-index:251659264;mso-width-relative:page;mso-height-relative:page;" filled="f" stroked="t" coordsize="21600,21600" o:gfxdata="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KGoZFNUAAAAHAQAADwAAAAAAAAABACAAAAAiAAAAZHJzL2Rvd25yZXYueG1sUEsBAhQA&#10;FAAAAAgAh07iQH/VQLH1AQAACgQAAA4AAAAAAAAAAQAgAAAAJAEAAGRycy9lMm9Eb2MueG1sUEsF&#10;BgAAAAAGAAYAWQEAAIsFAAAAAA==&#10;">
                      <v:fill on="f" focussize="0,0"/>
                      <v:stroke weight="0.992125984251969pt" color="#000000" joinstyle="round" startarrowwidth="narrow" startarrowlength="short" endarrowwidth="narrow" endarrowlength="short"/>
                      <v:imagedata o:title=""/>
                      <o:lock v:ext="edit" aspectratio="f"/>
                    </v:shape>
                  </w:pict>
                </mc:Fallback>
              </mc:AlternateContent>
            </w:r>
          </w:p>
          <w:p>
            <w:pPr>
              <w:pBdr>
                <w:top w:val="none" w:color="auto" w:sz="0" w:space="0"/>
                <w:left w:val="none" w:color="auto" w:sz="0" w:space="0"/>
                <w:bottom w:val="none" w:color="auto" w:sz="0" w:space="0"/>
                <w:right w:val="none" w:color="auto" w:sz="0" w:space="0"/>
                <w:between w:val="none" w:color="auto" w:sz="0" w:space="0"/>
              </w:pBdr>
              <w:spacing w:before="0"/>
              <w:jc w:val="center"/>
              <w:rPr>
                <w:color w:val="FF0000"/>
                <w:sz w:val="30"/>
                <w:szCs w:val="30"/>
              </w:rPr>
            </w:pPr>
            <w:r>
              <w:rPr>
                <w:color w:val="FF0000"/>
                <w:sz w:val="30"/>
                <w:szCs w:val="30"/>
              </w:rPr>
              <w:t>BẢN TÓM TẮT ĐỀ CƯƠNG ĐỒ ÁN MÔN HỌC TTNT</w:t>
            </w:r>
          </w:p>
          <w:p>
            <w:pPr>
              <w:pBdr>
                <w:top w:val="none" w:color="auto" w:sz="0" w:space="0"/>
                <w:left w:val="none" w:color="auto" w:sz="0" w:space="0"/>
                <w:bottom w:val="none" w:color="auto" w:sz="0" w:space="0"/>
                <w:right w:val="none" w:color="auto" w:sz="0" w:space="0"/>
                <w:between w:val="none" w:color="auto" w:sz="0" w:space="0"/>
              </w:pBdr>
              <w:jc w:val="center"/>
              <w:rPr>
                <w:b/>
                <w:color w:val="FF0000"/>
              </w:rPr>
            </w:pPr>
          </w:p>
        </w:tc>
      </w:tr>
    </w:tbl>
    <w:p>
      <w:pPr>
        <w:pBdr>
          <w:top w:val="none" w:color="auto" w:sz="0" w:space="0"/>
          <w:left w:val="none" w:color="auto" w:sz="0" w:space="0"/>
          <w:bottom w:val="none" w:color="auto" w:sz="0" w:space="0"/>
          <w:right w:val="none" w:color="auto" w:sz="0" w:space="0"/>
          <w:between w:val="none" w:color="auto" w:sz="0" w:space="0"/>
        </w:pBdr>
        <w:rPr>
          <w:rFonts w:hint="default"/>
          <w:b/>
          <w:color w:val="000000"/>
          <w:sz w:val="26"/>
          <w:szCs w:val="26"/>
          <w:lang w:val="en-US"/>
        </w:rPr>
      </w:pPr>
      <w:r>
        <w:rPr>
          <w:b/>
          <w:color w:val="000000"/>
          <w:sz w:val="26"/>
          <w:szCs w:val="26"/>
        </w:rPr>
        <w:t xml:space="preserve">Tên đề tài: </w:t>
      </w:r>
      <w:r>
        <w:rPr>
          <w:rFonts w:hint="default"/>
          <w:b/>
          <w:color w:val="000000"/>
          <w:sz w:val="26"/>
          <w:szCs w:val="26"/>
          <w:lang w:val="en-US"/>
        </w:rPr>
        <w:t>SỬ DỤNG HỌC MÁY XÂY DỰNG ỨNG DỤNG ĐỀ XUẤT PHIM</w:t>
      </w:r>
    </w:p>
    <w:p>
      <w:pPr>
        <w:pBdr>
          <w:top w:val="none" w:color="auto" w:sz="0" w:space="0"/>
          <w:left w:val="none" w:color="auto" w:sz="0" w:space="0"/>
          <w:bottom w:val="none" w:color="auto" w:sz="0" w:space="0"/>
          <w:right w:val="none" w:color="auto" w:sz="0" w:space="0"/>
          <w:between w:val="none" w:color="auto" w:sz="0" w:space="0"/>
        </w:pBdr>
        <w:rPr>
          <w:rFonts w:hint="default"/>
          <w:b/>
          <w:color w:val="000000"/>
          <w:sz w:val="26"/>
          <w:szCs w:val="26"/>
          <w:lang w:val="en-US"/>
        </w:rPr>
      </w:pPr>
    </w:p>
    <w:tbl>
      <w:tblPr>
        <w:tblStyle w:val="21"/>
        <w:tblW w:w="0" w:type="auto"/>
        <w:tblInd w:w="23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3647"/>
        <w:gridCol w:w="53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27" w:hRule="atLeast"/>
        </w:trPr>
        <w:tc>
          <w:tcPr>
            <w:tcW w:w="3647" w:type="dxa"/>
            <w:tcBorders>
              <w:top w:val="nil"/>
              <w:left w:val="nil"/>
              <w:bottom w:val="nil"/>
              <w:right w:val="nil"/>
            </w:tcBorders>
          </w:tcPr>
          <w:p>
            <w:pPr>
              <w:spacing w:before="240"/>
              <w:rPr>
                <w:color w:val="000000"/>
                <w:sz w:val="26"/>
                <w:szCs w:val="26"/>
                <w:vertAlign w:val="baseline"/>
              </w:rPr>
            </w:pPr>
            <w:r>
              <w:rPr>
                <w:i/>
                <w:color w:val="000000"/>
                <w:sz w:val="26"/>
                <w:szCs w:val="26"/>
              </w:rPr>
              <w:t>Sinh viên/nhóm SV thực hiện</w:t>
            </w:r>
            <w:r>
              <w:rPr>
                <w:color w:val="000000"/>
                <w:sz w:val="26"/>
                <w:szCs w:val="26"/>
              </w:rPr>
              <w:t>:</w:t>
            </w:r>
          </w:p>
        </w:tc>
        <w:tc>
          <w:tcPr>
            <w:tcW w:w="5352" w:type="dxa"/>
            <w:tcBorders>
              <w:top w:val="nil"/>
              <w:left w:val="nil"/>
              <w:bottom w:val="nil"/>
              <w:right w:val="nil"/>
            </w:tcBorders>
          </w:tcPr>
          <w:p>
            <w:pPr>
              <w:spacing w:before="240"/>
              <w:rPr>
                <w:rFonts w:hint="default"/>
                <w:color w:val="000000"/>
                <w:sz w:val="26"/>
                <w:szCs w:val="26"/>
                <w:vertAlign w:val="baseline"/>
                <w:lang w:val="en-US"/>
              </w:rPr>
            </w:pPr>
            <w:r>
              <w:rPr>
                <w:rFonts w:hint="default"/>
                <w:color w:val="000000"/>
                <w:sz w:val="26"/>
                <w:szCs w:val="26"/>
                <w:vertAlign w:val="baseline"/>
                <w:lang w:val="en-US"/>
              </w:rPr>
              <w:t>Nguyễn Trung Tuyến - 2151260823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27" w:hRule="atLeast"/>
        </w:trPr>
        <w:tc>
          <w:tcPr>
            <w:tcW w:w="3647" w:type="dxa"/>
            <w:tcBorders>
              <w:top w:val="nil"/>
              <w:left w:val="nil"/>
              <w:bottom w:val="nil"/>
              <w:right w:val="nil"/>
            </w:tcBorders>
          </w:tcPr>
          <w:p>
            <w:pPr>
              <w:spacing w:before="240"/>
              <w:rPr>
                <w:color w:val="000000"/>
                <w:sz w:val="26"/>
                <w:szCs w:val="26"/>
                <w:vertAlign w:val="baseline"/>
              </w:rPr>
            </w:pPr>
          </w:p>
        </w:tc>
        <w:tc>
          <w:tcPr>
            <w:tcW w:w="5352" w:type="dxa"/>
            <w:tcBorders>
              <w:top w:val="nil"/>
              <w:left w:val="nil"/>
              <w:bottom w:val="nil"/>
              <w:right w:val="nil"/>
            </w:tcBorders>
          </w:tcPr>
          <w:p>
            <w:pPr>
              <w:spacing w:before="240"/>
              <w:rPr>
                <w:rFonts w:hint="default"/>
                <w:color w:val="000000"/>
                <w:sz w:val="26"/>
                <w:szCs w:val="26"/>
                <w:vertAlign w:val="baseline"/>
                <w:lang w:val="en-US"/>
              </w:rPr>
            </w:pPr>
            <w:r>
              <w:rPr>
                <w:rFonts w:hint="default"/>
                <w:color w:val="000000"/>
                <w:sz w:val="26"/>
                <w:szCs w:val="26"/>
                <w:vertAlign w:val="baseline"/>
                <w:lang w:val="en-US"/>
              </w:rPr>
              <w:t>Bùi Trung Quốc - 2151260827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27" w:hRule="atLeast"/>
        </w:trPr>
        <w:tc>
          <w:tcPr>
            <w:tcW w:w="3647" w:type="dxa"/>
            <w:tcBorders>
              <w:top w:val="nil"/>
              <w:left w:val="nil"/>
              <w:bottom w:val="nil"/>
              <w:right w:val="nil"/>
            </w:tcBorders>
          </w:tcPr>
          <w:p>
            <w:pPr>
              <w:spacing w:before="240"/>
              <w:rPr>
                <w:rFonts w:hint="default"/>
                <w:color w:val="000000"/>
                <w:sz w:val="26"/>
                <w:szCs w:val="26"/>
                <w:vertAlign w:val="baseline"/>
                <w:lang w:val="en-US"/>
              </w:rPr>
            </w:pPr>
            <w:r>
              <w:rPr>
                <w:rFonts w:hint="default"/>
                <w:i/>
                <w:iCs/>
                <w:color w:val="000000"/>
                <w:sz w:val="26"/>
                <w:szCs w:val="26"/>
                <w:vertAlign w:val="baseline"/>
                <w:lang w:val="en-US"/>
              </w:rPr>
              <w:t>Lớp:</w:t>
            </w:r>
          </w:p>
        </w:tc>
        <w:tc>
          <w:tcPr>
            <w:tcW w:w="5352" w:type="dxa"/>
            <w:tcBorders>
              <w:top w:val="nil"/>
              <w:left w:val="nil"/>
              <w:bottom w:val="nil"/>
              <w:right w:val="nil"/>
            </w:tcBorders>
          </w:tcPr>
          <w:p>
            <w:pPr>
              <w:spacing w:before="240"/>
              <w:rPr>
                <w:rFonts w:hint="default"/>
                <w:color w:val="000000"/>
                <w:sz w:val="26"/>
                <w:szCs w:val="26"/>
                <w:vertAlign w:val="baseline"/>
                <w:lang w:val="en-US"/>
              </w:rPr>
            </w:pPr>
            <w:r>
              <w:rPr>
                <w:rFonts w:hint="default"/>
                <w:color w:val="000000"/>
                <w:sz w:val="26"/>
                <w:szCs w:val="26"/>
                <w:vertAlign w:val="baseline"/>
                <w:lang w:val="en-US"/>
              </w:rPr>
              <w:t>63TTNT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27" w:hRule="atLeast"/>
        </w:trPr>
        <w:tc>
          <w:tcPr>
            <w:tcW w:w="3647" w:type="dxa"/>
            <w:tcBorders>
              <w:top w:val="nil"/>
              <w:left w:val="nil"/>
              <w:bottom w:val="nil"/>
              <w:right w:val="nil"/>
            </w:tcBorders>
          </w:tcPr>
          <w:p>
            <w:pPr>
              <w:spacing w:before="240"/>
              <w:rPr>
                <w:rFonts w:hint="default"/>
                <w:i/>
                <w:iCs/>
                <w:color w:val="000000"/>
                <w:sz w:val="26"/>
                <w:szCs w:val="26"/>
                <w:vertAlign w:val="baseline"/>
                <w:lang w:val="en-US"/>
              </w:rPr>
            </w:pPr>
            <w:r>
              <w:rPr>
                <w:rFonts w:hint="default"/>
                <w:i/>
                <w:iCs/>
                <w:color w:val="000000"/>
                <w:sz w:val="26"/>
                <w:szCs w:val="26"/>
                <w:vertAlign w:val="baseline"/>
                <w:lang w:val="en-US"/>
              </w:rPr>
              <w:t>Số điện thoại:</w:t>
            </w:r>
          </w:p>
        </w:tc>
        <w:tc>
          <w:tcPr>
            <w:tcW w:w="5352" w:type="dxa"/>
            <w:tcBorders>
              <w:top w:val="nil"/>
              <w:left w:val="nil"/>
              <w:bottom w:val="nil"/>
              <w:right w:val="nil"/>
            </w:tcBorders>
          </w:tcPr>
          <w:p>
            <w:pPr>
              <w:spacing w:before="240"/>
              <w:rPr>
                <w:rFonts w:hint="default"/>
                <w:color w:val="000000"/>
                <w:sz w:val="26"/>
                <w:szCs w:val="26"/>
                <w:vertAlign w:val="baseline"/>
                <w:lang w:val="en-US"/>
              </w:rPr>
            </w:pPr>
            <w:r>
              <w:rPr>
                <w:rFonts w:hint="default"/>
                <w:color w:val="000000"/>
                <w:sz w:val="26"/>
                <w:szCs w:val="26"/>
                <w:vertAlign w:val="baseline"/>
                <w:lang w:val="en-US"/>
              </w:rPr>
              <w:t>0823000993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27" w:hRule="atLeast"/>
        </w:trPr>
        <w:tc>
          <w:tcPr>
            <w:tcW w:w="3647" w:type="dxa"/>
            <w:tcBorders>
              <w:top w:val="nil"/>
              <w:left w:val="nil"/>
              <w:bottom w:val="nil"/>
              <w:right w:val="nil"/>
            </w:tcBorders>
          </w:tcPr>
          <w:p>
            <w:pPr>
              <w:spacing w:before="240"/>
              <w:rPr>
                <w:rFonts w:hint="default"/>
                <w:i/>
                <w:iCs/>
                <w:color w:val="000000"/>
                <w:sz w:val="26"/>
                <w:szCs w:val="26"/>
                <w:vertAlign w:val="baseline"/>
                <w:lang w:val="en-US"/>
              </w:rPr>
            </w:pPr>
            <w:r>
              <w:rPr>
                <w:rFonts w:hint="default"/>
                <w:i/>
                <w:iCs/>
                <w:color w:val="000000"/>
                <w:sz w:val="26"/>
                <w:szCs w:val="26"/>
                <w:vertAlign w:val="baseline"/>
                <w:lang w:val="en-US"/>
              </w:rPr>
              <w:t>Email:</w:t>
            </w:r>
          </w:p>
        </w:tc>
        <w:tc>
          <w:tcPr>
            <w:tcW w:w="5352" w:type="dxa"/>
            <w:tcBorders>
              <w:top w:val="nil"/>
              <w:left w:val="nil"/>
              <w:bottom w:val="nil"/>
              <w:right w:val="nil"/>
            </w:tcBorders>
          </w:tcPr>
          <w:p>
            <w:pPr>
              <w:spacing w:before="240"/>
              <w:rPr>
                <w:rFonts w:hint="default"/>
                <w:color w:val="000000"/>
                <w:sz w:val="26"/>
                <w:szCs w:val="26"/>
                <w:vertAlign w:val="baseline"/>
                <w:lang w:val="en-US"/>
              </w:rPr>
            </w:pPr>
            <w:r>
              <w:rPr>
                <w:rFonts w:hint="default"/>
                <w:color w:val="000000"/>
                <w:sz w:val="26"/>
                <w:szCs w:val="26"/>
                <w:vertAlign w:val="baseline"/>
                <w:lang w:val="en-US"/>
              </w:rPr>
              <w:t>Tuyennt268@gmail.com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527" w:hRule="atLeast"/>
        </w:trPr>
        <w:tc>
          <w:tcPr>
            <w:tcW w:w="3647" w:type="dxa"/>
            <w:tcBorders>
              <w:top w:val="nil"/>
              <w:left w:val="nil"/>
              <w:bottom w:val="nil"/>
              <w:right w:val="nil"/>
            </w:tcBorders>
          </w:tcPr>
          <w:p>
            <w:pPr>
              <w:spacing w:before="240"/>
              <w:rPr>
                <w:rFonts w:hint="default"/>
                <w:i/>
                <w:iCs/>
                <w:color w:val="000000"/>
                <w:sz w:val="26"/>
                <w:szCs w:val="26"/>
                <w:vertAlign w:val="baseline"/>
                <w:lang w:val="en-US"/>
              </w:rPr>
            </w:pPr>
            <w:r>
              <w:rPr>
                <w:rFonts w:hint="default"/>
                <w:i/>
                <w:iCs/>
                <w:color w:val="000000"/>
                <w:sz w:val="26"/>
                <w:szCs w:val="26"/>
                <w:vertAlign w:val="baseline"/>
                <w:lang w:val="en-US"/>
              </w:rPr>
              <w:t>Giảng viên hướng dẫn:</w:t>
            </w:r>
          </w:p>
        </w:tc>
        <w:tc>
          <w:tcPr>
            <w:tcW w:w="5352" w:type="dxa"/>
            <w:tcBorders>
              <w:top w:val="nil"/>
              <w:left w:val="nil"/>
              <w:bottom w:val="nil"/>
              <w:right w:val="nil"/>
            </w:tcBorders>
          </w:tcPr>
          <w:p>
            <w:pPr>
              <w:spacing w:before="240"/>
              <w:rPr>
                <w:rFonts w:hint="default"/>
                <w:color w:val="000000"/>
                <w:sz w:val="26"/>
                <w:szCs w:val="26"/>
                <w:vertAlign w:val="baseline"/>
                <w:lang w:val="en-US"/>
              </w:rPr>
            </w:pPr>
            <w:r>
              <w:rPr>
                <w:rFonts w:hint="default"/>
                <w:color w:val="000000"/>
                <w:sz w:val="26"/>
                <w:szCs w:val="26"/>
                <w:vertAlign w:val="baseline"/>
                <w:lang w:val="en-US"/>
              </w:rPr>
              <w:t>TS. Tạ Quang Chiểu</w:t>
            </w:r>
          </w:p>
        </w:tc>
      </w:tr>
    </w:tbl>
    <w:p>
      <w:pPr>
        <w:pBdr>
          <w:top w:val="none" w:color="auto" w:sz="0" w:space="0"/>
          <w:left w:val="none" w:color="auto" w:sz="0" w:space="0"/>
          <w:bottom w:val="none" w:color="auto" w:sz="0" w:space="0"/>
          <w:right w:val="none" w:color="auto" w:sz="0" w:space="0"/>
          <w:between w:val="none" w:color="auto" w:sz="0" w:space="0"/>
        </w:pBdr>
        <w:spacing w:before="240"/>
        <w:jc w:val="center"/>
        <w:rPr>
          <w:b/>
          <w:color w:val="000000"/>
          <w:sz w:val="26"/>
          <w:szCs w:val="26"/>
          <w:lang w:val="vi-VN"/>
        </w:rPr>
      </w:pPr>
    </w:p>
    <w:p>
      <w:pPr>
        <w:pBdr>
          <w:top w:val="none" w:color="auto" w:sz="0" w:space="0"/>
          <w:left w:val="none" w:color="auto" w:sz="0" w:space="0"/>
          <w:bottom w:val="none" w:color="auto" w:sz="0" w:space="0"/>
          <w:right w:val="none" w:color="auto" w:sz="0" w:space="0"/>
          <w:between w:val="none" w:color="auto" w:sz="0" w:space="0"/>
        </w:pBdr>
        <w:spacing w:before="240"/>
        <w:jc w:val="center"/>
        <w:rPr>
          <w:sz w:val="26"/>
          <w:szCs w:val="26"/>
          <w:lang w:val="vi-VN"/>
        </w:rPr>
      </w:pPr>
      <w:r>
        <w:rPr>
          <w:b/>
          <w:color w:val="000000"/>
          <w:sz w:val="26"/>
          <w:szCs w:val="26"/>
          <w:lang w:val="vi-VN"/>
        </w:rPr>
        <w:t>TÓM TẮT ĐỀ TÀI</w:t>
      </w:r>
    </w:p>
    <w:p>
      <w:pPr>
        <w:numPr>
          <w:ilvl w:val="0"/>
          <w:numId w:val="1"/>
        </w:numPr>
        <w:pBdr>
          <w:top w:val="none" w:color="auto" w:sz="0" w:space="0"/>
          <w:left w:val="none" w:color="auto" w:sz="0" w:space="0"/>
          <w:bottom w:val="none" w:color="auto" w:sz="0" w:space="0"/>
          <w:right w:val="none" w:color="auto" w:sz="0" w:space="0"/>
          <w:between w:val="none" w:color="auto" w:sz="0" w:space="0"/>
        </w:pBdr>
        <w:spacing w:before="240"/>
        <w:jc w:val="both"/>
        <w:rPr>
          <w:rFonts w:hint="default"/>
          <w:b/>
          <w:color w:val="000000"/>
          <w:sz w:val="26"/>
          <w:szCs w:val="26"/>
          <w:lang w:val="en-US"/>
        </w:rPr>
      </w:pPr>
      <w:r>
        <w:rPr>
          <w:b/>
          <w:color w:val="000000"/>
          <w:sz w:val="26"/>
          <w:szCs w:val="26"/>
          <w:lang w:val="vi-VN"/>
        </w:rPr>
        <w:t>Mô tả bài toán</w:t>
      </w:r>
      <w:r>
        <w:rPr>
          <w:rFonts w:hint="default"/>
          <w:b/>
          <w:color w:val="000000"/>
          <w:sz w:val="26"/>
          <w:szCs w:val="26"/>
          <w:lang w:val="en-US"/>
        </w:rPr>
        <w:t xml:space="preserve">: </w:t>
      </w:r>
      <w:r>
        <w:rPr>
          <w:rFonts w:hint="default"/>
          <w:b w:val="0"/>
          <w:bCs/>
          <w:color w:val="000000"/>
          <w:sz w:val="26"/>
          <w:szCs w:val="26"/>
          <w:lang w:val="en-US"/>
        </w:rPr>
        <w:t>Xây dựng ứng dụng đề xuất phim cho người dùng dựa trên các tiêu chí mà họ đã chọn.</w:t>
      </w:r>
    </w:p>
    <w:p>
      <w:pPr>
        <w:numPr>
          <w:ilvl w:val="0"/>
          <w:numId w:val="1"/>
        </w:numPr>
        <w:pBdr>
          <w:top w:val="none" w:color="auto" w:sz="0" w:space="0"/>
          <w:left w:val="none" w:color="auto" w:sz="0" w:space="0"/>
          <w:bottom w:val="none" w:color="auto" w:sz="0" w:space="0"/>
          <w:right w:val="none" w:color="auto" w:sz="0" w:space="0"/>
          <w:between w:val="none" w:color="auto" w:sz="0" w:space="0"/>
        </w:pBdr>
        <w:spacing w:before="240"/>
        <w:ind w:left="0" w:leftChars="0" w:firstLine="0" w:firstLineChars="0"/>
        <w:jc w:val="both"/>
        <w:rPr>
          <w:rFonts w:hint="default"/>
          <w:b/>
          <w:color w:val="000000"/>
          <w:sz w:val="26"/>
          <w:szCs w:val="26"/>
          <w:lang w:val="en-US"/>
        </w:rPr>
      </w:pPr>
      <w:r>
        <w:rPr>
          <w:b/>
          <w:color w:val="000000"/>
          <w:sz w:val="26"/>
          <w:szCs w:val="26"/>
          <w:lang w:val="en-GB"/>
        </w:rPr>
        <w:t>Các nghiên cứu đã làm liên quan bài toán</w:t>
      </w:r>
    </w:p>
    <w:p>
      <w:pPr>
        <w:numPr>
          <w:numId w:val="0"/>
        </w:numPr>
        <w:pBdr>
          <w:top w:val="none" w:color="auto" w:sz="0" w:space="0"/>
          <w:left w:val="none" w:color="auto" w:sz="0" w:space="0"/>
          <w:bottom w:val="none" w:color="auto" w:sz="0" w:space="0"/>
          <w:right w:val="none" w:color="auto" w:sz="0" w:space="0"/>
          <w:between w:val="none" w:color="auto" w:sz="0" w:space="0"/>
        </w:pBdr>
        <w:spacing w:before="240"/>
        <w:ind w:leftChars="0"/>
        <w:jc w:val="both"/>
        <w:rPr>
          <w:rFonts w:hint="default"/>
          <w:b w:val="0"/>
          <w:bCs/>
          <w:color w:val="000000"/>
          <w:sz w:val="26"/>
          <w:szCs w:val="26"/>
          <w:lang w:val="en-US"/>
        </w:rPr>
      </w:pPr>
      <w:r>
        <w:rPr>
          <w:rFonts w:hint="default"/>
          <w:b/>
          <w:color w:val="000000"/>
          <w:sz w:val="26"/>
          <w:szCs w:val="26"/>
          <w:lang w:val="en-US"/>
        </w:rPr>
        <w:t xml:space="preserve">- </w:t>
      </w:r>
      <w:r>
        <w:rPr>
          <w:rFonts w:hint="default"/>
          <w:b w:val="0"/>
          <w:bCs/>
          <w:color w:val="000000"/>
          <w:sz w:val="26"/>
          <w:szCs w:val="26"/>
          <w:lang w:val="en-US"/>
        </w:rPr>
        <w:t>Năm 2010, tác giả Paolo Cremonesi, Paolo Frasca, Francesco Tagliati đã xây dựng hệ thống đề xuất phim dựa trên phương pháp lọc cộng tác [1] và cũng đã đạt được kết quả khả quan.</w:t>
      </w:r>
    </w:p>
    <w:p>
      <w:pPr>
        <w:numPr>
          <w:numId w:val="0"/>
        </w:numPr>
        <w:pBdr>
          <w:top w:val="none" w:color="auto" w:sz="0" w:space="0"/>
          <w:left w:val="none" w:color="auto" w:sz="0" w:space="0"/>
          <w:bottom w:val="none" w:color="auto" w:sz="0" w:space="0"/>
          <w:right w:val="none" w:color="auto" w:sz="0" w:space="0"/>
          <w:between w:val="none" w:color="auto" w:sz="0" w:space="0"/>
        </w:pBdr>
        <w:spacing w:before="240"/>
        <w:ind w:leftChars="0"/>
        <w:jc w:val="both"/>
        <w:rPr>
          <w:rFonts w:hint="default"/>
          <w:b w:val="0"/>
          <w:bCs/>
          <w:color w:val="000000"/>
          <w:sz w:val="26"/>
          <w:szCs w:val="26"/>
          <w:lang w:val="en-US"/>
        </w:rPr>
      </w:pPr>
      <w:r>
        <w:rPr>
          <w:rFonts w:hint="default"/>
          <w:b w:val="0"/>
          <w:bCs/>
          <w:color w:val="000000"/>
          <w:sz w:val="26"/>
          <w:szCs w:val="26"/>
          <w:lang w:val="en-US"/>
        </w:rPr>
        <w:t>- Năm 2011, tác giả Marko Preda, Lior Rokach, Yoram Koren cũng đã xây dựng hệ thống đề xuất phim nhưng thay vì sử dụng phương pháp lọc cộng tác thì nhóm tác giả này đã sử dụng phương pháp lọc dựa trên nội dung [2].</w:t>
      </w:r>
    </w:p>
    <w:p>
      <w:pPr>
        <w:numPr>
          <w:numId w:val="0"/>
        </w:numPr>
        <w:pBdr>
          <w:top w:val="none" w:color="auto" w:sz="0" w:space="0"/>
          <w:left w:val="none" w:color="auto" w:sz="0" w:space="0"/>
          <w:bottom w:val="none" w:color="auto" w:sz="0" w:space="0"/>
          <w:right w:val="none" w:color="auto" w:sz="0" w:space="0"/>
          <w:between w:val="none" w:color="auto" w:sz="0" w:space="0"/>
        </w:pBdr>
        <w:spacing w:before="240"/>
        <w:ind w:leftChars="0"/>
        <w:jc w:val="both"/>
        <w:rPr>
          <w:rFonts w:hint="default"/>
          <w:b w:val="0"/>
          <w:bCs/>
          <w:color w:val="000000"/>
          <w:sz w:val="26"/>
          <w:szCs w:val="26"/>
          <w:lang w:val="en-US"/>
        </w:rPr>
      </w:pPr>
      <w:r>
        <w:rPr>
          <w:rFonts w:hint="default"/>
          <w:b w:val="0"/>
          <w:bCs/>
          <w:color w:val="000000"/>
          <w:sz w:val="26"/>
          <w:szCs w:val="26"/>
          <w:lang w:val="en-US"/>
        </w:rPr>
        <w:t>- Đến năm 2018, hệ thống đề xuất phim dựa trên học máy học sâu được tác giả He Wang, Xiang Zhao, Wei-Wei Tu xây dựng [3].</w:t>
      </w:r>
    </w:p>
    <w:p>
      <w:pPr>
        <w:numPr>
          <w:numId w:val="0"/>
        </w:numPr>
        <w:pBdr>
          <w:top w:val="none" w:color="auto" w:sz="0" w:space="0"/>
          <w:left w:val="none" w:color="auto" w:sz="0" w:space="0"/>
          <w:bottom w:val="none" w:color="auto" w:sz="0" w:space="0"/>
          <w:right w:val="none" w:color="auto" w:sz="0" w:space="0"/>
          <w:between w:val="none" w:color="auto" w:sz="0" w:space="0"/>
        </w:pBdr>
        <w:spacing w:before="240"/>
        <w:ind w:leftChars="0"/>
        <w:jc w:val="both"/>
        <w:rPr>
          <w:rFonts w:hint="default"/>
          <w:b w:val="0"/>
          <w:bCs/>
          <w:color w:val="000000"/>
          <w:sz w:val="26"/>
          <w:szCs w:val="26"/>
          <w:lang w:val="en-US"/>
        </w:rPr>
      </w:pPr>
    </w:p>
    <w:p>
      <w:pPr>
        <w:numPr>
          <w:ilvl w:val="0"/>
          <w:numId w:val="1"/>
        </w:numPr>
        <w:pBdr>
          <w:top w:val="none" w:color="auto" w:sz="0" w:space="0"/>
          <w:left w:val="none" w:color="auto" w:sz="0" w:space="0"/>
          <w:bottom w:val="none" w:color="auto" w:sz="0" w:space="0"/>
          <w:right w:val="none" w:color="auto" w:sz="0" w:space="0"/>
          <w:between w:val="none" w:color="auto" w:sz="0" w:space="0"/>
        </w:pBdr>
        <w:spacing w:before="240"/>
        <w:ind w:left="0" w:leftChars="0" w:firstLine="0" w:firstLineChars="0"/>
        <w:jc w:val="both"/>
        <w:rPr>
          <w:b/>
          <w:color w:val="000000"/>
          <w:sz w:val="26"/>
          <w:szCs w:val="26"/>
          <w:lang w:val="en-GB"/>
        </w:rPr>
      </w:pPr>
      <w:r>
        <w:rPr>
          <w:b/>
          <w:color w:val="000000"/>
          <w:sz w:val="26"/>
          <w:szCs w:val="26"/>
          <w:lang w:val="vi-VN"/>
        </w:rPr>
        <w:t>C</w:t>
      </w:r>
      <w:r>
        <w:rPr>
          <w:b/>
          <w:color w:val="000000"/>
          <w:sz w:val="26"/>
          <w:szCs w:val="26"/>
          <w:lang w:val="en-GB"/>
        </w:rPr>
        <w:t>ác phương pháp sẽ thực hiện</w:t>
      </w:r>
    </w:p>
    <w:p>
      <w:pPr>
        <w:pBdr>
          <w:top w:val="none" w:color="auto" w:sz="0" w:space="0"/>
          <w:left w:val="none" w:color="auto" w:sz="0" w:space="0"/>
          <w:bottom w:val="none" w:color="auto" w:sz="0" w:space="0"/>
          <w:right w:val="none" w:color="auto" w:sz="0" w:space="0"/>
          <w:between w:val="none" w:color="auto" w:sz="0" w:space="0"/>
        </w:pBdr>
        <w:spacing w:before="240"/>
        <w:jc w:val="both"/>
        <w:rPr>
          <w:rFonts w:hint="default"/>
          <w:b w:val="0"/>
          <w:bCs/>
          <w:color w:val="000000"/>
          <w:sz w:val="26"/>
          <w:szCs w:val="26"/>
          <w:lang w:val="en-US"/>
        </w:rPr>
      </w:pPr>
      <w:r>
        <w:rPr>
          <w:rFonts w:hint="default"/>
          <w:b w:val="0"/>
          <w:bCs/>
          <w:color w:val="000000"/>
          <w:sz w:val="26"/>
          <w:szCs w:val="26"/>
          <w:lang w:val="en-US"/>
        </w:rPr>
        <w:t>- Sử dụng Postman và API của các trang web đánh giá phim thực hiện crawl dữ liệu cần thiết để sử dụng cho bài toán.</w:t>
      </w:r>
    </w:p>
    <w:p>
      <w:pPr>
        <w:pBdr>
          <w:top w:val="none" w:color="auto" w:sz="0" w:space="0"/>
          <w:left w:val="none" w:color="auto" w:sz="0" w:space="0"/>
          <w:bottom w:val="none" w:color="auto" w:sz="0" w:space="0"/>
          <w:right w:val="none" w:color="auto" w:sz="0" w:space="0"/>
          <w:between w:val="none" w:color="auto" w:sz="0" w:space="0"/>
        </w:pBdr>
        <w:spacing w:before="240"/>
        <w:jc w:val="both"/>
        <w:rPr>
          <w:rFonts w:hint="default"/>
          <w:b w:val="0"/>
          <w:bCs/>
          <w:color w:val="000000"/>
          <w:sz w:val="26"/>
          <w:szCs w:val="26"/>
          <w:lang w:val="en-US"/>
        </w:rPr>
      </w:pPr>
      <w:r>
        <w:rPr>
          <w:rFonts w:hint="default"/>
          <w:b w:val="0"/>
          <w:bCs/>
          <w:color w:val="000000"/>
          <w:sz w:val="26"/>
          <w:szCs w:val="26"/>
          <w:lang w:val="en-US"/>
        </w:rPr>
        <w:t>- Sử dụng các phương pháp lọc cộng tác/ lọc nội dung áp dụng để giải quyết bài toán mà đề tài đang hướng tới.</w:t>
      </w:r>
    </w:p>
    <w:p>
      <w:pPr>
        <w:pBdr>
          <w:top w:val="none" w:color="auto" w:sz="0" w:space="0"/>
          <w:left w:val="none" w:color="auto" w:sz="0" w:space="0"/>
          <w:bottom w:val="none" w:color="auto" w:sz="0" w:space="0"/>
          <w:right w:val="none" w:color="auto" w:sz="0" w:space="0"/>
          <w:between w:val="none" w:color="auto" w:sz="0" w:space="0"/>
        </w:pBdr>
        <w:spacing w:before="240"/>
        <w:jc w:val="center"/>
        <w:rPr>
          <w:b/>
          <w:color w:val="000000"/>
          <w:sz w:val="26"/>
          <w:szCs w:val="26"/>
          <w:lang w:val="vi-VN"/>
        </w:rPr>
      </w:pPr>
      <w:r>
        <w:rPr>
          <w:b/>
          <w:color w:val="000000"/>
          <w:sz w:val="26"/>
          <w:szCs w:val="26"/>
          <w:lang w:val="vi-VN"/>
        </w:rPr>
        <w:t>CÁC MỤC TIÊU CHÍNH</w:t>
      </w:r>
    </w:p>
    <w:p>
      <w:pPr>
        <w:pBdr>
          <w:top w:val="none" w:color="auto" w:sz="0" w:space="0"/>
          <w:left w:val="none" w:color="auto" w:sz="0" w:space="0"/>
          <w:bottom w:val="none" w:color="auto" w:sz="0" w:space="0"/>
          <w:right w:val="none" w:color="auto" w:sz="0" w:space="0"/>
          <w:between w:val="none" w:color="auto" w:sz="0" w:space="0"/>
        </w:pBdr>
        <w:spacing w:before="240"/>
        <w:jc w:val="both"/>
        <w:rPr>
          <w:rFonts w:hint="default"/>
          <w:b w:val="0"/>
          <w:bCs/>
          <w:color w:val="000000"/>
          <w:sz w:val="26"/>
          <w:szCs w:val="26"/>
          <w:lang w:val="en-US"/>
        </w:rPr>
      </w:pPr>
      <w:r>
        <w:rPr>
          <w:rFonts w:hint="default"/>
          <w:b w:val="0"/>
          <w:bCs/>
          <w:color w:val="000000"/>
          <w:sz w:val="26"/>
          <w:szCs w:val="26"/>
          <w:lang w:val="en-US"/>
        </w:rPr>
        <w:t>- Nghiên cứu, tìm hiểu lý thuyết của các phương pháp lọc cộng tác và lọc nội dung</w:t>
      </w:r>
    </w:p>
    <w:p>
      <w:pPr>
        <w:pBdr>
          <w:top w:val="none" w:color="auto" w:sz="0" w:space="0"/>
          <w:left w:val="none" w:color="auto" w:sz="0" w:space="0"/>
          <w:bottom w:val="none" w:color="auto" w:sz="0" w:space="0"/>
          <w:right w:val="none" w:color="auto" w:sz="0" w:space="0"/>
          <w:between w:val="none" w:color="auto" w:sz="0" w:space="0"/>
        </w:pBdr>
        <w:spacing w:before="0"/>
        <w:jc w:val="both"/>
        <w:rPr>
          <w:rFonts w:hint="default"/>
          <w:color w:val="000000"/>
          <w:sz w:val="26"/>
          <w:szCs w:val="26"/>
          <w:lang w:val="en-US"/>
        </w:rPr>
      </w:pPr>
      <w:r>
        <w:rPr>
          <w:rFonts w:hint="default"/>
          <w:color w:val="000000"/>
          <w:sz w:val="26"/>
          <w:szCs w:val="26"/>
          <w:lang w:val="en-US"/>
        </w:rPr>
        <w:t>- Xây dựng được ứng dụng đề xuất phim cho người dùng dựa vào các tiêu chí người dùng chọn.</w:t>
      </w:r>
    </w:p>
    <w:p>
      <w:pPr>
        <w:pBdr>
          <w:top w:val="none" w:color="auto" w:sz="0" w:space="0"/>
          <w:left w:val="none" w:color="auto" w:sz="0" w:space="0"/>
          <w:bottom w:val="none" w:color="auto" w:sz="0" w:space="0"/>
          <w:right w:val="none" w:color="auto" w:sz="0" w:space="0"/>
          <w:between w:val="none" w:color="auto" w:sz="0" w:space="0"/>
        </w:pBdr>
        <w:spacing w:before="0"/>
        <w:jc w:val="both"/>
        <w:rPr>
          <w:b/>
          <w:color w:val="000000"/>
          <w:sz w:val="26"/>
          <w:szCs w:val="26"/>
          <w:lang w:val="vi-VN"/>
        </w:rPr>
      </w:pPr>
      <w:r>
        <w:rPr>
          <w:rFonts w:hint="default"/>
          <w:color w:val="000000"/>
          <w:sz w:val="26"/>
          <w:szCs w:val="26"/>
          <w:lang w:val="en-US"/>
        </w:rPr>
        <w:t>- Có thể phát triển thêm theo hướng nhúng vào một ứng dụng xem phim để đề xuất dựa trên những gì họ đã xem,..</w:t>
      </w:r>
    </w:p>
    <w:p>
      <w:pPr>
        <w:pBdr>
          <w:top w:val="none" w:color="auto" w:sz="0" w:space="0"/>
          <w:left w:val="none" w:color="auto" w:sz="0" w:space="0"/>
          <w:bottom w:val="none" w:color="auto" w:sz="0" w:space="0"/>
          <w:right w:val="none" w:color="auto" w:sz="0" w:space="0"/>
          <w:between w:val="none" w:color="auto" w:sz="0" w:space="0"/>
        </w:pBdr>
        <w:spacing w:before="240"/>
        <w:jc w:val="center"/>
        <w:rPr>
          <w:b/>
          <w:color w:val="000000"/>
          <w:sz w:val="26"/>
          <w:szCs w:val="26"/>
          <w:lang w:val="vi-VN"/>
        </w:rPr>
      </w:pPr>
      <w:r>
        <w:rPr>
          <w:b/>
          <w:color w:val="000000"/>
          <w:sz w:val="26"/>
          <w:szCs w:val="26"/>
          <w:lang w:val="vi-VN"/>
        </w:rPr>
        <w:t>KẾT QUẢ DỰ KIẾN</w:t>
      </w:r>
    </w:p>
    <w:p>
      <w:pPr>
        <w:pBdr>
          <w:top w:val="none" w:color="auto" w:sz="0" w:space="0"/>
          <w:left w:val="none" w:color="auto" w:sz="0" w:space="0"/>
          <w:bottom w:val="none" w:color="auto" w:sz="0" w:space="0"/>
          <w:right w:val="none" w:color="auto" w:sz="0" w:space="0"/>
          <w:between w:val="none" w:color="auto" w:sz="0" w:space="0"/>
        </w:pBdr>
        <w:spacing w:before="240"/>
        <w:jc w:val="both"/>
        <w:rPr>
          <w:rFonts w:hint="default"/>
          <w:b w:val="0"/>
          <w:bCs/>
          <w:color w:val="000000"/>
          <w:sz w:val="26"/>
          <w:szCs w:val="26"/>
          <w:lang w:val="en-US"/>
        </w:rPr>
      </w:pPr>
      <w:r>
        <w:rPr>
          <w:rFonts w:hint="default"/>
          <w:b w:val="0"/>
          <w:bCs/>
          <w:color w:val="000000"/>
          <w:sz w:val="26"/>
          <w:szCs w:val="26"/>
          <w:lang w:val="en-US"/>
        </w:rPr>
        <w:t>- Xây dựng hoàn chỉnh ứng dụng đề xuất phim cho người dùng</w:t>
      </w:r>
    </w:p>
    <w:p>
      <w:pPr>
        <w:jc w:val="center"/>
        <w:rPr>
          <w:b/>
          <w:sz w:val="26"/>
          <w:szCs w:val="26"/>
          <w:lang w:val="vi-VN"/>
        </w:rPr>
      </w:pPr>
      <w:r>
        <w:rPr>
          <w:b/>
          <w:sz w:val="26"/>
          <w:szCs w:val="26"/>
          <w:lang w:val="vi-VN"/>
        </w:rPr>
        <w:t>TÀI LIỆU THAM KHẢO</w:t>
      </w:r>
    </w:p>
    <w:p>
      <w:pPr>
        <w:numPr>
          <w:ilvl w:val="0"/>
          <w:numId w:val="2"/>
        </w:numPr>
        <w:jc w:val="both"/>
        <w:rPr>
          <w:rFonts w:hint="default"/>
          <w:b w:val="0"/>
          <w:bCs/>
          <w:i w:val="0"/>
          <w:iCs w:val="0"/>
          <w:color w:val="000000"/>
          <w:sz w:val="26"/>
          <w:szCs w:val="26"/>
          <w:lang w:val="en-US"/>
        </w:rPr>
      </w:pPr>
      <w:r>
        <w:rPr>
          <w:rFonts w:hint="default"/>
          <w:b w:val="0"/>
          <w:bCs/>
          <w:i w:val="0"/>
          <w:iCs w:val="0"/>
          <w:color w:val="000000"/>
          <w:sz w:val="26"/>
          <w:szCs w:val="26"/>
          <w:lang w:val="en-US"/>
        </w:rPr>
        <w:t>Paolo Cremonesi, Paolo Frasca, Francesco Tagliati, "</w:t>
      </w:r>
      <w:r>
        <w:rPr>
          <w:rFonts w:hint="default"/>
          <w:b w:val="0"/>
          <w:bCs/>
          <w:i/>
          <w:iCs/>
          <w:color w:val="000000"/>
          <w:sz w:val="26"/>
          <w:szCs w:val="26"/>
          <w:lang w:val="en-US"/>
        </w:rPr>
        <w:t xml:space="preserve">Collaborative Filtering for Recommending Movies", </w:t>
      </w:r>
      <w:r>
        <w:rPr>
          <w:rFonts w:hint="default"/>
          <w:b w:val="0"/>
          <w:bCs/>
          <w:i w:val="0"/>
          <w:iCs w:val="0"/>
          <w:color w:val="000000"/>
          <w:sz w:val="26"/>
          <w:szCs w:val="26"/>
          <w:lang w:val="en-US"/>
        </w:rPr>
        <w:t>2010.</w:t>
      </w:r>
      <w:bookmarkStart w:id="0" w:name="_GoBack"/>
      <w:bookmarkEnd w:id="0"/>
    </w:p>
    <w:p>
      <w:pPr>
        <w:numPr>
          <w:ilvl w:val="0"/>
          <w:numId w:val="2"/>
        </w:numPr>
        <w:jc w:val="both"/>
        <w:rPr>
          <w:rFonts w:hint="default"/>
          <w:b w:val="0"/>
          <w:bCs/>
          <w:i w:val="0"/>
          <w:iCs w:val="0"/>
          <w:color w:val="000000"/>
          <w:sz w:val="26"/>
          <w:szCs w:val="26"/>
          <w:lang w:val="en-US"/>
        </w:rPr>
      </w:pPr>
      <w:r>
        <w:rPr>
          <w:rFonts w:hint="default"/>
          <w:b w:val="0"/>
          <w:bCs/>
          <w:color w:val="000000"/>
          <w:sz w:val="26"/>
          <w:szCs w:val="26"/>
          <w:lang w:val="en-US"/>
        </w:rPr>
        <w:t>Marko Preda, Lior Rokach, Yoram Koren, “</w:t>
      </w:r>
      <w:r>
        <w:rPr>
          <w:rFonts w:hint="default"/>
          <w:b w:val="0"/>
          <w:bCs/>
          <w:i/>
          <w:iCs/>
          <w:color w:val="000000"/>
          <w:sz w:val="26"/>
          <w:szCs w:val="26"/>
          <w:lang w:val="en-US"/>
        </w:rPr>
        <w:t>Tag-Based Collaborative Filtering for Recommending Movi</w:t>
      </w:r>
      <w:r>
        <w:rPr>
          <w:rFonts w:hint="default"/>
          <w:b w:val="0"/>
          <w:bCs/>
          <w:color w:val="000000"/>
          <w:sz w:val="26"/>
          <w:szCs w:val="26"/>
          <w:lang w:val="en-US"/>
        </w:rPr>
        <w:t>es”, 2011.</w:t>
      </w:r>
    </w:p>
    <w:p>
      <w:pPr>
        <w:numPr>
          <w:ilvl w:val="0"/>
          <w:numId w:val="2"/>
        </w:numPr>
        <w:jc w:val="both"/>
        <w:rPr>
          <w:rFonts w:hint="default"/>
          <w:b w:val="0"/>
          <w:bCs/>
          <w:i w:val="0"/>
          <w:iCs w:val="0"/>
          <w:color w:val="000000"/>
          <w:sz w:val="26"/>
          <w:szCs w:val="26"/>
          <w:lang w:val="en-US"/>
        </w:rPr>
      </w:pPr>
      <w:r>
        <w:rPr>
          <w:rFonts w:hint="default"/>
          <w:b w:val="0"/>
          <w:bCs/>
          <w:color w:val="000000"/>
          <w:sz w:val="26"/>
          <w:szCs w:val="26"/>
          <w:lang w:val="en-US"/>
        </w:rPr>
        <w:t>He Wang, Xiang Zhao, Wei-Wei Tu, “</w:t>
      </w:r>
      <w:r>
        <w:rPr>
          <w:rFonts w:hint="default"/>
          <w:b w:val="0"/>
          <w:bCs/>
          <w:i/>
          <w:iCs/>
          <w:color w:val="000000"/>
          <w:sz w:val="26"/>
          <w:szCs w:val="26"/>
          <w:lang w:val="en-US"/>
        </w:rPr>
        <w:t>Neural Collaborative Filtering for Movie Recommendations</w:t>
      </w:r>
      <w:r>
        <w:rPr>
          <w:rFonts w:hint="default"/>
          <w:b w:val="0"/>
          <w:bCs/>
          <w:color w:val="000000"/>
          <w:sz w:val="26"/>
          <w:szCs w:val="26"/>
          <w:lang w:val="en-US"/>
        </w:rPr>
        <w:t>”, 2018.</w:t>
      </w:r>
    </w:p>
    <w:sectPr>
      <w:headerReference r:id="rId4" w:type="first"/>
      <w:footerReference r:id="rId5" w:type="first"/>
      <w:pgSz w:w="11906" w:h="16838"/>
      <w:pgMar w:top="1440" w:right="1440" w:bottom="1440" w:left="1440" w:header="720" w:footer="0" w:gutter="0"/>
      <w:pgNumType w:start="1"/>
      <w:cols w:space="720" w:num="1"/>
      <w:titlePg/>
      <w:docGrid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Tahoma">
    <w:panose1 w:val="020B0604030504040204"/>
    <w:charset w:val="00"/>
    <w:family w:val="swiss"/>
    <w:pitch w:val="default"/>
    <w:sig w:usb0="E1002EFF" w:usb1="C000605B" w:usb2="00000029" w:usb3="00000000" w:csb0="200101FF" w:csb1="20280000"/>
  </w:font>
  <w:font w:name="Liberation Sans">
    <w:altName w:val="Arial"/>
    <w:panose1 w:val="00000000000000000000"/>
    <w:charset w:val="00"/>
    <w:family w:val="roman"/>
    <w:pitch w:val="default"/>
    <w:sig w:usb0="00000000" w:usb1="00000000" w:usb2="00000000" w:usb3="00000000" w:csb0="00000000" w:csb1="00000000"/>
  </w:font>
  <w:font w:name="Noto Sans CJK SC">
    <w:altName w:val="Segoe Print"/>
    <w:panose1 w:val="00000000000000000000"/>
    <w:charset w:val="00"/>
    <w:family w:val="roman"/>
    <w:pitch w:val="default"/>
    <w:sig w:usb0="00000000" w:usb1="00000000" w:usb2="00000000" w:usb3="00000000" w:csb0="00000000" w:csb1="00000000"/>
  </w:font>
  <w:font w:name="Georgia">
    <w:panose1 w:val="02040502050405020303"/>
    <w:charset w:val="00"/>
    <w:family w:val="roman"/>
    <w:pitch w:val="default"/>
    <w:sig w:usb0="00000287" w:usb1="00000000" w:usb2="00000000" w:usb3="00000000" w:csb0="2000009F" w:csb1="00000000"/>
  </w:font>
  <w:font w:name="Microsoft YaHei">
    <w:panose1 w:val="020B0503020204020204"/>
    <w:charset w:val="86"/>
    <w:family w:val="auto"/>
    <w:pitch w:val="default"/>
    <w:sig w:usb0="80000287" w:usb1="2ACF3C50" w:usb2="00000016" w:usb3="00000000" w:csb0="0004001F" w:csb1="00000000"/>
  </w:font>
  <w:font w:name="Segoe Print">
    <w:panose1 w:val="02000600000000000000"/>
    <w:charset w:val="00"/>
    <w:family w:val="auto"/>
    <w:pitch w:val="default"/>
    <w:sig w:usb0="0000028F" w:usb1="00000000" w:usb2="00000000" w:usb3="00000000" w:csb0="2000009F" w:csb1="47010000"/>
  </w:font>
  <w:font w:name="sans-serif">
    <w:altName w:val="Segoe Print"/>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pPr>
      <w:r>
        <w:separator/>
      </w:r>
    </w:p>
  </w:footnote>
  <w:footnote w:type="continuationSeparator" w:id="1">
    <w:p>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0B29D3A"/>
    <w:multiLevelType w:val="singleLevel"/>
    <w:tmpl w:val="A0B29D3A"/>
    <w:lvl w:ilvl="0" w:tentative="0">
      <w:start w:val="1"/>
      <w:numFmt w:val="decimal"/>
      <w:suff w:val="space"/>
      <w:lvlText w:val="[%1]"/>
      <w:lvlJc w:val="left"/>
    </w:lvl>
  </w:abstractNum>
  <w:abstractNum w:abstractNumId="1">
    <w:nsid w:val="ECAA9090"/>
    <w:multiLevelType w:val="singleLevel"/>
    <w:tmpl w:val="ECAA9090"/>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D90"/>
    <w:rsid w:val="000212A7"/>
    <w:rsid w:val="000F1697"/>
    <w:rsid w:val="00143940"/>
    <w:rsid w:val="00185CD1"/>
    <w:rsid w:val="00197D4A"/>
    <w:rsid w:val="001E2A38"/>
    <w:rsid w:val="002547D4"/>
    <w:rsid w:val="00387ADA"/>
    <w:rsid w:val="0040186B"/>
    <w:rsid w:val="007033E3"/>
    <w:rsid w:val="007D0D76"/>
    <w:rsid w:val="007F0DE4"/>
    <w:rsid w:val="007F5F59"/>
    <w:rsid w:val="00870902"/>
    <w:rsid w:val="008B1F77"/>
    <w:rsid w:val="009F1B05"/>
    <w:rsid w:val="00A10F2B"/>
    <w:rsid w:val="00A83839"/>
    <w:rsid w:val="00A91C99"/>
    <w:rsid w:val="00A96081"/>
    <w:rsid w:val="00B33023"/>
    <w:rsid w:val="00C53857"/>
    <w:rsid w:val="00D32558"/>
    <w:rsid w:val="00DC1338"/>
    <w:rsid w:val="00F24D90"/>
    <w:rsid w:val="00F3184D"/>
    <w:rsid w:val="00FD3793"/>
    <w:rsid w:val="00FF010F"/>
    <w:rsid w:val="0DE66BD9"/>
    <w:rsid w:val="14EC73E1"/>
    <w:rsid w:val="20AF42E0"/>
    <w:rsid w:val="2B5619FD"/>
    <w:rsid w:val="34EF5164"/>
    <w:rsid w:val="461E05E2"/>
    <w:rsid w:val="519A43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0" w:semiHidden="0" w:name="header"/>
    <w:lsdException w:qFormat="1" w:unhideWhenUsed="0" w:uiPriority="0"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nhideWhenUsed="0" w:uiPriority="0"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semiHidden="0"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autoRedefine/>
    <w:qFormat/>
    <w:uiPriority w:val="0"/>
    <w:pPr>
      <w:spacing w:before="480"/>
    </w:pPr>
    <w:rPr>
      <w:rFonts w:ascii="Times New Roman" w:hAnsi="Times New Roman" w:eastAsia="Times New Roman" w:cs="Times New Roman"/>
      <w:sz w:val="24"/>
      <w:szCs w:val="24"/>
      <w:lang w:val="en-US" w:eastAsia="en-US" w:bidi="ar-SA"/>
    </w:rPr>
  </w:style>
  <w:style w:type="paragraph" w:styleId="2">
    <w:name w:val="heading 1"/>
    <w:basedOn w:val="3"/>
    <w:next w:val="3"/>
    <w:autoRedefine/>
    <w:qFormat/>
    <w:uiPriority w:val="9"/>
    <w:pPr>
      <w:keepNext/>
      <w:keepLines/>
      <w:spacing w:before="240" w:after="120"/>
      <w:outlineLvl w:val="0"/>
    </w:pPr>
    <w:rPr>
      <w:b/>
      <w:sz w:val="48"/>
      <w:szCs w:val="48"/>
    </w:rPr>
  </w:style>
  <w:style w:type="paragraph" w:styleId="4">
    <w:name w:val="heading 2"/>
    <w:basedOn w:val="3"/>
    <w:next w:val="3"/>
    <w:autoRedefine/>
    <w:semiHidden/>
    <w:unhideWhenUsed/>
    <w:qFormat/>
    <w:uiPriority w:val="9"/>
    <w:pPr>
      <w:keepNext/>
      <w:keepLines/>
      <w:spacing w:before="360" w:after="80"/>
      <w:outlineLvl w:val="1"/>
    </w:pPr>
    <w:rPr>
      <w:b/>
      <w:sz w:val="36"/>
      <w:szCs w:val="36"/>
    </w:rPr>
  </w:style>
  <w:style w:type="paragraph" w:styleId="5">
    <w:name w:val="heading 3"/>
    <w:basedOn w:val="3"/>
    <w:next w:val="3"/>
    <w:autoRedefine/>
    <w:semiHidden/>
    <w:unhideWhenUsed/>
    <w:qFormat/>
    <w:uiPriority w:val="9"/>
    <w:pPr>
      <w:keepNext/>
      <w:keepLines/>
      <w:spacing w:before="280" w:after="80"/>
      <w:outlineLvl w:val="2"/>
    </w:pPr>
    <w:rPr>
      <w:b/>
      <w:sz w:val="28"/>
      <w:szCs w:val="28"/>
    </w:rPr>
  </w:style>
  <w:style w:type="paragraph" w:styleId="6">
    <w:name w:val="heading 4"/>
    <w:basedOn w:val="3"/>
    <w:next w:val="3"/>
    <w:autoRedefine/>
    <w:semiHidden/>
    <w:unhideWhenUsed/>
    <w:qFormat/>
    <w:uiPriority w:val="9"/>
    <w:pPr>
      <w:keepNext/>
      <w:keepLines/>
      <w:spacing w:before="240" w:after="40"/>
      <w:outlineLvl w:val="3"/>
    </w:pPr>
    <w:rPr>
      <w:b/>
    </w:rPr>
  </w:style>
  <w:style w:type="paragraph" w:styleId="7">
    <w:name w:val="heading 5"/>
    <w:basedOn w:val="3"/>
    <w:next w:val="3"/>
    <w:autoRedefine/>
    <w:semiHidden/>
    <w:unhideWhenUsed/>
    <w:qFormat/>
    <w:uiPriority w:val="9"/>
    <w:pPr>
      <w:keepNext/>
      <w:keepLines/>
      <w:spacing w:before="220" w:after="40"/>
      <w:outlineLvl w:val="4"/>
    </w:pPr>
    <w:rPr>
      <w:b/>
      <w:sz w:val="22"/>
      <w:szCs w:val="22"/>
    </w:rPr>
  </w:style>
  <w:style w:type="paragraph" w:styleId="8">
    <w:name w:val="heading 6"/>
    <w:basedOn w:val="3"/>
    <w:next w:val="3"/>
    <w:autoRedefine/>
    <w:semiHidden/>
    <w:unhideWhenUsed/>
    <w:qFormat/>
    <w:uiPriority w:val="9"/>
    <w:pPr>
      <w:keepNext/>
      <w:keepLines/>
      <w:spacing w:before="200" w:after="40"/>
      <w:outlineLvl w:val="5"/>
    </w:pPr>
    <w:rPr>
      <w:b/>
      <w:sz w:val="20"/>
      <w:szCs w:val="20"/>
    </w:rPr>
  </w:style>
  <w:style w:type="character" w:default="1" w:styleId="9">
    <w:name w:val="Default Paragraph Font"/>
    <w:autoRedefine/>
    <w:semiHidden/>
    <w:unhideWhenUsed/>
    <w:uiPriority w:val="1"/>
  </w:style>
  <w:style w:type="table" w:default="1" w:styleId="10">
    <w:name w:val="Normal Table"/>
    <w:autoRedefine/>
    <w:semiHidden/>
    <w:unhideWhenUsed/>
    <w:uiPriority w:val="99"/>
    <w:tblPr>
      <w:tblCellMar>
        <w:top w:w="0" w:type="dxa"/>
        <w:left w:w="108" w:type="dxa"/>
        <w:bottom w:w="0" w:type="dxa"/>
        <w:right w:w="108" w:type="dxa"/>
      </w:tblCellMar>
    </w:tblPr>
  </w:style>
  <w:style w:type="paragraph" w:customStyle="1" w:styleId="3">
    <w:name w:val="LO-normal"/>
    <w:qFormat/>
    <w:uiPriority w:val="0"/>
    <w:pPr>
      <w:spacing w:before="480"/>
    </w:pPr>
    <w:rPr>
      <w:rFonts w:ascii="Times New Roman" w:hAnsi="Times New Roman" w:eastAsia="Times New Roman" w:cs="Times New Roman"/>
      <w:sz w:val="24"/>
      <w:szCs w:val="24"/>
      <w:lang w:val="en-US" w:eastAsia="en-US" w:bidi="ar-SA"/>
    </w:rPr>
  </w:style>
  <w:style w:type="paragraph" w:styleId="11">
    <w:name w:val="Balloon Text"/>
    <w:basedOn w:val="3"/>
    <w:qFormat/>
    <w:uiPriority w:val="0"/>
    <w:rPr>
      <w:rFonts w:ascii="Tahoma" w:hAnsi="Tahoma" w:cs="Tahoma"/>
      <w:sz w:val="16"/>
      <w:szCs w:val="16"/>
    </w:rPr>
  </w:style>
  <w:style w:type="paragraph" w:styleId="12">
    <w:name w:val="Body Text"/>
    <w:basedOn w:val="1"/>
    <w:uiPriority w:val="0"/>
    <w:pPr>
      <w:spacing w:before="0" w:after="140" w:line="276" w:lineRule="auto"/>
    </w:pPr>
  </w:style>
  <w:style w:type="paragraph" w:styleId="13">
    <w:name w:val="caption"/>
    <w:basedOn w:val="1"/>
    <w:autoRedefine/>
    <w:qFormat/>
    <w:uiPriority w:val="0"/>
    <w:pPr>
      <w:suppressLineNumbers/>
      <w:spacing w:before="120" w:after="120"/>
    </w:pPr>
    <w:rPr>
      <w:i/>
      <w:iCs/>
    </w:rPr>
  </w:style>
  <w:style w:type="character" w:styleId="14">
    <w:name w:val="FollowedHyperlink"/>
    <w:autoRedefine/>
    <w:uiPriority w:val="0"/>
    <w:rPr>
      <w:color w:val="800000"/>
      <w:u w:val="single"/>
    </w:rPr>
  </w:style>
  <w:style w:type="paragraph" w:styleId="15">
    <w:name w:val="footer"/>
    <w:basedOn w:val="3"/>
    <w:autoRedefine/>
    <w:qFormat/>
    <w:uiPriority w:val="0"/>
    <w:pPr>
      <w:tabs>
        <w:tab w:val="center" w:pos="4680"/>
        <w:tab w:val="right" w:pos="9360"/>
      </w:tabs>
      <w:spacing w:before="0"/>
    </w:pPr>
  </w:style>
  <w:style w:type="paragraph" w:styleId="16">
    <w:name w:val="header"/>
    <w:basedOn w:val="3"/>
    <w:autoRedefine/>
    <w:qFormat/>
    <w:uiPriority w:val="0"/>
    <w:pPr>
      <w:tabs>
        <w:tab w:val="center" w:pos="4680"/>
        <w:tab w:val="right" w:pos="9360"/>
      </w:tabs>
      <w:spacing w:before="0"/>
    </w:pPr>
  </w:style>
  <w:style w:type="character" w:styleId="17">
    <w:name w:val="Hyperlink"/>
    <w:basedOn w:val="9"/>
    <w:autoRedefine/>
    <w:unhideWhenUsed/>
    <w:qFormat/>
    <w:uiPriority w:val="99"/>
    <w:rPr>
      <w:color w:val="0563C1" w:themeColor="hyperlink"/>
      <w:u w:val="single"/>
      <w14:textFill>
        <w14:solidFill>
          <w14:schemeClr w14:val="hlink"/>
        </w14:solidFill>
      </w14:textFill>
    </w:rPr>
  </w:style>
  <w:style w:type="paragraph" w:styleId="18">
    <w:name w:val="List"/>
    <w:basedOn w:val="12"/>
    <w:uiPriority w:val="0"/>
  </w:style>
  <w:style w:type="character" w:styleId="19">
    <w:name w:val="Strong"/>
    <w:basedOn w:val="9"/>
    <w:qFormat/>
    <w:uiPriority w:val="22"/>
    <w:rPr>
      <w:b/>
      <w:bCs/>
    </w:rPr>
  </w:style>
  <w:style w:type="paragraph" w:styleId="20">
    <w:name w:val="Subtitle"/>
    <w:basedOn w:val="1"/>
    <w:next w:val="1"/>
    <w:autoRedefine/>
    <w:qFormat/>
    <w:uiPriority w:val="11"/>
    <w:pPr>
      <w:keepNext/>
      <w:keepLines/>
      <w:pBdr>
        <w:top w:val="none" w:color="auto" w:sz="0" w:space="0"/>
        <w:left w:val="none" w:color="auto" w:sz="0" w:space="0"/>
        <w:bottom w:val="none" w:color="auto" w:sz="0" w:space="0"/>
        <w:right w:val="none" w:color="auto" w:sz="0" w:space="0"/>
        <w:between w:val="none" w:color="auto" w:sz="0" w:space="0"/>
      </w:pBdr>
      <w:spacing w:before="360" w:after="80"/>
    </w:pPr>
    <w:rPr>
      <w:rFonts w:ascii="Georgia" w:hAnsi="Georgia" w:eastAsia="Georgia" w:cs="Georgia"/>
      <w:i/>
      <w:color w:val="666666"/>
      <w:sz w:val="48"/>
      <w:szCs w:val="48"/>
    </w:rPr>
  </w:style>
  <w:style w:type="table" w:styleId="21">
    <w:name w:val="Table Grid"/>
    <w:basedOn w:val="10"/>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2">
    <w:name w:val="Title"/>
    <w:basedOn w:val="3"/>
    <w:next w:val="3"/>
    <w:autoRedefine/>
    <w:qFormat/>
    <w:uiPriority w:val="10"/>
    <w:pPr>
      <w:keepNext/>
      <w:keepLines/>
      <w:spacing w:after="120"/>
    </w:pPr>
    <w:rPr>
      <w:b/>
      <w:sz w:val="72"/>
      <w:szCs w:val="72"/>
    </w:rPr>
  </w:style>
  <w:style w:type="character" w:customStyle="1" w:styleId="23">
    <w:name w:val="Balloon Text Char"/>
    <w:basedOn w:val="9"/>
    <w:autoRedefine/>
    <w:qFormat/>
    <w:uiPriority w:val="0"/>
    <w:rPr>
      <w:rFonts w:ascii="Tahoma" w:hAnsi="Tahoma" w:cs="Tahoma"/>
      <w:sz w:val="16"/>
      <w:szCs w:val="16"/>
      <w:lang w:val="en-US" w:eastAsia="en-US"/>
    </w:rPr>
  </w:style>
  <w:style w:type="character" w:customStyle="1" w:styleId="24">
    <w:name w:val="Header Char"/>
    <w:basedOn w:val="9"/>
    <w:autoRedefine/>
    <w:qFormat/>
    <w:uiPriority w:val="0"/>
    <w:rPr>
      <w:sz w:val="24"/>
      <w:szCs w:val="24"/>
      <w:lang w:val="en-US" w:eastAsia="en-US"/>
    </w:rPr>
  </w:style>
  <w:style w:type="character" w:customStyle="1" w:styleId="25">
    <w:name w:val="Footer Char"/>
    <w:basedOn w:val="9"/>
    <w:autoRedefine/>
    <w:qFormat/>
    <w:uiPriority w:val="0"/>
    <w:rPr>
      <w:sz w:val="24"/>
      <w:szCs w:val="24"/>
      <w:lang w:val="en-US" w:eastAsia="en-US"/>
    </w:rPr>
  </w:style>
  <w:style w:type="character" w:customStyle="1" w:styleId="26">
    <w:name w:val="Unresolved Mention1"/>
    <w:basedOn w:val="9"/>
    <w:autoRedefine/>
    <w:semiHidden/>
    <w:unhideWhenUsed/>
    <w:qFormat/>
    <w:uiPriority w:val="99"/>
    <w:rPr>
      <w:color w:val="605E5C"/>
      <w:shd w:val="clear" w:color="auto" w:fill="E1DFDD"/>
    </w:rPr>
  </w:style>
  <w:style w:type="paragraph" w:customStyle="1" w:styleId="27">
    <w:name w:val="Heading"/>
    <w:basedOn w:val="1"/>
    <w:next w:val="12"/>
    <w:autoRedefine/>
    <w:qFormat/>
    <w:uiPriority w:val="0"/>
    <w:pPr>
      <w:keepNext/>
      <w:spacing w:before="240" w:after="120"/>
    </w:pPr>
    <w:rPr>
      <w:rFonts w:ascii="Liberation Sans" w:hAnsi="Liberation Sans" w:eastAsia="Noto Sans CJK SC"/>
      <w:sz w:val="28"/>
      <w:szCs w:val="28"/>
    </w:rPr>
  </w:style>
  <w:style w:type="paragraph" w:customStyle="1" w:styleId="28">
    <w:name w:val="Index"/>
    <w:basedOn w:val="1"/>
    <w:qFormat/>
    <w:uiPriority w:val="0"/>
    <w:pPr>
      <w:suppressLineNumbers/>
    </w:pPr>
  </w:style>
  <w:style w:type="paragraph" w:styleId="29">
    <w:name w:val="List Paragraph"/>
    <w:basedOn w:val="3"/>
    <w:autoRedefine/>
    <w:qFormat/>
    <w:uiPriority w:val="34"/>
    <w:pPr>
      <w:ind w:left="720"/>
      <w:contextualSpacing/>
    </w:pPr>
  </w:style>
  <w:style w:type="paragraph" w:customStyle="1" w:styleId="30">
    <w:name w:val="Header and Footer"/>
    <w:basedOn w:val="1"/>
    <w:qFormat/>
    <w:uiPriority w:val="0"/>
  </w:style>
  <w:style w:type="paragraph" w:customStyle="1" w:styleId="31">
    <w:name w:val="Table Contents"/>
    <w:basedOn w:val="1"/>
    <w:qFormat/>
    <w:uiPriority w:val="0"/>
    <w:pPr>
      <w:suppressLineNumbers/>
    </w:pPr>
  </w:style>
  <w:style w:type="table" w:customStyle="1" w:styleId="32">
    <w:name w:val="_Style 29"/>
    <w:basedOn w:val="10"/>
    <w:autoRedefine/>
    <w:qFormat/>
    <w:uiPriority w:val="0"/>
    <w:tblPr>
      <w:tblCellMar>
        <w:left w:w="115" w:type="dxa"/>
        <w:right w:w="115"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header" Target="header1.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2.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Pk2Fu+E5U2quOJZQSS89bGKGsug==">CgMxLjA4AHIhMVVoYm15c1c2TDgweDlxRlRvcERYQUpIWnNSSHppeDZy</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Normal.dotm</Template>
  <Pages>2</Pages>
  <Words>76</Words>
  <Characters>436</Characters>
  <Lines>3</Lines>
  <Paragraphs>1</Paragraphs>
  <TotalTime>92</TotalTime>
  <ScaleCrop>false</ScaleCrop>
  <LinksUpToDate>false</LinksUpToDate>
  <CharactersWithSpaces>511</CharactersWithSpaces>
  <Application>WPS Office_12.2.0.16731_F1E327BC-269C-435d-A152-05C5408002CA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2024-04-22T04:07:00Z</dcterms:created>
  <dc:creator>Nguyen Manh Hien</dc:creator>
  <cp:lastModifiedBy>Tuyến Nguyễn Trung</cp:lastModifiedBy>
  <dcterms:modified xsi:type="dcterms:W3CDTF">2024-04-24T03:17:53Z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1033-12.2.0.16731</vt:lpwstr>
  </property>
  <property fmtid="{D5CDD505-2E9C-101B-9397-08002B2CF9AE}" pid="9" name="ICV">
    <vt:lpwstr>3A14339B0CB041DC925C1B618E8A7447_12</vt:lpwstr>
  </property>
</Properties>
</file>