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6A" w:rsidRDefault="00E523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9089954"/>
      <w:bookmarkEnd w:id="0"/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TRƯỜNG ĐẠI HỌC BÁCH KHOA HÀ NỘI</w:t>
      </w:r>
    </w:p>
    <w:p w:rsidR="00C6456A" w:rsidRDefault="00E523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VIỆN CÔNG NGHỆ THÔNG TIN VÀ TRUYỀN THÔNG</w:t>
      </w:r>
    </w:p>
    <w:p w:rsidR="00C6456A" w:rsidRDefault="00C6456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1707515</wp:posOffset>
            </wp:positionH>
            <wp:positionV relativeFrom="paragraph">
              <wp:posOffset>7620</wp:posOffset>
            </wp:positionV>
            <wp:extent cx="1483360" cy="216408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1" b="2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posOffset>3190875</wp:posOffset>
            </wp:positionH>
            <wp:positionV relativeFrom="paragraph">
              <wp:posOffset>47625</wp:posOffset>
            </wp:positionV>
            <wp:extent cx="1470660" cy="2082800"/>
            <wp:effectExtent l="0" t="0" r="0" b="0"/>
            <wp:wrapSquare wrapText="bothSides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C6456A" w:rsidRDefault="00C6456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960E5D" w:rsidRDefault="00960E5D" w:rsidP="00960E5D">
      <w:pPr>
        <w:spacing w:before="1"/>
        <w:ind w:left="82" w:right="420"/>
        <w:jc w:val="center"/>
        <w:rPr>
          <w:b/>
          <w:color w:val="000009"/>
          <w:sz w:val="40"/>
          <w:szCs w:val="40"/>
        </w:rPr>
      </w:pPr>
      <w:r>
        <w:rPr>
          <w:b/>
          <w:color w:val="000009"/>
          <w:sz w:val="40"/>
          <w:szCs w:val="40"/>
        </w:rPr>
        <w:t>Software design description</w:t>
      </w:r>
    </w:p>
    <w:p w:rsidR="00960E5D" w:rsidRDefault="00960E5D" w:rsidP="00960E5D">
      <w:pPr>
        <w:spacing w:before="1"/>
        <w:ind w:left="82" w:right="420"/>
        <w:jc w:val="center"/>
        <w:rPr>
          <w:b/>
          <w:sz w:val="40"/>
          <w:szCs w:val="40"/>
        </w:rPr>
      </w:pPr>
    </w:p>
    <w:p w:rsidR="00960E5D" w:rsidRDefault="00960E5D" w:rsidP="00960E5D">
      <w:pPr>
        <w:jc w:val="center"/>
        <w:rPr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lớn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: Project 1-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Kỳ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20201</w:t>
      </w:r>
    </w:p>
    <w:p w:rsidR="00960E5D" w:rsidRDefault="00960E5D" w:rsidP="00960E5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960E5D" w:rsidRDefault="00960E5D" w:rsidP="00960E5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Đề</w:t>
      </w:r>
      <w:proofErr w:type="spellEnd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tài</w:t>
      </w:r>
      <w:proofErr w:type="spellEnd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: </w:t>
      </w:r>
      <w:r w:rsidR="00CA1326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Web </w:t>
      </w:r>
      <w:proofErr w:type="spellStart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bán</w:t>
      </w:r>
      <w:proofErr w:type="spellEnd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đồng</w:t>
      </w:r>
      <w:proofErr w:type="spellEnd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hồ</w:t>
      </w:r>
      <w:proofErr w:type="spellEnd"/>
      <w:r w:rsidRPr="006B13B9">
        <w:rPr>
          <w:b/>
          <w:color w:val="000000" w:themeColor="text1"/>
          <w:sz w:val="36"/>
          <w:szCs w:val="36"/>
        </w:rPr>
        <w:t xml:space="preserve"> </w:t>
      </w:r>
      <w:proofErr w:type="gramStart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( Front</w:t>
      </w:r>
      <w:proofErr w:type="gramEnd"/>
      <w:r w:rsidRPr="006B13B9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-end)</w:t>
      </w:r>
    </w:p>
    <w:p w:rsidR="00960E5D" w:rsidRDefault="00960E5D" w:rsidP="00960E5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960E5D" w:rsidRPr="006B13B9" w:rsidRDefault="00960E5D" w:rsidP="00960E5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960E5D" w:rsidRDefault="00960E5D" w:rsidP="00960E5D">
      <w:pPr>
        <w:spacing w:line="368" w:lineRule="auto"/>
        <w:ind w:left="82" w:right="421"/>
        <w:rPr>
          <w:b/>
          <w:sz w:val="32"/>
          <w:szCs w:val="32"/>
        </w:rPr>
      </w:pPr>
      <w:proofErr w:type="spellStart"/>
      <w:r>
        <w:rPr>
          <w:b/>
          <w:color w:val="000009"/>
          <w:sz w:val="28"/>
          <w:szCs w:val="28"/>
        </w:rPr>
        <w:t>Giáo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viên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hướng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dẫn</w:t>
      </w:r>
      <w:proofErr w:type="spellEnd"/>
      <w:r>
        <w:rPr>
          <w:b/>
          <w:color w:val="000009"/>
          <w:sz w:val="28"/>
          <w:szCs w:val="28"/>
        </w:rPr>
        <w:t xml:space="preserve">: TS. </w:t>
      </w:r>
      <w:proofErr w:type="spellStart"/>
      <w:r>
        <w:rPr>
          <w:b/>
          <w:color w:val="000009"/>
          <w:sz w:val="28"/>
          <w:szCs w:val="28"/>
        </w:rPr>
        <w:t>Đào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Thành</w:t>
      </w:r>
      <w:proofErr w:type="spellEnd"/>
      <w:r>
        <w:rPr>
          <w:b/>
          <w:color w:val="000009"/>
          <w:sz w:val="28"/>
          <w:szCs w:val="28"/>
        </w:rPr>
        <w:t xml:space="preserve"> Chung </w:t>
      </w:r>
    </w:p>
    <w:p w:rsidR="00960E5D" w:rsidRDefault="00960E5D" w:rsidP="00960E5D">
      <w:pPr>
        <w:spacing w:line="480" w:lineRule="auto"/>
        <w:ind w:right="3268"/>
        <w:rPr>
          <w:b/>
          <w:color w:val="000009"/>
          <w:sz w:val="28"/>
          <w:szCs w:val="28"/>
        </w:rPr>
      </w:pPr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Sinh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viên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thực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hiện</w:t>
      </w:r>
      <w:proofErr w:type="spellEnd"/>
      <w:r>
        <w:rPr>
          <w:b/>
          <w:color w:val="000009"/>
          <w:sz w:val="28"/>
          <w:szCs w:val="28"/>
        </w:rPr>
        <w:t xml:space="preserve">: </w:t>
      </w:r>
      <w:proofErr w:type="spellStart"/>
      <w:r>
        <w:rPr>
          <w:b/>
          <w:color w:val="000009"/>
          <w:sz w:val="28"/>
          <w:szCs w:val="28"/>
        </w:rPr>
        <w:t>Trần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Văn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Tuyền</w:t>
      </w:r>
      <w:proofErr w:type="spellEnd"/>
      <w:r>
        <w:rPr>
          <w:b/>
          <w:color w:val="000009"/>
          <w:sz w:val="28"/>
          <w:szCs w:val="28"/>
        </w:rPr>
        <w:t xml:space="preserve"> </w:t>
      </w:r>
    </w:p>
    <w:p w:rsidR="00960E5D" w:rsidRDefault="00960E5D" w:rsidP="00960E5D">
      <w:pPr>
        <w:spacing w:line="480" w:lineRule="auto"/>
        <w:ind w:right="3268"/>
        <w:rPr>
          <w:b/>
          <w:color w:val="000009"/>
          <w:sz w:val="28"/>
          <w:szCs w:val="28"/>
        </w:rPr>
      </w:pPr>
      <w:r>
        <w:rPr>
          <w:b/>
          <w:color w:val="000009"/>
          <w:sz w:val="28"/>
          <w:szCs w:val="28"/>
        </w:rPr>
        <w:t xml:space="preserve"> MSSV: 20184012</w:t>
      </w:r>
    </w:p>
    <w:p w:rsidR="00960E5D" w:rsidRDefault="00960E5D" w:rsidP="00960E5D">
      <w:pPr>
        <w:spacing w:line="480" w:lineRule="auto"/>
        <w:ind w:right="3268"/>
        <w:rPr>
          <w:b/>
          <w:color w:val="000009"/>
          <w:sz w:val="28"/>
          <w:szCs w:val="28"/>
        </w:rPr>
      </w:pPr>
    </w:p>
    <w:p w:rsidR="00960E5D" w:rsidRDefault="00960E5D" w:rsidP="00960E5D">
      <w:pPr>
        <w:spacing w:line="480" w:lineRule="auto"/>
        <w:ind w:left="1600" w:right="3268" w:hanging="160"/>
        <w:jc w:val="center"/>
        <w:rPr>
          <w:b/>
          <w:sz w:val="28"/>
          <w:szCs w:val="28"/>
        </w:rPr>
      </w:pPr>
      <w:proofErr w:type="spellStart"/>
      <w:r>
        <w:rPr>
          <w:b/>
          <w:color w:val="000009"/>
          <w:sz w:val="28"/>
          <w:szCs w:val="28"/>
        </w:rPr>
        <w:t>Hà</w:t>
      </w:r>
      <w:proofErr w:type="spellEnd"/>
      <w:r>
        <w:rPr>
          <w:b/>
          <w:color w:val="000009"/>
          <w:sz w:val="28"/>
          <w:szCs w:val="28"/>
        </w:rPr>
        <w:t xml:space="preserve"> </w:t>
      </w:r>
      <w:proofErr w:type="spellStart"/>
      <w:r>
        <w:rPr>
          <w:b/>
          <w:color w:val="000009"/>
          <w:sz w:val="28"/>
          <w:szCs w:val="28"/>
        </w:rPr>
        <w:t>Nội</w:t>
      </w:r>
      <w:proofErr w:type="spellEnd"/>
      <w:r>
        <w:rPr>
          <w:b/>
          <w:color w:val="000009"/>
          <w:sz w:val="28"/>
          <w:szCs w:val="28"/>
        </w:rPr>
        <w:t xml:space="preserve">, </w:t>
      </w:r>
      <w:proofErr w:type="spellStart"/>
      <w:r>
        <w:rPr>
          <w:b/>
          <w:color w:val="000009"/>
          <w:sz w:val="28"/>
          <w:szCs w:val="28"/>
        </w:rPr>
        <w:t>Tháng</w:t>
      </w:r>
      <w:proofErr w:type="spellEnd"/>
      <w:r>
        <w:rPr>
          <w:b/>
          <w:color w:val="000009"/>
          <w:sz w:val="28"/>
          <w:szCs w:val="28"/>
        </w:rPr>
        <w:t xml:space="preserve"> 1 </w:t>
      </w:r>
      <w:proofErr w:type="spellStart"/>
      <w:r>
        <w:rPr>
          <w:b/>
          <w:color w:val="000009"/>
          <w:sz w:val="28"/>
          <w:szCs w:val="28"/>
        </w:rPr>
        <w:t>năm</w:t>
      </w:r>
      <w:proofErr w:type="spellEnd"/>
      <w:r>
        <w:rPr>
          <w:b/>
          <w:color w:val="000009"/>
          <w:sz w:val="28"/>
          <w:szCs w:val="28"/>
        </w:rPr>
        <w:t xml:space="preserve"> 2020</w:t>
      </w:r>
    </w:p>
    <w:p w:rsidR="00C6456A" w:rsidRDefault="00C6456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bookmarkStart w:id="1" w:name="_Toc61031236" w:displacedByCustomXml="next"/>
    <w:sdt>
      <w:sdtPr>
        <w:rPr>
          <w:rFonts w:ascii="Liberation Serif" w:eastAsia="Liberation Serif" w:hAnsi="Liberation Serif" w:cs="Liberation Serif"/>
          <w:color w:val="00000A"/>
          <w:sz w:val="24"/>
          <w:szCs w:val="24"/>
        </w:rPr>
        <w:id w:val="982533326"/>
        <w:docPartObj>
          <w:docPartGallery w:val="Table of Contents"/>
          <w:docPartUnique/>
        </w:docPartObj>
      </w:sdtPr>
      <w:sdtEndPr/>
      <w:sdtContent>
        <w:p w:rsidR="00C6456A" w:rsidRDefault="00E5235B">
          <w:pPr>
            <w:pStyle w:val="uMucluc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bookmarkEnd w:id="1"/>
          <w:proofErr w:type="spellEnd"/>
        </w:p>
        <w:p w:rsidR="00960E5D" w:rsidRDefault="00E5235B">
          <w:pPr>
            <w:pStyle w:val="Mucluc1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webHidden/>
            </w:rPr>
            <w:instrText>TOC \z \o "1-3" \u \h</w:instrText>
          </w:r>
          <w:r>
            <w:rPr>
              <w:rStyle w:val="IndexLink"/>
              <w:rFonts w:ascii="Times New Roman" w:eastAsia="Times New Roman" w:hAnsi="Times New Roman" w:cs="Times New Roman"/>
            </w:rPr>
            <w:fldChar w:fldCharType="separate"/>
          </w:r>
          <w:hyperlink w:anchor="_Toc61031236" w:history="1">
            <w:r w:rsidR="00960E5D" w:rsidRPr="0088022B">
              <w:rPr>
                <w:rStyle w:val="Siuktni"/>
                <w:noProof/>
              </w:rPr>
              <w:t>Mục lục</w:t>
            </w:r>
            <w:r w:rsidR="00960E5D">
              <w:rPr>
                <w:noProof/>
                <w:webHidden/>
              </w:rPr>
              <w:tab/>
            </w:r>
            <w:r w:rsidR="00960E5D">
              <w:rPr>
                <w:noProof/>
                <w:webHidden/>
              </w:rPr>
              <w:fldChar w:fldCharType="begin"/>
            </w:r>
            <w:r w:rsidR="00960E5D">
              <w:rPr>
                <w:noProof/>
                <w:webHidden/>
              </w:rPr>
              <w:instrText xml:space="preserve"> PAGEREF _Toc61031236 \h </w:instrText>
            </w:r>
            <w:r w:rsidR="00960E5D">
              <w:rPr>
                <w:noProof/>
                <w:webHidden/>
              </w:rPr>
            </w:r>
            <w:r w:rsidR="00960E5D">
              <w:rPr>
                <w:noProof/>
                <w:webHidden/>
              </w:rPr>
              <w:fldChar w:fldCharType="separate"/>
            </w:r>
            <w:r w:rsidR="00960E5D">
              <w:rPr>
                <w:noProof/>
                <w:webHidden/>
              </w:rPr>
              <w:t>2</w:t>
            </w:r>
            <w:r w:rsidR="00960E5D">
              <w:rPr>
                <w:noProof/>
                <w:webHidden/>
              </w:rPr>
              <w:fldChar w:fldCharType="end"/>
            </w:r>
          </w:hyperlink>
        </w:p>
        <w:p w:rsidR="00960E5D" w:rsidRDefault="00CA1326">
          <w:pPr>
            <w:pStyle w:val="Mucluc1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37" w:history="1">
            <w:r w:rsidR="00960E5D"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CHƯƠNG I: GIỚI THIỆU</w:t>
            </w:r>
            <w:r w:rsidR="00960E5D">
              <w:rPr>
                <w:noProof/>
                <w:webHidden/>
              </w:rPr>
              <w:tab/>
            </w:r>
            <w:r w:rsidR="00960E5D">
              <w:rPr>
                <w:noProof/>
                <w:webHidden/>
              </w:rPr>
              <w:fldChar w:fldCharType="begin"/>
            </w:r>
            <w:r w:rsidR="00960E5D">
              <w:rPr>
                <w:noProof/>
                <w:webHidden/>
              </w:rPr>
              <w:instrText xml:space="preserve"> PAGEREF _Toc61031237 \h </w:instrText>
            </w:r>
            <w:r w:rsidR="00960E5D">
              <w:rPr>
                <w:noProof/>
                <w:webHidden/>
              </w:rPr>
            </w:r>
            <w:r w:rsidR="00960E5D">
              <w:rPr>
                <w:noProof/>
                <w:webHidden/>
              </w:rPr>
              <w:fldChar w:fldCharType="separate"/>
            </w:r>
            <w:r w:rsidR="00960E5D">
              <w:rPr>
                <w:noProof/>
                <w:webHidden/>
              </w:rPr>
              <w:t>3</w:t>
            </w:r>
            <w:r w:rsidR="00960E5D">
              <w:rPr>
                <w:noProof/>
                <w:webHidden/>
              </w:rPr>
              <w:fldChar w:fldCharType="end"/>
            </w:r>
          </w:hyperlink>
        </w:p>
        <w:p w:rsidR="00960E5D" w:rsidRDefault="00CA1326">
          <w:pPr>
            <w:pStyle w:val="Mucluc1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38" w:history="1">
            <w:r w:rsidR="00960E5D"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CHƯƠNG 2: MÔ TẢ HỆ THỐNG</w:t>
            </w:r>
            <w:r w:rsidR="00960E5D">
              <w:rPr>
                <w:noProof/>
                <w:webHidden/>
              </w:rPr>
              <w:tab/>
            </w:r>
            <w:r w:rsidR="00960E5D">
              <w:rPr>
                <w:noProof/>
                <w:webHidden/>
              </w:rPr>
              <w:fldChar w:fldCharType="begin"/>
            </w:r>
            <w:r w:rsidR="00960E5D">
              <w:rPr>
                <w:noProof/>
                <w:webHidden/>
              </w:rPr>
              <w:instrText xml:space="preserve"> PAGEREF _Toc61031238 \h </w:instrText>
            </w:r>
            <w:r w:rsidR="00960E5D">
              <w:rPr>
                <w:noProof/>
                <w:webHidden/>
              </w:rPr>
            </w:r>
            <w:r w:rsidR="00960E5D">
              <w:rPr>
                <w:noProof/>
                <w:webHidden/>
              </w:rPr>
              <w:fldChar w:fldCharType="separate"/>
            </w:r>
            <w:r w:rsidR="00960E5D">
              <w:rPr>
                <w:noProof/>
                <w:webHidden/>
              </w:rPr>
              <w:t>4</w:t>
            </w:r>
            <w:r w:rsidR="00960E5D">
              <w:rPr>
                <w:noProof/>
                <w:webHidden/>
              </w:rPr>
              <w:fldChar w:fldCharType="end"/>
            </w:r>
          </w:hyperlink>
        </w:p>
        <w:p w:rsidR="00960E5D" w:rsidRDefault="00CA1326">
          <w:pPr>
            <w:pStyle w:val="Mucluc1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39" w:history="1">
            <w:r w:rsidR="00960E5D"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CHƯƠNG 3: PHÂN TÍCH YÊU CẦU PHẦN MỀM</w:t>
            </w:r>
            <w:r w:rsidR="00960E5D">
              <w:rPr>
                <w:noProof/>
                <w:webHidden/>
              </w:rPr>
              <w:tab/>
            </w:r>
            <w:r w:rsidR="00960E5D">
              <w:rPr>
                <w:noProof/>
                <w:webHidden/>
              </w:rPr>
              <w:fldChar w:fldCharType="begin"/>
            </w:r>
            <w:r w:rsidR="00960E5D">
              <w:rPr>
                <w:noProof/>
                <w:webHidden/>
              </w:rPr>
              <w:instrText xml:space="preserve"> PAGEREF _Toc61031239 \h </w:instrText>
            </w:r>
            <w:r w:rsidR="00960E5D">
              <w:rPr>
                <w:noProof/>
                <w:webHidden/>
              </w:rPr>
            </w:r>
            <w:r w:rsidR="00960E5D">
              <w:rPr>
                <w:noProof/>
                <w:webHidden/>
              </w:rPr>
              <w:fldChar w:fldCharType="separate"/>
            </w:r>
            <w:r w:rsidR="00960E5D">
              <w:rPr>
                <w:noProof/>
                <w:webHidden/>
              </w:rPr>
              <w:t>5</w:t>
            </w:r>
            <w:r w:rsidR="00960E5D">
              <w:rPr>
                <w:noProof/>
                <w:webHidden/>
              </w:rPr>
              <w:fldChar w:fldCharType="end"/>
            </w:r>
          </w:hyperlink>
        </w:p>
        <w:p w:rsidR="00960E5D" w:rsidRDefault="00CA1326">
          <w:pPr>
            <w:pStyle w:val="Muclu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0" w:history="1">
            <w:r w:rsidR="00960E5D"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3.1. Chức năng</w:t>
            </w:r>
            <w:r w:rsidR="00960E5D">
              <w:rPr>
                <w:noProof/>
                <w:webHidden/>
              </w:rPr>
              <w:tab/>
            </w:r>
            <w:r w:rsidR="00960E5D">
              <w:rPr>
                <w:noProof/>
                <w:webHidden/>
              </w:rPr>
              <w:fldChar w:fldCharType="begin"/>
            </w:r>
            <w:r w:rsidR="00960E5D">
              <w:rPr>
                <w:noProof/>
                <w:webHidden/>
              </w:rPr>
              <w:instrText xml:space="preserve"> PAGEREF _Toc61031240 \h </w:instrText>
            </w:r>
            <w:r w:rsidR="00960E5D">
              <w:rPr>
                <w:noProof/>
                <w:webHidden/>
              </w:rPr>
            </w:r>
            <w:r w:rsidR="00960E5D">
              <w:rPr>
                <w:noProof/>
                <w:webHidden/>
              </w:rPr>
              <w:fldChar w:fldCharType="separate"/>
            </w:r>
            <w:r w:rsidR="00960E5D">
              <w:rPr>
                <w:noProof/>
                <w:webHidden/>
              </w:rPr>
              <w:t>5</w:t>
            </w:r>
            <w:r w:rsidR="00960E5D">
              <w:rPr>
                <w:noProof/>
                <w:webHidden/>
              </w:rPr>
              <w:fldChar w:fldCharType="end"/>
            </w:r>
          </w:hyperlink>
        </w:p>
        <w:p w:rsidR="00960E5D" w:rsidRDefault="00CA1326">
          <w:pPr>
            <w:pStyle w:val="Mucluc3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1" w:history="1">
            <w:r w:rsidR="00960E5D"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3.1.1. Biểu đồ Usecase tổng quát</w:t>
            </w:r>
            <w:r w:rsidR="00960E5D">
              <w:rPr>
                <w:noProof/>
                <w:webHidden/>
              </w:rPr>
              <w:tab/>
            </w:r>
            <w:r w:rsidR="00960E5D">
              <w:rPr>
                <w:noProof/>
                <w:webHidden/>
              </w:rPr>
              <w:fldChar w:fldCharType="begin"/>
            </w:r>
            <w:r w:rsidR="00960E5D">
              <w:rPr>
                <w:noProof/>
                <w:webHidden/>
              </w:rPr>
              <w:instrText xml:space="preserve"> PAGEREF _Toc61031241 \h </w:instrText>
            </w:r>
            <w:r w:rsidR="00960E5D">
              <w:rPr>
                <w:noProof/>
                <w:webHidden/>
              </w:rPr>
            </w:r>
            <w:r w:rsidR="00960E5D">
              <w:rPr>
                <w:noProof/>
                <w:webHidden/>
              </w:rPr>
              <w:fldChar w:fldCharType="separate"/>
            </w:r>
            <w:r w:rsidR="00960E5D">
              <w:rPr>
                <w:noProof/>
                <w:webHidden/>
              </w:rPr>
              <w:t>5</w:t>
            </w:r>
            <w:r w:rsidR="00960E5D">
              <w:rPr>
                <w:noProof/>
                <w:webHidden/>
              </w:rPr>
              <w:fldChar w:fldCharType="end"/>
            </w:r>
          </w:hyperlink>
        </w:p>
        <w:p w:rsidR="00960E5D" w:rsidRDefault="00CA1326">
          <w:pPr>
            <w:pStyle w:val="Mucluc3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2" w:history="1">
            <w:r w:rsidR="00960E5D"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3.1.2. Danh sách tác nhân</w:t>
            </w:r>
            <w:r w:rsidR="00960E5D">
              <w:rPr>
                <w:noProof/>
                <w:webHidden/>
              </w:rPr>
              <w:tab/>
            </w:r>
            <w:r w:rsidR="00960E5D">
              <w:rPr>
                <w:noProof/>
                <w:webHidden/>
              </w:rPr>
              <w:fldChar w:fldCharType="begin"/>
            </w:r>
            <w:r w:rsidR="00960E5D">
              <w:rPr>
                <w:noProof/>
                <w:webHidden/>
              </w:rPr>
              <w:instrText xml:space="preserve"> PAGEREF _Toc61031242 \h </w:instrText>
            </w:r>
            <w:r w:rsidR="00960E5D">
              <w:rPr>
                <w:noProof/>
                <w:webHidden/>
              </w:rPr>
            </w:r>
            <w:r w:rsidR="00960E5D">
              <w:rPr>
                <w:noProof/>
                <w:webHidden/>
              </w:rPr>
              <w:fldChar w:fldCharType="separate"/>
            </w:r>
            <w:r w:rsidR="00960E5D">
              <w:rPr>
                <w:noProof/>
                <w:webHidden/>
              </w:rPr>
              <w:t>5</w:t>
            </w:r>
            <w:r w:rsidR="00960E5D">
              <w:rPr>
                <w:noProof/>
                <w:webHidden/>
              </w:rPr>
              <w:fldChar w:fldCharType="end"/>
            </w:r>
          </w:hyperlink>
        </w:p>
        <w:p w:rsidR="00960E5D" w:rsidRDefault="00CA1326">
          <w:pPr>
            <w:pStyle w:val="Mucluc3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3" w:history="1">
            <w:r w:rsidR="00960E5D"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3.1.3. Danh sách use case</w:t>
            </w:r>
            <w:r w:rsidR="00960E5D">
              <w:rPr>
                <w:noProof/>
                <w:webHidden/>
              </w:rPr>
              <w:tab/>
            </w:r>
            <w:r w:rsidR="00960E5D">
              <w:rPr>
                <w:noProof/>
                <w:webHidden/>
              </w:rPr>
              <w:fldChar w:fldCharType="begin"/>
            </w:r>
            <w:r w:rsidR="00960E5D">
              <w:rPr>
                <w:noProof/>
                <w:webHidden/>
              </w:rPr>
              <w:instrText xml:space="preserve"> PAGEREF _Toc61031243 \h </w:instrText>
            </w:r>
            <w:r w:rsidR="00960E5D">
              <w:rPr>
                <w:noProof/>
                <w:webHidden/>
              </w:rPr>
            </w:r>
            <w:r w:rsidR="00960E5D">
              <w:rPr>
                <w:noProof/>
                <w:webHidden/>
              </w:rPr>
              <w:fldChar w:fldCharType="separate"/>
            </w:r>
            <w:r w:rsidR="00960E5D">
              <w:rPr>
                <w:noProof/>
                <w:webHidden/>
              </w:rPr>
              <w:t>5</w:t>
            </w:r>
            <w:r w:rsidR="00960E5D">
              <w:rPr>
                <w:noProof/>
                <w:webHidden/>
              </w:rPr>
              <w:fldChar w:fldCharType="end"/>
            </w:r>
          </w:hyperlink>
        </w:p>
        <w:p w:rsidR="00960E5D" w:rsidRDefault="00CA1326">
          <w:pPr>
            <w:pStyle w:val="Mucluc3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4" w:history="1">
            <w:r w:rsidR="00960E5D"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3.1.4. Đặc tả use case</w:t>
            </w:r>
            <w:r w:rsidR="00960E5D">
              <w:rPr>
                <w:noProof/>
                <w:webHidden/>
              </w:rPr>
              <w:tab/>
            </w:r>
            <w:r w:rsidR="00960E5D">
              <w:rPr>
                <w:noProof/>
                <w:webHidden/>
              </w:rPr>
              <w:fldChar w:fldCharType="begin"/>
            </w:r>
            <w:r w:rsidR="00960E5D">
              <w:rPr>
                <w:noProof/>
                <w:webHidden/>
              </w:rPr>
              <w:instrText xml:space="preserve"> PAGEREF _Toc61031244 \h </w:instrText>
            </w:r>
            <w:r w:rsidR="00960E5D">
              <w:rPr>
                <w:noProof/>
                <w:webHidden/>
              </w:rPr>
            </w:r>
            <w:r w:rsidR="00960E5D">
              <w:rPr>
                <w:noProof/>
                <w:webHidden/>
              </w:rPr>
              <w:fldChar w:fldCharType="separate"/>
            </w:r>
            <w:r w:rsidR="00960E5D">
              <w:rPr>
                <w:noProof/>
                <w:webHidden/>
              </w:rPr>
              <w:t>6</w:t>
            </w:r>
            <w:r w:rsidR="00960E5D">
              <w:rPr>
                <w:noProof/>
                <w:webHidden/>
              </w:rPr>
              <w:fldChar w:fldCharType="end"/>
            </w:r>
          </w:hyperlink>
        </w:p>
        <w:p w:rsidR="00960E5D" w:rsidRDefault="00CA1326">
          <w:pPr>
            <w:pStyle w:val="Muclu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5" w:history="1">
            <w:r w:rsidR="00960E5D"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3.2. Tính tiện dụng</w:t>
            </w:r>
            <w:r w:rsidR="00960E5D">
              <w:rPr>
                <w:noProof/>
                <w:webHidden/>
              </w:rPr>
              <w:tab/>
            </w:r>
            <w:r w:rsidR="00960E5D">
              <w:rPr>
                <w:noProof/>
                <w:webHidden/>
              </w:rPr>
              <w:fldChar w:fldCharType="begin"/>
            </w:r>
            <w:r w:rsidR="00960E5D">
              <w:rPr>
                <w:noProof/>
                <w:webHidden/>
              </w:rPr>
              <w:instrText xml:space="preserve"> PAGEREF _Toc61031245 \h </w:instrText>
            </w:r>
            <w:r w:rsidR="00960E5D">
              <w:rPr>
                <w:noProof/>
                <w:webHidden/>
              </w:rPr>
            </w:r>
            <w:r w:rsidR="00960E5D">
              <w:rPr>
                <w:noProof/>
                <w:webHidden/>
              </w:rPr>
              <w:fldChar w:fldCharType="separate"/>
            </w:r>
            <w:r w:rsidR="00960E5D">
              <w:rPr>
                <w:noProof/>
                <w:webHidden/>
              </w:rPr>
              <w:t>12</w:t>
            </w:r>
            <w:r w:rsidR="00960E5D">
              <w:rPr>
                <w:noProof/>
                <w:webHidden/>
              </w:rPr>
              <w:fldChar w:fldCharType="end"/>
            </w:r>
          </w:hyperlink>
        </w:p>
        <w:p w:rsidR="00960E5D" w:rsidRDefault="00CA1326">
          <w:pPr>
            <w:pStyle w:val="Muclu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6" w:history="1">
            <w:r w:rsidR="00960E5D"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3.3. Độ tin cậy</w:t>
            </w:r>
            <w:r w:rsidR="00960E5D">
              <w:rPr>
                <w:noProof/>
                <w:webHidden/>
              </w:rPr>
              <w:tab/>
            </w:r>
            <w:r w:rsidR="00960E5D">
              <w:rPr>
                <w:noProof/>
                <w:webHidden/>
              </w:rPr>
              <w:fldChar w:fldCharType="begin"/>
            </w:r>
            <w:r w:rsidR="00960E5D">
              <w:rPr>
                <w:noProof/>
                <w:webHidden/>
              </w:rPr>
              <w:instrText xml:space="preserve"> PAGEREF _Toc61031246 \h </w:instrText>
            </w:r>
            <w:r w:rsidR="00960E5D">
              <w:rPr>
                <w:noProof/>
                <w:webHidden/>
              </w:rPr>
            </w:r>
            <w:r w:rsidR="00960E5D">
              <w:rPr>
                <w:noProof/>
                <w:webHidden/>
              </w:rPr>
              <w:fldChar w:fldCharType="separate"/>
            </w:r>
            <w:r w:rsidR="00960E5D">
              <w:rPr>
                <w:noProof/>
                <w:webHidden/>
              </w:rPr>
              <w:t>13</w:t>
            </w:r>
            <w:r w:rsidR="00960E5D">
              <w:rPr>
                <w:noProof/>
                <w:webHidden/>
              </w:rPr>
              <w:fldChar w:fldCharType="end"/>
            </w:r>
          </w:hyperlink>
        </w:p>
        <w:p w:rsidR="00960E5D" w:rsidRDefault="00CA1326">
          <w:pPr>
            <w:pStyle w:val="Muclu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7" w:history="1">
            <w:r w:rsidR="00960E5D"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3.4. Yêu cầu ràng buộc</w:t>
            </w:r>
            <w:r w:rsidR="00960E5D">
              <w:rPr>
                <w:noProof/>
                <w:webHidden/>
              </w:rPr>
              <w:tab/>
            </w:r>
            <w:r w:rsidR="00960E5D">
              <w:rPr>
                <w:noProof/>
                <w:webHidden/>
              </w:rPr>
              <w:fldChar w:fldCharType="begin"/>
            </w:r>
            <w:r w:rsidR="00960E5D">
              <w:rPr>
                <w:noProof/>
                <w:webHidden/>
              </w:rPr>
              <w:instrText xml:space="preserve"> PAGEREF _Toc61031247 \h </w:instrText>
            </w:r>
            <w:r w:rsidR="00960E5D">
              <w:rPr>
                <w:noProof/>
                <w:webHidden/>
              </w:rPr>
            </w:r>
            <w:r w:rsidR="00960E5D">
              <w:rPr>
                <w:noProof/>
                <w:webHidden/>
              </w:rPr>
              <w:fldChar w:fldCharType="separate"/>
            </w:r>
            <w:r w:rsidR="00960E5D">
              <w:rPr>
                <w:noProof/>
                <w:webHidden/>
              </w:rPr>
              <w:t>13</w:t>
            </w:r>
            <w:r w:rsidR="00960E5D">
              <w:rPr>
                <w:noProof/>
                <w:webHidden/>
              </w:rPr>
              <w:fldChar w:fldCharType="end"/>
            </w:r>
          </w:hyperlink>
        </w:p>
        <w:p w:rsidR="00960E5D" w:rsidRDefault="00CA1326">
          <w:pPr>
            <w:pStyle w:val="Mucluc2"/>
            <w:tabs>
              <w:tab w:val="right" w:leader="dot" w:pos="99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1031248" w:history="1">
            <w:r w:rsidR="00960E5D" w:rsidRPr="0088022B">
              <w:rPr>
                <w:rStyle w:val="Siuktni"/>
                <w:rFonts w:ascii="Times New Roman" w:eastAsia="Times New Roman" w:hAnsi="Times New Roman" w:cs="Times New Roman"/>
                <w:noProof/>
              </w:rPr>
              <w:t>3.5. Thông tin khác</w:t>
            </w:r>
            <w:r w:rsidR="00960E5D">
              <w:rPr>
                <w:noProof/>
                <w:webHidden/>
              </w:rPr>
              <w:tab/>
            </w:r>
            <w:r w:rsidR="00960E5D">
              <w:rPr>
                <w:noProof/>
                <w:webHidden/>
              </w:rPr>
              <w:fldChar w:fldCharType="begin"/>
            </w:r>
            <w:r w:rsidR="00960E5D">
              <w:rPr>
                <w:noProof/>
                <w:webHidden/>
              </w:rPr>
              <w:instrText xml:space="preserve"> PAGEREF _Toc61031248 \h </w:instrText>
            </w:r>
            <w:r w:rsidR="00960E5D">
              <w:rPr>
                <w:noProof/>
                <w:webHidden/>
              </w:rPr>
            </w:r>
            <w:r w:rsidR="00960E5D">
              <w:rPr>
                <w:noProof/>
                <w:webHidden/>
              </w:rPr>
              <w:fldChar w:fldCharType="separate"/>
            </w:r>
            <w:r w:rsidR="00960E5D">
              <w:rPr>
                <w:noProof/>
                <w:webHidden/>
              </w:rPr>
              <w:t>13</w:t>
            </w:r>
            <w:r w:rsidR="00960E5D">
              <w:rPr>
                <w:noProof/>
                <w:webHidden/>
              </w:rPr>
              <w:fldChar w:fldCharType="end"/>
            </w:r>
          </w:hyperlink>
        </w:p>
        <w:p w:rsidR="00C6456A" w:rsidRDefault="00E5235B">
          <w:r>
            <w:fldChar w:fldCharType="end"/>
          </w:r>
        </w:p>
      </w:sdtContent>
    </w:sdt>
    <w:p w:rsidR="00C6456A" w:rsidRDefault="00E5235B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>
        <w:br w:type="page"/>
      </w:r>
    </w:p>
    <w:p w:rsidR="00C6456A" w:rsidRDefault="00E5235B">
      <w:pPr>
        <w:pStyle w:val="u1"/>
        <w:rPr>
          <w:rFonts w:ascii="Times New Roman" w:eastAsia="Times New Roman" w:hAnsi="Times New Roman" w:cs="Times New Roman"/>
          <w:b w:val="0"/>
          <w:color w:val="000000" w:themeColor="text1"/>
          <w:sz w:val="36"/>
          <w:szCs w:val="36"/>
        </w:rPr>
      </w:pPr>
      <w:bookmarkStart w:id="2" w:name="_Toc61031237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>CHƯƠNG I: GIỚI THIỆU</w:t>
      </w:r>
      <w:bookmarkEnd w:id="2"/>
    </w:p>
    <w:p w:rsidR="00C6456A" w:rsidRDefault="00C6456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C6456A" w:rsidRDefault="00E5235B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đích</w:t>
      </w:r>
      <w:proofErr w:type="spellEnd"/>
    </w:p>
    <w:p w:rsidR="004A5955" w:rsidRDefault="00E5235B" w:rsidP="004A5955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bán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hồ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6456A" w:rsidRPr="004A5955" w:rsidRDefault="00E5235B" w:rsidP="004A5955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ai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="00113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à</w:t>
      </w:r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113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13E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bán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hồ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thầy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môn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6456A" w:rsidRDefault="00E5235B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C6456A" w:rsidRDefault="00E5235B">
      <w:pPr>
        <w:pStyle w:val="oancuaDanhsac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6456A" w:rsidRDefault="00E5235B">
      <w:pPr>
        <w:pStyle w:val="oancuaDanhsac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6456A" w:rsidRDefault="00E5235B">
      <w:pPr>
        <w:pStyle w:val="oancuaDanhsac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6456A" w:rsidRDefault="00C6456A">
      <w:pPr>
        <w:ind w:left="27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5955" w:rsidRDefault="00E5235B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án</w:t>
      </w:r>
      <w:proofErr w:type="spellEnd"/>
    </w:p>
    <w:p w:rsidR="004A5955" w:rsidRDefault="00E5235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="004A5955"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="004A5955" w:rsidRP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vi: Front-end</w:t>
      </w:r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Default="00E5235B" w:rsidP="004A5955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hàng,người</w:t>
      </w:r>
      <w:proofErr w:type="spellEnd"/>
      <w:proofErr w:type="gram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mua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hồ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mẫu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hồ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4A5955" w:rsidRDefault="00E5235B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1.3.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khảo</w:t>
      </w:r>
      <w:proofErr w:type="spellEnd"/>
    </w:p>
    <w:p w:rsidR="004A5955" w:rsidRPr="004A5955" w:rsidRDefault="004A5955" w:rsidP="004A5955">
      <w:pPr>
        <w:ind w:firstLine="72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Giao</w:t>
      </w:r>
      <w:proofErr w:type="spellEnd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diện</w:t>
      </w:r>
      <w:proofErr w:type="spellEnd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tham</w:t>
      </w:r>
      <w:proofErr w:type="spellEnd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khả</w:t>
      </w:r>
      <w:bookmarkStart w:id="3" w:name="_GoBack"/>
      <w:bookmarkEnd w:id="3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</w:t>
      </w:r>
      <w:proofErr w:type="spellEnd"/>
      <w:r w:rsidRPr="004A59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:</w:t>
      </w:r>
      <w:proofErr w:type="gramEnd"/>
      <w:r w:rsidRPr="004A5955">
        <w:rPr>
          <w:bCs/>
          <w:sz w:val="28"/>
          <w:szCs w:val="28"/>
        </w:rPr>
        <w:t xml:space="preserve"> </w:t>
      </w:r>
      <w:hyperlink r:id="rId8" w:history="1">
        <w:r w:rsidRPr="004A5955">
          <w:rPr>
            <w:rStyle w:val="Siuktni"/>
            <w:rFonts w:ascii="Times New Roman" w:eastAsia="Times New Roman" w:hAnsi="Times New Roman" w:cs="Times New Roman"/>
            <w:bCs/>
            <w:sz w:val="28"/>
            <w:szCs w:val="28"/>
          </w:rPr>
          <w:t>https://www.jomashop.com/</w:t>
        </w:r>
      </w:hyperlink>
    </w:p>
    <w:p w:rsidR="00C6456A" w:rsidRDefault="00E5235B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1.4.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tắt</w:t>
      </w:r>
      <w:proofErr w:type="spellEnd"/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:rsidR="00C6456A" w:rsidRDefault="00E5235B">
      <w:pPr>
        <w:pStyle w:val="u1"/>
        <w:rPr>
          <w:rFonts w:ascii="Times New Roman" w:eastAsia="Times New Roman" w:hAnsi="Times New Roman" w:cs="Times New Roman"/>
          <w:b w:val="0"/>
          <w:color w:val="000000" w:themeColor="text1"/>
          <w:sz w:val="36"/>
          <w:szCs w:val="36"/>
        </w:rPr>
      </w:pPr>
      <w:bookmarkStart w:id="4" w:name="_Toc61031238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>CHƯƠNG 2: MÔ TẢ HỆ THỐNG</w:t>
      </w:r>
      <w:bookmarkEnd w:id="4"/>
    </w:p>
    <w:p w:rsidR="00C6456A" w:rsidRDefault="00C6456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C6456A" w:rsidRDefault="00E5235B">
      <w:pPr>
        <w:pStyle w:val="oancuaDanhsach"/>
        <w:numPr>
          <w:ilvl w:val="1"/>
          <w:numId w:val="11"/>
        </w:numPr>
        <w:spacing w:after="160" w:line="259" w:lineRule="auto"/>
        <w:rPr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chính</w:t>
      </w:r>
      <w:proofErr w:type="spellEnd"/>
    </w:p>
    <w:p w:rsidR="00C6456A" w:rsidRDefault="00C6456A">
      <w:pPr>
        <w:pStyle w:val="oancuaDanhsach"/>
        <w:spacing w:after="160" w:line="259" w:lineRule="auto"/>
        <w:ind w:left="552"/>
        <w:rPr>
          <w:b/>
          <w:sz w:val="32"/>
          <w:szCs w:val="32"/>
        </w:rPr>
      </w:pPr>
    </w:p>
    <w:p w:rsidR="00C6456A" w:rsidRDefault="00E5235B">
      <w:pPr>
        <w:pStyle w:val="oancuaDanhsac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833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22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833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222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C6456A" w:rsidRDefault="00E5235B">
      <w:pPr>
        <w:pStyle w:val="oancuaDanhsac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22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833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222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C6456A" w:rsidRDefault="00833222">
      <w:pPr>
        <w:pStyle w:val="oancuaDanhsac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thêm,xóa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C6456A" w:rsidRDefault="00833222" w:rsidP="00833222">
      <w:pPr>
        <w:pStyle w:val="oancuaDanhsac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33222" w:rsidRDefault="00833222" w:rsidP="00833222">
      <w:pPr>
        <w:pStyle w:val="oancuaDanhsac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33222" w:rsidRPr="00833222" w:rsidRDefault="00833222" w:rsidP="00833222">
      <w:pPr>
        <w:pStyle w:val="oancuaDanhsac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phẩm,hiển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456A" w:rsidRDefault="00E5235B">
      <w:pPr>
        <w:pStyle w:val="oancuaDanhsach"/>
        <w:numPr>
          <w:ilvl w:val="1"/>
          <w:numId w:val="11"/>
        </w:numPr>
        <w:spacing w:after="160" w:line="259" w:lineRule="auto"/>
        <w:rPr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chính</w:t>
      </w:r>
      <w:proofErr w:type="spellEnd"/>
    </w:p>
    <w:p w:rsidR="00C6456A" w:rsidRDefault="00C6456A">
      <w:pPr>
        <w:pStyle w:val="oancuaDanhsach"/>
        <w:spacing w:after="160" w:line="259" w:lineRule="auto"/>
        <w:ind w:left="552"/>
        <w:rPr>
          <w:b/>
          <w:sz w:val="32"/>
          <w:szCs w:val="32"/>
        </w:rPr>
      </w:pPr>
    </w:p>
    <w:p w:rsidR="00C6456A" w:rsidRDefault="00833222">
      <w:pPr>
        <w:pStyle w:val="oancuaDanhsac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C6456A" w:rsidRDefault="00E5235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6456A" w:rsidRDefault="00E5235B">
      <w:pPr>
        <w:pStyle w:val="u1"/>
        <w:rPr>
          <w:rFonts w:ascii="Times New Roman" w:eastAsia="Times New Roman" w:hAnsi="Times New Roman" w:cs="Times New Roman"/>
          <w:b w:val="0"/>
          <w:color w:val="000000" w:themeColor="text1"/>
          <w:sz w:val="36"/>
          <w:szCs w:val="36"/>
        </w:rPr>
      </w:pPr>
      <w:bookmarkStart w:id="5" w:name="_Toc61031239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>CHƯƠNG 3: PHÂN TÍCH YÊU CẦU PHẦN MỀM</w:t>
      </w:r>
      <w:bookmarkEnd w:id="5"/>
    </w:p>
    <w:p w:rsidR="00C6456A" w:rsidRDefault="00E5235B">
      <w:pPr>
        <w:pStyle w:val="u2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6" w:name="_Toc61031240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năng</w:t>
      </w:r>
      <w:bookmarkEnd w:id="6"/>
      <w:proofErr w:type="spellEnd"/>
    </w:p>
    <w:p w:rsidR="00C6456A" w:rsidRDefault="00E5235B">
      <w:pPr>
        <w:pStyle w:val="u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7" w:name="_Toc61031241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quát</w:t>
      </w:r>
      <w:bookmarkEnd w:id="7"/>
      <w:proofErr w:type="spellEnd"/>
    </w:p>
    <w:p w:rsidR="00C6456A" w:rsidRDefault="00C6456A"/>
    <w:p w:rsidR="00C6456A" w:rsidRDefault="00E5235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6309360" cy="3402330"/>
            <wp:effectExtent l="0" t="0" r="0" b="762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6A" w:rsidRDefault="00C6456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C6456A" w:rsidRDefault="00E5235B">
      <w:pPr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Biểu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đồ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use case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</w:rPr>
        <w:t>quát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:rsidR="00C6456A" w:rsidRDefault="00C6456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8" w:name="_Toc61031242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nhân</w:t>
      </w:r>
      <w:bookmarkEnd w:id="8"/>
      <w:proofErr w:type="spellEnd"/>
    </w:p>
    <w:p w:rsidR="00C6456A" w:rsidRDefault="00C6456A">
      <w:pPr>
        <w:ind w:lef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tbl>
      <w:tblPr>
        <w:tblW w:w="9180" w:type="dxa"/>
        <w:tblInd w:w="8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95"/>
        <w:gridCol w:w="3135"/>
        <w:gridCol w:w="4650"/>
      </w:tblGrid>
      <w:tr w:rsidR="00C6456A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</w:tr>
      <w:tr w:rsidR="00C6456A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shop.</w:t>
            </w:r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3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9" w:name="_Toc61031243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3.1.3.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use case</w:t>
      </w:r>
      <w:bookmarkEnd w:id="9"/>
    </w:p>
    <w:p w:rsidR="00C6456A" w:rsidRDefault="00C6456A"/>
    <w:tbl>
      <w:tblPr>
        <w:tblW w:w="9210" w:type="dxa"/>
        <w:tblInd w:w="7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15"/>
        <w:gridCol w:w="2070"/>
        <w:gridCol w:w="3945"/>
        <w:gridCol w:w="1980"/>
      </w:tblGrid>
      <w:tr w:rsidR="00C6456A">
        <w:trPr>
          <w:trHeight w:val="780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 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gia</w:t>
            </w:r>
            <w:proofErr w:type="spellEnd"/>
          </w:p>
        </w:tc>
      </w:tr>
      <w:tr w:rsidR="00C6456A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UC01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thêm,xóa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C6456A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UC03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UC04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811F1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UC06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hang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hàng,thay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811F1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khỏi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811F1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</w:tbl>
    <w:p w:rsidR="00C6456A" w:rsidRDefault="00C6456A">
      <w:pPr>
        <w:ind w:lef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C6456A" w:rsidRDefault="00E5235B">
      <w:pPr>
        <w:pStyle w:val="u3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0" w:name="_Toc61031244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use case</w:t>
      </w:r>
      <w:bookmarkEnd w:id="10"/>
    </w:p>
    <w:p w:rsidR="00C6456A" w:rsidRDefault="00C6456A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C6456A" w:rsidRDefault="00E5235B">
      <w:pPr>
        <w:pStyle w:val="u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3.1.4.1.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nhập</w:t>
      </w:r>
      <w:proofErr w:type="spellEnd"/>
    </w:p>
    <w:p w:rsidR="00C6456A" w:rsidRDefault="00E5235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UC01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khỏi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“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</w:p>
          <w:p w:rsidR="00C6456A" w:rsidRDefault="00E5235B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6456A" w:rsidRDefault="00E5235B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vừa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nút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sẽ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khả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ấn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vừa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thỏa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mãn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dài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ít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6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6456A" w:rsidRDefault="00C6456A" w:rsidP="00811F17">
            <w:pPr>
              <w:widowControl w:val="0"/>
              <w:ind w:left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thường</w:t>
            </w:r>
            <w:proofErr w:type="spellEnd"/>
          </w:p>
          <w:p w:rsidR="00C6456A" w:rsidRDefault="00C6456A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811F1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ký</w:t>
      </w:r>
      <w:proofErr w:type="spellEnd"/>
    </w:p>
    <w:p w:rsidR="00C6456A" w:rsidRDefault="00E5235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tbl>
      <w:tblPr>
        <w:tblW w:w="9735" w:type="dxa"/>
        <w:tblInd w:w="9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69"/>
        <w:gridCol w:w="7966"/>
      </w:tblGrid>
      <w:tr w:rsidR="00C6456A">
        <w:trPr>
          <w:trHeight w:val="74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UC02</w:t>
            </w:r>
          </w:p>
        </w:tc>
      </w:tr>
      <w:tr w:rsidR="00C6456A">
        <w:trPr>
          <w:trHeight w:val="54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</w:t>
            </w:r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</w:p>
        </w:tc>
      </w:tr>
      <w:tr w:rsidR="00C6456A"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6456A">
        <w:trPr>
          <w:trHeight w:val="16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phẩm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rPr>
          <w:trHeight w:val="72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</w:p>
        </w:tc>
      </w:tr>
      <w:tr w:rsidR="00C6456A" w:rsidTr="00811F17">
        <w:trPr>
          <w:trHeight w:val="515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6456A">
        <w:trPr>
          <w:trHeight w:val="134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C6456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button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</w:t>
            </w:r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ăng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</w:p>
          <w:p w:rsidR="00C6456A" w:rsidRDefault="00E5235B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</w:t>
            </w:r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đúng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chưa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gmail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đúng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không,mật</w:t>
            </w:r>
            <w:proofErr w:type="spellEnd"/>
            <w:proofErr w:type="gram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dài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ít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6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hay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trùng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nhau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6456A" w:rsidRDefault="00E5235B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tin.</w:t>
            </w:r>
          </w:p>
          <w:p w:rsidR="00C6456A" w:rsidRDefault="00E5235B">
            <w:pPr>
              <w:numPr>
                <w:ilvl w:val="0"/>
                <w:numId w:val="2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811F1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 w:rsidTr="00710959">
        <w:trPr>
          <w:trHeight w:val="785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Pr="00710959" w:rsidRDefault="00710959" w:rsidP="00710959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P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rPr>
          <w:trHeight w:val="46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E1: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ngay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dưới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ô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rPr>
          <w:trHeight w:val="92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thường</w:t>
            </w:r>
            <w:proofErr w:type="spellEnd"/>
          </w:p>
        </w:tc>
      </w:tr>
      <w:tr w:rsidR="00C6456A">
        <w:trPr>
          <w:trHeight w:val="70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710959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rPr>
          <w:trHeight w:val="640"/>
        </w:trPr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79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6456A" w:rsidRDefault="00E5235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456A" w:rsidRDefault="00E5235B">
      <w:pPr>
        <w:pStyle w:val="u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3.1.4.3.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Xem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chi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tiết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UC03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</w:t>
            </w:r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proofErr w:type="gram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numPr>
                <w:ilvl w:val="0"/>
                <w:numId w:val="8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button “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xuất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ở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mỗi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</w:p>
          <w:p w:rsidR="00C6456A" w:rsidRDefault="00710959">
            <w:pPr>
              <w:widowControl w:val="0"/>
              <w:numPr>
                <w:ilvl w:val="0"/>
                <w:numId w:val="8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 w:rsidP="00710959">
            <w:pPr>
              <w:widowControl w:val="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Nhiều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3.1.4.4.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Tìm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kiếm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C6456A">
        <w:trPr>
          <w:trHeight w:val="540"/>
        </w:trPr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UC04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ý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muốn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numPr>
                <w:ilvl w:val="0"/>
                <w:numId w:val="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thanh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ấn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nút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Search</w:t>
            </w:r>
          </w:p>
          <w:p w:rsidR="00C6456A" w:rsidRDefault="00E5235B">
            <w:pPr>
              <w:widowControl w:val="0"/>
              <w:numPr>
                <w:ilvl w:val="0"/>
                <w:numId w:val="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Nhiều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3.1.4.5.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Sắp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xếp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  <w:r w:rsidR="0071095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Default="00C6456A"/>
    <w:p w:rsidR="00C6456A" w:rsidRDefault="00C6456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UC05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710959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7109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numPr>
                <w:ilvl w:val="0"/>
                <w:numId w:val="4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mức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sắp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xếp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list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tiêu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91C97" w:rsidRDefault="00C91C97">
            <w:pPr>
              <w:widowControl w:val="0"/>
              <w:numPr>
                <w:ilvl w:val="0"/>
                <w:numId w:val="4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6456A" w:rsidRDefault="00C6456A" w:rsidP="00C91C97">
            <w:pPr>
              <w:widowControl w:val="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thường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3.1.4.6.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Thêm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vào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giỏ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hàng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Default="00C6456A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UC06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numPr>
                <w:ilvl w:val="0"/>
                <w:numId w:val="14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button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</w:p>
          <w:p w:rsidR="00C6456A" w:rsidRDefault="00E5235B">
            <w:pPr>
              <w:widowControl w:val="0"/>
              <w:numPr>
                <w:ilvl w:val="0"/>
                <w:numId w:val="14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1.Nếu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91C97" w:rsidRDefault="00C91C9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2.Nếu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Ít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4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3.1.4.7.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Xóa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khỏi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giỏ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hàng</w:t>
      </w:r>
      <w:proofErr w:type="spellEnd"/>
      <w:r w:rsidR="00C91C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Default="00C6456A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W w:w="9930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9"/>
        <w:gridCol w:w="8191"/>
      </w:tblGrid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 case ID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UC07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use case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khỏi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1C97" w:rsidRDefault="00E5235B" w:rsidP="00C91C97">
            <w:pPr>
              <w:widowControl w:val="0"/>
              <w:numPr>
                <w:ilvl w:val="0"/>
                <w:numId w:val="1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</w:t>
            </w:r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ấn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dấu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“x”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C91C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C6456A" w:rsidRDefault="00C91C97">
            <w:pPr>
              <w:widowControl w:val="0"/>
              <w:numPr>
                <w:ilvl w:val="0"/>
                <w:numId w:val="1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</w:p>
          <w:p w:rsidR="00C91C97" w:rsidRDefault="00C91C97">
            <w:pPr>
              <w:widowControl w:val="0"/>
              <w:numPr>
                <w:ilvl w:val="0"/>
                <w:numId w:val="16"/>
              </w:num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C91C97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biệt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C6456A"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6456A" w:rsidRDefault="00E5235B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:rsidR="00C6456A" w:rsidRDefault="00C6456A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2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1" w:name="_Toc61031245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dụng</w:t>
      </w:r>
      <w:bookmarkEnd w:id="11"/>
      <w:proofErr w:type="spellEnd"/>
    </w:p>
    <w:p w:rsidR="004A5955" w:rsidRDefault="00E5235B" w:rsidP="004A5955">
      <w:pPr>
        <w:pStyle w:val="oancuaDanhsac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dễ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dàng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người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P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dễ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dàng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việc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đăng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ký,đăng</w:t>
      </w:r>
      <w:proofErr w:type="spellEnd"/>
      <w:proofErr w:type="gram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nhập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Pr="004A5955" w:rsidRDefault="004A5955" w:rsidP="004A5955">
      <w:pPr>
        <w:pStyle w:val="oancuaDanhsac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xóa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Default="00C6456A">
      <w:pPr>
        <w:pStyle w:val="oancuaDanhsac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6456A" w:rsidRDefault="00E5235B">
      <w:pPr>
        <w:pStyle w:val="u2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2" w:name="_Toc61031246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3.3.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cậy</w:t>
      </w:r>
      <w:bookmarkEnd w:id="12"/>
      <w:proofErr w:type="spellEnd"/>
    </w:p>
    <w:p w:rsidR="00C6456A" w:rsidRDefault="004A5955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Trang web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cậy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Default="00E5235B">
      <w:pPr>
        <w:pStyle w:val="u2"/>
      </w:pPr>
      <w:bookmarkStart w:id="13" w:name="_Toc61031247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3.4.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buộc</w:t>
      </w:r>
      <w:bookmarkEnd w:id="13"/>
      <w:proofErr w:type="spellEnd"/>
    </w:p>
    <w:p w:rsidR="00C6456A" w:rsidRDefault="00E5235B"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: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mạng</w:t>
      </w:r>
      <w:proofErr w:type="spellEnd"/>
      <w:r w:rsidR="004A59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C6456A" w:rsidRDefault="00E5235B">
      <w:pPr>
        <w:pStyle w:val="u2"/>
      </w:pPr>
      <w:bookmarkStart w:id="14" w:name="_Toc61031248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3.5.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khác</w:t>
      </w:r>
      <w:bookmarkEnd w:id="14"/>
      <w:proofErr w:type="spellEnd"/>
    </w:p>
    <w:sectPr w:rsidR="00C6456A">
      <w:pgSz w:w="12240" w:h="15840"/>
      <w:pgMar w:top="1134" w:right="1134" w:bottom="1134" w:left="117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EA3"/>
    <w:multiLevelType w:val="multilevel"/>
    <w:tmpl w:val="7D0CAA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0427E0"/>
    <w:multiLevelType w:val="multilevel"/>
    <w:tmpl w:val="102CA5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9310BF"/>
    <w:multiLevelType w:val="multilevel"/>
    <w:tmpl w:val="53FAE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E53A00"/>
    <w:multiLevelType w:val="multilevel"/>
    <w:tmpl w:val="AC7243BE"/>
    <w:lvl w:ilvl="0">
      <w:start w:val="1"/>
      <w:numFmt w:val="decimal"/>
      <w:lvlText w:val="%1."/>
      <w:lvlJc w:val="left"/>
      <w:pPr>
        <w:ind w:left="552" w:hanging="552"/>
      </w:pPr>
      <w:rPr>
        <w:b/>
        <w:color w:val="00000A"/>
        <w:sz w:val="36"/>
      </w:rPr>
    </w:lvl>
    <w:lvl w:ilvl="1">
      <w:start w:val="1"/>
      <w:numFmt w:val="decimal"/>
      <w:lvlText w:val="%1.%2."/>
      <w:lvlJc w:val="left"/>
      <w:pPr>
        <w:ind w:left="552" w:hanging="552"/>
      </w:pPr>
      <w:rPr>
        <w:b/>
        <w:color w:val="00000A"/>
        <w:sz w:val="32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A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A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A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A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A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A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A"/>
        <w:sz w:val="36"/>
      </w:rPr>
    </w:lvl>
  </w:abstractNum>
  <w:abstractNum w:abstractNumId="4" w15:restartNumberingAfterBreak="0">
    <w:nsid w:val="245A4911"/>
    <w:multiLevelType w:val="multilevel"/>
    <w:tmpl w:val="BA6EC7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5D5D1A"/>
    <w:multiLevelType w:val="multilevel"/>
    <w:tmpl w:val="F0EAD0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7C25CE"/>
    <w:multiLevelType w:val="multilevel"/>
    <w:tmpl w:val="11869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2B53B7"/>
    <w:multiLevelType w:val="multilevel"/>
    <w:tmpl w:val="C5329C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864476"/>
    <w:multiLevelType w:val="multilevel"/>
    <w:tmpl w:val="4EDE11D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A14657"/>
    <w:multiLevelType w:val="multilevel"/>
    <w:tmpl w:val="6EF056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9442D1"/>
    <w:multiLevelType w:val="multilevel"/>
    <w:tmpl w:val="18BC5D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17629F"/>
    <w:multiLevelType w:val="multilevel"/>
    <w:tmpl w:val="4CD04C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71056B6"/>
    <w:multiLevelType w:val="multilevel"/>
    <w:tmpl w:val="8F46E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2D6973"/>
    <w:multiLevelType w:val="multilevel"/>
    <w:tmpl w:val="5CF0C66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904F89"/>
    <w:multiLevelType w:val="multilevel"/>
    <w:tmpl w:val="1BD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2E3299"/>
    <w:multiLevelType w:val="multilevel"/>
    <w:tmpl w:val="A1A233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6779D0"/>
    <w:multiLevelType w:val="multilevel"/>
    <w:tmpl w:val="04B626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4"/>
  </w:num>
  <w:num w:numId="5">
    <w:abstractNumId w:val="13"/>
  </w:num>
  <w:num w:numId="6">
    <w:abstractNumId w:val="5"/>
  </w:num>
  <w:num w:numId="7">
    <w:abstractNumId w:val="16"/>
  </w:num>
  <w:num w:numId="8">
    <w:abstractNumId w:val="9"/>
  </w:num>
  <w:num w:numId="9">
    <w:abstractNumId w:val="2"/>
  </w:num>
  <w:num w:numId="10">
    <w:abstractNumId w:val="8"/>
  </w:num>
  <w:num w:numId="11">
    <w:abstractNumId w:val="3"/>
  </w:num>
  <w:num w:numId="12">
    <w:abstractNumId w:val="1"/>
  </w:num>
  <w:num w:numId="13">
    <w:abstractNumId w:val="12"/>
  </w:num>
  <w:num w:numId="14">
    <w:abstractNumId w:val="6"/>
  </w:num>
  <w:num w:numId="15">
    <w:abstractNumId w:val="14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6A"/>
    <w:rsid w:val="00113E98"/>
    <w:rsid w:val="004A5955"/>
    <w:rsid w:val="00710959"/>
    <w:rsid w:val="00811F17"/>
    <w:rsid w:val="00833222"/>
    <w:rsid w:val="00960E5D"/>
    <w:rsid w:val="00A952C6"/>
    <w:rsid w:val="00AA6ED1"/>
    <w:rsid w:val="00C6456A"/>
    <w:rsid w:val="00C91C97"/>
    <w:rsid w:val="00CA1326"/>
    <w:rsid w:val="00E5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20F3"/>
  <w15:docId w15:val="{332136CD-74F7-4F0C-AA95-EC6074FE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qFormat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Binhthng"/>
    <w:next w:val="Binhthng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InternetLink">
    <w:name w:val="Internet Link"/>
    <w:basedOn w:val="Phngmcinhcuaoanvn"/>
    <w:uiPriority w:val="99"/>
    <w:unhideWhenUsed/>
    <w:rsid w:val="00B06585"/>
    <w:rPr>
      <w:color w:val="0000FF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8"/>
      <w:szCs w:val="28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eastAsia="Times New Roman" w:cs="Times New Roman"/>
      <w:b w:val="0"/>
      <w:sz w:val="28"/>
      <w:szCs w:val="2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ascii="Times New Roman" w:hAnsi="Times New Roman"/>
      <w:sz w:val="28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rFonts w:ascii="Times New Roman" w:hAnsi="Times New Roman"/>
      <w:sz w:val="28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Times New Roman" w:hAnsi="Times New Roman"/>
      <w:sz w:val="28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b/>
      <w:color w:val="00000A"/>
      <w:sz w:val="36"/>
    </w:rPr>
  </w:style>
  <w:style w:type="character" w:customStyle="1" w:styleId="ListLabel119">
    <w:name w:val="ListLabel 119"/>
    <w:qFormat/>
    <w:rPr>
      <w:b/>
      <w:color w:val="00000A"/>
      <w:sz w:val="32"/>
      <w:szCs w:val="28"/>
    </w:rPr>
  </w:style>
  <w:style w:type="character" w:customStyle="1" w:styleId="ListLabel120">
    <w:name w:val="ListLabel 120"/>
    <w:qFormat/>
    <w:rPr>
      <w:b/>
      <w:color w:val="00000A"/>
      <w:sz w:val="36"/>
    </w:rPr>
  </w:style>
  <w:style w:type="character" w:customStyle="1" w:styleId="ListLabel121">
    <w:name w:val="ListLabel 121"/>
    <w:qFormat/>
    <w:rPr>
      <w:b/>
      <w:color w:val="00000A"/>
      <w:sz w:val="36"/>
    </w:rPr>
  </w:style>
  <w:style w:type="character" w:customStyle="1" w:styleId="ListLabel122">
    <w:name w:val="ListLabel 122"/>
    <w:qFormat/>
    <w:rPr>
      <w:b/>
      <w:color w:val="00000A"/>
      <w:sz w:val="36"/>
    </w:rPr>
  </w:style>
  <w:style w:type="character" w:customStyle="1" w:styleId="ListLabel123">
    <w:name w:val="ListLabel 123"/>
    <w:qFormat/>
    <w:rPr>
      <w:b/>
      <w:color w:val="00000A"/>
      <w:sz w:val="36"/>
    </w:rPr>
  </w:style>
  <w:style w:type="character" w:customStyle="1" w:styleId="ListLabel124">
    <w:name w:val="ListLabel 124"/>
    <w:qFormat/>
    <w:rPr>
      <w:b/>
      <w:color w:val="00000A"/>
      <w:sz w:val="36"/>
    </w:rPr>
  </w:style>
  <w:style w:type="character" w:customStyle="1" w:styleId="ListLabel125">
    <w:name w:val="ListLabel 125"/>
    <w:qFormat/>
    <w:rPr>
      <w:b/>
      <w:color w:val="00000A"/>
      <w:sz w:val="36"/>
    </w:rPr>
  </w:style>
  <w:style w:type="character" w:customStyle="1" w:styleId="ListLabel126">
    <w:name w:val="ListLabel 126"/>
    <w:qFormat/>
    <w:rPr>
      <w:b/>
      <w:color w:val="00000A"/>
      <w:sz w:val="36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rFonts w:ascii="Times New Roman" w:hAnsi="Times New Roman"/>
      <w:sz w:val="28"/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ascii="Times New Roman" w:hAnsi="Times New Roman"/>
      <w:sz w:val="28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  <w:rPr>
      <w:rFonts w:cs="Lohit Devanagari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Binhthng"/>
    <w:qFormat/>
    <w:pPr>
      <w:suppressLineNumbers/>
    </w:pPr>
    <w:rPr>
      <w:rFonts w:cs="Lohit Devanagari"/>
    </w:rPr>
  </w:style>
  <w:style w:type="paragraph" w:styleId="Tiu">
    <w:name w:val="Title"/>
    <w:basedOn w:val="Binhthng"/>
    <w:next w:val="Binhthng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oancuaDanhsach">
    <w:name w:val="List Paragraph"/>
    <w:basedOn w:val="Binhthng"/>
    <w:uiPriority w:val="34"/>
    <w:qFormat/>
    <w:rsid w:val="00475F91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B06585"/>
    <w:pPr>
      <w:spacing w:before="240" w:after="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B06585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B06585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B06585"/>
    <w:pPr>
      <w:spacing w:after="100"/>
      <w:ind w:left="480"/>
    </w:pPr>
  </w:style>
  <w:style w:type="table" w:styleId="LiBang">
    <w:name w:val="Table Grid"/>
    <w:basedOn w:val="BangThngthng"/>
    <w:uiPriority w:val="39"/>
    <w:rsid w:val="0014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4A5955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A5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mashop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F54FB-0D0E-4FCF-9388-7889C365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tran</dc:creator>
  <dc:description/>
  <cp:lastModifiedBy>tuyen tran</cp:lastModifiedBy>
  <cp:revision>5</cp:revision>
  <cp:lastPrinted>2018-11-06T06:01:00Z</cp:lastPrinted>
  <dcterms:created xsi:type="dcterms:W3CDTF">2021-01-08T13:43:00Z</dcterms:created>
  <dcterms:modified xsi:type="dcterms:W3CDTF">2021-01-09T11:03:00Z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