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CD" w:rsidRDefault="001B4A4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黑臭水体监管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：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）加入“黑臭水体”页面，标题与“首</w:t>
      </w:r>
      <w:bookmarkStart w:id="0" w:name="_GoBack"/>
      <w:bookmarkEnd w:id="0"/>
      <w:r>
        <w:rPr>
          <w:rFonts w:hint="eastAsia"/>
          <w:sz w:val="28"/>
          <w:szCs w:val="28"/>
        </w:rPr>
        <w:t>页”、“站点”、“地图”等按键并列。</w:t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419475" cy="6086475"/>
            <wp:effectExtent l="0" t="0" r="9525" b="9525"/>
            <wp:docPr id="3" name="图片 3" descr="1591233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2338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点击黑臭水体页面后，跳转至黑臭水体详细数据页面，其页面排版参照“劣五类站点”内容。</w:t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3419475" cy="6086475"/>
            <wp:effectExtent l="0" t="0" r="9525" b="9525"/>
            <wp:docPr id="4" name="图片 4" descr="1591233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23387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查询条件为：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所在区域：下拉列表；（内容为邯郸市各区县行政区划名称。默认为全市）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数据时间：下拉列表；下拉列表；（内容与上图一致）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“站点列表”改为“黑臭水体列表”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数据列表字段内容为：</w:t>
      </w:r>
    </w:p>
    <w:p w:rsidR="00973CCD" w:rsidRDefault="00973CC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26"/>
        <w:gridCol w:w="1975"/>
        <w:gridCol w:w="1400"/>
        <w:gridCol w:w="1620"/>
        <w:gridCol w:w="1290"/>
        <w:gridCol w:w="1411"/>
      </w:tblGrid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commentRangeStart w:id="1"/>
            <w:r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黑臭水体名称</w:t>
            </w:r>
          </w:p>
        </w:tc>
        <w:tc>
          <w:tcPr>
            <w:tcW w:w="140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水体类型</w:t>
            </w:r>
          </w:p>
        </w:tc>
        <w:tc>
          <w:tcPr>
            <w:tcW w:w="162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长度（</w:t>
            </w:r>
            <w:r>
              <w:rPr>
                <w:rFonts w:hint="eastAsia"/>
                <w:sz w:val="18"/>
                <w:szCs w:val="18"/>
              </w:rPr>
              <w:t>km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所在区域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黑臭级别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西郊河</w:t>
            </w:r>
          </w:p>
        </w:tc>
        <w:tc>
          <w:tcPr>
            <w:tcW w:w="140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河流</w:t>
            </w:r>
          </w:p>
        </w:tc>
        <w:tc>
          <w:tcPr>
            <w:tcW w:w="162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锦江区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重度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桃花河</w:t>
            </w:r>
            <w:proofErr w:type="gramEnd"/>
          </w:p>
        </w:tc>
        <w:tc>
          <w:tcPr>
            <w:tcW w:w="140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河流</w:t>
            </w:r>
          </w:p>
        </w:tc>
        <w:tc>
          <w:tcPr>
            <w:tcW w:w="162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锦江区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重度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饮马河</w:t>
            </w:r>
          </w:p>
        </w:tc>
        <w:tc>
          <w:tcPr>
            <w:tcW w:w="140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河流</w:t>
            </w:r>
          </w:p>
        </w:tc>
        <w:tc>
          <w:tcPr>
            <w:tcW w:w="162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青羊区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东山河</w:t>
            </w:r>
          </w:p>
        </w:tc>
        <w:tc>
          <w:tcPr>
            <w:tcW w:w="140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河流</w:t>
            </w:r>
          </w:p>
        </w:tc>
        <w:tc>
          <w:tcPr>
            <w:tcW w:w="162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青羊区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  <w:commentRangeEnd w:id="1"/>
            <w:r w:rsidR="009D2FD2">
              <w:rPr>
                <w:rStyle w:val="a5"/>
              </w:rPr>
              <w:commentReference w:id="1"/>
            </w:r>
          </w:p>
        </w:tc>
      </w:tr>
    </w:tbl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）地图页面：在水源地按键处增加“黑臭水体”切换按键，在切换至黑臭水体后页面上显示出邯郸境内黑臭水体标识，点击后可查看信息。</w:t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419475" cy="6086475"/>
            <wp:effectExtent l="0" t="0" r="9525" b="9525"/>
            <wp:docPr id="6" name="图片 6" descr="1591234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23491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首页：在下图可滑动位置增加一个页面，与站点水质类别统计</w:t>
      </w:r>
      <w:r>
        <w:rPr>
          <w:rFonts w:hint="eastAsia"/>
          <w:sz w:val="28"/>
          <w:szCs w:val="28"/>
        </w:rPr>
        <w:lastRenderedPageBreak/>
        <w:t>图和站点水质超标统计图并列，可通过滑动的方式显示。</w:t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419475" cy="6086475"/>
            <wp:effectExtent l="0" t="0" r="9525" b="9525"/>
            <wp:docPr id="8" name="图片 8" descr="1591235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123562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内容参照下图：</w:t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2991485" cy="2868295"/>
            <wp:effectExtent l="0" t="0" r="18415" b="8255"/>
            <wp:docPr id="9" name="图片 9" descr="1591235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23587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000375" cy="2858135"/>
            <wp:effectExtent l="0" t="0" r="9525" b="18415"/>
            <wp:docPr id="10" name="图片 10" descr="15912358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123585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将两个图片所显示的内容在页面</w:t>
      </w:r>
      <w:proofErr w:type="gramStart"/>
      <w:r>
        <w:rPr>
          <w:rFonts w:hint="eastAsia"/>
          <w:sz w:val="28"/>
          <w:szCs w:val="28"/>
        </w:rPr>
        <w:t>中竖状排列</w:t>
      </w:r>
      <w:proofErr w:type="gramEnd"/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扇形统计图标题为：邯郸市污染源数据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内容为：废水、污染处理厂、重金属、规模化畜禽养殖场、危险废物。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第二张</w:t>
      </w:r>
      <w:proofErr w:type="gramStart"/>
      <w:r>
        <w:rPr>
          <w:rFonts w:hint="eastAsia"/>
          <w:sz w:val="28"/>
          <w:szCs w:val="28"/>
        </w:rPr>
        <w:t>图内容</w:t>
      </w:r>
      <w:proofErr w:type="gramEnd"/>
      <w:r>
        <w:rPr>
          <w:rFonts w:hint="eastAsia"/>
          <w:sz w:val="28"/>
          <w:szCs w:val="28"/>
        </w:rPr>
        <w:t>为：去掉废气，其他内容和图片显示相同</w:t>
      </w:r>
    </w:p>
    <w:p w:rsidR="00973CCD" w:rsidRDefault="001B4A45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预判页面：在下图可滑动位置增加新的页面，与原有三个页面并立，可通过滑动的方式显示。</w:t>
      </w:r>
    </w:p>
    <w:p w:rsidR="00973CCD" w:rsidRDefault="001B4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标题为：水污染防治项目进展，只显示数据列表，字段内容为：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26"/>
        <w:gridCol w:w="1975"/>
        <w:gridCol w:w="1290"/>
        <w:gridCol w:w="1411"/>
        <w:gridCol w:w="1411"/>
      </w:tblGrid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commentRangeStart w:id="2"/>
            <w:r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水体名称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所属区域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黑臭级别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目标级别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西郊河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锦江区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重度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桃花河</w:t>
            </w:r>
            <w:proofErr w:type="gramEnd"/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锦江区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重度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饮马河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青羊区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良好</w:t>
            </w:r>
          </w:p>
        </w:tc>
      </w:tr>
      <w:tr w:rsidR="00973CCD">
        <w:tc>
          <w:tcPr>
            <w:tcW w:w="826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75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东山河</w:t>
            </w:r>
          </w:p>
        </w:tc>
        <w:tc>
          <w:tcPr>
            <w:tcW w:w="1290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青羊区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轻度</w:t>
            </w:r>
          </w:p>
        </w:tc>
        <w:tc>
          <w:tcPr>
            <w:tcW w:w="1411" w:type="dxa"/>
          </w:tcPr>
          <w:p w:rsidR="00973CCD" w:rsidRDefault="001B4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良好</w:t>
            </w:r>
            <w:commentRangeEnd w:id="2"/>
            <w:r w:rsidR="009D2FD2">
              <w:rPr>
                <w:rStyle w:val="a5"/>
              </w:rPr>
              <w:commentReference w:id="2"/>
            </w:r>
          </w:p>
        </w:tc>
      </w:tr>
    </w:tbl>
    <w:p w:rsidR="00973CCD" w:rsidRDefault="00973CCD">
      <w:pPr>
        <w:rPr>
          <w:sz w:val="28"/>
          <w:szCs w:val="28"/>
        </w:rPr>
      </w:pPr>
    </w:p>
    <w:p w:rsidR="00973CCD" w:rsidRDefault="001B4A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419475" cy="6086475"/>
            <wp:effectExtent l="0" t="0" r="9525" b="9525"/>
            <wp:docPr id="11" name="图片 11" descr="15912360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123603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用户" w:date="2020-06-09T09:54:00Z" w:initials="W用">
    <w:p w:rsidR="009D2FD2" w:rsidRDefault="009D2FD2">
      <w:pPr>
        <w:pStyle w:val="a6"/>
      </w:pPr>
      <w:r>
        <w:rPr>
          <w:rStyle w:val="a5"/>
        </w:rPr>
        <w:annotationRef/>
      </w:r>
      <w:r>
        <w:t>改成辽宁的河流</w:t>
      </w:r>
    </w:p>
  </w:comment>
  <w:comment w:id="2" w:author="Windows 用户" w:date="2020-06-09T09:55:00Z" w:initials="W用">
    <w:p w:rsidR="009D2FD2" w:rsidRDefault="009D2FD2">
      <w:pPr>
        <w:pStyle w:val="a6"/>
      </w:pPr>
      <w:r>
        <w:rPr>
          <w:rStyle w:val="a5"/>
        </w:rPr>
        <w:annotationRef/>
      </w:r>
      <w:r>
        <w:t>改成辽宁的河流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8EC2F"/>
    <w:multiLevelType w:val="singleLevel"/>
    <w:tmpl w:val="B198EC2F"/>
    <w:lvl w:ilvl="0">
      <w:start w:val="1"/>
      <w:numFmt w:val="decimal"/>
      <w:suff w:val="space"/>
      <w:lvlText w:val="%1."/>
      <w:lvlJc w:val="left"/>
    </w:lvl>
  </w:abstractNum>
  <w:abstractNum w:abstractNumId="1">
    <w:nsid w:val="3D340BA2"/>
    <w:multiLevelType w:val="singleLevel"/>
    <w:tmpl w:val="3D340BA2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1B48"/>
    <w:rsid w:val="00023527"/>
    <w:rsid w:val="001B4A45"/>
    <w:rsid w:val="00973CCD"/>
    <w:rsid w:val="009D2FD2"/>
    <w:rsid w:val="01F9124D"/>
    <w:rsid w:val="029D5CA5"/>
    <w:rsid w:val="02C27C8A"/>
    <w:rsid w:val="043125AD"/>
    <w:rsid w:val="06B57572"/>
    <w:rsid w:val="082F324D"/>
    <w:rsid w:val="090C6280"/>
    <w:rsid w:val="0A001D4E"/>
    <w:rsid w:val="0A5478AF"/>
    <w:rsid w:val="0B19434A"/>
    <w:rsid w:val="0CEE5828"/>
    <w:rsid w:val="0D5A3BF0"/>
    <w:rsid w:val="114E704C"/>
    <w:rsid w:val="11FB4285"/>
    <w:rsid w:val="1292056D"/>
    <w:rsid w:val="12A83531"/>
    <w:rsid w:val="13E470AC"/>
    <w:rsid w:val="19947E48"/>
    <w:rsid w:val="199D57F6"/>
    <w:rsid w:val="19AF79C0"/>
    <w:rsid w:val="1BF942A5"/>
    <w:rsid w:val="1F0F3149"/>
    <w:rsid w:val="1FC65E51"/>
    <w:rsid w:val="223261D0"/>
    <w:rsid w:val="225818F2"/>
    <w:rsid w:val="23287B18"/>
    <w:rsid w:val="252F3E1F"/>
    <w:rsid w:val="299B67F6"/>
    <w:rsid w:val="2B2D1294"/>
    <w:rsid w:val="2FF4674F"/>
    <w:rsid w:val="321B74B1"/>
    <w:rsid w:val="343315A8"/>
    <w:rsid w:val="35381968"/>
    <w:rsid w:val="356A7042"/>
    <w:rsid w:val="357232E6"/>
    <w:rsid w:val="365B1535"/>
    <w:rsid w:val="37F0569F"/>
    <w:rsid w:val="398B7B42"/>
    <w:rsid w:val="3B18305A"/>
    <w:rsid w:val="3D2A2090"/>
    <w:rsid w:val="3F0E0763"/>
    <w:rsid w:val="3F6B4B1F"/>
    <w:rsid w:val="3F984D92"/>
    <w:rsid w:val="418839D7"/>
    <w:rsid w:val="42702455"/>
    <w:rsid w:val="468A3B94"/>
    <w:rsid w:val="4A392894"/>
    <w:rsid w:val="4AA146B7"/>
    <w:rsid w:val="4BF40E17"/>
    <w:rsid w:val="4F6160AF"/>
    <w:rsid w:val="50C05643"/>
    <w:rsid w:val="521F5A2E"/>
    <w:rsid w:val="564222CE"/>
    <w:rsid w:val="59823A4E"/>
    <w:rsid w:val="5E101988"/>
    <w:rsid w:val="5ED8494F"/>
    <w:rsid w:val="5FB71B48"/>
    <w:rsid w:val="63387022"/>
    <w:rsid w:val="69E249EF"/>
    <w:rsid w:val="6B3858F1"/>
    <w:rsid w:val="6C276215"/>
    <w:rsid w:val="6C3D6713"/>
    <w:rsid w:val="6D026AEC"/>
    <w:rsid w:val="6F2370EF"/>
    <w:rsid w:val="6F823189"/>
    <w:rsid w:val="6FB66D36"/>
    <w:rsid w:val="711D2C26"/>
    <w:rsid w:val="72664B5F"/>
    <w:rsid w:val="73BB63DC"/>
    <w:rsid w:val="74F1383A"/>
    <w:rsid w:val="76B572F8"/>
    <w:rsid w:val="7BDD4E69"/>
    <w:rsid w:val="7D5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9D2FD2"/>
    <w:rPr>
      <w:sz w:val="18"/>
      <w:szCs w:val="18"/>
    </w:rPr>
  </w:style>
  <w:style w:type="character" w:customStyle="1" w:styleId="Char">
    <w:name w:val="批注框文本 Char"/>
    <w:basedOn w:val="a0"/>
    <w:link w:val="a4"/>
    <w:rsid w:val="009D2FD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9D2FD2"/>
    <w:rPr>
      <w:sz w:val="21"/>
      <w:szCs w:val="21"/>
    </w:rPr>
  </w:style>
  <w:style w:type="paragraph" w:styleId="a6">
    <w:name w:val="annotation text"/>
    <w:basedOn w:val="a"/>
    <w:link w:val="Char0"/>
    <w:rsid w:val="009D2FD2"/>
    <w:pPr>
      <w:jc w:val="left"/>
    </w:pPr>
  </w:style>
  <w:style w:type="character" w:customStyle="1" w:styleId="Char0">
    <w:name w:val="批注文字 Char"/>
    <w:basedOn w:val="a0"/>
    <w:link w:val="a6"/>
    <w:rsid w:val="009D2FD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9D2FD2"/>
    <w:rPr>
      <w:b/>
      <w:bCs/>
    </w:rPr>
  </w:style>
  <w:style w:type="character" w:customStyle="1" w:styleId="Char1">
    <w:name w:val="批注主题 Char"/>
    <w:basedOn w:val="Char0"/>
    <w:link w:val="a7"/>
    <w:rsid w:val="009D2FD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9D2FD2"/>
    <w:rPr>
      <w:sz w:val="18"/>
      <w:szCs w:val="18"/>
    </w:rPr>
  </w:style>
  <w:style w:type="character" w:customStyle="1" w:styleId="Char">
    <w:name w:val="批注框文本 Char"/>
    <w:basedOn w:val="a0"/>
    <w:link w:val="a4"/>
    <w:rsid w:val="009D2FD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9D2FD2"/>
    <w:rPr>
      <w:sz w:val="21"/>
      <w:szCs w:val="21"/>
    </w:rPr>
  </w:style>
  <w:style w:type="paragraph" w:styleId="a6">
    <w:name w:val="annotation text"/>
    <w:basedOn w:val="a"/>
    <w:link w:val="Char0"/>
    <w:rsid w:val="009D2FD2"/>
    <w:pPr>
      <w:jc w:val="left"/>
    </w:pPr>
  </w:style>
  <w:style w:type="character" w:customStyle="1" w:styleId="Char0">
    <w:name w:val="批注文字 Char"/>
    <w:basedOn w:val="a0"/>
    <w:link w:val="a6"/>
    <w:rsid w:val="009D2FD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9D2FD2"/>
    <w:rPr>
      <w:b/>
      <w:bCs/>
    </w:rPr>
  </w:style>
  <w:style w:type="character" w:customStyle="1" w:styleId="Char1">
    <w:name w:val="批注主题 Char"/>
    <w:basedOn w:val="Char0"/>
    <w:link w:val="a7"/>
    <w:rsid w:val="009D2FD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LZzzz</dc:creator>
  <cp:lastModifiedBy>Windows 用户</cp:lastModifiedBy>
  <cp:revision>3</cp:revision>
  <dcterms:created xsi:type="dcterms:W3CDTF">2020-06-03T02:19:00Z</dcterms:created>
  <dcterms:modified xsi:type="dcterms:W3CDTF">2020-06-09T01:55:00Z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