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1"/>
        </w:numPr>
      </w:pPr>
      <w:r>
        <w:rPr>
          <w:rFonts w:hint="eastAsia"/>
        </w:rPr>
        <w:t>T</w:t>
      </w:r>
      <w:r>
        <w:t>ANG S</w:t>
      </w:r>
      <w:r>
        <w:rPr>
          <w:rFonts w:hint="eastAsia"/>
        </w:rPr>
        <w:t>itian</w:t>
      </w:r>
      <w:r>
        <w:t>.</w:t>
      </w:r>
      <w:r>
        <w:rPr>
          <w:rFonts w:hint="eastAsia"/>
          <w:lang w:val="en-US" w:eastAsia="zh-CN"/>
        </w:rPr>
        <w:t>The Research on two types of virus infection model with humoral imminity</w:t>
      </w:r>
      <w:r>
        <w:rPr>
          <w:rFonts w:hint="eastAsia"/>
        </w:rPr>
        <w:t>【D】,Xinjiang University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B77C5"/>
          <w:spacing w:val="0"/>
          <w:sz w:val="18"/>
          <w:szCs w:val="18"/>
          <w:u w:val="none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999999"/>
          <w:spacing w:val="0"/>
          <w:sz w:val="16"/>
          <w:szCs w:val="16"/>
          <w:shd w:val="clear" w:fill="FFFFFF"/>
        </w:rPr>
        <w:t> </w:t>
      </w:r>
      <w:r>
        <w:rPr>
          <w:rFonts w:hint="eastAsia"/>
        </w:rPr>
        <w:t>,2019,undefined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Turing Instability and Turing–Hopf Bifurcation in Diffusive Schnakenberg Systems with Gene Expression Time Delay[J] . Weihua Jiang,Hongbin Wang,Xun Cao.  Journal of Dynamics and Differential Equations . 2019 (4)</w:t>
      </w:r>
    </w:p>
    <w:p>
      <w:pPr>
        <w:numPr>
          <w:ilvl w:val="0"/>
          <w:numId w:val="1"/>
        </w:numPr>
      </w:pPr>
      <w:r>
        <w:rPr>
          <w:rFonts w:hint="eastAsia"/>
        </w:rPr>
        <w:t>WEI X，CUI S． Existence and uniqueness of global solu- tions for a mathematical model of antiangiogenesis in tumor growth ［J］． Nonlinear Analysis: Real World Ap- plications，2008，9: 1827 － 1836．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ZHANG Jiuyuan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etc</w:t>
      </w:r>
      <w:r>
        <w:rPr>
          <w:rFonts w:hint="eastAsia"/>
        </w:rPr>
        <w:t xml:space="preserve"> (2013) Analysis of a mathematical modeling of cancer cell breakout and invasion of normal tissue or extracellular matrix, Zhongshan Daxue Xuebao/Acta Scientiarum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Natralium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Universitatis Sunyatseni,52(3), 48–54. doi: 10.13471/j.cnki.acta.snus.2013.03.008.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Competition of Spatial and Temporal Instabilities under Time Delay near Codimension-Two Turing—Hopf Bifurcations[J] . Wang Hui-Juan,Ren Zhi.  Communications in Theoretical Physics . 2011 (2)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ANDASARI V，GERISCH A，LOLAS G，et al． Mathe- matical modeling of cancer cell invasion of tissue: biologi- cal insight from mathematical analysis and computational simulation ［J］． Math Biol，2011，23: 141 － 171． </w:t>
      </w:r>
    </w:p>
    <w:p>
      <w:pPr>
        <w:numPr>
          <w:ilvl w:val="0"/>
          <w:numId w:val="1"/>
        </w:numPr>
      </w:pPr>
      <w:r>
        <w:rPr>
          <w:rFonts w:hint="eastAsia"/>
        </w:rPr>
        <w:t>CHAPLAIN M A J，LOLAS G． Mathematical modeling of cancer invasion of tissue: the role of the urokinase plas- minogen activation system ［J］． Math Mod Meth in Appl Sci，2005，11: 1685 － 1734．</w:t>
      </w:r>
    </w:p>
    <w:p>
      <w:pPr>
        <w:numPr>
          <w:ilvl w:val="0"/>
          <w:numId w:val="1"/>
        </w:numPr>
      </w:pPr>
      <w:r>
        <w:rPr>
          <w:rFonts w:hint="eastAsia"/>
        </w:rPr>
        <w:t>CUI S． Analysis of a free boundary problem modeling tumor growth ［J］． Acta Math Appl Sin Engl Ser，2005， 21: 1071 － 1082．</w:t>
      </w:r>
    </w:p>
    <w:p>
      <w:pPr>
        <w:tabs>
          <w:tab w:val="left" w:pos="312"/>
        </w:tabs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545C7"/>
    <w:multiLevelType w:val="singleLevel"/>
    <w:tmpl w:val="167545C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E28CD"/>
    <w:rsid w:val="26E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2021-10-18T05:44:00Z</dcterms:created>
  <dc:creator>鱼浅</dc:creator>
  <cp:lastModifiedBy>鱼浅</cp:lastModifiedBy>
  <dcterms:modified xsi:type="dcterms:W3CDTF">2021-10-18T05:45:21Z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F56443204EB6475192D654A905687BAE</vt:lpwstr>
  </property>
</Properties>
</file>