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1"/>
        </w:numPr>
        <w:jc w:val="center"/>
      </w:pPr>
      <w:r>
        <w:rPr>
          <w:rFonts w:hint="eastAsia"/>
        </w:rPr>
        <w:t>背景说明</w:t>
      </w:r>
    </w:p>
    <w:p>
      <w:pPr>
        <w:ind w:firstLine="420" w:firstLineChars="200"/>
      </w:pPr>
      <w:r>
        <w:rPr>
          <w:rFonts w:hint="eastAsia"/>
        </w:rPr>
        <w:t>肿瘤的低氧低ph的环境吸引我们改造的益生菌，低氧启动子能在肿瘤周围环境表达，同时细菌还能释放融合蛋白。在分泌肽的作用下将含有His标签的融合蛋白释放到环境中，然后Her2人工抗体（体积小，仅含有58个氨基酸）将会识别乳腺癌细胞表面的特异性受体，随后可溶性融合蛋白中的sTRAIL融合蛋白将会与癌细胞表面的死亡受体DR4、DR5的胞质死亡结构域结合，转导凋亡信号，从而使癌细胞凋亡。</w:t>
      </w:r>
    </w:p>
    <w:p>
      <w:r>
        <w:rPr>
          <w:rFonts w:hint="eastAsia"/>
        </w:rPr>
        <w:t>我们根据以上反应过程，使用建模的目的可以分为三个部分：</w:t>
      </w:r>
    </w:p>
    <w:p>
      <w:pPr>
        <w:pStyle w:val="11"/>
        <w:numPr>
          <w:ilvl w:val="0"/>
          <w:numId w:val="2"/>
        </w:numPr>
        <w:ind w:firstLineChars="0"/>
      </w:pPr>
      <w:r>
        <w:rPr>
          <w:rFonts w:hint="eastAsia"/>
        </w:rPr>
        <w:t>对实验数据进行拟合分析，判断我们改造后的大肠杆菌是否对癌细胞起到了抑制作用。</w:t>
      </w:r>
    </w:p>
    <w:p>
      <w:pPr>
        <w:pStyle w:val="11"/>
        <w:numPr>
          <w:ilvl w:val="0"/>
          <w:numId w:val="2"/>
        </w:numPr>
        <w:ind w:firstLineChars="0"/>
      </w:pPr>
      <w:r>
        <w:rPr>
          <w:rFonts w:hint="eastAsia"/>
        </w:rPr>
        <w:t>构建具有扩散效应的益生菌-癌细胞模型，对益生菌接触癌细胞并结合，最终使癌细胞凋亡的整个过程进行模拟，并与实验数据进行对照。</w:t>
      </w:r>
    </w:p>
    <w:p>
      <w:pPr>
        <w:pStyle w:val="11"/>
        <w:numPr>
          <w:ilvl w:val="0"/>
          <w:numId w:val="2"/>
        </w:numPr>
        <w:ind w:firstLineChars="0"/>
      </w:pPr>
      <w:r>
        <w:rPr>
          <w:rFonts w:hint="eastAsia"/>
        </w:rPr>
        <w:t>结合上述建立的模型，分析相关结果。</w:t>
      </w:r>
    </w:p>
    <w:p>
      <w:pPr>
        <w:pStyle w:val="2"/>
        <w:numPr>
          <w:ilvl w:val="0"/>
          <w:numId w:val="1"/>
        </w:numPr>
        <w:jc w:val="center"/>
      </w:pPr>
      <w:r>
        <w:rPr>
          <w:rFonts w:hint="eastAsia"/>
        </w:rPr>
        <w:t>模型介绍</w:t>
      </w:r>
    </w:p>
    <w:p>
      <w:r>
        <w:rPr>
          <w:rFonts w:hint="eastAsia"/>
        </w:rPr>
        <w:t>我们根据项目建立相关的模型，对我们的实验进行对照与分析。</w:t>
      </w:r>
    </w:p>
    <w:p>
      <w:r>
        <w:rPr>
          <w:rFonts w:hint="eastAsia"/>
        </w:rPr>
        <w:t>1、使用数据拟合协助和预测我们的益生菌对癌细胞的作用效果。</w:t>
      </w:r>
    </w:p>
    <w:p>
      <w:r>
        <w:t>2</w:t>
      </w:r>
      <w:r>
        <w:rPr>
          <w:rFonts w:hint="eastAsia"/>
        </w:rPr>
        <w:t>、使用具有扩散效应的益生菌-癌细胞模型，将改造后的大肠杆菌对癌细胞的作用进行模拟，并与实验数据进行对比。</w:t>
      </w:r>
    </w:p>
    <w:p>
      <w:r>
        <w:t>3</w:t>
      </w:r>
      <w:r>
        <w:rPr>
          <w:rFonts w:hint="eastAsia"/>
        </w:rPr>
        <w:t>、结合建立的相关模型，分析解释实验行为，以及解释大肠杆菌与癌细胞相互作用的影响。</w:t>
      </w:r>
    </w:p>
    <w:p>
      <w:pPr>
        <w:pStyle w:val="11"/>
        <w:ind w:firstLine="0" w:firstLineChars="0"/>
      </w:pPr>
    </w:p>
    <w:p>
      <w:pPr>
        <w:pStyle w:val="2"/>
        <w:jc w:val="center"/>
      </w:pPr>
      <w:r>
        <w:rPr>
          <w:rFonts w:hint="eastAsia"/>
        </w:rPr>
        <w:t>三、模型假设</w:t>
      </w:r>
    </w:p>
    <w:p>
      <w:r>
        <w:rPr>
          <w:rFonts w:hint="eastAsia"/>
        </w:rPr>
        <w:t>1、假设模型中益生菌以及癌细胞的生长不受其他细胞的影响。</w:t>
      </w:r>
    </w:p>
    <w:p>
      <w:r>
        <w:rPr>
          <w:rFonts w:hint="eastAsia"/>
        </w:rPr>
        <w:t>2、假设反应过程中的温度、湿度、光照等无关变量维持不变。</w:t>
      </w:r>
    </w:p>
    <w:p>
      <w:r>
        <w:rPr>
          <w:rFonts w:hint="eastAsia"/>
        </w:rPr>
        <w:t>3、假设实验个体中的体液流速等保持不变。</w:t>
      </w:r>
    </w:p>
    <w:p>
      <w:pPr>
        <w:pStyle w:val="2"/>
        <w:jc w:val="center"/>
      </w:pPr>
      <w:r>
        <w:rPr>
          <w:rFonts w:hint="eastAsia"/>
        </w:rPr>
        <w:t>四、符号说明</w:t>
      </w:r>
    </w:p>
    <w:tbl>
      <w:tblPr>
        <w:tblStyle w:val="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90"/>
        <w:gridCol w:w="41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3" w:hRule="atLeast"/>
          <w:jc w:val="center"/>
        </w:trPr>
        <w:tc>
          <w:tcPr>
            <w:tcW w:w="8380" w:type="dxa"/>
            <w:gridSpan w:val="2"/>
            <w:tcBorders>
              <w:top w:val="thinThickMediumGap" w:color="auto" w:sz="24" w:space="0"/>
              <w:left w:val="nil"/>
              <w:bottom w:val="single" w:color="auto" w:sz="12" w:space="0"/>
              <w:right w:val="nil"/>
            </w:tcBorders>
            <w:vAlign w:val="center"/>
          </w:tcPr>
          <w:p>
            <w:pPr>
              <w:jc w:val="center"/>
            </w:pPr>
            <w:r>
              <w:rPr>
                <w:rFonts w:hint="eastAsia"/>
              </w:rPr>
              <w:t>模型中的符号说明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3" w:hRule="atLeast"/>
          <w:jc w:val="center"/>
        </w:trPr>
        <w:tc>
          <w:tcPr>
            <w:tcW w:w="4190" w:type="dxa"/>
            <w:tcBorders>
              <w:top w:val="single" w:color="auto" w:sz="12" w:space="0"/>
              <w:left w:val="nil"/>
              <w:bottom w:val="nil"/>
              <w:right w:val="nil"/>
            </w:tcBorders>
            <w:vAlign w:val="center"/>
          </w:tcPr>
          <w:p>
            <w:pPr>
              <w:jc w:val="center"/>
            </w:pPr>
            <w:r>
              <w:rPr>
                <w:position w:val="-12"/>
              </w:rPr>
              <w:object>
                <v:shape id="_x0000_i1025" o:spt="75" type="#_x0000_t75" style="height:23.4pt;width:15.6pt;" o:ole="t" filled="f" o:preferrelative="t" stroked="f" coordsize="21600,21600">
                  <v:path/>
                  <v:fill on="f" focussize="0,0"/>
                  <v:stroke on="f" joinstyle="miter"/>
                  <v:imagedata r:id="rId5" o:title=""/>
                  <o:lock v:ext="edit" aspectratio="t"/>
                  <w10:wrap type="none"/>
                  <w10:anchorlock/>
                </v:shape>
                <o:OLEObject Type="Embed" ProgID="Equation.AxMath" ShapeID="_x0000_i1025" DrawAspect="Content" ObjectID="_1468075725" r:id="rId4">
                  <o:LockedField>false</o:LockedField>
                </o:OLEObject>
              </w:object>
            </w:r>
          </w:p>
        </w:tc>
        <w:tc>
          <w:tcPr>
            <w:tcW w:w="4190" w:type="dxa"/>
            <w:tcBorders>
              <w:top w:val="single" w:color="auto" w:sz="12" w:space="0"/>
              <w:left w:val="nil"/>
              <w:bottom w:val="nil"/>
              <w:right w:val="nil"/>
            </w:tcBorders>
            <w:vAlign w:val="center"/>
          </w:tcPr>
          <w:p>
            <w:pPr>
              <w:jc w:val="center"/>
            </w:pPr>
            <w:r>
              <w:rPr>
                <w:rFonts w:hint="eastAsia"/>
              </w:rPr>
              <w:t>t时刻癌细胞的密度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3" w:hRule="atLeast"/>
          <w:jc w:val="center"/>
        </w:trPr>
        <w:tc>
          <w:tcPr>
            <w:tcW w:w="4190" w:type="dxa"/>
            <w:tcBorders>
              <w:top w:val="nil"/>
              <w:left w:val="nil"/>
              <w:bottom w:val="nil"/>
              <w:right w:val="nil"/>
            </w:tcBorders>
            <w:vAlign w:val="center"/>
          </w:tcPr>
          <w:p>
            <w:pPr>
              <w:jc w:val="center"/>
            </w:pPr>
            <w:r>
              <w:rPr>
                <w:position w:val="-12"/>
              </w:rPr>
              <w:object>
                <v:shape id="_x0000_i1026" o:spt="75" type="#_x0000_t75" style="height:24pt;width:12pt;" o:ole="t" filled="f" o:preferrelative="t" stroked="f" coordsize="21600,21600">
                  <v:path/>
                  <v:fill on="f" focussize="0,0"/>
                  <v:stroke on="f" joinstyle="miter"/>
                  <v:imagedata r:id="rId7" o:title=""/>
                  <o:lock v:ext="edit" aspectratio="t"/>
                  <w10:wrap type="none"/>
                  <w10:anchorlock/>
                </v:shape>
                <o:OLEObject Type="Embed" ProgID="Equation.AxMath" ShapeID="_x0000_i1026" DrawAspect="Content" ObjectID="_1468075726" r:id="rId6">
                  <o:LockedField>false</o:LockedField>
                </o:OLEObject>
              </w:object>
            </w:r>
          </w:p>
        </w:tc>
        <w:tc>
          <w:tcPr>
            <w:tcW w:w="4190" w:type="dxa"/>
            <w:tcBorders>
              <w:top w:val="nil"/>
              <w:left w:val="nil"/>
              <w:bottom w:val="nil"/>
              <w:right w:val="nil"/>
            </w:tcBorders>
            <w:vAlign w:val="center"/>
          </w:tcPr>
          <w:p>
            <w:pPr>
              <w:jc w:val="center"/>
            </w:pPr>
            <w:r>
              <w:rPr>
                <w:rFonts w:hint="eastAsia"/>
              </w:rPr>
              <w:t>t时刻益生菌的密度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3" w:hRule="atLeast"/>
          <w:jc w:val="center"/>
        </w:trPr>
        <w:tc>
          <w:tcPr>
            <w:tcW w:w="4190" w:type="dxa"/>
            <w:tcBorders>
              <w:top w:val="nil"/>
              <w:left w:val="nil"/>
              <w:bottom w:val="nil"/>
              <w:right w:val="nil"/>
            </w:tcBorders>
            <w:vAlign w:val="center"/>
          </w:tcPr>
          <w:p>
            <w:pPr>
              <w:jc w:val="center"/>
            </w:pPr>
            <w:r>
              <w:rPr>
                <w:position w:val="-12"/>
              </w:rPr>
              <w:object>
                <v:shape id="_x0000_i1027" o:spt="75" type="#_x0000_t75" style="height:27.6pt;width:13.8pt;" o:ole="t" filled="f" o:preferrelative="t" stroked="f" coordsize="21600,21600">
                  <v:path/>
                  <v:fill on="f" focussize="0,0"/>
                  <v:stroke on="f" joinstyle="miter"/>
                  <v:imagedata r:id="rId9" o:title=""/>
                  <o:lock v:ext="edit" aspectratio="t"/>
                  <w10:wrap type="none"/>
                  <w10:anchorlock/>
                </v:shape>
                <o:OLEObject Type="Embed" ProgID="Equation.AxMath" ShapeID="_x0000_i1027" DrawAspect="Content" ObjectID="_1468075727" r:id="rId8">
                  <o:LockedField>false</o:LockedField>
                </o:OLEObject>
              </w:object>
            </w:r>
          </w:p>
        </w:tc>
        <w:tc>
          <w:tcPr>
            <w:tcW w:w="4190" w:type="dxa"/>
            <w:tcBorders>
              <w:top w:val="nil"/>
              <w:left w:val="nil"/>
              <w:bottom w:val="nil"/>
              <w:right w:val="nil"/>
            </w:tcBorders>
            <w:vAlign w:val="center"/>
          </w:tcPr>
          <w:p>
            <w:pPr>
              <w:jc w:val="center"/>
            </w:pPr>
            <w:r>
              <w:rPr>
                <w:rFonts w:hint="eastAsia"/>
              </w:rPr>
              <w:t>癌细胞的增长率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3" w:hRule="atLeast"/>
          <w:jc w:val="center"/>
        </w:trPr>
        <w:tc>
          <w:tcPr>
            <w:tcW w:w="4190" w:type="dxa"/>
            <w:tcBorders>
              <w:top w:val="nil"/>
              <w:left w:val="nil"/>
              <w:bottom w:val="nil"/>
              <w:right w:val="nil"/>
            </w:tcBorders>
            <w:vAlign w:val="center"/>
          </w:tcPr>
          <w:p>
            <w:pPr>
              <w:jc w:val="center"/>
            </w:pPr>
            <w:r>
              <w:rPr>
                <w:position w:val="-12"/>
              </w:rPr>
              <w:object>
                <v:shape id="_x0000_i1028" o:spt="75" type="#_x0000_t75" style="height:29.4pt;width:13.8pt;" o:ole="t" filled="f" o:preferrelative="t" stroked="f" coordsize="21600,21600">
                  <v:path/>
                  <v:fill on="f" focussize="0,0"/>
                  <v:stroke on="f" joinstyle="miter"/>
                  <v:imagedata r:id="rId11" o:title=""/>
                  <o:lock v:ext="edit" aspectratio="t"/>
                  <w10:wrap type="none"/>
                  <w10:anchorlock/>
                </v:shape>
                <o:OLEObject Type="Embed" ProgID="Equation.AxMath" ShapeID="_x0000_i1028" DrawAspect="Content" ObjectID="_1468075728" r:id="rId10">
                  <o:LockedField>false</o:LockedField>
                </o:OLEObject>
              </w:object>
            </w:r>
          </w:p>
        </w:tc>
        <w:tc>
          <w:tcPr>
            <w:tcW w:w="4190" w:type="dxa"/>
            <w:tcBorders>
              <w:top w:val="nil"/>
              <w:left w:val="nil"/>
              <w:bottom w:val="nil"/>
              <w:right w:val="nil"/>
            </w:tcBorders>
            <w:vAlign w:val="center"/>
          </w:tcPr>
          <w:p>
            <w:pPr>
              <w:jc w:val="center"/>
            </w:pPr>
            <w:r>
              <w:rPr>
                <w:rFonts w:hint="eastAsia"/>
              </w:rPr>
              <w:t>益生菌消除癌细胞的速率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3" w:hRule="atLeast"/>
          <w:jc w:val="center"/>
        </w:trPr>
        <w:tc>
          <w:tcPr>
            <w:tcW w:w="4190" w:type="dxa"/>
            <w:tcBorders>
              <w:top w:val="nil"/>
              <w:left w:val="nil"/>
              <w:bottom w:val="nil"/>
              <w:right w:val="nil"/>
            </w:tcBorders>
            <w:vAlign w:val="center"/>
          </w:tcPr>
          <w:p>
            <w:pPr>
              <w:jc w:val="center"/>
            </w:pPr>
            <w:r>
              <w:rPr>
                <w:position w:val="-12"/>
              </w:rPr>
              <w:object>
                <v:shape id="_x0000_i1029" o:spt="75" type="#_x0000_t75" style="height:30pt;width:12pt;" o:ole="t" filled="f" o:preferrelative="t" stroked="f" coordsize="21600,21600">
                  <v:path/>
                  <v:fill on="f" focussize="0,0"/>
                  <v:stroke on="f" joinstyle="miter"/>
                  <v:imagedata r:id="rId13" o:title=""/>
                  <o:lock v:ext="edit" aspectratio="t"/>
                  <w10:wrap type="none"/>
                  <w10:anchorlock/>
                </v:shape>
                <o:OLEObject Type="Embed" ProgID="Equation.AxMath" ShapeID="_x0000_i1029" DrawAspect="Content" ObjectID="_1468075729" r:id="rId12">
                  <o:LockedField>false</o:LockedField>
                </o:OLEObject>
              </w:object>
            </w:r>
          </w:p>
        </w:tc>
        <w:tc>
          <w:tcPr>
            <w:tcW w:w="4190" w:type="dxa"/>
            <w:tcBorders>
              <w:top w:val="nil"/>
              <w:left w:val="nil"/>
              <w:bottom w:val="nil"/>
              <w:right w:val="nil"/>
            </w:tcBorders>
            <w:vAlign w:val="center"/>
          </w:tcPr>
          <w:p>
            <w:pPr>
              <w:jc w:val="center"/>
            </w:pPr>
            <w:r>
              <w:rPr>
                <w:rFonts w:hint="eastAsia"/>
              </w:rPr>
              <w:t>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3" w:hRule="atLeast"/>
          <w:jc w:val="center"/>
        </w:trPr>
        <w:tc>
          <w:tcPr>
            <w:tcW w:w="4190" w:type="dxa"/>
            <w:tcBorders>
              <w:top w:val="nil"/>
              <w:left w:val="nil"/>
              <w:bottom w:val="nil"/>
              <w:right w:val="nil"/>
            </w:tcBorders>
            <w:vAlign w:val="center"/>
          </w:tcPr>
          <w:p>
            <w:pPr>
              <w:jc w:val="center"/>
            </w:pPr>
            <w:r>
              <w:rPr>
                <w:position w:val="-10"/>
              </w:rPr>
              <w:object>
                <v:shape id="_x0000_i1030" o:spt="75" type="#_x0000_t75" style="height:27.6pt;width:13.8pt;" o:ole="t" filled="f" o:preferrelative="t" stroked="f" coordsize="21600,21600">
                  <v:path/>
                  <v:fill on="f" focussize="0,0"/>
                  <v:stroke on="f" joinstyle="miter"/>
                  <v:imagedata r:id="rId15" o:title=""/>
                  <o:lock v:ext="edit" aspectratio="t"/>
                  <w10:wrap type="none"/>
                  <w10:anchorlock/>
                </v:shape>
                <o:OLEObject Type="Embed" ProgID="Equation.AxMath" ShapeID="_x0000_i1030" DrawAspect="Content" ObjectID="_1468075730" r:id="rId14">
                  <o:LockedField>false</o:LockedField>
                </o:OLEObject>
              </w:object>
            </w:r>
          </w:p>
        </w:tc>
        <w:tc>
          <w:tcPr>
            <w:tcW w:w="4190" w:type="dxa"/>
            <w:tcBorders>
              <w:top w:val="nil"/>
              <w:left w:val="nil"/>
              <w:bottom w:val="nil"/>
              <w:right w:val="nil"/>
            </w:tcBorders>
            <w:vAlign w:val="center"/>
          </w:tcPr>
          <w:p>
            <w:pPr>
              <w:jc w:val="center"/>
            </w:pPr>
            <w:r>
              <w:rPr>
                <w:rFonts w:hint="eastAsia"/>
              </w:rPr>
              <w:t>益生菌自发的死亡率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3" w:hRule="atLeast"/>
          <w:jc w:val="center"/>
        </w:trPr>
        <w:tc>
          <w:tcPr>
            <w:tcW w:w="4190" w:type="dxa"/>
            <w:tcBorders>
              <w:top w:val="nil"/>
              <w:left w:val="nil"/>
              <w:bottom w:val="nil"/>
              <w:right w:val="nil"/>
            </w:tcBorders>
            <w:vAlign w:val="center"/>
          </w:tcPr>
          <w:p>
            <w:pPr>
              <w:jc w:val="center"/>
            </w:pPr>
            <w:r>
              <w:rPr>
                <w:position w:val="-12"/>
              </w:rPr>
              <w:object>
                <v:shape id="_x0000_i1031" o:spt="75" type="#_x0000_t75" style="height:27.6pt;width:15pt;" o:ole="t" filled="f" o:preferrelative="t" stroked="f" coordsize="21600,21600">
                  <v:path/>
                  <v:fill on="f" focussize="0,0"/>
                  <v:stroke on="f" joinstyle="miter"/>
                  <v:imagedata r:id="rId17" o:title=""/>
                  <o:lock v:ext="edit" aspectratio="t"/>
                  <w10:wrap type="none"/>
                  <w10:anchorlock/>
                </v:shape>
                <o:OLEObject Type="Embed" ProgID="Equation.AxMath" ShapeID="_x0000_i1031" DrawAspect="Content" ObjectID="_1468075731" r:id="rId16">
                  <o:LockedField>false</o:LockedField>
                </o:OLEObject>
              </w:object>
            </w:r>
          </w:p>
        </w:tc>
        <w:tc>
          <w:tcPr>
            <w:tcW w:w="4190" w:type="dxa"/>
            <w:tcBorders>
              <w:top w:val="nil"/>
              <w:left w:val="nil"/>
              <w:bottom w:val="nil"/>
              <w:right w:val="nil"/>
            </w:tcBorders>
            <w:vAlign w:val="center"/>
          </w:tcPr>
          <w:p>
            <w:pPr>
              <w:jc w:val="center"/>
            </w:pPr>
            <w:r>
              <w:rPr>
                <w:rFonts w:hint="eastAsia"/>
              </w:rPr>
              <w:t>益生菌自发的增长率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3" w:hRule="atLeast"/>
          <w:jc w:val="center"/>
        </w:trPr>
        <w:tc>
          <w:tcPr>
            <w:tcW w:w="4190" w:type="dxa"/>
            <w:tcBorders>
              <w:top w:val="nil"/>
              <w:left w:val="nil"/>
              <w:bottom w:val="thickThinMediumGap" w:color="auto" w:sz="24" w:space="0"/>
              <w:right w:val="nil"/>
            </w:tcBorders>
            <w:vAlign w:val="center"/>
          </w:tcPr>
          <w:p>
            <w:pPr>
              <w:jc w:val="center"/>
            </w:pPr>
            <w:r>
              <w:rPr>
                <w:position w:val="-12"/>
              </w:rPr>
              <w:object>
                <v:shape id="_x0000_i1032" o:spt="75" type="#_x0000_t75" style="height:28.8pt;width:14.4pt;" o:ole="t" filled="f" o:preferrelative="t" stroked="f" coordsize="21600,21600">
                  <v:path/>
                  <v:fill on="f" focussize="0,0"/>
                  <v:stroke on="f" joinstyle="miter"/>
                  <v:imagedata r:id="rId19" o:title=""/>
                  <o:lock v:ext="edit" aspectratio="t"/>
                  <w10:wrap type="none"/>
                  <w10:anchorlock/>
                </v:shape>
                <o:OLEObject Type="Embed" ProgID="Equation.AxMath" ShapeID="_x0000_i1032" DrawAspect="Content" ObjectID="_1468075732" r:id="rId18">
                  <o:LockedField>false</o:LockedField>
                </o:OLEObject>
              </w:object>
            </w:r>
          </w:p>
        </w:tc>
        <w:tc>
          <w:tcPr>
            <w:tcW w:w="4190" w:type="dxa"/>
            <w:tcBorders>
              <w:top w:val="nil"/>
              <w:left w:val="nil"/>
              <w:bottom w:val="thickThinMediumGap" w:color="auto" w:sz="24" w:space="0"/>
              <w:right w:val="nil"/>
            </w:tcBorders>
            <w:vAlign w:val="center"/>
          </w:tcPr>
          <w:p>
            <w:pPr>
              <w:jc w:val="center"/>
            </w:pPr>
            <w:r>
              <w:rPr>
                <w:rFonts w:hint="eastAsia"/>
              </w:rPr>
              <w:t>癌细胞刺激大肠杆菌增殖的速率</w:t>
            </w:r>
          </w:p>
        </w:tc>
      </w:tr>
    </w:tbl>
    <w:p>
      <w:pPr>
        <w:pStyle w:val="5"/>
        <w:jc w:val="center"/>
        <w:rPr>
          <w:rFonts w:eastAsia="宋体"/>
        </w:rPr>
      </w:pPr>
      <w:r>
        <w:t xml:space="preserve">表 </w:t>
      </w:r>
      <w:r>
        <w:fldChar w:fldCharType="begin"/>
      </w:r>
      <w:r>
        <w:instrText xml:space="preserve"> SEQ 表 \* ARABIC </w:instrText>
      </w:r>
      <w:r>
        <w:fldChar w:fldCharType="separate"/>
      </w:r>
      <w:r>
        <w:t>1</w:t>
      </w:r>
      <w:r>
        <w:fldChar w:fldCharType="end"/>
      </w:r>
      <w:r>
        <w:rPr>
          <w:rFonts w:hint="eastAsia"/>
        </w:rPr>
        <w:t xml:space="preserve"> 符号说明</w:t>
      </w:r>
    </w:p>
    <w:p/>
    <w:p>
      <w:pPr>
        <w:pStyle w:val="2"/>
        <w:numPr>
          <w:ilvl w:val="0"/>
          <w:numId w:val="3"/>
        </w:numPr>
        <w:jc w:val="center"/>
      </w:pPr>
      <w:r>
        <w:rPr>
          <w:rFonts w:hint="eastAsia"/>
        </w:rPr>
        <w:t>具有扩散效应的益生菌-癌细胞模型</w:t>
      </w:r>
    </w:p>
    <w:p>
      <w:pPr>
        <w:pStyle w:val="3"/>
        <w:rPr>
          <w:rFonts w:eastAsiaTheme="minorEastAsia"/>
        </w:rPr>
      </w:pPr>
      <w:bookmarkStart w:id="0" w:name="OLE_LINK1"/>
      <w:r>
        <w:rPr>
          <w:rFonts w:hint="eastAsia"/>
        </w:rPr>
        <w:t>5.1益生菌-癌细胞模型建立</w:t>
      </w:r>
    </w:p>
    <w:bookmarkEnd w:id="0"/>
    <w:p>
      <w:pPr>
        <w:ind w:firstLine="420" w:firstLineChars="200"/>
      </w:pPr>
      <w:r>
        <w:rPr>
          <w:rFonts w:hint="eastAsia"/>
        </w:rPr>
        <w:t>我们从益生菌对抗癌细胞的相关生物机理出发，研究改造后的大肠杆菌与癌细胞的动力学行为，通过建立相关数学模型来刻画益生菌-癌细胞的相互作用关系，为抑制乳腺癌细胞的扩散提供依据。通过分析，我们建立出相关的改造后大肠杆菌抑制癌细胞生长的益生菌-癌细胞数学模型如下：</w:t>
      </w:r>
    </w:p>
    <w:p>
      <w:pPr>
        <w:pStyle w:val="15"/>
        <w:rPr>
          <w:position w:val="-68"/>
        </w:rPr>
      </w:pPr>
      <w:r>
        <w:tab/>
      </w:r>
      <w:r>
        <w:rPr>
          <w:position w:val="-66"/>
        </w:rPr>
        <w:object>
          <v:shape id="_x0000_i1033" o:spt="75" type="#_x0000_t75" style="height:96.15pt;width:145.05pt;" o:ole="t" filled="f" o:preferrelative="t" stroked="f" coordsize="21600,21600">
            <v:path/>
            <v:fill on="f" focussize="0,0"/>
            <v:stroke on="f"/>
            <v:imagedata r:id="rId21" o:title=""/>
            <o:lock v:ext="edit" aspectratio="t"/>
            <w10:wrap type="none"/>
            <w10:anchorlock/>
          </v:shape>
          <o:OLEObject Type="Embed" ProgID="Equation.AxMath" ShapeID="_x0000_i1033" DrawAspect="Content" ObjectID="_1468075733" r:id="rId20">
            <o:LockedField>false</o:LockedField>
          </o:OLEObject>
        </w:object>
      </w:r>
    </w:p>
    <w:p>
      <w:pPr>
        <w:rPr>
          <w:rFonts w:hint="eastAsia"/>
          <w:lang w:eastAsia="zh-CN"/>
        </w:rPr>
      </w:pPr>
      <w:r>
        <w:rPr>
          <w:rFonts w:hint="eastAsia"/>
          <w:lang w:eastAsia="zh-CN"/>
        </w:rPr>
        <w:t>【</w:t>
      </w:r>
      <w:r>
        <w:rPr>
          <w:rFonts w:hint="eastAsia"/>
          <w:lang w:val="en-US" w:eastAsia="zh-CN"/>
        </w:rPr>
        <w:t>latex代码</w:t>
      </w:r>
      <w:r>
        <w:rPr>
          <w:rFonts w:hint="eastAsia"/>
          <w:lang w:eastAsia="zh-CN"/>
        </w:rPr>
        <w:t>】</w:t>
      </w:r>
    </w:p>
    <w:p>
      <w:pPr>
        <w:rPr>
          <w:rFonts w:hint="eastAsia"/>
          <w:lang w:eastAsia="zh-CN"/>
        </w:rPr>
      </w:pPr>
      <w:r>
        <w:rPr>
          <w:rFonts w:hint="eastAsia"/>
          <w:lang w:eastAsia="zh-CN"/>
        </w:rPr>
        <w:t>$$</w:t>
      </w:r>
    </w:p>
    <w:p>
      <w:pPr>
        <w:rPr>
          <w:rFonts w:hint="eastAsia"/>
          <w:lang w:eastAsia="zh-CN"/>
        </w:rPr>
      </w:pPr>
      <w:r>
        <w:rPr>
          <w:rFonts w:hint="eastAsia"/>
          <w:lang w:eastAsia="zh-CN"/>
        </w:rPr>
        <w:t>\begin{cases}</w:t>
      </w:r>
    </w:p>
    <w:p>
      <w:pPr>
        <w:rPr>
          <w:rFonts w:hint="eastAsia"/>
          <w:lang w:eastAsia="zh-CN"/>
        </w:rPr>
      </w:pPr>
      <w:r>
        <w:rPr>
          <w:rFonts w:hint="eastAsia"/>
          <w:lang w:eastAsia="zh-CN"/>
        </w:rPr>
        <w:tab/>
      </w:r>
      <w:r>
        <w:rPr>
          <w:rFonts w:hint="eastAsia"/>
          <w:lang w:eastAsia="zh-CN"/>
        </w:rPr>
        <w:t>\frac{dP}{dt}=rP-cIP\\</w:t>
      </w:r>
    </w:p>
    <w:p>
      <w:pPr>
        <w:rPr>
          <w:rFonts w:hint="eastAsia"/>
          <w:lang w:eastAsia="zh-CN"/>
        </w:rPr>
      </w:pPr>
      <w:r>
        <w:rPr>
          <w:rFonts w:hint="eastAsia"/>
          <w:lang w:eastAsia="zh-CN"/>
        </w:rPr>
        <w:tab/>
      </w:r>
      <w:r>
        <w:rPr>
          <w:rFonts w:hint="eastAsia"/>
          <w:lang w:eastAsia="zh-CN"/>
        </w:rPr>
        <w:t>\frac{dI}{dt}=kP-\delta I+h\\</w:t>
      </w:r>
    </w:p>
    <w:p>
      <w:pPr>
        <w:rPr>
          <w:rFonts w:hint="eastAsia"/>
          <w:lang w:eastAsia="zh-CN"/>
        </w:rPr>
      </w:pPr>
      <w:r>
        <w:rPr>
          <w:rFonts w:hint="eastAsia"/>
          <w:lang w:eastAsia="zh-CN"/>
        </w:rPr>
        <w:t>\end{cases}</w:t>
      </w:r>
    </w:p>
    <w:p>
      <w:pPr>
        <w:rPr>
          <w:rFonts w:hint="eastAsia"/>
          <w:lang w:eastAsia="zh-CN"/>
        </w:rPr>
      </w:pPr>
      <w:r>
        <w:rPr>
          <w:rFonts w:hint="eastAsia"/>
          <w:lang w:eastAsia="zh-CN"/>
        </w:rPr>
        <w:t>$$</w:t>
      </w:r>
    </w:p>
    <w:p>
      <w:pPr>
        <w:rPr>
          <w:rFonts w:hint="eastAsia"/>
          <w:lang w:eastAsia="zh-CN"/>
        </w:rPr>
      </w:pPr>
    </w:p>
    <w:p>
      <w:pPr>
        <w:ind w:firstLine="420" w:firstLineChars="200"/>
      </w:pPr>
      <w:r>
        <w:rPr>
          <w:rFonts w:hint="eastAsia"/>
        </w:rPr>
        <w:t>其中，P代表t时刻癌细胞的密度；I代表t时刻益生菌的密度；r代表癌细胞的增长率，c代表益生菌消除癌细胞的速率；</w:t>
      </w:r>
      <w:r>
        <w:rPr>
          <w:position w:val="-12"/>
        </w:rPr>
        <w:object>
          <v:shape id="_x0000_i1034" o:spt="75" type="#_x0000_t75" style="height:18pt;width:9pt;" o:ole="t" filled="f" o:preferrelative="t" stroked="f" coordsize="21600,21600">
            <v:path/>
            <v:fill on="f" focussize="0,0"/>
            <v:stroke on="f" joinstyle="miter"/>
            <v:imagedata r:id="rId15" o:title=""/>
            <o:lock v:ext="edit" aspectratio="t"/>
            <w10:wrap type="none"/>
            <w10:anchorlock/>
          </v:shape>
          <o:OLEObject Type="Embed" ProgID="Equation.AxMath" ShapeID="_x0000_i1034" DrawAspect="Content" ObjectID="_1468075734" r:id="rId22">
            <o:LockedField>false</o:LockedField>
          </o:OLEObject>
        </w:object>
      </w:r>
      <w:r>
        <w:rPr>
          <w:rFonts w:hint="eastAsia"/>
        </w:rPr>
        <w:t>代表益生菌自发的死亡率；h代表益生菌自发的增长率；k代表由于癌细胞的存在，刺激大肠杆菌增殖的速率。</w:t>
      </w:r>
    </w:p>
    <w:p>
      <w:r>
        <w:rPr>
          <w:rFonts w:hint="eastAsia"/>
        </w:rPr>
        <w:t>其中，</w:t>
      </w:r>
      <w:r>
        <w:rPr>
          <w:position w:val="-12"/>
        </w:rPr>
        <w:object>
          <v:shape id="_x0000_i1035" o:spt="75" type="#_x0000_t75" style="height:18pt;width:16.8pt;" o:ole="t" filled="f" o:preferrelative="t" stroked="f" coordsize="21600,21600">
            <v:path/>
            <v:fill on="f" focussize="0,0"/>
            <v:stroke on="f" joinstyle="miter"/>
            <v:imagedata r:id="rId24" o:title=""/>
            <o:lock v:ext="edit" aspectratio="t"/>
            <w10:wrap type="none"/>
            <w10:anchorlock/>
          </v:shape>
          <o:OLEObject Type="Embed" ProgID="Equation.AxMath" ShapeID="_x0000_i1035" DrawAspect="Content" ObjectID="_1468075735" r:id="rId23">
            <o:LockedField>false</o:LockedField>
          </o:OLEObject>
        </w:object>
      </w:r>
      <w:r>
        <w:rPr>
          <w:rFonts w:hint="eastAsia"/>
        </w:rPr>
        <w:t>表示癌细胞以指数形式进行增长；</w:t>
      </w:r>
      <w:r>
        <w:rPr>
          <w:position w:val="-12"/>
        </w:rPr>
        <w:object>
          <v:shape id="_x0000_i1036" o:spt="75" type="#_x0000_t75" style="height:18pt;width:21.6pt;" o:ole="t" filled="f" o:preferrelative="t" stroked="f" coordsize="21600,21600">
            <v:path/>
            <v:fill on="f" focussize="0,0"/>
            <v:stroke on="f" joinstyle="miter"/>
            <v:imagedata r:id="rId26" o:title=""/>
            <o:lock v:ext="edit" aspectratio="t"/>
            <w10:wrap type="none"/>
            <w10:anchorlock/>
          </v:shape>
          <o:OLEObject Type="Embed" ProgID="Equation.AxMath" ShapeID="_x0000_i1036" DrawAspect="Content" ObjectID="_1468075736" r:id="rId25">
            <o:LockedField>false</o:LockedField>
          </o:OLEObject>
        </w:object>
      </w:r>
      <w:r>
        <w:rPr>
          <w:rFonts w:hint="eastAsia"/>
        </w:rPr>
        <w:t>表示改造后的大肠杆菌对于癌细胞的作用；</w:t>
      </w:r>
      <w:r>
        <w:rPr>
          <w:position w:val="-12"/>
        </w:rPr>
        <w:object>
          <v:shape id="_x0000_i1037" o:spt="75" type="#_x0000_t75" style="height:18pt;width:17.4pt;" o:ole="t" filled="f" o:preferrelative="t" stroked="f" coordsize="21600,21600">
            <v:path/>
            <v:fill on="f" focussize="0,0"/>
            <v:stroke on="f" joinstyle="miter"/>
            <v:imagedata r:id="rId28" o:title=""/>
            <o:lock v:ext="edit" aspectratio="t"/>
            <w10:wrap type="none"/>
            <w10:anchorlock/>
          </v:shape>
          <o:OLEObject Type="Embed" ProgID="Equation.AxMath" ShapeID="_x0000_i1037" DrawAspect="Content" ObjectID="_1468075737" r:id="rId27">
            <o:LockedField>false</o:LockedField>
          </o:OLEObject>
        </w:object>
      </w:r>
      <w:r>
        <w:rPr>
          <w:rFonts w:hint="eastAsia"/>
        </w:rPr>
        <w:t>表示由于存在癌细胞，刺激大肠杆菌加速繁殖产生后代。</w:t>
      </w:r>
    </w:p>
    <w:p>
      <w:pPr>
        <w:rPr>
          <w:rFonts w:hint="eastAsia"/>
        </w:rPr>
      </w:pPr>
      <w:r>
        <w:rPr>
          <w:rFonts w:hint="eastAsia"/>
        </w:rPr>
        <w:t>当</w:t>
      </w:r>
      <w:r>
        <w:rPr>
          <w:position w:val="-26"/>
        </w:rPr>
        <w:object>
          <v:shape id="_x0000_i1038" o:spt="75" type="#_x0000_t75" style="height:33.1pt;width:39.6pt;" o:ole="t" filled="f" o:preferrelative="t" stroked="f" coordsize="21600,21600">
            <v:path/>
            <v:fill on="f" focussize="0,0"/>
            <v:stroke on="f"/>
            <v:imagedata r:id="rId30" o:title=""/>
            <o:lock v:ext="edit" aspectratio="t"/>
            <w10:wrap type="none"/>
            <w10:anchorlock/>
          </v:shape>
          <o:OLEObject Type="Embed" ProgID="Equation.AxMath" ShapeID="_x0000_i1038" DrawAspect="Content" ObjectID="_1468075738" r:id="rId29">
            <o:LockedField>false</o:LockedField>
          </o:OLEObject>
        </w:object>
      </w:r>
      <w:r>
        <w:rPr>
          <w:rFonts w:hint="eastAsia"/>
        </w:rPr>
        <w:t>成立时，意味着大肠杆菌可以消除体内的癌细胞。</w:t>
      </w:r>
    </w:p>
    <w:p>
      <w:pPr>
        <w:rPr>
          <w:rFonts w:hint="eastAsia"/>
          <w:lang w:eastAsia="zh-CN"/>
        </w:rPr>
      </w:pPr>
    </w:p>
    <w:p>
      <w:pPr>
        <w:rPr>
          <w:rFonts w:hint="eastAsia"/>
        </w:rPr>
      </w:pPr>
      <w:r>
        <w:rPr>
          <w:rFonts w:hint="eastAsia"/>
          <w:lang w:eastAsia="zh-CN"/>
        </w:rPr>
        <w:t>【</w:t>
      </w:r>
      <w:r>
        <w:rPr>
          <w:rFonts w:hint="eastAsia"/>
          <w:lang w:val="en-US" w:eastAsia="zh-CN"/>
        </w:rPr>
        <w:t>latex代码</w:t>
      </w:r>
      <w:r>
        <w:rPr>
          <w:rFonts w:hint="eastAsia"/>
          <w:lang w:eastAsia="zh-CN"/>
        </w:rPr>
        <w:t>】</w:t>
      </w:r>
    </w:p>
    <w:p>
      <w:pPr>
        <w:rPr>
          <w:rFonts w:hint="eastAsia"/>
        </w:rPr>
      </w:pPr>
      <w:r>
        <w:rPr>
          <w:rFonts w:hint="eastAsia"/>
        </w:rPr>
        <w:t>$$</w:t>
      </w:r>
    </w:p>
    <w:p>
      <w:pPr>
        <w:rPr>
          <w:rFonts w:hint="eastAsia"/>
        </w:rPr>
      </w:pPr>
      <w:r>
        <w:rPr>
          <w:rFonts w:hint="eastAsia"/>
        </w:rPr>
        <w:t>r\leqslant \frac{ch}{\delta}</w:t>
      </w:r>
    </w:p>
    <w:p>
      <w:pPr>
        <w:rPr>
          <w:rFonts w:hint="eastAsia"/>
        </w:rPr>
      </w:pPr>
      <w:r>
        <w:rPr>
          <w:rFonts w:hint="eastAsia"/>
        </w:rPr>
        <w:t>$$</w:t>
      </w:r>
    </w:p>
    <w:p>
      <w:pPr>
        <w:rPr>
          <w:rFonts w:hint="eastAsia"/>
        </w:rPr>
      </w:pPr>
    </w:p>
    <w:p>
      <w:pPr>
        <w:pStyle w:val="3"/>
      </w:pPr>
      <w:r>
        <w:rPr>
          <w:rFonts w:hint="eastAsia"/>
        </w:rPr>
        <w:t>5.1具有扩散效应的益生菌-癌细胞模型建立</w:t>
      </w:r>
    </w:p>
    <w:p>
      <w:pPr>
        <w:ind w:firstLine="420" w:firstLineChars="200"/>
      </w:pPr>
      <w:r>
        <w:rPr>
          <w:rFonts w:hint="eastAsia"/>
        </w:rPr>
        <w:t>我们后续对我们的模型进行改进，在上述模型的基础上引入扩散项，得到一个具有扩散项的益生菌-癌细胞模型，具体形式如下：</w:t>
      </w:r>
    </w:p>
    <w:p>
      <w:pPr>
        <w:pStyle w:val="15"/>
        <w:rPr>
          <w:position w:val="-117"/>
        </w:rPr>
      </w:pPr>
      <w:r>
        <w:tab/>
      </w:r>
      <w:r>
        <w:rPr>
          <w:position w:val="-116"/>
        </w:rPr>
        <w:object>
          <v:shape id="_x0000_i1039" o:spt="75" type="#_x0000_t75" style="height:156.9pt;width:286.55pt;" o:ole="t" filled="f" o:preferrelative="t" stroked="f" coordsize="21600,21600">
            <v:path/>
            <v:fill on="f" focussize="0,0"/>
            <v:stroke on="f"/>
            <v:imagedata r:id="rId32" o:title=""/>
            <o:lock v:ext="edit" aspectratio="t"/>
            <w10:wrap type="none"/>
            <w10:anchorlock/>
          </v:shape>
          <o:OLEObject Type="Embed" ProgID="Equation.AxMath" ShapeID="_x0000_i1039" DrawAspect="Content" ObjectID="_1468075739" r:id="rId31">
            <o:LockedField>false</o:LockedField>
          </o:OLEObject>
        </w:object>
      </w:r>
    </w:p>
    <w:p>
      <w:pPr>
        <w:rPr>
          <w:rFonts w:hint="eastAsia"/>
          <w:lang w:eastAsia="zh-CN"/>
        </w:rPr>
      </w:pPr>
      <w:r>
        <w:rPr>
          <w:rFonts w:hint="eastAsia"/>
          <w:lang w:eastAsia="zh-CN"/>
        </w:rPr>
        <w:t>【</w:t>
      </w:r>
      <w:r>
        <w:rPr>
          <w:rFonts w:hint="eastAsia"/>
          <w:lang w:val="en-US" w:eastAsia="zh-CN"/>
        </w:rPr>
        <w:t>latex代码</w:t>
      </w:r>
      <w:r>
        <w:rPr>
          <w:rFonts w:hint="eastAsia"/>
          <w:lang w:eastAsia="zh-CN"/>
        </w:rPr>
        <w:t>】</w:t>
      </w:r>
    </w:p>
    <w:p>
      <w:pPr>
        <w:rPr>
          <w:rFonts w:hint="eastAsia"/>
        </w:rPr>
      </w:pPr>
      <w:r>
        <w:rPr>
          <w:rFonts w:hint="eastAsia"/>
        </w:rPr>
        <w:t>$$</w:t>
      </w:r>
    </w:p>
    <w:p>
      <w:pPr>
        <w:rPr>
          <w:rFonts w:hint="eastAsia"/>
        </w:rPr>
      </w:pPr>
      <w:r>
        <w:rPr>
          <w:rFonts w:hint="eastAsia"/>
        </w:rPr>
        <w:t>\left\{ \begin{array}{c}</w:t>
      </w:r>
    </w:p>
    <w:p>
      <w:pPr>
        <w:rPr>
          <w:rFonts w:hint="eastAsia"/>
        </w:rPr>
      </w:pPr>
      <w:r>
        <w:rPr>
          <w:rFonts w:hint="eastAsia"/>
        </w:rPr>
        <w:tab/>
      </w:r>
      <w:r>
        <w:rPr>
          <w:rFonts w:hint="eastAsia"/>
        </w:rPr>
        <w:t>\begin{array}{l}</w:t>
      </w:r>
    </w:p>
    <w:p>
      <w:pPr>
        <w:rPr>
          <w:rFonts w:hint="eastAsia"/>
        </w:rPr>
      </w:pPr>
      <w:r>
        <w:rPr>
          <w:rFonts w:hint="eastAsia"/>
        </w:rPr>
        <w:tab/>
      </w:r>
      <w:r>
        <w:rPr>
          <w:rFonts w:hint="eastAsia"/>
        </w:rPr>
        <w:t>\frac{dP}{dt}=\tilde{d}_1\varDelta P+rP-cIP\\</w:t>
      </w:r>
    </w:p>
    <w:p>
      <w:pPr>
        <w:rPr>
          <w:rFonts w:hint="eastAsia"/>
        </w:rPr>
      </w:pPr>
      <w:r>
        <w:rPr>
          <w:rFonts w:hint="eastAsia"/>
        </w:rPr>
        <w:tab/>
      </w:r>
      <w:r>
        <w:rPr>
          <w:rFonts w:hint="eastAsia"/>
        </w:rPr>
        <w:t>\frac{dI}{dt}=\tilde{d}_2\varDelta I+kP-\delta I+h\\</w:t>
      </w:r>
    </w:p>
    <w:p>
      <w:pPr>
        <w:rPr>
          <w:rFonts w:hint="eastAsia"/>
        </w:rPr>
      </w:pPr>
      <w:r>
        <w:rPr>
          <w:rFonts w:hint="eastAsia"/>
        </w:rPr>
        <w:t>\end{array}\\</w:t>
      </w:r>
    </w:p>
    <w:p>
      <w:pPr>
        <w:rPr>
          <w:rFonts w:hint="eastAsia"/>
        </w:rPr>
      </w:pPr>
      <w:r>
        <w:rPr>
          <w:rFonts w:hint="eastAsia"/>
        </w:rPr>
        <w:tab/>
      </w:r>
      <w:r>
        <w:rPr>
          <w:rFonts w:hint="eastAsia"/>
        </w:rPr>
        <w:t>\frac{\partial P\left( t,x,y \right)}{\partial n}=\frac{\partial I\left( t,x,y \right)}{\partial n}=0\\</w:t>
      </w:r>
    </w:p>
    <w:p>
      <w:pPr>
        <w:rPr>
          <w:rFonts w:hint="eastAsia"/>
        </w:rPr>
      </w:pPr>
      <w:r>
        <w:rPr>
          <w:rFonts w:hint="eastAsia"/>
        </w:rPr>
        <w:tab/>
      </w:r>
      <w:r>
        <w:rPr>
          <w:rFonts w:hint="eastAsia"/>
        </w:rPr>
        <w:t>P\left( 0,x,y \right) =P_0\left( x,y \right) ,I\left( 0,x,y \right) =I_0\left( x,y \right)\\</w:t>
      </w:r>
    </w:p>
    <w:p>
      <w:pPr>
        <w:rPr>
          <w:rFonts w:hint="eastAsia"/>
        </w:rPr>
      </w:pPr>
      <w:r>
        <w:rPr>
          <w:rFonts w:hint="eastAsia"/>
        </w:rPr>
        <w:t xml:space="preserve">\end{array} \right. </w:t>
      </w:r>
    </w:p>
    <w:p>
      <w:pPr>
        <w:rPr>
          <w:rFonts w:hint="eastAsia"/>
        </w:rPr>
      </w:pPr>
      <w:r>
        <w:rPr>
          <w:rFonts w:hint="eastAsia"/>
        </w:rPr>
        <w:t>$$</w:t>
      </w:r>
    </w:p>
    <w:p/>
    <w:p>
      <w:pPr>
        <w:rPr>
          <w:rFonts w:hint="eastAsia"/>
        </w:rPr>
      </w:pPr>
      <w:r>
        <w:rPr>
          <w:rFonts w:hint="eastAsia"/>
        </w:rPr>
        <w:t>其中，</w:t>
      </w:r>
      <w:r>
        <w:rPr>
          <w:position w:val="-12"/>
        </w:rPr>
        <w:object>
          <v:shape id="_x0000_i1040" o:spt="75" type="#_x0000_t75" style="height:21pt;width:33.6pt;" o:ole="t" filled="f" o:preferrelative="t" stroked="f" coordsize="21600,21600">
            <v:path/>
            <v:fill on="f" focussize="0,0"/>
            <v:stroke on="f" joinstyle="miter"/>
            <v:imagedata r:id="rId34" o:title=""/>
            <o:lock v:ext="edit" aspectratio="t"/>
            <w10:wrap type="none"/>
            <w10:anchorlock/>
          </v:shape>
          <o:OLEObject Type="Embed" ProgID="Equation.AxMath" ShapeID="_x0000_i1040" DrawAspect="Content" ObjectID="_1468075740" r:id="rId33">
            <o:LockedField>false</o:LockedField>
          </o:OLEObject>
        </w:object>
      </w:r>
      <w:r>
        <w:rPr>
          <w:rFonts w:hint="eastAsia"/>
        </w:rPr>
        <w:t>和</w:t>
      </w:r>
      <w:r>
        <w:rPr>
          <w:position w:val="-12"/>
        </w:rPr>
        <w:object>
          <v:shape id="_x0000_i1041" o:spt="75" type="#_x0000_t75" style="height:21pt;width:30.6pt;" o:ole="t" filled="f" o:preferrelative="t" stroked="f" coordsize="21600,21600">
            <v:path/>
            <v:fill on="f" focussize="0,0"/>
            <v:stroke on="f" joinstyle="miter"/>
            <v:imagedata r:id="rId36" o:title=""/>
            <o:lock v:ext="edit" aspectratio="t"/>
            <w10:wrap type="none"/>
            <w10:anchorlock/>
          </v:shape>
          <o:OLEObject Type="Embed" ProgID="Equation.AxMath" ShapeID="_x0000_i1041" DrawAspect="Content" ObjectID="_1468075741" r:id="rId35">
            <o:LockedField>false</o:LockedField>
          </o:OLEObject>
        </w:object>
      </w:r>
      <w:r>
        <w:rPr>
          <w:rFonts w:hint="eastAsia"/>
        </w:rPr>
        <w:t>分别用来刻画大肠杆菌和癌细胞在体内的扩散。</w:t>
      </w:r>
    </w:p>
    <w:p>
      <w:pPr>
        <w:pStyle w:val="2"/>
        <w:jc w:val="center"/>
      </w:pPr>
      <w:r>
        <w:rPr>
          <w:rFonts w:hint="eastAsia"/>
        </w:rPr>
        <w:t>六、模型结果</w:t>
      </w:r>
    </w:p>
    <w:p>
      <w:pPr>
        <w:ind w:firstLine="420" w:firstLineChars="200"/>
      </w:pPr>
      <w:r>
        <w:rPr>
          <w:rFonts w:hint="eastAsia"/>
        </w:rPr>
        <w:t>我们利用MATLAB对上述具有时滞扩散效应的大肠杆菌-癌细胞模型进行求解，模拟了改造后的大肠杆菌与癌细胞在患者体内二维方向上的扩散过程，由图可知，改造后的大肠杆菌与癌细胞在给定的初试条件下将会随着时间进行相互作用，最终在一个足够长的时间内，在患者体内空间近似形成如下所示的凹凸状。模型结果表明，将改造后的大肠杆菌引入患者体内，大肠杆菌与肿瘤附近的癌细胞相互作用一段时间后，大肠杆菌与癌细胞在患者体内二维空间中会呈现不均匀分布的情况。</w:t>
      </w:r>
    </w:p>
    <w:p>
      <w:pPr>
        <w:pStyle w:val="3"/>
      </w:pPr>
      <w:r>
        <w:rPr>
          <w:rFonts w:hint="eastAsia"/>
        </w:rPr>
        <w:t>6.1癌细胞在患者体内随时间变化情况：</w:t>
      </w:r>
    </w:p>
    <w:p>
      <w:pPr>
        <w:jc w:val="center"/>
        <w:rPr>
          <w:rFonts w:hint="eastAsia" w:eastAsiaTheme="minorEastAsia"/>
          <w:lang w:eastAsia="zh-CN"/>
        </w:rPr>
      </w:pPr>
      <w:r>
        <w:rPr>
          <w:rFonts w:hint="eastAsia" w:eastAsiaTheme="minorEastAsia"/>
          <w:lang w:eastAsia="zh-CN"/>
        </w:rPr>
        <w:drawing>
          <wp:inline distT="0" distB="0" distL="114300" distR="114300">
            <wp:extent cx="5273675" cy="3978275"/>
            <wp:effectExtent l="0" t="0" r="14605" b="14605"/>
            <wp:docPr id="4" name="图片 4"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1"/>
                    <pic:cNvPicPr>
                      <a:picLocks noChangeAspect="1"/>
                    </pic:cNvPicPr>
                  </pic:nvPicPr>
                  <pic:blipFill>
                    <a:blip r:embed="rId37"/>
                    <a:stretch>
                      <a:fillRect/>
                    </a:stretch>
                  </pic:blipFill>
                  <pic:spPr>
                    <a:xfrm>
                      <a:off x="0" y="0"/>
                      <a:ext cx="5273675" cy="3978275"/>
                    </a:xfrm>
                    <a:prstGeom prst="rect">
                      <a:avLst/>
                    </a:prstGeom>
                  </pic:spPr>
                </pic:pic>
              </a:graphicData>
            </a:graphic>
          </wp:inline>
        </w:drawing>
      </w:r>
    </w:p>
    <w:p>
      <w:pPr>
        <w:pStyle w:val="5"/>
        <w:jc w:val="center"/>
        <w:rPr>
          <w:rFonts w:eastAsiaTheme="minorEastAsia"/>
        </w:rPr>
      </w:pPr>
      <w:r>
        <w:t xml:space="preserve">图 </w:t>
      </w:r>
      <w:r>
        <w:fldChar w:fldCharType="begin"/>
      </w:r>
      <w:r>
        <w:instrText xml:space="preserve"> SEQ 图 \* ARABIC </w:instrText>
      </w:r>
      <w:r>
        <w:fldChar w:fldCharType="separate"/>
      </w:r>
      <w:r>
        <w:t>1</w:t>
      </w:r>
      <w:r>
        <w:fldChar w:fldCharType="end"/>
      </w:r>
      <w:r>
        <w:rPr>
          <w:rFonts w:hint="eastAsia"/>
        </w:rPr>
        <w:t>癌细胞在患者体内随时间变化的分布情况</w:t>
      </w:r>
    </w:p>
    <w:p>
      <w:pPr>
        <w:jc w:val="center"/>
        <w:rPr>
          <w:rFonts w:hint="eastAsia" w:eastAsiaTheme="minorEastAsia"/>
          <w:lang w:eastAsia="zh-CN"/>
        </w:rPr>
      </w:pPr>
      <w:r>
        <w:rPr>
          <w:rFonts w:hint="eastAsia" w:eastAsiaTheme="minorEastAsia"/>
          <w:lang w:eastAsia="zh-CN"/>
        </w:rPr>
        <w:drawing>
          <wp:inline distT="0" distB="0" distL="114300" distR="114300">
            <wp:extent cx="4601845" cy="3451225"/>
            <wp:effectExtent l="0" t="0" r="635" b="8255"/>
            <wp:docPr id="6" name="图片 6"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2"/>
                    <pic:cNvPicPr>
                      <a:picLocks noChangeAspect="1"/>
                    </pic:cNvPicPr>
                  </pic:nvPicPr>
                  <pic:blipFill>
                    <a:blip r:embed="rId38"/>
                    <a:stretch>
                      <a:fillRect/>
                    </a:stretch>
                  </pic:blipFill>
                  <pic:spPr>
                    <a:xfrm>
                      <a:off x="0" y="0"/>
                      <a:ext cx="4601845" cy="3451225"/>
                    </a:xfrm>
                    <a:prstGeom prst="rect">
                      <a:avLst/>
                    </a:prstGeom>
                  </pic:spPr>
                </pic:pic>
              </a:graphicData>
            </a:graphic>
          </wp:inline>
        </w:drawing>
      </w:r>
    </w:p>
    <w:p>
      <w:pPr>
        <w:pStyle w:val="5"/>
        <w:jc w:val="center"/>
        <w:rPr>
          <w:rFonts w:eastAsiaTheme="minorEastAsia"/>
        </w:rPr>
      </w:pPr>
      <w:r>
        <w:t xml:space="preserve">图 </w:t>
      </w:r>
      <w:r>
        <w:fldChar w:fldCharType="begin"/>
      </w:r>
      <w:r>
        <w:instrText xml:space="preserve"> SEQ 图 \* ARABIC </w:instrText>
      </w:r>
      <w:r>
        <w:fldChar w:fldCharType="separate"/>
      </w:r>
      <w:r>
        <w:t>2</w:t>
      </w:r>
      <w:r>
        <w:fldChar w:fldCharType="end"/>
      </w:r>
      <w:r>
        <w:rPr>
          <w:rFonts w:hint="eastAsia"/>
        </w:rPr>
        <w:t xml:space="preserve"> 癌细胞随时间变化的二维分布图</w:t>
      </w:r>
    </w:p>
    <w:p>
      <w:pPr>
        <w:jc w:val="left"/>
      </w:pPr>
    </w:p>
    <w:p>
      <w:pPr>
        <w:ind w:firstLine="420" w:firstLineChars="200"/>
        <w:jc w:val="left"/>
      </w:pPr>
      <w:r>
        <w:rPr>
          <w:rFonts w:hint="eastAsia"/>
        </w:rPr>
        <w:t>由上述MATLAB求解结果我们可知，随着时间的变化，癌细胞的数量在患者体内呈现一个先增加后减少的过程。在时间t位于0-50区间范围时，癌细胞逐渐增加，在t=50处达到峰值，而在t=50后又逐渐下降。可见，随着我们对患者导入相应的益生菌，癌细胞得到了一定程度的抑制，由此可知，我们的实验对于未来对抗乳腺癌等疾病具有一定的研究价值。</w:t>
      </w:r>
    </w:p>
    <w:p>
      <w:pPr>
        <w:ind w:firstLine="420" w:firstLineChars="200"/>
        <w:jc w:val="left"/>
      </w:pPr>
    </w:p>
    <w:p>
      <w:pPr>
        <w:jc w:val="left"/>
      </w:pPr>
      <w:r>
        <w:rPr>
          <w:rFonts w:hint="eastAsia" w:asciiTheme="majorHAnsi" w:hAnsiTheme="majorHAnsi" w:eastAsiaTheme="majorEastAsia" w:cstheme="majorBidi"/>
          <w:b/>
          <w:bCs/>
          <w:sz w:val="28"/>
          <w:szCs w:val="32"/>
        </w:rPr>
        <w:t>6.2大肠杆菌在患者体内随时间变化情况：</w:t>
      </w:r>
    </w:p>
    <w:p>
      <w:pPr>
        <w:ind w:firstLine="420" w:firstLineChars="200"/>
        <w:jc w:val="center"/>
      </w:pPr>
    </w:p>
    <w:p>
      <w:pPr>
        <w:ind w:firstLine="420" w:firstLineChars="200"/>
        <w:jc w:val="center"/>
        <w:rPr>
          <w:rFonts w:hint="eastAsia" w:eastAsiaTheme="minorEastAsia"/>
          <w:lang w:eastAsia="zh-CN"/>
        </w:rPr>
      </w:pPr>
      <w:r>
        <w:rPr>
          <w:rFonts w:hint="eastAsia" w:eastAsiaTheme="minorEastAsia"/>
          <w:lang w:eastAsia="zh-CN"/>
        </w:rPr>
        <w:drawing>
          <wp:inline distT="0" distB="0" distL="114300" distR="114300">
            <wp:extent cx="3926840" cy="2945765"/>
            <wp:effectExtent l="0" t="0" r="5080" b="10795"/>
            <wp:docPr id="7" name="图片 7"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3"/>
                    <pic:cNvPicPr>
                      <a:picLocks noChangeAspect="1"/>
                    </pic:cNvPicPr>
                  </pic:nvPicPr>
                  <pic:blipFill>
                    <a:blip r:embed="rId39"/>
                    <a:stretch>
                      <a:fillRect/>
                    </a:stretch>
                  </pic:blipFill>
                  <pic:spPr>
                    <a:xfrm>
                      <a:off x="0" y="0"/>
                      <a:ext cx="3926840" cy="2945765"/>
                    </a:xfrm>
                    <a:prstGeom prst="rect">
                      <a:avLst/>
                    </a:prstGeom>
                  </pic:spPr>
                </pic:pic>
              </a:graphicData>
            </a:graphic>
          </wp:inline>
        </w:drawing>
      </w:r>
    </w:p>
    <w:p>
      <w:pPr>
        <w:pStyle w:val="5"/>
        <w:ind w:firstLine="400" w:firstLineChars="200"/>
        <w:jc w:val="center"/>
      </w:pPr>
      <w:r>
        <w:t xml:space="preserve">图 </w:t>
      </w:r>
      <w:r>
        <w:fldChar w:fldCharType="begin"/>
      </w:r>
      <w:r>
        <w:instrText xml:space="preserve"> SEQ 图 \* ARABIC </w:instrText>
      </w:r>
      <w:r>
        <w:fldChar w:fldCharType="separate"/>
      </w:r>
      <w:r>
        <w:t>3</w:t>
      </w:r>
      <w:r>
        <w:fldChar w:fldCharType="end"/>
      </w:r>
      <w:r>
        <w:rPr>
          <w:rFonts w:hint="eastAsia"/>
        </w:rPr>
        <w:t xml:space="preserve"> 大肠杆菌在患者体内随时间变化的分布情况</w:t>
      </w:r>
    </w:p>
    <w:p>
      <w:pPr>
        <w:jc w:val="center"/>
        <w:rPr>
          <w:rFonts w:hint="eastAsia" w:eastAsiaTheme="minorEastAsia"/>
          <w:lang w:eastAsia="zh-CN"/>
        </w:rPr>
      </w:pPr>
      <w:r>
        <w:rPr>
          <w:rFonts w:hint="eastAsia" w:eastAsiaTheme="minorEastAsia"/>
          <w:lang w:eastAsia="zh-CN"/>
        </w:rPr>
        <w:drawing>
          <wp:inline distT="0" distB="0" distL="114300" distR="114300">
            <wp:extent cx="4842510" cy="3632200"/>
            <wp:effectExtent l="0" t="0" r="3810" b="10160"/>
            <wp:docPr id="8" name="图片 8"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4"/>
                    <pic:cNvPicPr>
                      <a:picLocks noChangeAspect="1"/>
                    </pic:cNvPicPr>
                  </pic:nvPicPr>
                  <pic:blipFill>
                    <a:blip r:embed="rId40"/>
                    <a:stretch>
                      <a:fillRect/>
                    </a:stretch>
                  </pic:blipFill>
                  <pic:spPr>
                    <a:xfrm>
                      <a:off x="0" y="0"/>
                      <a:ext cx="4842510" cy="3632200"/>
                    </a:xfrm>
                    <a:prstGeom prst="rect">
                      <a:avLst/>
                    </a:prstGeom>
                  </pic:spPr>
                </pic:pic>
              </a:graphicData>
            </a:graphic>
          </wp:inline>
        </w:drawing>
      </w:r>
    </w:p>
    <w:p>
      <w:pPr>
        <w:pStyle w:val="5"/>
        <w:jc w:val="center"/>
      </w:pPr>
      <w:r>
        <w:t xml:space="preserve">图 </w:t>
      </w:r>
      <w:r>
        <w:fldChar w:fldCharType="begin"/>
      </w:r>
      <w:r>
        <w:instrText xml:space="preserve"> SEQ 图 \* ARABIC </w:instrText>
      </w:r>
      <w:r>
        <w:fldChar w:fldCharType="separate"/>
      </w:r>
      <w:r>
        <w:t>4</w:t>
      </w:r>
      <w:r>
        <w:fldChar w:fldCharType="end"/>
      </w:r>
      <w:r>
        <w:rPr>
          <w:rFonts w:hint="eastAsia"/>
        </w:rPr>
        <w:t xml:space="preserve"> 大肠杆菌随时间变化的二维分布图</w:t>
      </w:r>
    </w:p>
    <w:p/>
    <w:p>
      <w:pPr>
        <w:ind w:firstLine="420" w:firstLineChars="200"/>
        <w:jc w:val="left"/>
      </w:pPr>
      <w:r>
        <w:rPr>
          <w:rFonts w:hint="eastAsia"/>
        </w:rPr>
        <w:t>由上述MATLAB绘制的结果图我们可知，大肠杆菌在患者体内的二维变化情况为：随着时间的逐渐增加，大肠杆菌的数目逐渐增加。并且随着时间的增加，大肠杆菌的增长率逐渐下降，即一开始大肠杆菌以较大的增长率增加，渐渐地，随着大肠杆菌的数量增多，大肠杆菌的增长率缓慢下降。并且大肠杆菌的数量趋于峰值。可见我们改造后的益生菌在患者体内可以顺利生存和繁殖，并且不会在患者体内进行过度繁殖。</w:t>
      </w:r>
    </w:p>
    <w:p>
      <w:pPr>
        <w:pStyle w:val="2"/>
        <w:jc w:val="center"/>
      </w:pPr>
      <w:r>
        <w:rPr>
          <w:rFonts w:hint="eastAsia"/>
        </w:rPr>
        <w:t>七、细胞毒性实验数据与结果</w:t>
      </w:r>
    </w:p>
    <w:tbl>
      <w:tblPr>
        <w:tblStyle w:val="8"/>
        <w:tblW w:w="8623" w:type="dxa"/>
        <w:tblInd w:w="96" w:type="dxa"/>
        <w:tblLayout w:type="fixed"/>
        <w:tblCellMar>
          <w:top w:w="0" w:type="dxa"/>
          <w:left w:w="108" w:type="dxa"/>
          <w:bottom w:w="0" w:type="dxa"/>
          <w:right w:w="108" w:type="dxa"/>
        </w:tblCellMar>
      </w:tblPr>
      <w:tblGrid>
        <w:gridCol w:w="1447"/>
        <w:gridCol w:w="1140"/>
        <w:gridCol w:w="1212"/>
        <w:gridCol w:w="1212"/>
        <w:gridCol w:w="1164"/>
        <w:gridCol w:w="1200"/>
        <w:gridCol w:w="1248"/>
      </w:tblGrid>
      <w:tr>
        <w:tblPrEx>
          <w:tblCellMar>
            <w:top w:w="0" w:type="dxa"/>
            <w:left w:w="108" w:type="dxa"/>
            <w:bottom w:w="0" w:type="dxa"/>
            <w:right w:w="108" w:type="dxa"/>
          </w:tblCellMar>
        </w:tblPrEx>
        <w:trPr>
          <w:trHeight w:val="288" w:hRule="atLeast"/>
        </w:trPr>
        <w:tc>
          <w:tcPr>
            <w:tcW w:w="1447" w:type="dxa"/>
            <w:tcBorders>
              <w:top w:val="single" w:color="auto" w:sz="18" w:space="0"/>
              <w:left w:val="nil"/>
              <w:bottom w:val="nil"/>
              <w:right w:val="nil"/>
            </w:tcBorders>
            <w:shd w:val="clear" w:color="auto" w:fill="auto"/>
            <w:noWrap/>
            <w:vAlign w:val="center"/>
          </w:tcPr>
          <w:p>
            <w:pPr>
              <w:widowControl/>
              <w:jc w:val="left"/>
              <w:textAlignment w:val="center"/>
              <w:rPr>
                <w:rFonts w:ascii="宋体" w:hAnsi="宋体" w:eastAsia="宋体" w:cs="宋体"/>
                <w:color w:val="000000"/>
                <w:sz w:val="16"/>
                <w:szCs w:val="16"/>
              </w:rPr>
            </w:pPr>
            <w:r>
              <w:rPr>
                <w:rFonts w:hint="eastAsia" w:ascii="宋体" w:hAnsi="宋体" w:eastAsia="宋体" w:cs="宋体"/>
                <w:color w:val="000000"/>
                <w:kern w:val="0"/>
                <w:sz w:val="16"/>
                <w:szCs w:val="16"/>
                <w:lang w:bidi="ar"/>
              </w:rPr>
              <w:t>蛋白质浓度（mg/ml)</w:t>
            </w:r>
          </w:p>
        </w:tc>
        <w:tc>
          <w:tcPr>
            <w:tcW w:w="1140" w:type="dxa"/>
            <w:tcBorders>
              <w:top w:val="single" w:color="auto" w:sz="18" w:space="0"/>
              <w:left w:val="nil"/>
              <w:bottom w:val="nil"/>
              <w:right w:val="nil"/>
            </w:tcBorders>
            <w:shd w:val="clear" w:color="auto" w:fill="auto"/>
            <w:noWrap/>
            <w:vAlign w:val="center"/>
          </w:tcPr>
          <w:p>
            <w:pPr>
              <w:widowControl/>
              <w:jc w:val="right"/>
              <w:textAlignment w:val="center"/>
              <w:rPr>
                <w:rFonts w:ascii="宋体" w:hAnsi="宋体" w:eastAsia="宋体" w:cs="宋体"/>
                <w:color w:val="000000"/>
                <w:sz w:val="22"/>
              </w:rPr>
            </w:pPr>
            <w:r>
              <w:rPr>
                <w:rFonts w:hint="eastAsia" w:ascii="宋体" w:hAnsi="宋体" w:eastAsia="宋体" w:cs="宋体"/>
                <w:color w:val="000000"/>
                <w:kern w:val="0"/>
                <w:sz w:val="22"/>
                <w:lang w:bidi="ar"/>
              </w:rPr>
              <w:t>0</w:t>
            </w:r>
          </w:p>
        </w:tc>
        <w:tc>
          <w:tcPr>
            <w:tcW w:w="1212" w:type="dxa"/>
            <w:tcBorders>
              <w:top w:val="single" w:color="auto" w:sz="18" w:space="0"/>
              <w:left w:val="nil"/>
              <w:bottom w:val="nil"/>
              <w:right w:val="nil"/>
            </w:tcBorders>
            <w:shd w:val="clear" w:color="auto" w:fill="auto"/>
            <w:noWrap/>
            <w:vAlign w:val="center"/>
          </w:tcPr>
          <w:p>
            <w:pPr>
              <w:widowControl/>
              <w:jc w:val="right"/>
              <w:textAlignment w:val="center"/>
              <w:rPr>
                <w:rFonts w:ascii="宋体" w:hAnsi="宋体" w:eastAsia="宋体" w:cs="宋体"/>
                <w:color w:val="000000"/>
                <w:sz w:val="22"/>
              </w:rPr>
            </w:pPr>
            <w:r>
              <w:rPr>
                <w:rFonts w:hint="eastAsia" w:ascii="宋体" w:hAnsi="宋体" w:eastAsia="宋体" w:cs="宋体"/>
                <w:color w:val="000000"/>
                <w:kern w:val="0"/>
                <w:sz w:val="22"/>
                <w:lang w:bidi="ar"/>
              </w:rPr>
              <w:t>0.01</w:t>
            </w:r>
          </w:p>
        </w:tc>
        <w:tc>
          <w:tcPr>
            <w:tcW w:w="1212" w:type="dxa"/>
            <w:tcBorders>
              <w:top w:val="single" w:color="auto" w:sz="18" w:space="0"/>
              <w:left w:val="nil"/>
              <w:bottom w:val="nil"/>
              <w:right w:val="nil"/>
            </w:tcBorders>
            <w:shd w:val="clear" w:color="auto" w:fill="auto"/>
            <w:noWrap/>
            <w:vAlign w:val="center"/>
          </w:tcPr>
          <w:p>
            <w:pPr>
              <w:widowControl/>
              <w:jc w:val="right"/>
              <w:textAlignment w:val="center"/>
              <w:rPr>
                <w:rFonts w:ascii="宋体" w:hAnsi="宋体" w:eastAsia="宋体" w:cs="宋体"/>
                <w:color w:val="000000"/>
                <w:sz w:val="22"/>
              </w:rPr>
            </w:pPr>
            <w:r>
              <w:rPr>
                <w:rFonts w:hint="eastAsia" w:ascii="宋体" w:hAnsi="宋体" w:eastAsia="宋体" w:cs="宋体"/>
                <w:color w:val="000000"/>
                <w:kern w:val="0"/>
                <w:sz w:val="22"/>
                <w:lang w:bidi="ar"/>
              </w:rPr>
              <w:t>0.025</w:t>
            </w:r>
          </w:p>
        </w:tc>
        <w:tc>
          <w:tcPr>
            <w:tcW w:w="1164" w:type="dxa"/>
            <w:tcBorders>
              <w:top w:val="single" w:color="auto" w:sz="18" w:space="0"/>
              <w:left w:val="nil"/>
              <w:bottom w:val="nil"/>
              <w:right w:val="nil"/>
            </w:tcBorders>
            <w:shd w:val="clear" w:color="auto" w:fill="auto"/>
            <w:noWrap/>
            <w:vAlign w:val="center"/>
          </w:tcPr>
          <w:p>
            <w:pPr>
              <w:widowControl/>
              <w:jc w:val="right"/>
              <w:textAlignment w:val="center"/>
              <w:rPr>
                <w:rFonts w:ascii="宋体" w:hAnsi="宋体" w:eastAsia="宋体" w:cs="宋体"/>
                <w:color w:val="000000"/>
                <w:sz w:val="22"/>
              </w:rPr>
            </w:pPr>
            <w:r>
              <w:rPr>
                <w:rFonts w:hint="eastAsia" w:ascii="宋体" w:hAnsi="宋体" w:eastAsia="宋体" w:cs="宋体"/>
                <w:color w:val="000000"/>
                <w:kern w:val="0"/>
                <w:sz w:val="22"/>
                <w:lang w:bidi="ar"/>
              </w:rPr>
              <w:t>0.05</w:t>
            </w:r>
          </w:p>
        </w:tc>
        <w:tc>
          <w:tcPr>
            <w:tcW w:w="1200" w:type="dxa"/>
            <w:tcBorders>
              <w:top w:val="single" w:color="auto" w:sz="18" w:space="0"/>
              <w:left w:val="nil"/>
              <w:bottom w:val="nil"/>
              <w:right w:val="nil"/>
            </w:tcBorders>
            <w:shd w:val="clear" w:color="auto" w:fill="auto"/>
            <w:noWrap/>
            <w:vAlign w:val="center"/>
          </w:tcPr>
          <w:p>
            <w:pPr>
              <w:widowControl/>
              <w:jc w:val="right"/>
              <w:textAlignment w:val="center"/>
              <w:rPr>
                <w:rFonts w:ascii="宋体" w:hAnsi="宋体" w:eastAsia="宋体" w:cs="宋体"/>
                <w:color w:val="000000"/>
                <w:sz w:val="22"/>
              </w:rPr>
            </w:pPr>
            <w:r>
              <w:rPr>
                <w:rFonts w:hint="eastAsia" w:ascii="宋体" w:hAnsi="宋体" w:eastAsia="宋体" w:cs="宋体"/>
                <w:color w:val="000000"/>
                <w:kern w:val="0"/>
                <w:sz w:val="22"/>
                <w:lang w:bidi="ar"/>
              </w:rPr>
              <w:t>0.1</w:t>
            </w:r>
          </w:p>
        </w:tc>
        <w:tc>
          <w:tcPr>
            <w:tcW w:w="1248" w:type="dxa"/>
            <w:tcBorders>
              <w:top w:val="single" w:color="auto" w:sz="18" w:space="0"/>
              <w:left w:val="nil"/>
              <w:bottom w:val="nil"/>
              <w:right w:val="nil"/>
            </w:tcBorders>
            <w:shd w:val="clear" w:color="auto" w:fill="auto"/>
            <w:noWrap/>
            <w:vAlign w:val="center"/>
          </w:tcPr>
          <w:p>
            <w:pPr>
              <w:widowControl/>
              <w:jc w:val="right"/>
              <w:textAlignment w:val="center"/>
              <w:rPr>
                <w:rFonts w:ascii="宋体" w:hAnsi="宋体" w:eastAsia="宋体" w:cs="宋体"/>
                <w:color w:val="000000"/>
                <w:kern w:val="0"/>
                <w:sz w:val="22"/>
                <w:lang w:bidi="ar"/>
              </w:rPr>
            </w:pPr>
            <w:r>
              <w:rPr>
                <w:rFonts w:hint="eastAsia" w:ascii="宋体" w:hAnsi="宋体" w:eastAsia="宋体" w:cs="宋体"/>
                <w:color w:val="000000"/>
                <w:kern w:val="0"/>
                <w:sz w:val="22"/>
                <w:lang w:bidi="ar"/>
              </w:rPr>
              <w:t>0.25</w:t>
            </w:r>
          </w:p>
        </w:tc>
      </w:tr>
      <w:tr>
        <w:tblPrEx>
          <w:tblCellMar>
            <w:top w:w="0" w:type="dxa"/>
            <w:left w:w="108" w:type="dxa"/>
            <w:bottom w:w="0" w:type="dxa"/>
            <w:right w:w="108" w:type="dxa"/>
          </w:tblCellMar>
        </w:tblPrEx>
        <w:trPr>
          <w:trHeight w:val="288" w:hRule="atLeast"/>
        </w:trPr>
        <w:tc>
          <w:tcPr>
            <w:tcW w:w="1447" w:type="dxa"/>
            <w:tcBorders>
              <w:top w:val="nil"/>
              <w:left w:val="nil"/>
              <w:bottom w:val="nil"/>
              <w:right w:val="nil"/>
            </w:tcBorders>
            <w:shd w:val="clear" w:color="auto" w:fill="auto"/>
            <w:noWrap/>
            <w:vAlign w:val="center"/>
          </w:tcPr>
          <w:p>
            <w:pPr>
              <w:widowControl/>
              <w:jc w:val="left"/>
              <w:textAlignment w:val="center"/>
              <w:rPr>
                <w:rFonts w:ascii="宋体" w:hAnsi="宋体" w:eastAsia="宋体" w:cs="宋体"/>
                <w:color w:val="000000"/>
                <w:sz w:val="22"/>
              </w:rPr>
            </w:pPr>
            <w:r>
              <w:rPr>
                <w:rFonts w:hint="eastAsia" w:ascii="宋体" w:hAnsi="宋体" w:eastAsia="宋体" w:cs="宋体"/>
                <w:color w:val="000000"/>
                <w:kern w:val="0"/>
                <w:sz w:val="22"/>
                <w:lang w:bidi="ar"/>
              </w:rPr>
              <w:t>细胞存活率</w:t>
            </w:r>
          </w:p>
        </w:tc>
        <w:tc>
          <w:tcPr>
            <w:tcW w:w="1140" w:type="dxa"/>
            <w:tcBorders>
              <w:top w:val="nil"/>
              <w:left w:val="nil"/>
              <w:bottom w:val="nil"/>
              <w:right w:val="nil"/>
            </w:tcBorders>
            <w:shd w:val="clear" w:color="auto" w:fill="auto"/>
            <w:noWrap/>
            <w:vAlign w:val="center"/>
          </w:tcPr>
          <w:p>
            <w:pPr>
              <w:widowControl/>
              <w:jc w:val="right"/>
              <w:textAlignment w:val="center"/>
              <w:rPr>
                <w:rFonts w:ascii="宋体" w:hAnsi="宋体" w:eastAsia="宋体" w:cs="宋体"/>
                <w:color w:val="000000"/>
                <w:sz w:val="22"/>
              </w:rPr>
            </w:pPr>
            <w:r>
              <w:rPr>
                <w:rFonts w:hint="eastAsia" w:ascii="宋体" w:hAnsi="宋体" w:eastAsia="宋体" w:cs="宋体"/>
                <w:color w:val="000000"/>
                <w:kern w:val="0"/>
                <w:sz w:val="22"/>
                <w:lang w:bidi="ar"/>
              </w:rPr>
              <w:t>100.000%</w:t>
            </w:r>
          </w:p>
        </w:tc>
        <w:tc>
          <w:tcPr>
            <w:tcW w:w="1212" w:type="dxa"/>
            <w:tcBorders>
              <w:top w:val="nil"/>
              <w:left w:val="nil"/>
              <w:bottom w:val="nil"/>
              <w:right w:val="nil"/>
            </w:tcBorders>
            <w:shd w:val="clear" w:color="auto" w:fill="auto"/>
            <w:noWrap/>
            <w:vAlign w:val="center"/>
          </w:tcPr>
          <w:p>
            <w:pPr>
              <w:widowControl/>
              <w:jc w:val="right"/>
              <w:textAlignment w:val="center"/>
              <w:rPr>
                <w:rFonts w:ascii="宋体" w:hAnsi="宋体" w:eastAsia="宋体" w:cs="宋体"/>
                <w:color w:val="000000"/>
                <w:sz w:val="22"/>
              </w:rPr>
            </w:pPr>
            <w:r>
              <w:rPr>
                <w:rFonts w:hint="eastAsia" w:ascii="宋体" w:hAnsi="宋体" w:eastAsia="宋体" w:cs="宋体"/>
                <w:color w:val="000000"/>
                <w:kern w:val="0"/>
                <w:sz w:val="22"/>
                <w:lang w:bidi="ar"/>
              </w:rPr>
              <w:t>40.415%</w:t>
            </w:r>
          </w:p>
        </w:tc>
        <w:tc>
          <w:tcPr>
            <w:tcW w:w="1212" w:type="dxa"/>
            <w:tcBorders>
              <w:top w:val="nil"/>
              <w:left w:val="nil"/>
              <w:bottom w:val="nil"/>
              <w:right w:val="nil"/>
            </w:tcBorders>
            <w:shd w:val="clear" w:color="auto" w:fill="auto"/>
            <w:noWrap/>
            <w:vAlign w:val="center"/>
          </w:tcPr>
          <w:p>
            <w:pPr>
              <w:widowControl/>
              <w:jc w:val="right"/>
              <w:textAlignment w:val="center"/>
              <w:rPr>
                <w:rFonts w:ascii="宋体" w:hAnsi="宋体" w:eastAsia="宋体" w:cs="宋体"/>
                <w:color w:val="000000"/>
                <w:sz w:val="22"/>
              </w:rPr>
            </w:pPr>
            <w:r>
              <w:rPr>
                <w:rFonts w:hint="eastAsia" w:ascii="宋体" w:hAnsi="宋体" w:eastAsia="宋体" w:cs="宋体"/>
                <w:color w:val="000000"/>
                <w:kern w:val="0"/>
                <w:sz w:val="22"/>
                <w:lang w:bidi="ar"/>
              </w:rPr>
              <w:t>32.815%</w:t>
            </w:r>
          </w:p>
        </w:tc>
        <w:tc>
          <w:tcPr>
            <w:tcW w:w="1164" w:type="dxa"/>
            <w:tcBorders>
              <w:top w:val="nil"/>
              <w:left w:val="nil"/>
              <w:bottom w:val="nil"/>
              <w:right w:val="nil"/>
            </w:tcBorders>
            <w:shd w:val="clear" w:color="auto" w:fill="auto"/>
            <w:noWrap/>
            <w:vAlign w:val="center"/>
          </w:tcPr>
          <w:p>
            <w:pPr>
              <w:widowControl/>
              <w:jc w:val="right"/>
              <w:textAlignment w:val="center"/>
              <w:rPr>
                <w:rFonts w:ascii="宋体" w:hAnsi="宋体" w:eastAsia="宋体" w:cs="宋体"/>
                <w:color w:val="000000"/>
                <w:sz w:val="22"/>
              </w:rPr>
            </w:pPr>
            <w:r>
              <w:rPr>
                <w:rFonts w:hint="eastAsia" w:ascii="宋体" w:hAnsi="宋体" w:eastAsia="宋体" w:cs="宋体"/>
                <w:color w:val="000000"/>
                <w:kern w:val="0"/>
                <w:sz w:val="22"/>
                <w:lang w:bidi="ar"/>
              </w:rPr>
              <w:t>25.389%</w:t>
            </w:r>
          </w:p>
        </w:tc>
        <w:tc>
          <w:tcPr>
            <w:tcW w:w="1200" w:type="dxa"/>
            <w:tcBorders>
              <w:top w:val="nil"/>
              <w:left w:val="nil"/>
              <w:bottom w:val="nil"/>
              <w:right w:val="nil"/>
            </w:tcBorders>
            <w:shd w:val="clear" w:color="auto" w:fill="auto"/>
            <w:noWrap/>
            <w:vAlign w:val="center"/>
          </w:tcPr>
          <w:p>
            <w:pPr>
              <w:widowControl/>
              <w:jc w:val="right"/>
              <w:textAlignment w:val="center"/>
              <w:rPr>
                <w:rFonts w:ascii="宋体" w:hAnsi="宋体" w:eastAsia="宋体" w:cs="宋体"/>
                <w:color w:val="000000"/>
                <w:sz w:val="22"/>
              </w:rPr>
            </w:pPr>
            <w:r>
              <w:rPr>
                <w:rFonts w:hint="eastAsia" w:ascii="宋体" w:hAnsi="宋体" w:eastAsia="宋体" w:cs="宋体"/>
                <w:color w:val="000000"/>
                <w:kern w:val="0"/>
                <w:sz w:val="22"/>
                <w:lang w:bidi="ar"/>
              </w:rPr>
              <w:t>14.594%</w:t>
            </w:r>
          </w:p>
        </w:tc>
        <w:tc>
          <w:tcPr>
            <w:tcW w:w="1248" w:type="dxa"/>
            <w:tcBorders>
              <w:top w:val="nil"/>
              <w:left w:val="nil"/>
              <w:bottom w:val="nil"/>
              <w:right w:val="nil"/>
            </w:tcBorders>
            <w:shd w:val="clear" w:color="auto" w:fill="auto"/>
            <w:noWrap/>
            <w:vAlign w:val="center"/>
          </w:tcPr>
          <w:p>
            <w:pPr>
              <w:widowControl/>
              <w:jc w:val="right"/>
              <w:textAlignment w:val="center"/>
              <w:rPr>
                <w:rFonts w:ascii="宋体" w:hAnsi="宋体" w:eastAsia="宋体" w:cs="宋体"/>
                <w:color w:val="000000"/>
                <w:sz w:val="22"/>
              </w:rPr>
            </w:pPr>
            <w:r>
              <w:rPr>
                <w:rFonts w:hint="eastAsia" w:ascii="宋体" w:hAnsi="宋体" w:eastAsia="宋体" w:cs="宋体"/>
                <w:color w:val="000000"/>
                <w:kern w:val="0"/>
                <w:sz w:val="22"/>
                <w:lang w:bidi="ar"/>
              </w:rPr>
              <w:t>0.475%</w:t>
            </w:r>
          </w:p>
        </w:tc>
      </w:tr>
      <w:tr>
        <w:tblPrEx>
          <w:tblCellMar>
            <w:top w:w="0" w:type="dxa"/>
            <w:left w:w="108" w:type="dxa"/>
            <w:bottom w:w="0" w:type="dxa"/>
            <w:right w:w="108" w:type="dxa"/>
          </w:tblCellMar>
        </w:tblPrEx>
        <w:trPr>
          <w:trHeight w:val="288" w:hRule="atLeast"/>
        </w:trPr>
        <w:tc>
          <w:tcPr>
            <w:tcW w:w="1447" w:type="dxa"/>
            <w:tcBorders>
              <w:top w:val="nil"/>
              <w:left w:val="nil"/>
              <w:bottom w:val="nil"/>
              <w:right w:val="nil"/>
            </w:tcBorders>
            <w:shd w:val="clear" w:color="auto" w:fill="auto"/>
            <w:noWrap/>
            <w:vAlign w:val="center"/>
          </w:tcPr>
          <w:p>
            <w:pPr>
              <w:widowControl/>
              <w:jc w:val="left"/>
              <w:textAlignment w:val="center"/>
              <w:rPr>
                <w:rFonts w:ascii="宋体" w:hAnsi="宋体" w:eastAsia="宋体" w:cs="宋体"/>
                <w:color w:val="000000"/>
                <w:sz w:val="22"/>
              </w:rPr>
            </w:pPr>
            <w:r>
              <w:rPr>
                <w:rFonts w:hint="eastAsia" w:ascii="宋体" w:hAnsi="宋体" w:eastAsia="宋体" w:cs="宋体"/>
                <w:color w:val="000000"/>
                <w:kern w:val="0"/>
                <w:sz w:val="22"/>
                <w:lang w:bidi="ar"/>
              </w:rPr>
              <w:t>细胞抑制率</w:t>
            </w:r>
          </w:p>
        </w:tc>
        <w:tc>
          <w:tcPr>
            <w:tcW w:w="1140" w:type="dxa"/>
            <w:tcBorders>
              <w:top w:val="nil"/>
              <w:left w:val="nil"/>
              <w:bottom w:val="nil"/>
              <w:right w:val="nil"/>
            </w:tcBorders>
            <w:shd w:val="clear" w:color="auto" w:fill="auto"/>
            <w:noWrap/>
            <w:vAlign w:val="center"/>
          </w:tcPr>
          <w:p>
            <w:pPr>
              <w:widowControl/>
              <w:jc w:val="right"/>
              <w:textAlignment w:val="center"/>
              <w:rPr>
                <w:rFonts w:ascii="宋体" w:hAnsi="宋体" w:eastAsia="宋体" w:cs="宋体"/>
                <w:color w:val="000000"/>
                <w:sz w:val="22"/>
              </w:rPr>
            </w:pPr>
            <w:r>
              <w:rPr>
                <w:rFonts w:hint="eastAsia" w:ascii="宋体" w:hAnsi="宋体" w:eastAsia="宋体" w:cs="宋体"/>
                <w:color w:val="000000"/>
                <w:kern w:val="0"/>
                <w:sz w:val="22"/>
                <w:lang w:bidi="ar"/>
              </w:rPr>
              <w:t>0.000%</w:t>
            </w:r>
          </w:p>
        </w:tc>
        <w:tc>
          <w:tcPr>
            <w:tcW w:w="1212" w:type="dxa"/>
            <w:tcBorders>
              <w:top w:val="nil"/>
              <w:left w:val="nil"/>
              <w:bottom w:val="nil"/>
              <w:right w:val="nil"/>
            </w:tcBorders>
            <w:shd w:val="clear" w:color="auto" w:fill="auto"/>
            <w:noWrap/>
            <w:vAlign w:val="center"/>
          </w:tcPr>
          <w:p>
            <w:pPr>
              <w:widowControl/>
              <w:jc w:val="right"/>
              <w:textAlignment w:val="center"/>
              <w:rPr>
                <w:rFonts w:ascii="宋体" w:hAnsi="宋体" w:eastAsia="宋体" w:cs="宋体"/>
                <w:color w:val="000000"/>
                <w:sz w:val="22"/>
              </w:rPr>
            </w:pPr>
            <w:r>
              <w:rPr>
                <w:rFonts w:hint="eastAsia" w:ascii="宋体" w:hAnsi="宋体" w:eastAsia="宋体" w:cs="宋体"/>
                <w:color w:val="000000"/>
                <w:kern w:val="0"/>
                <w:sz w:val="22"/>
                <w:lang w:bidi="ar"/>
              </w:rPr>
              <w:t>59.585%</w:t>
            </w:r>
          </w:p>
        </w:tc>
        <w:tc>
          <w:tcPr>
            <w:tcW w:w="1212" w:type="dxa"/>
            <w:tcBorders>
              <w:top w:val="nil"/>
              <w:left w:val="nil"/>
              <w:bottom w:val="nil"/>
              <w:right w:val="nil"/>
            </w:tcBorders>
            <w:shd w:val="clear" w:color="auto" w:fill="auto"/>
            <w:noWrap/>
            <w:vAlign w:val="center"/>
          </w:tcPr>
          <w:p>
            <w:pPr>
              <w:widowControl/>
              <w:jc w:val="right"/>
              <w:textAlignment w:val="center"/>
              <w:rPr>
                <w:rFonts w:ascii="宋体" w:hAnsi="宋体" w:eastAsia="宋体" w:cs="宋体"/>
                <w:color w:val="000000"/>
                <w:sz w:val="22"/>
              </w:rPr>
            </w:pPr>
            <w:r>
              <w:rPr>
                <w:rFonts w:hint="eastAsia" w:ascii="宋体" w:hAnsi="宋体" w:eastAsia="宋体" w:cs="宋体"/>
                <w:color w:val="000000"/>
                <w:kern w:val="0"/>
                <w:sz w:val="22"/>
                <w:lang w:bidi="ar"/>
              </w:rPr>
              <w:t>67.185%</w:t>
            </w:r>
          </w:p>
        </w:tc>
        <w:tc>
          <w:tcPr>
            <w:tcW w:w="1164" w:type="dxa"/>
            <w:tcBorders>
              <w:top w:val="nil"/>
              <w:left w:val="nil"/>
              <w:bottom w:val="nil"/>
              <w:right w:val="nil"/>
            </w:tcBorders>
            <w:shd w:val="clear" w:color="auto" w:fill="auto"/>
            <w:noWrap/>
            <w:vAlign w:val="center"/>
          </w:tcPr>
          <w:p>
            <w:pPr>
              <w:widowControl/>
              <w:jc w:val="right"/>
              <w:textAlignment w:val="center"/>
              <w:rPr>
                <w:rFonts w:ascii="宋体" w:hAnsi="宋体" w:eastAsia="宋体" w:cs="宋体"/>
                <w:color w:val="000000"/>
                <w:sz w:val="22"/>
              </w:rPr>
            </w:pPr>
            <w:r>
              <w:rPr>
                <w:rFonts w:hint="eastAsia" w:ascii="宋体" w:hAnsi="宋体" w:eastAsia="宋体" w:cs="宋体"/>
                <w:color w:val="000000"/>
                <w:kern w:val="0"/>
                <w:sz w:val="22"/>
                <w:lang w:bidi="ar"/>
              </w:rPr>
              <w:t>74.611%</w:t>
            </w:r>
          </w:p>
        </w:tc>
        <w:tc>
          <w:tcPr>
            <w:tcW w:w="1200" w:type="dxa"/>
            <w:tcBorders>
              <w:top w:val="nil"/>
              <w:left w:val="nil"/>
              <w:bottom w:val="nil"/>
              <w:right w:val="nil"/>
            </w:tcBorders>
            <w:shd w:val="clear" w:color="auto" w:fill="auto"/>
            <w:noWrap/>
            <w:vAlign w:val="center"/>
          </w:tcPr>
          <w:p>
            <w:pPr>
              <w:widowControl/>
              <w:jc w:val="right"/>
              <w:textAlignment w:val="center"/>
              <w:rPr>
                <w:rFonts w:ascii="宋体" w:hAnsi="宋体" w:eastAsia="宋体" w:cs="宋体"/>
                <w:color w:val="000000"/>
                <w:sz w:val="22"/>
              </w:rPr>
            </w:pPr>
            <w:r>
              <w:rPr>
                <w:rFonts w:hint="eastAsia" w:ascii="宋体" w:hAnsi="宋体" w:eastAsia="宋体" w:cs="宋体"/>
                <w:color w:val="000000"/>
                <w:kern w:val="0"/>
                <w:sz w:val="22"/>
                <w:lang w:bidi="ar"/>
              </w:rPr>
              <w:t>85.406%</w:t>
            </w:r>
          </w:p>
        </w:tc>
        <w:tc>
          <w:tcPr>
            <w:tcW w:w="1248" w:type="dxa"/>
            <w:tcBorders>
              <w:top w:val="nil"/>
              <w:left w:val="nil"/>
              <w:bottom w:val="nil"/>
              <w:right w:val="nil"/>
            </w:tcBorders>
            <w:shd w:val="clear" w:color="auto" w:fill="auto"/>
            <w:noWrap/>
            <w:vAlign w:val="center"/>
          </w:tcPr>
          <w:p>
            <w:pPr>
              <w:widowControl/>
              <w:jc w:val="right"/>
              <w:textAlignment w:val="center"/>
              <w:rPr>
                <w:rFonts w:ascii="宋体" w:hAnsi="宋体" w:eastAsia="宋体" w:cs="宋体"/>
                <w:color w:val="000000"/>
                <w:sz w:val="22"/>
              </w:rPr>
            </w:pPr>
            <w:r>
              <w:rPr>
                <w:rFonts w:hint="eastAsia" w:ascii="宋体" w:hAnsi="宋体" w:eastAsia="宋体" w:cs="宋体"/>
                <w:color w:val="000000"/>
                <w:kern w:val="0"/>
                <w:sz w:val="22"/>
                <w:lang w:bidi="ar"/>
              </w:rPr>
              <w:t>99.525%</w:t>
            </w:r>
          </w:p>
        </w:tc>
      </w:tr>
      <w:tr>
        <w:tblPrEx>
          <w:tblCellMar>
            <w:top w:w="0" w:type="dxa"/>
            <w:left w:w="108" w:type="dxa"/>
            <w:bottom w:w="0" w:type="dxa"/>
            <w:right w:w="108" w:type="dxa"/>
          </w:tblCellMar>
        </w:tblPrEx>
        <w:trPr>
          <w:trHeight w:val="288" w:hRule="atLeast"/>
        </w:trPr>
        <w:tc>
          <w:tcPr>
            <w:tcW w:w="1447" w:type="dxa"/>
            <w:tcBorders>
              <w:top w:val="nil"/>
              <w:left w:val="nil"/>
              <w:bottom w:val="single" w:color="auto" w:sz="18" w:space="0"/>
              <w:right w:val="nil"/>
            </w:tcBorders>
            <w:shd w:val="clear" w:color="auto" w:fill="auto"/>
            <w:noWrap/>
            <w:vAlign w:val="center"/>
          </w:tcPr>
          <w:p>
            <w:pPr>
              <w:widowControl/>
              <w:jc w:val="left"/>
              <w:textAlignment w:val="center"/>
              <w:rPr>
                <w:rFonts w:ascii="宋体" w:hAnsi="宋体" w:eastAsia="宋体" w:cs="宋体"/>
                <w:color w:val="000000"/>
                <w:sz w:val="22"/>
              </w:rPr>
            </w:pPr>
            <w:r>
              <w:rPr>
                <w:rFonts w:hint="eastAsia" w:ascii="宋体" w:hAnsi="宋体" w:eastAsia="宋体" w:cs="宋体"/>
                <w:color w:val="000000"/>
                <w:kern w:val="0"/>
                <w:sz w:val="22"/>
                <w:lang w:bidi="ar"/>
              </w:rPr>
              <w:t>STD值</w:t>
            </w:r>
          </w:p>
        </w:tc>
        <w:tc>
          <w:tcPr>
            <w:tcW w:w="1140" w:type="dxa"/>
            <w:tcBorders>
              <w:top w:val="nil"/>
              <w:left w:val="nil"/>
              <w:bottom w:val="single" w:color="auto" w:sz="18" w:space="0"/>
              <w:right w:val="nil"/>
            </w:tcBorders>
            <w:shd w:val="clear" w:color="auto" w:fill="auto"/>
            <w:noWrap/>
            <w:vAlign w:val="center"/>
          </w:tcPr>
          <w:p>
            <w:pPr>
              <w:widowControl/>
              <w:jc w:val="right"/>
              <w:textAlignment w:val="center"/>
              <w:rPr>
                <w:rFonts w:ascii="宋体" w:hAnsi="宋体" w:eastAsia="宋体" w:cs="宋体"/>
                <w:color w:val="000000"/>
                <w:sz w:val="22"/>
              </w:rPr>
            </w:pPr>
            <w:r>
              <w:rPr>
                <w:rFonts w:hint="eastAsia" w:ascii="宋体" w:hAnsi="宋体" w:eastAsia="宋体" w:cs="宋体"/>
                <w:color w:val="000000"/>
                <w:kern w:val="0"/>
                <w:sz w:val="22"/>
                <w:lang w:bidi="ar"/>
              </w:rPr>
              <w:t>1.33%</w:t>
            </w:r>
          </w:p>
        </w:tc>
        <w:tc>
          <w:tcPr>
            <w:tcW w:w="1212" w:type="dxa"/>
            <w:tcBorders>
              <w:top w:val="nil"/>
              <w:left w:val="nil"/>
              <w:bottom w:val="single" w:color="auto" w:sz="18" w:space="0"/>
              <w:right w:val="nil"/>
            </w:tcBorders>
            <w:shd w:val="clear" w:color="auto" w:fill="auto"/>
            <w:noWrap/>
            <w:vAlign w:val="center"/>
          </w:tcPr>
          <w:p>
            <w:pPr>
              <w:widowControl/>
              <w:jc w:val="right"/>
              <w:textAlignment w:val="center"/>
              <w:rPr>
                <w:rFonts w:ascii="宋体" w:hAnsi="宋体" w:eastAsia="宋体" w:cs="宋体"/>
                <w:color w:val="000000"/>
                <w:sz w:val="22"/>
              </w:rPr>
            </w:pPr>
            <w:r>
              <w:rPr>
                <w:rFonts w:hint="eastAsia" w:ascii="宋体" w:hAnsi="宋体" w:eastAsia="宋体" w:cs="宋体"/>
                <w:color w:val="000000"/>
                <w:kern w:val="0"/>
                <w:sz w:val="22"/>
                <w:lang w:bidi="ar"/>
              </w:rPr>
              <w:t>0.90%</w:t>
            </w:r>
          </w:p>
        </w:tc>
        <w:tc>
          <w:tcPr>
            <w:tcW w:w="1212" w:type="dxa"/>
            <w:tcBorders>
              <w:top w:val="nil"/>
              <w:left w:val="nil"/>
              <w:bottom w:val="single" w:color="auto" w:sz="18" w:space="0"/>
              <w:right w:val="nil"/>
            </w:tcBorders>
            <w:shd w:val="clear" w:color="auto" w:fill="auto"/>
            <w:noWrap/>
            <w:vAlign w:val="center"/>
          </w:tcPr>
          <w:p>
            <w:pPr>
              <w:widowControl/>
              <w:jc w:val="right"/>
              <w:textAlignment w:val="center"/>
              <w:rPr>
                <w:rFonts w:ascii="宋体" w:hAnsi="宋体" w:eastAsia="宋体" w:cs="宋体"/>
                <w:color w:val="000000"/>
                <w:sz w:val="22"/>
              </w:rPr>
            </w:pPr>
            <w:r>
              <w:rPr>
                <w:rFonts w:hint="eastAsia" w:ascii="宋体" w:hAnsi="宋体" w:eastAsia="宋体" w:cs="宋体"/>
                <w:color w:val="000000"/>
                <w:kern w:val="0"/>
                <w:sz w:val="22"/>
                <w:lang w:bidi="ar"/>
              </w:rPr>
              <w:t>1.79%</w:t>
            </w:r>
          </w:p>
        </w:tc>
        <w:tc>
          <w:tcPr>
            <w:tcW w:w="1164" w:type="dxa"/>
            <w:tcBorders>
              <w:top w:val="nil"/>
              <w:left w:val="nil"/>
              <w:bottom w:val="single" w:color="auto" w:sz="18" w:space="0"/>
              <w:right w:val="nil"/>
            </w:tcBorders>
            <w:shd w:val="clear" w:color="auto" w:fill="auto"/>
            <w:noWrap/>
            <w:vAlign w:val="center"/>
          </w:tcPr>
          <w:p>
            <w:pPr>
              <w:widowControl/>
              <w:jc w:val="right"/>
              <w:textAlignment w:val="center"/>
              <w:rPr>
                <w:rFonts w:ascii="宋体" w:hAnsi="宋体" w:eastAsia="宋体" w:cs="宋体"/>
                <w:color w:val="000000"/>
                <w:sz w:val="22"/>
              </w:rPr>
            </w:pPr>
            <w:r>
              <w:rPr>
                <w:rFonts w:hint="eastAsia" w:ascii="宋体" w:hAnsi="宋体" w:eastAsia="宋体" w:cs="宋体"/>
                <w:color w:val="000000"/>
                <w:kern w:val="0"/>
                <w:sz w:val="22"/>
                <w:lang w:bidi="ar"/>
              </w:rPr>
              <w:t>0.95%</w:t>
            </w:r>
          </w:p>
        </w:tc>
        <w:tc>
          <w:tcPr>
            <w:tcW w:w="1200" w:type="dxa"/>
            <w:tcBorders>
              <w:top w:val="nil"/>
              <w:left w:val="nil"/>
              <w:bottom w:val="single" w:color="auto" w:sz="18" w:space="0"/>
              <w:right w:val="nil"/>
            </w:tcBorders>
            <w:shd w:val="clear" w:color="auto" w:fill="auto"/>
            <w:noWrap/>
            <w:vAlign w:val="center"/>
          </w:tcPr>
          <w:p>
            <w:pPr>
              <w:widowControl/>
              <w:jc w:val="right"/>
              <w:textAlignment w:val="center"/>
              <w:rPr>
                <w:rFonts w:ascii="宋体" w:hAnsi="宋体" w:eastAsia="宋体" w:cs="宋体"/>
                <w:color w:val="000000"/>
                <w:sz w:val="22"/>
              </w:rPr>
            </w:pPr>
            <w:r>
              <w:rPr>
                <w:rFonts w:hint="eastAsia" w:ascii="宋体" w:hAnsi="宋体" w:eastAsia="宋体" w:cs="宋体"/>
                <w:color w:val="000000"/>
                <w:kern w:val="0"/>
                <w:sz w:val="22"/>
                <w:lang w:bidi="ar"/>
              </w:rPr>
              <w:t>0.44%</w:t>
            </w:r>
          </w:p>
        </w:tc>
        <w:tc>
          <w:tcPr>
            <w:tcW w:w="1248" w:type="dxa"/>
            <w:tcBorders>
              <w:top w:val="nil"/>
              <w:left w:val="nil"/>
              <w:bottom w:val="single" w:color="auto" w:sz="18" w:space="0"/>
              <w:right w:val="nil"/>
            </w:tcBorders>
            <w:shd w:val="clear" w:color="auto" w:fill="auto"/>
            <w:noWrap/>
            <w:vAlign w:val="center"/>
          </w:tcPr>
          <w:p>
            <w:pPr>
              <w:widowControl/>
              <w:jc w:val="right"/>
              <w:textAlignment w:val="center"/>
              <w:rPr>
                <w:rFonts w:ascii="宋体" w:hAnsi="宋体" w:eastAsia="宋体" w:cs="宋体"/>
                <w:color w:val="000000"/>
                <w:sz w:val="22"/>
              </w:rPr>
            </w:pPr>
            <w:r>
              <w:rPr>
                <w:rFonts w:hint="eastAsia" w:ascii="宋体" w:hAnsi="宋体" w:eastAsia="宋体" w:cs="宋体"/>
                <w:color w:val="000000"/>
                <w:kern w:val="0"/>
                <w:sz w:val="22"/>
                <w:lang w:bidi="ar"/>
              </w:rPr>
              <w:t>0.35%</w:t>
            </w:r>
          </w:p>
        </w:tc>
      </w:tr>
    </w:tbl>
    <w:p>
      <w:pPr>
        <w:pStyle w:val="5"/>
        <w:jc w:val="center"/>
        <w:rPr>
          <w:rFonts w:hint="eastAsia"/>
        </w:rPr>
      </w:pPr>
      <w:r>
        <w:t xml:space="preserve">表 </w:t>
      </w:r>
      <w:r>
        <w:fldChar w:fldCharType="begin"/>
      </w:r>
      <w:r>
        <w:instrText xml:space="preserve"> SEQ 表 \* ARABIC </w:instrText>
      </w:r>
      <w:r>
        <w:fldChar w:fldCharType="separate"/>
      </w:r>
      <w:r>
        <w:t>2</w:t>
      </w:r>
      <w:r>
        <w:fldChar w:fldCharType="end"/>
      </w:r>
      <w:r>
        <w:rPr>
          <w:rFonts w:hint="eastAsia"/>
        </w:rPr>
        <w:t xml:space="preserve"> 细胞毒性实验数据</w:t>
      </w:r>
    </w:p>
    <w:p>
      <w:pPr>
        <w:rPr>
          <w:rFonts w:hint="eastAsia"/>
          <w:lang w:val="en-US" w:eastAsia="zh-CN"/>
        </w:rPr>
      </w:pPr>
    </w:p>
    <w:p>
      <w:pPr>
        <w:rPr>
          <w:rFonts w:hint="default" w:eastAsiaTheme="minorEastAsia"/>
          <w:lang w:val="en-US" w:eastAsia="zh-CN"/>
        </w:rPr>
      </w:pPr>
      <w:r>
        <w:rPr>
          <w:rFonts w:hint="eastAsia"/>
          <w:lang w:val="en-US" w:eastAsia="zh-CN"/>
        </w:rPr>
        <w:t>我们设立了几组对照实验，加入不同浓度的蛋白质，检测蛋白质浓度对于细胞存活率以及抑制率的影响。实验数据如上表所示。</w:t>
      </w:r>
    </w:p>
    <w:p/>
    <w:p/>
    <w:p>
      <w:pPr>
        <w:jc w:val="center"/>
        <w:rPr>
          <w:rFonts w:hint="eastAsia" w:eastAsiaTheme="minorEastAsia"/>
          <w:lang w:eastAsia="zh-CN"/>
        </w:rPr>
      </w:pPr>
      <w:r>
        <w:rPr>
          <w:rFonts w:hint="eastAsia" w:eastAsiaTheme="minorEastAsia"/>
          <w:lang w:eastAsia="zh-CN"/>
        </w:rPr>
        <w:drawing>
          <wp:inline distT="0" distB="0" distL="114300" distR="114300">
            <wp:extent cx="4777740" cy="4004310"/>
            <wp:effectExtent l="0" t="0" r="7620" b="3810"/>
            <wp:docPr id="9" name="图片 9"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5"/>
                    <pic:cNvPicPr>
                      <a:picLocks noChangeAspect="1"/>
                    </pic:cNvPicPr>
                  </pic:nvPicPr>
                  <pic:blipFill>
                    <a:blip r:embed="rId41"/>
                    <a:stretch>
                      <a:fillRect/>
                    </a:stretch>
                  </pic:blipFill>
                  <pic:spPr>
                    <a:xfrm>
                      <a:off x="0" y="0"/>
                      <a:ext cx="4777740" cy="4004310"/>
                    </a:xfrm>
                    <a:prstGeom prst="rect">
                      <a:avLst/>
                    </a:prstGeom>
                  </pic:spPr>
                </pic:pic>
              </a:graphicData>
            </a:graphic>
          </wp:inline>
        </w:drawing>
      </w:r>
      <w:bookmarkStart w:id="1" w:name="_GoBack"/>
      <w:bookmarkEnd w:id="1"/>
    </w:p>
    <w:p>
      <w:pPr>
        <w:pStyle w:val="5"/>
        <w:jc w:val="center"/>
        <w:rPr>
          <w:rFonts w:hint="eastAsia"/>
          <w:lang w:eastAsia="zh-CN"/>
        </w:rPr>
      </w:pPr>
      <w:r>
        <w:t xml:space="preserve">图 </w:t>
      </w:r>
      <w:r>
        <w:fldChar w:fldCharType="begin"/>
      </w:r>
      <w:r>
        <w:instrText xml:space="preserve"> SEQ 图 \* ARABIC </w:instrText>
      </w:r>
      <w:r>
        <w:fldChar w:fldCharType="separate"/>
      </w:r>
      <w:r>
        <w:t>5</w:t>
      </w:r>
      <w:r>
        <w:fldChar w:fldCharType="end"/>
      </w:r>
      <w:r>
        <w:rPr>
          <w:rFonts w:hint="eastAsia"/>
          <w:lang w:eastAsia="zh-CN"/>
        </w:rPr>
        <w:t xml:space="preserve"> </w:t>
      </w:r>
      <w:r>
        <w:rPr>
          <w:rFonts w:hint="eastAsia"/>
          <w:lang w:val="en-US" w:eastAsia="zh-CN"/>
        </w:rPr>
        <w:t>sTrail</w:t>
      </w:r>
      <w:r>
        <w:rPr>
          <w:rFonts w:hint="eastAsia"/>
          <w:lang w:eastAsia="zh-CN"/>
        </w:rPr>
        <w:t>细胞毒性实验图</w:t>
      </w:r>
    </w:p>
    <w:p>
      <w:pPr>
        <w:rPr>
          <w:rFonts w:hint="eastAsia"/>
          <w:lang w:val="en-US" w:eastAsia="zh-CN"/>
        </w:rPr>
      </w:pPr>
    </w:p>
    <w:p>
      <w:pPr>
        <w:rPr>
          <w:rFonts w:hint="default"/>
          <w:lang w:val="en-US" w:eastAsia="zh-CN"/>
        </w:rPr>
      </w:pPr>
      <w:r>
        <w:rPr>
          <w:rFonts w:hint="eastAsia"/>
          <w:lang w:val="en-US" w:eastAsia="zh-CN"/>
        </w:rPr>
        <w:t>由实验数据以及图表可知，在蛋白质浓度达到0.01mg/ml时，细胞的存活率下降明显，也就是在蛋白质浓度为0.01mg/ml时，是对癌细胞抑制作用效率最大化的时候，也是控制癌细胞最经济、成本最低的阶段。</w:t>
      </w:r>
    </w:p>
    <w:p>
      <w:pPr>
        <w:jc w:val="center"/>
      </w:pPr>
      <w:r>
        <w:drawing>
          <wp:inline distT="0" distB="0" distL="0" distR="0">
            <wp:extent cx="4857750" cy="3673475"/>
            <wp:effectExtent l="0" t="0" r="3810" b="146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a:xfrm>
                      <a:off x="0" y="0"/>
                      <a:ext cx="4857750" cy="3673475"/>
                    </a:xfrm>
                    <a:prstGeom prst="rect">
                      <a:avLst/>
                    </a:prstGeom>
                    <a:noFill/>
                  </pic:spPr>
                </pic:pic>
              </a:graphicData>
            </a:graphic>
          </wp:inline>
        </w:drawing>
      </w:r>
    </w:p>
    <w:p>
      <w:pPr>
        <w:pStyle w:val="5"/>
        <w:jc w:val="center"/>
        <w:rPr>
          <w:rFonts w:hint="eastAsia" w:eastAsiaTheme="minorEastAsia"/>
          <w:lang w:eastAsia="zh-CN"/>
        </w:rPr>
      </w:pPr>
      <w:r>
        <w:t xml:space="preserve">图 </w:t>
      </w:r>
      <w:r>
        <w:fldChar w:fldCharType="begin"/>
      </w:r>
      <w:r>
        <w:instrText xml:space="preserve"> SEQ 图 \* ARABIC </w:instrText>
      </w:r>
      <w:r>
        <w:fldChar w:fldCharType="separate"/>
      </w:r>
      <w:r>
        <w:t>6</w:t>
      </w:r>
      <w:r>
        <w:fldChar w:fldCharType="end"/>
      </w:r>
      <w:r>
        <w:rPr>
          <w:rFonts w:hint="eastAsia"/>
          <w:lang w:eastAsia="zh-CN"/>
        </w:rPr>
        <w:t xml:space="preserve"> 细胞抑制率变化</w:t>
      </w:r>
    </w:p>
    <w:p/>
    <w:p>
      <w:pPr>
        <w:jc w:val="center"/>
      </w:pPr>
      <w:r>
        <w:drawing>
          <wp:inline distT="0" distB="0" distL="0" distR="0">
            <wp:extent cx="5247640" cy="3764915"/>
            <wp:effectExtent l="0" t="0" r="10160" b="14605"/>
            <wp:docPr id="2" name="图片 1" descr="@Z$YMGWA$)FD`H`[`K97XW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Z$YMGWA$)FD`H`[`K97XWA"/>
                    <pic:cNvPicPr>
                      <a:picLocks noChangeAspect="1"/>
                    </pic:cNvPicPr>
                  </pic:nvPicPr>
                  <pic:blipFill>
                    <a:blip r:embed="rId43"/>
                    <a:stretch>
                      <a:fillRect/>
                    </a:stretch>
                  </pic:blipFill>
                  <pic:spPr>
                    <a:xfrm>
                      <a:off x="0" y="0"/>
                      <a:ext cx="5247640" cy="3764915"/>
                    </a:xfrm>
                    <a:prstGeom prst="rect">
                      <a:avLst/>
                    </a:prstGeom>
                  </pic:spPr>
                </pic:pic>
              </a:graphicData>
            </a:graphic>
          </wp:inline>
        </w:drawing>
      </w:r>
    </w:p>
    <w:p>
      <w:pPr>
        <w:pStyle w:val="5"/>
        <w:jc w:val="center"/>
        <w:rPr>
          <w:rFonts w:hint="eastAsia"/>
          <w:lang w:eastAsia="zh-CN"/>
        </w:rPr>
      </w:pPr>
      <w:r>
        <w:t xml:space="preserve">图 </w:t>
      </w:r>
      <w:r>
        <w:fldChar w:fldCharType="begin"/>
      </w:r>
      <w:r>
        <w:instrText xml:space="preserve"> SEQ 图 \* ARABIC </w:instrText>
      </w:r>
      <w:r>
        <w:fldChar w:fldCharType="separate"/>
      </w:r>
      <w:r>
        <w:t>7</w:t>
      </w:r>
      <w:r>
        <w:fldChar w:fldCharType="end"/>
      </w:r>
      <w:r>
        <w:rPr>
          <w:rFonts w:hint="eastAsia"/>
          <w:lang w:eastAsia="zh-CN"/>
        </w:rPr>
        <w:t xml:space="preserve"> 细胞抑制率变化</w:t>
      </w:r>
    </w:p>
    <w:p>
      <w:pPr>
        <w:rPr>
          <w:rFonts w:hint="eastAsia"/>
          <w:lang w:eastAsia="zh-CN"/>
        </w:rPr>
      </w:pPr>
    </w:p>
    <w:p>
      <w:pPr>
        <w:rPr>
          <w:rFonts w:hint="eastAsia"/>
          <w:lang w:eastAsia="zh-CN"/>
        </w:rPr>
      </w:pPr>
    </w:p>
    <w:p>
      <w:pPr>
        <w:jc w:val="center"/>
        <w:rPr>
          <w:rFonts w:hint="default"/>
          <w:lang w:val="en-US" w:eastAsia="zh-CN"/>
        </w:rPr>
      </w:pPr>
      <w:r>
        <w:rPr>
          <w:rFonts w:hint="eastAsia" w:asciiTheme="minorHAnsi" w:hAnsiTheme="minorHAnsi" w:eastAsiaTheme="minorEastAsia" w:cstheme="minorBidi"/>
          <w:b/>
          <w:bCs/>
          <w:kern w:val="44"/>
          <w:sz w:val="30"/>
          <w:szCs w:val="44"/>
          <w:lang w:val="en-US" w:eastAsia="zh-CN" w:bidi="ar-SA"/>
        </w:rPr>
        <w:t>八、结论</w:t>
      </w:r>
    </w:p>
    <w:p>
      <w:pPr>
        <w:jc w:val="left"/>
        <w:rPr>
          <w:rFonts w:hint="eastAsia"/>
          <w:lang w:val="en-US" w:eastAsia="zh-CN"/>
        </w:rPr>
      </w:pPr>
      <w:r>
        <w:rPr>
          <w:rFonts w:hint="eastAsia"/>
          <w:lang w:val="en-US" w:eastAsia="zh-CN"/>
        </w:rPr>
        <w:t>1、对于发生在患者体内的益生菌与癌细胞的数量及位置变化情况，我们构建了具有时滞扩散效应的益生菌-癌细胞模型，对基于时间变化的益生菌与癌细胞在患者体内的二维空间分布进行建模，得出随着时间的变化，癌细胞的数目先增加，达到峰值后逐渐减少。符合我们的实验期望。而益生菌的数目逐渐增加，但增长率逐渐减少。因此，益生菌并不会在患者体内过度繁殖。因而也符合实验目标。</w:t>
      </w:r>
    </w:p>
    <w:p>
      <w:pPr>
        <w:jc w:val="left"/>
        <w:rPr>
          <w:rFonts w:hint="eastAsia"/>
          <w:lang w:val="en-US" w:eastAsia="zh-CN"/>
        </w:rPr>
      </w:pPr>
    </w:p>
    <w:p>
      <w:pPr>
        <w:numPr>
          <w:ilvl w:val="0"/>
          <w:numId w:val="4"/>
        </w:numPr>
        <w:jc w:val="left"/>
        <w:rPr>
          <w:rFonts w:hint="default"/>
          <w:lang w:val="en-US" w:eastAsia="zh-CN"/>
        </w:rPr>
      </w:pPr>
      <w:r>
        <w:rPr>
          <w:rFonts w:hint="eastAsia"/>
          <w:lang w:val="en-US" w:eastAsia="zh-CN"/>
        </w:rPr>
        <w:t>对于细胞毒性试验，我们对生物组的实验数据进行拟合，得到细胞生存率与抑制率随着蛋白质浓度变化而变化的曲线图。由实验结果可知，我们的蛋白质浓度在达到0.01mg/ml时，即可对实验起到较好的效果。</w:t>
      </w:r>
      <w:r>
        <w:rPr>
          <w:rFonts w:hint="default"/>
          <w:lang w:val="en-US" w:eastAsia="zh-CN"/>
        </w:rPr>
        <w:br w:type="page"/>
      </w:r>
    </w:p>
    <w:p>
      <w:pPr>
        <w:pStyle w:val="2"/>
        <w:jc w:val="center"/>
      </w:pPr>
      <w:r>
        <w:rPr>
          <w:rFonts w:hint="eastAsia"/>
        </w:rPr>
        <w:t>参考文献</w:t>
      </w:r>
    </w:p>
    <w:p>
      <w:pPr>
        <w:numPr>
          <w:ilvl w:val="0"/>
          <w:numId w:val="5"/>
        </w:numPr>
      </w:pPr>
      <w:r>
        <w:rPr>
          <w:rFonts w:hint="eastAsia"/>
        </w:rPr>
        <w:t>唐思甜,两类具有体液免疫的病毒感染模型研究,【D】,新疆大学,2019,undefined</w:t>
      </w:r>
    </w:p>
    <w:p>
      <w:pPr>
        <w:numPr>
          <w:ilvl w:val="0"/>
          <w:numId w:val="5"/>
        </w:numPr>
      </w:pPr>
      <w:r>
        <w:rPr>
          <w:rFonts w:hint="eastAsia"/>
        </w:rPr>
        <w:t>韩云丽,若干病毒感染模型的动力学分析,【D】,中北大学,2015,undefined</w:t>
      </w:r>
    </w:p>
    <w:p>
      <w:pPr>
        <w:numPr>
          <w:ilvl w:val="0"/>
          <w:numId w:val="5"/>
        </w:numPr>
      </w:pPr>
      <w:r>
        <w:rPr>
          <w:rFonts w:hint="eastAsia"/>
        </w:rPr>
        <w:t>任新志,几类空间异质反应扩散模型研究,【D】,西南大学,2018,undefined</w:t>
      </w:r>
    </w:p>
    <w:p>
      <w:pPr>
        <w:numPr>
          <w:ilvl w:val="0"/>
          <w:numId w:val="5"/>
        </w:numPr>
      </w:pPr>
      <w:r>
        <w:rPr>
          <w:rFonts w:hint="eastAsia"/>
        </w:rPr>
        <w:t>黄雪玲;王振友,复杂动态微环境中多成分的肿瘤生长对流扩散反应模型,【J】,湖南理工学院学报(自然科学版),2017,20-26,20-26</w:t>
      </w:r>
    </w:p>
    <w:p>
      <w:pPr>
        <w:numPr>
          <w:ilvl w:val="0"/>
          <w:numId w:val="5"/>
        </w:numPr>
      </w:pPr>
      <w:r>
        <w:t>张久远;冯兆永;刘成霞;卫雪梅,关于肿瘤细胞破坏并入侵正常组织或细胞质基质的数学模型的分析,【J】,中山大学学报(自然科学版),2013,53-59,53-59</w:t>
      </w:r>
    </w:p>
    <w:p>
      <w:pPr>
        <w:numPr>
          <w:ilvl w:val="0"/>
          <w:numId w:val="5"/>
        </w:numPr>
      </w:pPr>
      <w:r>
        <w:t>黄秀婵,具有非连续治疗措施HIV感染模型的定性研究,【D】,西安科技大学,2019,undefined</w:t>
      </w:r>
    </w:p>
    <w:p>
      <w:pPr>
        <w:numPr>
          <w:ilvl w:val="0"/>
          <w:numId w:val="5"/>
        </w:numPr>
      </w:pPr>
      <w:r>
        <w:t>董亚莹,三类反应扩散方程的正解,【D】,西北大学,2016,undefined</w:t>
      </w:r>
    </w:p>
    <w:p>
      <w:pPr>
        <w:numPr>
          <w:ilvl w:val="0"/>
          <w:numId w:val="5"/>
        </w:numPr>
      </w:pPr>
      <w:r>
        <w:t>李善兵,两类反应扩散模型的动力学行为,【D】,陕西师范大学,2016,undefined</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39CB5A8"/>
    <w:multiLevelType w:val="singleLevel"/>
    <w:tmpl w:val="839CB5A8"/>
    <w:lvl w:ilvl="0" w:tentative="0">
      <w:start w:val="2"/>
      <w:numFmt w:val="decimal"/>
      <w:suff w:val="nothing"/>
      <w:lvlText w:val="%1、"/>
      <w:lvlJc w:val="left"/>
    </w:lvl>
  </w:abstractNum>
  <w:abstractNum w:abstractNumId="1">
    <w:nsid w:val="C956908B"/>
    <w:multiLevelType w:val="singleLevel"/>
    <w:tmpl w:val="C956908B"/>
    <w:lvl w:ilvl="0" w:tentative="0">
      <w:start w:val="1"/>
      <w:numFmt w:val="decimal"/>
      <w:lvlText w:val="[%1]"/>
      <w:lvlJc w:val="left"/>
      <w:pPr>
        <w:tabs>
          <w:tab w:val="left" w:pos="312"/>
        </w:tabs>
      </w:pPr>
    </w:lvl>
  </w:abstractNum>
  <w:abstractNum w:abstractNumId="2">
    <w:nsid w:val="CA14A1CD"/>
    <w:multiLevelType w:val="singleLevel"/>
    <w:tmpl w:val="CA14A1CD"/>
    <w:lvl w:ilvl="0" w:tentative="0">
      <w:start w:val="1"/>
      <w:numFmt w:val="chineseCounting"/>
      <w:suff w:val="nothing"/>
      <w:lvlText w:val="%1、"/>
      <w:lvlJc w:val="left"/>
      <w:rPr>
        <w:rFonts w:hint="eastAsia"/>
      </w:rPr>
    </w:lvl>
  </w:abstractNum>
  <w:abstractNum w:abstractNumId="3">
    <w:nsid w:val="E4CD8B05"/>
    <w:multiLevelType w:val="singleLevel"/>
    <w:tmpl w:val="E4CD8B05"/>
    <w:lvl w:ilvl="0" w:tentative="0">
      <w:start w:val="5"/>
      <w:numFmt w:val="chineseCounting"/>
      <w:suff w:val="nothing"/>
      <w:lvlText w:val="%1、"/>
      <w:lvlJc w:val="left"/>
      <w:rPr>
        <w:rFonts w:hint="eastAsia"/>
      </w:rPr>
    </w:lvl>
  </w:abstractNum>
  <w:abstractNum w:abstractNumId="4">
    <w:nsid w:val="2146356E"/>
    <w:multiLevelType w:val="multilevel"/>
    <w:tmpl w:val="2146356E"/>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2"/>
  </w:num>
  <w:num w:numId="2">
    <w:abstractNumId w:val="4"/>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5DD8"/>
    <w:rsid w:val="000431D3"/>
    <w:rsid w:val="00054100"/>
    <w:rsid w:val="000C0621"/>
    <w:rsid w:val="001E0B47"/>
    <w:rsid w:val="002B5DD8"/>
    <w:rsid w:val="003D39D3"/>
    <w:rsid w:val="00661CA4"/>
    <w:rsid w:val="006A0457"/>
    <w:rsid w:val="00734305"/>
    <w:rsid w:val="00794977"/>
    <w:rsid w:val="00AA3483"/>
    <w:rsid w:val="00AE6C21"/>
    <w:rsid w:val="00B12E0C"/>
    <w:rsid w:val="00B27874"/>
    <w:rsid w:val="00CD500D"/>
    <w:rsid w:val="00E13C88"/>
    <w:rsid w:val="00E27A32"/>
    <w:rsid w:val="00FC104D"/>
    <w:rsid w:val="014855F5"/>
    <w:rsid w:val="04CB4514"/>
    <w:rsid w:val="0598661C"/>
    <w:rsid w:val="08E61798"/>
    <w:rsid w:val="09C7731A"/>
    <w:rsid w:val="1005417D"/>
    <w:rsid w:val="1469457E"/>
    <w:rsid w:val="17BC311A"/>
    <w:rsid w:val="184A620D"/>
    <w:rsid w:val="19E975E7"/>
    <w:rsid w:val="1B60329A"/>
    <w:rsid w:val="1EDA7B07"/>
    <w:rsid w:val="2144457C"/>
    <w:rsid w:val="232F0FF0"/>
    <w:rsid w:val="26187095"/>
    <w:rsid w:val="2CAC1B1F"/>
    <w:rsid w:val="2FDD53F3"/>
    <w:rsid w:val="32197F2E"/>
    <w:rsid w:val="37377B6D"/>
    <w:rsid w:val="3775092C"/>
    <w:rsid w:val="3C5A2D28"/>
    <w:rsid w:val="4408578E"/>
    <w:rsid w:val="47B61D5A"/>
    <w:rsid w:val="4A722B9A"/>
    <w:rsid w:val="4B331887"/>
    <w:rsid w:val="4BCA0D7F"/>
    <w:rsid w:val="539E13A9"/>
    <w:rsid w:val="5DA11869"/>
    <w:rsid w:val="5F634845"/>
    <w:rsid w:val="5FE13235"/>
    <w:rsid w:val="658A6A4E"/>
    <w:rsid w:val="679A59C1"/>
    <w:rsid w:val="67C85770"/>
    <w:rsid w:val="6F6C560F"/>
    <w:rsid w:val="70474748"/>
    <w:rsid w:val="711C14ED"/>
    <w:rsid w:val="746554A7"/>
    <w:rsid w:val="786924E2"/>
    <w:rsid w:val="78B66863"/>
    <w:rsid w:val="7AA946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2"/>
    <w:qFormat/>
    <w:uiPriority w:val="9"/>
    <w:pPr>
      <w:keepNext/>
      <w:keepLines/>
      <w:spacing w:before="340" w:after="330" w:line="578" w:lineRule="auto"/>
      <w:outlineLvl w:val="0"/>
    </w:pPr>
    <w:rPr>
      <w:b/>
      <w:bCs/>
      <w:kern w:val="44"/>
      <w:sz w:val="30"/>
      <w:szCs w:val="44"/>
    </w:rPr>
  </w:style>
  <w:style w:type="paragraph" w:styleId="3">
    <w:name w:val="heading 2"/>
    <w:basedOn w:val="1"/>
    <w:next w:val="1"/>
    <w:link w:val="13"/>
    <w:unhideWhenUsed/>
    <w:qFormat/>
    <w:uiPriority w:val="9"/>
    <w:pPr>
      <w:keepNext/>
      <w:keepLines/>
      <w:spacing w:before="260" w:after="260" w:line="416" w:lineRule="auto"/>
      <w:outlineLvl w:val="1"/>
    </w:pPr>
    <w:rPr>
      <w:rFonts w:asciiTheme="majorHAnsi" w:hAnsiTheme="majorHAnsi" w:eastAsiaTheme="majorEastAsia" w:cstheme="majorBidi"/>
      <w:b/>
      <w:bCs/>
      <w:sz w:val="28"/>
      <w:szCs w:val="32"/>
    </w:rPr>
  </w:style>
  <w:style w:type="paragraph" w:styleId="4">
    <w:name w:val="heading 3"/>
    <w:basedOn w:val="1"/>
    <w:next w:val="1"/>
    <w:link w:val="14"/>
    <w:unhideWhenUsed/>
    <w:qFormat/>
    <w:uiPriority w:val="9"/>
    <w:pPr>
      <w:keepNext/>
      <w:keepLines/>
      <w:spacing w:before="260" w:after="260" w:line="416" w:lineRule="auto"/>
      <w:outlineLvl w:val="2"/>
    </w:pPr>
    <w:rPr>
      <w:b/>
      <w:bCs/>
      <w:sz w:val="32"/>
      <w:szCs w:val="32"/>
    </w:rPr>
  </w:style>
  <w:style w:type="character" w:default="1" w:styleId="10">
    <w:name w:val="Default Paragraph Font"/>
    <w:semiHidden/>
    <w:unhideWhenUsed/>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5">
    <w:name w:val="caption"/>
    <w:basedOn w:val="1"/>
    <w:next w:val="1"/>
    <w:semiHidden/>
    <w:unhideWhenUsed/>
    <w:qFormat/>
    <w:uiPriority w:val="35"/>
    <w:rPr>
      <w:rFonts w:ascii="Arial" w:hAnsi="Arial" w:eastAsia="黑体"/>
      <w:sz w:val="20"/>
    </w:rPr>
  </w:style>
  <w:style w:type="paragraph" w:styleId="6">
    <w:name w:val="footer"/>
    <w:basedOn w:val="1"/>
    <w:link w:val="18"/>
    <w:unhideWhenUsed/>
    <w:qFormat/>
    <w:uiPriority w:val="99"/>
    <w:pPr>
      <w:tabs>
        <w:tab w:val="center" w:pos="4153"/>
        <w:tab w:val="right" w:pos="8306"/>
      </w:tabs>
      <w:snapToGrid w:val="0"/>
      <w:jc w:val="left"/>
    </w:pPr>
    <w:rPr>
      <w:sz w:val="18"/>
      <w:szCs w:val="18"/>
    </w:rPr>
  </w:style>
  <w:style w:type="paragraph" w:styleId="7">
    <w:name w:val="header"/>
    <w:basedOn w:val="1"/>
    <w:link w:val="17"/>
    <w:unhideWhenUsed/>
    <w:qFormat/>
    <w:uiPriority w:val="99"/>
    <w:pPr>
      <w:pBdr>
        <w:bottom w:val="single" w:color="auto" w:sz="6" w:space="1"/>
      </w:pBdr>
      <w:tabs>
        <w:tab w:val="center" w:pos="4153"/>
        <w:tab w:val="right" w:pos="8306"/>
      </w:tabs>
      <w:snapToGrid w:val="0"/>
      <w:jc w:val="center"/>
    </w:pPr>
    <w:rPr>
      <w:sz w:val="18"/>
      <w:szCs w:val="18"/>
    </w:rPr>
  </w:style>
  <w:style w:type="table" w:styleId="9">
    <w:name w:val="Table Grid"/>
    <w:basedOn w:val="8"/>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1">
    <w:name w:val="List Paragraph"/>
    <w:basedOn w:val="1"/>
    <w:qFormat/>
    <w:uiPriority w:val="34"/>
    <w:pPr>
      <w:ind w:firstLine="420" w:firstLineChars="200"/>
    </w:pPr>
  </w:style>
  <w:style w:type="character" w:customStyle="1" w:styleId="12">
    <w:name w:val="标题 1 字符"/>
    <w:basedOn w:val="10"/>
    <w:link w:val="2"/>
    <w:qFormat/>
    <w:uiPriority w:val="9"/>
    <w:rPr>
      <w:b/>
      <w:bCs/>
      <w:kern w:val="44"/>
      <w:sz w:val="30"/>
      <w:szCs w:val="44"/>
    </w:rPr>
  </w:style>
  <w:style w:type="character" w:customStyle="1" w:styleId="13">
    <w:name w:val="标题 2 字符"/>
    <w:basedOn w:val="10"/>
    <w:link w:val="3"/>
    <w:qFormat/>
    <w:uiPriority w:val="9"/>
    <w:rPr>
      <w:rFonts w:asciiTheme="majorHAnsi" w:hAnsiTheme="majorHAnsi" w:eastAsiaTheme="majorEastAsia" w:cstheme="majorBidi"/>
      <w:b/>
      <w:bCs/>
      <w:sz w:val="28"/>
      <w:szCs w:val="32"/>
    </w:rPr>
  </w:style>
  <w:style w:type="character" w:customStyle="1" w:styleId="14">
    <w:name w:val="标题 3 字符"/>
    <w:basedOn w:val="10"/>
    <w:link w:val="4"/>
    <w:qFormat/>
    <w:uiPriority w:val="9"/>
    <w:rPr>
      <w:b/>
      <w:bCs/>
      <w:sz w:val="32"/>
      <w:szCs w:val="32"/>
    </w:rPr>
  </w:style>
  <w:style w:type="paragraph" w:customStyle="1" w:styleId="15">
    <w:name w:val="AMDisplayEquation"/>
    <w:basedOn w:val="1"/>
    <w:next w:val="1"/>
    <w:link w:val="16"/>
    <w:qFormat/>
    <w:uiPriority w:val="0"/>
    <w:pPr>
      <w:tabs>
        <w:tab w:val="center" w:pos="4160"/>
        <w:tab w:val="right" w:pos="8300"/>
      </w:tabs>
    </w:pPr>
  </w:style>
  <w:style w:type="character" w:customStyle="1" w:styleId="16">
    <w:name w:val="AMDisplayEquation 字符"/>
    <w:basedOn w:val="10"/>
    <w:link w:val="15"/>
    <w:qFormat/>
    <w:uiPriority w:val="0"/>
  </w:style>
  <w:style w:type="character" w:customStyle="1" w:styleId="17">
    <w:name w:val="页眉 字符"/>
    <w:basedOn w:val="10"/>
    <w:link w:val="7"/>
    <w:qFormat/>
    <w:uiPriority w:val="99"/>
    <w:rPr>
      <w:kern w:val="2"/>
      <w:sz w:val="18"/>
      <w:szCs w:val="18"/>
    </w:rPr>
  </w:style>
  <w:style w:type="character" w:customStyle="1" w:styleId="18">
    <w:name w:val="页脚 字符"/>
    <w:basedOn w:val="10"/>
    <w:link w:val="6"/>
    <w:qFormat/>
    <w:uiPriority w:val="99"/>
    <w:rPr>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3.wmf"/><Relationship Id="rId8" Type="http://schemas.openxmlformats.org/officeDocument/2006/relationships/oleObject" Target="embeddings/oleObject3.bin"/><Relationship Id="rId7" Type="http://schemas.openxmlformats.org/officeDocument/2006/relationships/image" Target="media/image2.wmf"/><Relationship Id="rId6" Type="http://schemas.openxmlformats.org/officeDocument/2006/relationships/oleObject" Target="embeddings/oleObject2.bin"/><Relationship Id="rId5" Type="http://schemas.openxmlformats.org/officeDocument/2006/relationships/image" Target="media/image1.wmf"/><Relationship Id="rId46" Type="http://schemas.openxmlformats.org/officeDocument/2006/relationships/fontTable" Target="fontTable.xml"/><Relationship Id="rId45" Type="http://schemas.openxmlformats.org/officeDocument/2006/relationships/numbering" Target="numbering.xml"/><Relationship Id="rId44" Type="http://schemas.openxmlformats.org/officeDocument/2006/relationships/customXml" Target="../customXml/item1.xml"/><Relationship Id="rId43" Type="http://schemas.openxmlformats.org/officeDocument/2006/relationships/image" Target="media/image23.png"/><Relationship Id="rId42" Type="http://schemas.openxmlformats.org/officeDocument/2006/relationships/image" Target="media/image22.png"/><Relationship Id="rId41" Type="http://schemas.openxmlformats.org/officeDocument/2006/relationships/image" Target="media/image21.jpeg"/><Relationship Id="rId40" Type="http://schemas.openxmlformats.org/officeDocument/2006/relationships/image" Target="media/image20.jpeg"/><Relationship Id="rId4" Type="http://schemas.openxmlformats.org/officeDocument/2006/relationships/oleObject" Target="embeddings/oleObject1.bin"/><Relationship Id="rId39" Type="http://schemas.openxmlformats.org/officeDocument/2006/relationships/image" Target="media/image19.jpeg"/><Relationship Id="rId38" Type="http://schemas.openxmlformats.org/officeDocument/2006/relationships/image" Target="media/image18.jpeg"/><Relationship Id="rId37" Type="http://schemas.openxmlformats.org/officeDocument/2006/relationships/image" Target="media/image17.jpeg"/><Relationship Id="rId36" Type="http://schemas.openxmlformats.org/officeDocument/2006/relationships/image" Target="media/image16.wmf"/><Relationship Id="rId35" Type="http://schemas.openxmlformats.org/officeDocument/2006/relationships/oleObject" Target="embeddings/oleObject17.bin"/><Relationship Id="rId34" Type="http://schemas.openxmlformats.org/officeDocument/2006/relationships/image" Target="media/image15.wmf"/><Relationship Id="rId33" Type="http://schemas.openxmlformats.org/officeDocument/2006/relationships/oleObject" Target="embeddings/oleObject16.bin"/><Relationship Id="rId32" Type="http://schemas.openxmlformats.org/officeDocument/2006/relationships/image" Target="media/image14.wmf"/><Relationship Id="rId31" Type="http://schemas.openxmlformats.org/officeDocument/2006/relationships/oleObject" Target="embeddings/oleObject15.bin"/><Relationship Id="rId30" Type="http://schemas.openxmlformats.org/officeDocument/2006/relationships/image" Target="media/image13.wmf"/><Relationship Id="rId3" Type="http://schemas.openxmlformats.org/officeDocument/2006/relationships/theme" Target="theme/theme1.xml"/><Relationship Id="rId29" Type="http://schemas.openxmlformats.org/officeDocument/2006/relationships/oleObject" Target="embeddings/oleObject14.bin"/><Relationship Id="rId28" Type="http://schemas.openxmlformats.org/officeDocument/2006/relationships/image" Target="media/image12.wmf"/><Relationship Id="rId27" Type="http://schemas.openxmlformats.org/officeDocument/2006/relationships/oleObject" Target="embeddings/oleObject13.bin"/><Relationship Id="rId26" Type="http://schemas.openxmlformats.org/officeDocument/2006/relationships/image" Target="media/image11.wmf"/><Relationship Id="rId25" Type="http://schemas.openxmlformats.org/officeDocument/2006/relationships/oleObject" Target="embeddings/oleObject12.bin"/><Relationship Id="rId24" Type="http://schemas.openxmlformats.org/officeDocument/2006/relationships/image" Target="media/image10.wmf"/><Relationship Id="rId23" Type="http://schemas.openxmlformats.org/officeDocument/2006/relationships/oleObject" Target="embeddings/oleObject11.bin"/><Relationship Id="rId22" Type="http://schemas.openxmlformats.org/officeDocument/2006/relationships/oleObject" Target="embeddings/oleObject10.bin"/><Relationship Id="rId21" Type="http://schemas.openxmlformats.org/officeDocument/2006/relationships/image" Target="media/image9.wmf"/><Relationship Id="rId20" Type="http://schemas.openxmlformats.org/officeDocument/2006/relationships/oleObject" Target="embeddings/oleObject9.bin"/><Relationship Id="rId2" Type="http://schemas.openxmlformats.org/officeDocument/2006/relationships/settings" Target="settings.xml"/><Relationship Id="rId19" Type="http://schemas.openxmlformats.org/officeDocument/2006/relationships/image" Target="media/image8.wmf"/><Relationship Id="rId18" Type="http://schemas.openxmlformats.org/officeDocument/2006/relationships/oleObject" Target="embeddings/oleObject8.bin"/><Relationship Id="rId17" Type="http://schemas.openxmlformats.org/officeDocument/2006/relationships/image" Target="media/image7.wmf"/><Relationship Id="rId16" Type="http://schemas.openxmlformats.org/officeDocument/2006/relationships/oleObject" Target="embeddings/oleObject7.bin"/><Relationship Id="rId15" Type="http://schemas.openxmlformats.org/officeDocument/2006/relationships/image" Target="media/image6.wmf"/><Relationship Id="rId14" Type="http://schemas.openxmlformats.org/officeDocument/2006/relationships/oleObject" Target="embeddings/oleObject6.bin"/><Relationship Id="rId13" Type="http://schemas.openxmlformats.org/officeDocument/2006/relationships/image" Target="media/image5.wmf"/><Relationship Id="rId12" Type="http://schemas.openxmlformats.org/officeDocument/2006/relationships/oleObject" Target="embeddings/oleObject5.bin"/><Relationship Id="rId11" Type="http://schemas.openxmlformats.org/officeDocument/2006/relationships/image" Target="media/image4.wmf"/><Relationship Id="rId10" Type="http://schemas.openxmlformats.org/officeDocument/2006/relationships/oleObject" Target="embeddings/oleObject4.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8</Pages>
  <Words>465</Words>
  <Characters>2657</Characters>
  <Lines>22</Lines>
  <Paragraphs>6</Paragraphs>
  <TotalTime>0</TotalTime>
  <ScaleCrop>false</ScaleCrop>
  <LinksUpToDate>false</LinksUpToDate>
  <CharactersWithSpaces>3116</CharactersWithSpaces>
  <Application>WPS Office_11.1.0.10938_F1E327BC-269C-435d-A152-05C5408002CA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2021-10-14T00:20:00Z</dcterms:created>
  <dc:creator>陈 钰倩</dc:creator>
  <cp:lastModifiedBy>鱼浅</cp:lastModifiedBy>
  <cp:lastPrinted>2021-10-14T11:16:00Z</cp:lastPrinted>
  <dcterms:modified xsi:type="dcterms:W3CDTF">2021-10-15T06:13:16Z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MWinEqns">
    <vt:bool>true</vt:bool>
  </property>
  <property fmtid="{D5CDD505-2E9C-101B-9397-08002B2CF9AE}" pid="3" name="KSOProductBuildVer">
    <vt:lpwstr>2052-11.1.0.10938</vt:lpwstr>
  </property>
  <property fmtid="{D5CDD505-2E9C-101B-9397-08002B2CF9AE}" pid="4" name="ICV">
    <vt:lpwstr>A3DCE999ACE841DEB5DD06460A050450</vt:lpwstr>
  </property>
</Properties>
</file>