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lang w:eastAsia="zh-Hans"/>
        </w:rPr>
        <w:t>The</w:t>
      </w:r>
      <w:r>
        <w:rPr>
          <w:lang w:eastAsia="zh-Hans"/>
        </w:rPr>
        <w:t xml:space="preserve"> </w:t>
      </w:r>
      <w:r>
        <w:rPr>
          <w:rFonts w:hint="eastAsia"/>
          <w:lang w:eastAsia="zh-Hans"/>
        </w:rPr>
        <w:t>Interview</w:t>
      </w:r>
      <w:r>
        <w:rPr>
          <w:lang w:eastAsia="zh-Hans"/>
        </w:rPr>
        <w:t xml:space="preserve"> </w:t>
      </w:r>
      <w:r>
        <w:rPr>
          <w:rFonts w:hint="eastAsia"/>
          <w:lang w:eastAsia="zh-Hans"/>
        </w:rPr>
        <w:t>at</w:t>
      </w:r>
      <w:r>
        <w:rPr>
          <w:lang w:eastAsia="zh-Hans"/>
        </w:rPr>
        <w:t xml:space="preserve"> </w:t>
      </w:r>
      <w:r>
        <w:rPr>
          <w:rFonts w:hint="eastAsia"/>
          <w:lang w:eastAsia="zh-Hans"/>
        </w:rPr>
        <w:t>Yushan</w:t>
      </w:r>
      <w:r>
        <w:rPr>
          <w:lang w:eastAsia="zh-Hans"/>
        </w:rPr>
        <w:t xml:space="preserve"> </w:t>
      </w:r>
      <w:r>
        <w:rPr>
          <w:rFonts w:hint="eastAsia"/>
          <w:lang w:eastAsia="zh-Hans"/>
        </w:rPr>
        <w:t>Lake</w:t>
      </w:r>
      <w:r>
        <w:rPr>
          <w:lang w:eastAsia="zh-Hans"/>
        </w:rPr>
        <w:t xml:space="preserve"> </w:t>
      </w:r>
      <w:r>
        <w:rPr>
          <w:rFonts w:hint="eastAsia"/>
          <w:lang w:eastAsia="zh-Hans"/>
        </w:rPr>
        <w:t>Park</w:t>
      </w:r>
    </w:p>
    <w:p>
      <w:pPr>
        <w:rPr>
          <w:rFonts w:hint="eastAsia"/>
        </w:rPr>
      </w:pPr>
    </w:p>
    <w:p>
      <w:pPr>
        <w:rPr>
          <w:rFonts w:ascii="微软雅黑" w:hAnsi="微软雅黑" w:eastAsia="微软雅黑" w:cs="微软雅黑"/>
          <w:i w:val="0"/>
          <w:caps w:val="0"/>
          <w:color w:val="333333"/>
          <w:spacing w:val="0"/>
          <w:sz w:val="25"/>
          <w:szCs w:val="25"/>
          <w:shd w:val="clear" w:fill="F5F5F5"/>
        </w:rPr>
      </w:pPr>
      <w:r>
        <w:rPr>
          <w:rFonts w:hint="eastAsia"/>
        </w:rPr>
        <w:drawing>
          <wp:inline distT="0" distB="0" distL="114300" distR="114300">
            <wp:extent cx="4812030" cy="3247390"/>
            <wp:effectExtent l="0" t="0" r="7620" b="10160"/>
            <wp:docPr id="10" name="图片 10" descr="新建文件夹IMG_20210807_1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建文件夹IMG_20210807_142558"/>
                    <pic:cNvPicPr>
                      <a:picLocks noChangeAspect="1"/>
                    </pic:cNvPicPr>
                  </pic:nvPicPr>
                  <pic:blipFill>
                    <a:blip r:embed="rId4"/>
                    <a:srcRect b="9790"/>
                    <a:stretch>
                      <a:fillRect/>
                    </a:stretch>
                  </pic:blipFill>
                  <pic:spPr>
                    <a:xfrm>
                      <a:off x="0" y="0"/>
                      <a:ext cx="4812030" cy="3247390"/>
                    </a:xfrm>
                    <a:prstGeom prst="rect">
                      <a:avLst/>
                    </a:prstGeom>
                  </pic:spPr>
                </pic:pic>
              </a:graphicData>
            </a:graphic>
          </wp:inline>
        </w:drawing>
      </w:r>
      <w:r>
        <w:rPr>
          <w:rFonts w:hint="eastAsia"/>
        </w:rPr>
        <w:drawing>
          <wp:inline distT="0" distB="0" distL="114300" distR="114300">
            <wp:extent cx="4812030" cy="3228340"/>
            <wp:effectExtent l="0" t="0" r="7620" b="10160"/>
            <wp:docPr id="9" name="图片 9" descr="新建文件夹IMG_20210807_1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建文件夹IMG_20210807_142016"/>
                    <pic:cNvPicPr>
                      <a:picLocks noChangeAspect="1"/>
                    </pic:cNvPicPr>
                  </pic:nvPicPr>
                  <pic:blipFill>
                    <a:blip r:embed="rId5"/>
                    <a:srcRect b="10319"/>
                    <a:stretch>
                      <a:fillRect/>
                    </a:stretch>
                  </pic:blipFill>
                  <pic:spPr>
                    <a:xfrm>
                      <a:off x="0" y="0"/>
                      <a:ext cx="4812030" cy="3228340"/>
                    </a:xfrm>
                    <a:prstGeom prst="rect">
                      <a:avLst/>
                    </a:prstGeom>
                  </pic:spPr>
                </pic:pic>
              </a:graphicData>
            </a:graphic>
          </wp:inline>
        </w:drawing>
      </w:r>
    </w:p>
    <w:p>
      <w:pPr>
        <w:rPr>
          <w:rFonts w:ascii="微软雅黑" w:hAnsi="微软雅黑" w:eastAsia="微软雅黑" w:cs="微软雅黑"/>
          <w:i w:val="0"/>
          <w:caps w:val="0"/>
          <w:color w:val="333333"/>
          <w:spacing w:val="0"/>
          <w:sz w:val="25"/>
          <w:szCs w:val="25"/>
          <w:shd w:val="clear" w:fill="F5F5F5"/>
        </w:rPr>
      </w:pPr>
    </w:p>
    <w:p>
      <w:pPr>
        <w:rPr>
          <w:rFonts w:hint="eastAsia"/>
        </w:rPr>
      </w:pPr>
      <w:r>
        <w:rPr>
          <w:rFonts w:hint="eastAsia"/>
        </w:rPr>
        <w:t>As the number of deaths from cancer continues to rise, the team broke with tradition and the high cost of treating women with breast cancer through statistical analysis of their treatment options, instead of expensive targeted drugs, the team’s new product targets breast cancer with proteins secreted by probiotics. In 2021, we conducted interviews in Yushan Lake Park, Ma on shan, to find out what people knew about breast cancer and how to treat and treat it. Through our research, our team found that the understanding of breast cancer and its treatment is not deep, and there are many misunderstandings. For example: partial or dependent on certain health care products, no one in the family has had breast cancer, they certainly will not later, many young women believe that breast cancer only exists in menopausal women, can be cured after removal. Some families are not rich enough to give up cancer treatment, believing that having cancer is equivalent to having terminal illness.</w:t>
      </w:r>
    </w:p>
    <w:p>
      <w:pPr>
        <w:rPr>
          <w:rFonts w:hint="eastAsia"/>
        </w:rPr>
      </w:pPr>
      <w:r>
        <w:rPr>
          <w:rFonts w:hint="eastAsia"/>
        </w:rPr>
        <w:t xml:space="preserve">So we introduced people to the concept of breast cancer, characteristics, formation conditions and cancer prevention measures, and to correct people’s long-standing misconception, such as long-term use of hormone drugs and breast cancer has a direct relationship; Family history is not the main factor of breast cancer, no healthy living habits and healthy eating habits, as well as the lack of correct awareness of prevention is the fundamental measure leading to breast cancer; They were also shown the results of the latest Breast Cancer Survey: Breast Cancer is occurring at a younger age in women, with about 50 per cent of young women aged 20-30 suffering from breast hyperplasia. Although Hyperplasia of the breast is not breast cancer, but if its further development, it is very likely to become cancerous. In particular, our team has developed a program that targets breast cancer with probiotic secreted proteins, so that more people can be treated, rather than facing the cancer head on because of expensive medical bills, no more fear of cancer. </w:t>
      </w:r>
    </w:p>
    <w:p>
      <w:pPr>
        <w:rPr>
          <w:rFonts w:hint="eastAsia"/>
        </w:rPr>
      </w:pPr>
      <w:r>
        <w:rPr>
          <w:rFonts w:hint="eastAsia"/>
        </w:rPr>
        <w:t xml:space="preserve">Our </w:t>
      </w:r>
      <w:r>
        <w:rPr>
          <w:rFonts w:hint="eastAsia"/>
          <w:lang w:val="en-US" w:eastAsia="zh-CN"/>
        </w:rPr>
        <w:t>Human</w:t>
      </w:r>
      <w:r>
        <w:rPr>
          <w:rFonts w:hint="eastAsia"/>
        </w:rPr>
        <w:t xml:space="preserve"> </w:t>
      </w:r>
      <w:r>
        <w:rPr>
          <w:rFonts w:hint="eastAsia"/>
          <w:lang w:val="en-US" w:eastAsia="zh-CN"/>
        </w:rPr>
        <w:t>P</w:t>
      </w:r>
      <w:r>
        <w:rPr>
          <w:rFonts w:hint="eastAsia"/>
        </w:rPr>
        <w:t>ractice-yushan Lake Park interview activities are of great significance, both to promote the iGEM competition to the masses, and also introduced our AHUT-China team. At the same time, the event to more public understanding of breast cancer-related knowledge, encourage the public to check-up on time, actively cooperate with the hospital treatment, thus reducing the incidence rate.</w:t>
      </w:r>
    </w:p>
    <w:p>
      <w:pPr>
        <w:rPr>
          <w:rFonts w:hint="eastAsia"/>
        </w:rPr>
      </w:pPr>
    </w:p>
    <w:p>
      <w:pPr>
        <w:pStyle w:val="2"/>
        <w:numPr>
          <w:numId w:val="0"/>
        </w:numPr>
        <w:rPr>
          <w:rFonts w:hint="eastAsia"/>
        </w:rPr>
      </w:pPr>
      <w:r>
        <w:rPr>
          <w:rFonts w:hint="eastAsia" w:ascii="Arial" w:hAnsi="Arial" w:eastAsia="黑体" w:cstheme="minorBidi"/>
          <w:b/>
          <w:kern w:val="2"/>
          <w:sz w:val="32"/>
          <w:szCs w:val="24"/>
          <w:lang w:val="en-US" w:eastAsia="zh-CN" w:bidi="ar-SA"/>
        </w:rPr>
        <w:t>2.</w:t>
      </w:r>
      <w:r>
        <w:rPr>
          <w:rFonts w:hint="eastAsia"/>
        </w:rPr>
        <w:t>Multi-channel propaganda (Wechat</w:t>
      </w:r>
      <w:r>
        <w:t>,</w:t>
      </w:r>
      <w:r>
        <w:rPr>
          <w:rFonts w:hint="eastAsia"/>
        </w:rPr>
        <w:t xml:space="preserve"> friend circle</w:t>
      </w:r>
      <w:r>
        <w:t>,</w:t>
      </w:r>
      <w:r>
        <w:rPr>
          <w:rFonts w:hint="eastAsia"/>
        </w:rPr>
        <w:t xml:space="preserve"> public account)</w:t>
      </w:r>
    </w:p>
    <w:p>
      <w:pPr>
        <w:spacing w:line="480" w:lineRule="auto"/>
      </w:pPr>
      <w:r>
        <w:rPr>
          <w:rFonts w:hint="eastAsia"/>
        </w:rPr>
        <w:t>A</w:t>
      </w:r>
      <w:r>
        <w:t>HUT_C</w:t>
      </w:r>
      <w:r>
        <w:rPr>
          <w:rFonts w:hint="eastAsia"/>
        </w:rPr>
        <w:t xml:space="preserve">hina upgraded its </w:t>
      </w:r>
      <w:r>
        <w:t>WeC</w:t>
      </w:r>
      <w:r>
        <w:rPr>
          <w:rFonts w:hint="eastAsia"/>
        </w:rPr>
        <w:t xml:space="preserve">hat public account in </w:t>
      </w:r>
      <w:r>
        <w:rPr>
          <w:rFonts w:hint="eastAsia"/>
          <w:color w:val="auto"/>
        </w:rPr>
        <w:t>2021</w:t>
      </w:r>
      <w:r>
        <w:rPr>
          <w:rFonts w:hint="eastAsia"/>
        </w:rPr>
        <w:t>.</w:t>
      </w:r>
      <w:r>
        <w:t xml:space="preserve"> </w:t>
      </w:r>
      <w:r>
        <w:rPr>
          <w:rFonts w:hint="eastAsia"/>
        </w:rPr>
        <w:t xml:space="preserve">During the implementation of the project this year, more than </w:t>
      </w:r>
      <w:r>
        <w:rPr>
          <w:rFonts w:hint="eastAsia"/>
          <w:color w:val="auto"/>
          <w:lang w:val="en-US" w:eastAsia="zh-CN"/>
        </w:rPr>
        <w:t>10</w:t>
      </w:r>
      <w:r>
        <w:rPr>
          <w:rFonts w:hint="eastAsia"/>
          <w:color w:val="auto"/>
        </w:rPr>
        <w:t xml:space="preserve"> </w:t>
      </w:r>
      <w:r>
        <w:rPr>
          <w:rFonts w:hint="eastAsia"/>
        </w:rPr>
        <w:t>original articles have been published since the establishment of the team.</w:t>
      </w:r>
      <w:r>
        <w:t xml:space="preserve"> </w:t>
      </w:r>
      <w:r>
        <w:rPr>
          <w:rFonts w:hint="eastAsia"/>
        </w:rPr>
        <w:t>This year</w:t>
      </w:r>
      <w:r>
        <w:rPr>
          <w:rFonts w:hint="eastAsia"/>
          <w:color w:val="C00000"/>
        </w:rPr>
        <w:t xml:space="preserve"> </w:t>
      </w:r>
      <w:r>
        <w:rPr>
          <w:rFonts w:hint="eastAsia"/>
          <w:color w:val="C00000"/>
          <w:lang w:val="en-US" w:eastAsia="zh-CN"/>
        </w:rPr>
        <w:t xml:space="preserve">, </w:t>
      </w:r>
      <w:r>
        <w:rPr>
          <w:rFonts w:hint="eastAsia"/>
        </w:rPr>
        <w:t xml:space="preserve">we actively carry out social practice through such </w:t>
      </w:r>
      <w:r>
        <w:rPr>
          <w:rFonts w:hint="eastAsia"/>
          <w:color w:val="auto"/>
          <w:lang w:val="en-US" w:eastAsia="zh-CN"/>
        </w:rPr>
        <w:t>an</w:t>
      </w:r>
      <w:r>
        <w:rPr>
          <w:rFonts w:hint="eastAsia"/>
          <w:lang w:val="en-US" w:eastAsia="zh-CN"/>
        </w:rPr>
        <w:t xml:space="preserve"> </w:t>
      </w:r>
      <w:r>
        <w:rPr>
          <w:rFonts w:hint="eastAsia"/>
        </w:rPr>
        <w:t>external publicity platf</w:t>
      </w:r>
      <w:r>
        <w:rPr>
          <w:rFonts w:hint="eastAsia"/>
          <w:lang w:val="en-US" w:eastAsia="zh-CN"/>
        </w:rPr>
        <w:t>1</w:t>
      </w:r>
      <w:r>
        <w:rPr>
          <w:rFonts w:hint="eastAsia"/>
        </w:rPr>
        <w:t>orm</w:t>
      </w:r>
      <w:r>
        <w:t xml:space="preserve"> to</w:t>
      </w:r>
      <w:r>
        <w:rPr>
          <w:rFonts w:hint="eastAsia"/>
        </w:rPr>
        <w:t xml:space="preserve"> promote </w:t>
      </w:r>
      <w:r>
        <w:t xml:space="preserve">the </w:t>
      </w:r>
      <w:r>
        <w:rPr>
          <w:rFonts w:hint="eastAsia"/>
        </w:rPr>
        <w:t>iGEM contest</w:t>
      </w:r>
      <w:r>
        <w:t xml:space="preserve"> and</w:t>
      </w:r>
      <w:r>
        <w:rPr>
          <w:rFonts w:hint="eastAsia"/>
        </w:rPr>
        <w:t xml:space="preserve"> introduce our project.</w:t>
      </w:r>
    </w:p>
    <w:p/>
    <w:p>
      <w:r>
        <w:t>After human practice</w:t>
      </w:r>
      <w:r>
        <w:rPr>
          <w:rFonts w:hint="eastAsia"/>
        </w:rPr>
        <w:t xml:space="preserve">, the AHUT-China team </w:t>
      </w:r>
      <w:r>
        <w:t xml:space="preserve">will </w:t>
      </w:r>
      <w:r>
        <w:rPr>
          <w:rFonts w:hint="eastAsia"/>
        </w:rPr>
        <w:t>promptly</w:t>
      </w:r>
      <w:r>
        <w:t xml:space="preserve"> </w:t>
      </w:r>
      <w:r>
        <w:rPr>
          <w:rFonts w:hint="eastAsia"/>
        </w:rPr>
        <w:t>wr</w:t>
      </w:r>
      <w:r>
        <w:t>i</w:t>
      </w:r>
      <w:r>
        <w:rPr>
          <w:rFonts w:hint="eastAsia"/>
        </w:rPr>
        <w:t xml:space="preserve">te </w:t>
      </w:r>
      <w:r>
        <w:t xml:space="preserve">a summary </w:t>
      </w:r>
      <w:r>
        <w:rPr>
          <w:rFonts w:hint="eastAsia"/>
        </w:rPr>
        <w:t>and translat</w:t>
      </w:r>
      <w:r>
        <w:t>e</w:t>
      </w:r>
      <w:r>
        <w:rPr>
          <w:rFonts w:hint="eastAsia"/>
        </w:rPr>
        <w:t xml:space="preserve"> </w:t>
      </w:r>
      <w:r>
        <w:t xml:space="preserve">it </w:t>
      </w:r>
      <w:r>
        <w:rPr>
          <w:rFonts w:hint="eastAsia"/>
        </w:rPr>
        <w:t>into English</w:t>
      </w:r>
      <w:r>
        <w:t xml:space="preserve">, </w:t>
      </w:r>
      <w:r>
        <w:rPr>
          <w:rFonts w:hint="eastAsia"/>
        </w:rPr>
        <w:t>published on</w:t>
      </w:r>
      <w:r>
        <w:t xml:space="preserve"> its</w:t>
      </w:r>
      <w:r>
        <w:rPr>
          <w:rFonts w:hint="eastAsia"/>
        </w:rPr>
        <w:t xml:space="preserve"> </w:t>
      </w:r>
      <w:r>
        <w:t>We</w:t>
      </w:r>
      <w:r>
        <w:rPr>
          <w:rFonts w:hint="eastAsia"/>
        </w:rPr>
        <w:t xml:space="preserve">chat </w:t>
      </w:r>
      <w:r>
        <w:t xml:space="preserve">public </w:t>
      </w:r>
      <w:r>
        <w:rPr>
          <w:rFonts w:hint="eastAsia"/>
        </w:rPr>
        <w:t xml:space="preserve">account, </w:t>
      </w:r>
      <w:r>
        <w:t>Instagram account,</w:t>
      </w:r>
      <w:r>
        <w:rPr>
          <w:rFonts w:hint="eastAsia"/>
        </w:rPr>
        <w:t xml:space="preserve"> and Twitter</w:t>
      </w:r>
      <w:r>
        <w:t xml:space="preserve"> account</w:t>
      </w:r>
      <w:r>
        <w:rPr>
          <w:rFonts w:hint="eastAsia"/>
        </w:rPr>
        <w:t>.</w:t>
      </w:r>
    </w:p>
    <w:p/>
    <w:p/>
    <w:p>
      <w:r>
        <w:rPr>
          <w:rFonts w:hint="eastAsia"/>
        </w:rPr>
        <w:t>The</w:t>
      </w:r>
      <w:r>
        <w:rPr>
          <w:rFonts w:hint="eastAsia"/>
          <w:lang w:val="en-US" w:eastAsia="zh-CN"/>
        </w:rPr>
        <w:t xml:space="preserve"> </w:t>
      </w:r>
      <w:r>
        <w:rPr>
          <w:rFonts w:hint="eastAsia"/>
          <w:color w:val="auto"/>
          <w:shd w:val="clear" w:color="FFFFFF" w:fill="D9D9D9"/>
          <w:lang w:val="en-US" w:eastAsia="zh-CN"/>
        </w:rPr>
        <w:t>office account of</w:t>
      </w:r>
      <w:r>
        <w:rPr>
          <w:rFonts w:hint="eastAsia"/>
          <w:color w:val="auto"/>
        </w:rPr>
        <w:t xml:space="preserve"> </w:t>
      </w:r>
      <w:r>
        <w:rPr>
          <w:rFonts w:hint="eastAsia"/>
        </w:rPr>
        <w:t>Anhui University of Technology</w:t>
      </w:r>
      <w:r>
        <w:t>'</w:t>
      </w:r>
      <w:r>
        <w:rPr>
          <w:rFonts w:hint="eastAsia"/>
        </w:rPr>
        <w:t xml:space="preserve">s public </w:t>
      </w:r>
      <w:r>
        <w:rPr>
          <w:rFonts w:hint="eastAsia"/>
          <w:color w:val="auto"/>
        </w:rPr>
        <w:t>account, iGEM,</w:t>
      </w:r>
      <w:r>
        <w:rPr>
          <w:rFonts w:hint="eastAsia"/>
        </w:rPr>
        <w:t xml:space="preserve"> features three </w:t>
      </w:r>
      <w:r>
        <w:t>modules</w:t>
      </w:r>
      <w:r>
        <w:rPr>
          <w:rFonts w:hint="eastAsia"/>
        </w:rPr>
        <w:t xml:space="preserve"> on </w:t>
      </w:r>
      <w:r>
        <w:t>P</w:t>
      </w:r>
      <w:r>
        <w:rPr>
          <w:rFonts w:hint="eastAsia"/>
        </w:rPr>
        <w:t xml:space="preserve">roject </w:t>
      </w:r>
      <w:r>
        <w:t>P</w:t>
      </w:r>
      <w:r>
        <w:rPr>
          <w:rFonts w:hint="eastAsia"/>
        </w:rPr>
        <w:t xml:space="preserve">rogress, </w:t>
      </w:r>
      <w:r>
        <w:t>Collaboration&amp;C</w:t>
      </w:r>
      <w:r>
        <w:rPr>
          <w:rFonts w:hint="eastAsia"/>
        </w:rPr>
        <w:t>ommunication</w:t>
      </w:r>
      <w:r>
        <w:t>,</w:t>
      </w:r>
      <w:r>
        <w:rPr>
          <w:rFonts w:hint="eastAsia"/>
        </w:rPr>
        <w:t xml:space="preserve"> and </w:t>
      </w:r>
      <w:r>
        <w:t>P</w:t>
      </w:r>
      <w:r>
        <w:rPr>
          <w:rFonts w:hint="eastAsia"/>
        </w:rPr>
        <w:t xml:space="preserve">opular </w:t>
      </w:r>
      <w:r>
        <w:t>S</w:t>
      </w:r>
      <w:r>
        <w:rPr>
          <w:rFonts w:hint="eastAsia"/>
        </w:rPr>
        <w:t xml:space="preserve">cience </w:t>
      </w:r>
      <w:r>
        <w:t>A</w:t>
      </w:r>
      <w:r>
        <w:rPr>
          <w:rFonts w:hint="eastAsia"/>
        </w:rPr>
        <w:t xml:space="preserve">rticles, which </w:t>
      </w:r>
      <w:r>
        <w:t>readers can consult</w:t>
      </w:r>
      <w:r>
        <w:rPr>
          <w:rFonts w:hint="eastAsia"/>
        </w:rPr>
        <w:t>.</w:t>
      </w:r>
    </w:p>
    <w:p/>
    <w:p>
      <w:pPr>
        <w:rPr>
          <w:rFonts w:hint="eastAsia"/>
          <w:lang w:val="en-US" w:eastAsia="zh-CN"/>
        </w:rPr>
      </w:pPr>
      <w:r>
        <w:rPr>
          <w:rFonts w:hint="eastAsia"/>
        </w:rPr>
        <w:t xml:space="preserve">The </w:t>
      </w:r>
      <w:r>
        <w:t>P</w:t>
      </w:r>
      <w:r>
        <w:rPr>
          <w:rFonts w:hint="eastAsia"/>
        </w:rPr>
        <w:t xml:space="preserve">roject </w:t>
      </w:r>
      <w:r>
        <w:t>Progress</w:t>
      </w:r>
      <w:r>
        <w:rPr>
          <w:rFonts w:hint="eastAsia"/>
        </w:rPr>
        <w:t xml:space="preserve"> module includes the promotion team, the experiment process</w:t>
      </w:r>
      <w:r>
        <w:t>,</w:t>
      </w:r>
      <w:r>
        <w:rPr>
          <w:rFonts w:hint="eastAsia"/>
        </w:rPr>
        <w:t xml:space="preserve"> and the Logo display. Our articles are regular</w:t>
      </w:r>
      <w:r>
        <w:t>ly</w:t>
      </w:r>
      <w:r>
        <w:rPr>
          <w:rFonts w:hint="eastAsia"/>
        </w:rPr>
        <w:t xml:space="preserve"> report</w:t>
      </w:r>
      <w:r>
        <w:t>ed</w:t>
      </w:r>
      <w:r>
        <w:rPr>
          <w:rFonts w:hint="eastAsia"/>
        </w:rPr>
        <w:t xml:space="preserve"> </w:t>
      </w:r>
      <w:r>
        <w:t>and</w:t>
      </w:r>
      <w:r>
        <w:rPr>
          <w:rFonts w:hint="eastAsia"/>
        </w:rPr>
        <w:t xml:space="preserve"> updated weekly. In addition, the team h</w:t>
      </w:r>
      <w:r>
        <w:t>o</w:t>
      </w:r>
      <w:r>
        <w:rPr>
          <w:rFonts w:hint="eastAsia"/>
        </w:rPr>
        <w:t>ld</w:t>
      </w:r>
      <w:r>
        <w:t>s</w:t>
      </w:r>
      <w:r>
        <w:rPr>
          <w:rFonts w:hint="eastAsia"/>
        </w:rPr>
        <w:t xml:space="preserve"> regular meetings,from the </w:t>
      </w:r>
      <w:r>
        <w:rPr>
          <w:rFonts w:hint="eastAsia"/>
        </w:rPr>
        <w:t>2021-3-15 weekly to 2021-10-10</w:t>
      </w:r>
      <w:r>
        <w:rPr>
          <w:rFonts w:hint="eastAsia"/>
          <w:lang w:val="en-US" w:eastAsia="zh-CN"/>
        </w:rPr>
        <w:t>.</w:t>
      </w:r>
    </w:p>
    <w:p>
      <w:pPr>
        <w:rPr>
          <w:rFonts w:hint="eastAsia"/>
          <w:lang w:val="en-US" w:eastAsia="zh-CN"/>
        </w:rPr>
      </w:pPr>
    </w:p>
    <w:p>
      <w:r>
        <w:rPr>
          <w:rFonts w:hint="eastAsia"/>
          <w:color w:val="auto"/>
          <w:lang w:val="en-US" w:eastAsia="zh-CN"/>
        </w:rPr>
        <w:t xml:space="preserve">The popular </w:t>
      </w:r>
      <w:r>
        <w:rPr>
          <w:rFonts w:hint="eastAsia"/>
        </w:rPr>
        <w:t>Science Articles module focuses on synthetic biology popular science. It promotes the</w:t>
      </w:r>
      <w:r>
        <w:t xml:space="preserve"> 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ompetition (iGEM), held annually by the Massachusetts Institute of Technology (MIT) since 2005</w:t>
      </w:r>
      <w:r>
        <w:t>,</w:t>
      </w:r>
      <w:r>
        <w:rPr>
          <w:rFonts w:hint="eastAsia"/>
        </w:rPr>
        <w:t xml:space="preserve"> and is the highest international academic competition in synthetic biology. </w:t>
      </w:r>
      <w:r>
        <w:t xml:space="preserve">Furthermore, all the information </w:t>
      </w:r>
      <w:r>
        <w:rPr>
          <w:rFonts w:hint="eastAsia"/>
        </w:rPr>
        <w:t>is relevant to our team</w:t>
      </w:r>
      <w:r>
        <w:t>'</w:t>
      </w:r>
      <w:r>
        <w:rPr>
          <w:rFonts w:hint="eastAsia"/>
        </w:rPr>
        <w:t>s experiments.</w:t>
      </w:r>
    </w:p>
    <w:p/>
    <w:p>
      <w:pPr>
        <w:rPr>
          <w:rFonts w:hint="eastAsia"/>
        </w:rPr>
      </w:pPr>
      <w:r>
        <w:t>The iGEM</w:t>
      </w:r>
      <w:r>
        <w:rPr>
          <w:rFonts w:hint="eastAsia"/>
        </w:rPr>
        <w:t xml:space="preserve"> </w:t>
      </w:r>
      <w:r>
        <w:t>public</w:t>
      </w:r>
      <w:r>
        <w:rPr>
          <w:rFonts w:hint="eastAsia"/>
        </w:rPr>
        <w:t xml:space="preserve"> account </w:t>
      </w:r>
      <w:r>
        <w:t xml:space="preserve">of </w:t>
      </w:r>
      <w:r>
        <w:rPr>
          <w:rFonts w:hint="eastAsia"/>
        </w:rPr>
        <w:t>Anhui University of Technology</w:t>
      </w:r>
      <w:r>
        <w:t xml:space="preserve"> (AHUT) </w:t>
      </w:r>
      <w:r>
        <w:rPr>
          <w:rFonts w:hint="eastAsia"/>
        </w:rPr>
        <w:t>is aimed at schools and society</w:t>
      </w:r>
      <w:r>
        <w:t>, where</w:t>
      </w:r>
      <w:r>
        <w:rPr>
          <w:rFonts w:hint="eastAsia"/>
        </w:rPr>
        <w:t xml:space="preserve"> </w:t>
      </w:r>
      <w:r>
        <w:t>W</w:t>
      </w:r>
      <w:r>
        <w:rPr>
          <w:rFonts w:hint="eastAsia"/>
        </w:rPr>
        <w:t>echat users can access iGEM information</w:t>
      </w:r>
      <w:r>
        <w:t>. Thus, we can</w:t>
      </w:r>
      <w:r>
        <w:rPr>
          <w:rFonts w:hint="eastAsia"/>
        </w:rPr>
        <w:t xml:space="preserve"> raise awareness of the </w:t>
      </w:r>
      <w:r>
        <w:t>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 xml:space="preserve">ompetition </w:t>
      </w:r>
      <w:r>
        <w:t xml:space="preserve">(iGEM) </w:t>
      </w:r>
      <w:r>
        <w:rPr>
          <w:rFonts w:hint="eastAsia"/>
        </w:rPr>
        <w:t xml:space="preserve">and create a good image of </w:t>
      </w:r>
      <w:r>
        <w:t xml:space="preserve">the AHUT_China </w:t>
      </w:r>
      <w:r>
        <w:rPr>
          <w:rFonts w:hint="eastAsia"/>
        </w:rPr>
        <w:t xml:space="preserve">team.At the same time, </w:t>
      </w:r>
      <w:r>
        <w:rPr>
          <w:rFonts w:hint="eastAsia"/>
          <w:lang w:val="en-US" w:eastAsia="zh-CN"/>
        </w:rPr>
        <w:t>it</w:t>
      </w:r>
      <w:r>
        <w:rPr>
          <w:rFonts w:hint="eastAsia"/>
        </w:rPr>
        <w:t xml:space="preserve"> also made a great contribution to the promotion of our project.</w:t>
      </w:r>
    </w:p>
    <w:p>
      <w:pPr>
        <w:rPr>
          <w:rFonts w:hint="eastAsi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 Social survey</w:t>
      </w:r>
    </w:p>
    <w:p>
      <w:r>
        <w:t>In September, our team conducted a social survey of "how much I know about malignant tumors" in several elderly activity centers.</w:t>
      </w:r>
    </w:p>
    <w:p>
      <w:pPr>
        <w:rPr>
          <w:rFonts w:hint="eastAsia"/>
        </w:rPr>
      </w:pPr>
      <w:r>
        <w:rPr>
          <w:rFonts w:hint="eastAsia"/>
        </w:rPr>
        <w:t>The questionnaire includes:</w:t>
      </w:r>
    </w:p>
    <w:p>
      <w:pPr>
        <w:rPr>
          <w:rFonts w:hint="eastAsia"/>
        </w:rPr>
      </w:pPr>
      <w:r>
        <w:rPr>
          <w:rFonts w:hint="eastAsia"/>
        </w:rPr>
        <w:t xml:space="preserve">(1) What Age do you think breast cancer will occur? </w:t>
      </w:r>
    </w:p>
    <w:p>
      <w:pPr>
        <w:rPr>
          <w:rFonts w:hint="eastAsia"/>
        </w:rPr>
      </w:pPr>
      <w:r>
        <w:rPr>
          <w:rFonts w:hint="eastAsia"/>
        </w:rPr>
        <w:t xml:space="preserve">(2) what do you know about breast cancer treatment? </w:t>
      </w:r>
    </w:p>
    <w:p>
      <w:pPr>
        <w:rPr>
          <w:rFonts w:hint="eastAsia"/>
        </w:rPr>
      </w:pPr>
      <w:r>
        <w:rPr>
          <w:rFonts w:hint="eastAsia"/>
          <w:lang w:val="en-US" w:eastAsia="zh-CN"/>
        </w:rPr>
        <w:t>(3)</w:t>
      </w:r>
      <w:r>
        <w:rPr>
          <w:rFonts w:hint="eastAsia"/>
        </w:rPr>
        <w:t xml:space="preserve">Do you think there is a high cure rate for breast cancer at this stage? </w:t>
      </w:r>
    </w:p>
    <w:p>
      <w:pPr>
        <w:rPr>
          <w:rFonts w:hint="eastAsia"/>
        </w:rPr>
      </w:pPr>
      <w:r>
        <w:rPr>
          <w:rFonts w:hint="eastAsia"/>
        </w:rPr>
        <w:t>(4)</w:t>
      </w:r>
      <w:r>
        <w:rPr>
          <w:rFonts w:hint="eastAsia"/>
          <w:lang w:val="en-US" w:eastAsia="zh-CN"/>
        </w:rPr>
        <w:t>D</w:t>
      </w:r>
      <w:r>
        <w:rPr>
          <w:rFonts w:hint="eastAsia"/>
        </w:rPr>
        <w:t>o you know what lifestyle habits/lifestyles can reduce the incidence of breast cancer?</w:t>
      </w:r>
    </w:p>
    <w:p>
      <w:pPr>
        <w:rPr>
          <w:rFonts w:hint="eastAsia"/>
        </w:rPr>
      </w:pPr>
      <w:r>
        <w:rPr>
          <w:rFonts w:hint="eastAsia"/>
        </w:rPr>
        <w:t xml:space="preserve"> About 65% of people gave all the answers, but most were unclear about specific treatments for malignant tumors and ways to reduce their incidence. The analysis of the results of the questionnaire shows that the majority of the people still maintain the traditional view of cancer, which also encourages us to actively carry out large-scale propaganda work of malignant tumors, popularize preventive measures of malignant tumors, and reduce the incidence rate. Through this campaign, we will awaken the public’s inner awareness of the fight against cancer, calling for people to look at cancer positively, believe that modern medicine is constantly improving, treatment methods are constantly improving. And introduced people to the project our team was working on.</w:t>
      </w:r>
    </w:p>
    <w:p>
      <w:pPr>
        <w:rPr>
          <w:rFonts w:hint="eastAsia"/>
        </w:rPr>
      </w:pPr>
      <w:r>
        <w:rPr>
          <w:rFonts w:hint="eastAsia"/>
        </w:rPr>
        <w:drawing>
          <wp:inline distT="0" distB="0" distL="114300" distR="114300">
            <wp:extent cx="5232400" cy="3914140"/>
            <wp:effectExtent l="0" t="0" r="6350" b="10160"/>
            <wp:docPr id="18" name="图片 18" descr="新建文件夹IMG_20210807_15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新建文件夹IMG_20210807_151326"/>
                    <pic:cNvPicPr>
                      <a:picLocks noChangeAspect="1"/>
                    </pic:cNvPicPr>
                  </pic:nvPicPr>
                  <pic:blipFill>
                    <a:blip r:embed="rId6"/>
                    <a:stretch>
                      <a:fillRect/>
                    </a:stretch>
                  </pic:blipFill>
                  <pic:spPr>
                    <a:xfrm>
                      <a:off x="0" y="0"/>
                      <a:ext cx="5232400" cy="3914140"/>
                    </a:xfrm>
                    <a:prstGeom prst="rect">
                      <a:avLst/>
                    </a:prstGeom>
                  </pic:spPr>
                </pic:pic>
              </a:graphicData>
            </a:graphic>
          </wp:inline>
        </w:drawing>
      </w:r>
    </w:p>
    <w:p>
      <w:pPr>
        <w:rPr>
          <w:rFonts w:hint="eastAsia"/>
        </w:rPr>
      </w:pPr>
      <w:r>
        <w:rPr>
          <w:rFonts w:hint="eastAsia"/>
        </w:rPr>
        <w:drawing>
          <wp:inline distT="0" distB="0" distL="114300" distR="114300">
            <wp:extent cx="5232400" cy="3914140"/>
            <wp:effectExtent l="0" t="0" r="6350" b="10160"/>
            <wp:docPr id="19" name="图片 19" descr="新建文件夹IMG_20210807_15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新建文件夹IMG_20210807_155919"/>
                    <pic:cNvPicPr>
                      <a:picLocks noChangeAspect="1"/>
                    </pic:cNvPicPr>
                  </pic:nvPicPr>
                  <pic:blipFill>
                    <a:blip r:embed="rId7"/>
                    <a:stretch>
                      <a:fillRect/>
                    </a:stretch>
                  </pic:blipFill>
                  <pic:spPr>
                    <a:xfrm>
                      <a:off x="0" y="0"/>
                      <a:ext cx="5232400" cy="3914140"/>
                    </a:xfrm>
                    <a:prstGeom prst="rect">
                      <a:avLst/>
                    </a:prstGeom>
                  </pic:spPr>
                </pic:pic>
              </a:graphicData>
            </a:graphic>
          </wp:inline>
        </w:drawing>
      </w:r>
    </w:p>
    <w:p>
      <w:r>
        <w:drawing>
          <wp:inline distT="0" distB="0" distL="114300" distR="114300">
            <wp:extent cx="5274310" cy="3956685"/>
            <wp:effectExtent l="0" t="0" r="2540" b="5715"/>
            <wp:docPr id="12" name="图片 12" descr="EB7F243F846D24BEA16FD2B8632_E5193816_2C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B7F243F846D24BEA16FD2B8632_E5193816_2CAB0"/>
                    <pic:cNvPicPr>
                      <a:picLocks noChangeAspect="1"/>
                    </pic:cNvPicPr>
                  </pic:nvPicPr>
                  <pic:blipFill>
                    <a:blip r:embed="rId8"/>
                    <a:stretch>
                      <a:fillRect/>
                    </a:stretch>
                  </pic:blipFill>
                  <pic:spPr>
                    <a:xfrm>
                      <a:off x="0" y="0"/>
                      <a:ext cx="5274310" cy="3956685"/>
                    </a:xfrm>
                    <a:prstGeom prst="rect">
                      <a:avLst/>
                    </a:prstGeom>
                  </pic:spPr>
                </pic:pic>
              </a:graphicData>
            </a:graphic>
          </wp:inline>
        </w:drawing>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 Love life and be optimistic</w:t>
      </w:r>
    </w:p>
    <w:p>
      <w:pPr>
        <w:rPr>
          <w:rFonts w:hint="eastAsia"/>
        </w:rPr>
      </w:pPr>
      <w:r>
        <w:rPr>
          <w:rFonts w:hint="eastAsia"/>
        </w:rPr>
        <w:t xml:space="preserve">The theme of the 2021 is “Healthy Chinese health home-care for life, scientific prevention of Cancer”, “Light the way to fight cancer, help a healthy China”. Since 2010, China’s cancer incidence and mortality rate has been rising, the National Cancer Center recently released the latest data show that China’s cancer new growth rate of 3% , accounting for a quarter of the world’s new cancer cases. </w:t>
      </w:r>
    </w:p>
    <w:p>
      <w:pPr>
        <w:rPr>
          <w:rFonts w:hint="eastAsia"/>
        </w:rPr>
      </w:pPr>
      <w:r>
        <w:rPr>
          <w:rFonts w:hint="eastAsia"/>
        </w:rPr>
        <w:t xml:space="preserve">Many people in our country lose their lives every year because of cancer. It has brought harm and burden to many families. Mental Health of cancer patients is very important. Some patients were diagnosed with cancer, talk about “Cancer”color change, more depressed, often feel worried. The emergence of these phenomena, the treatment is very adverse. Therefore, we should give patients psychological comfort, encourage them to fight against cancer for a long time, and actively cooperate with doctors to carry out standard treatment. </w:t>
      </w:r>
    </w:p>
    <w:p>
      <w:pPr>
        <w:rPr>
          <w:rFonts w:hint="eastAsia"/>
        </w:rPr>
      </w:pPr>
      <w:r>
        <w:rPr>
          <w:rFonts w:hint="eastAsia"/>
        </w:rPr>
        <w:t>In the means of cancer prevention, besides following the basic principles of reasonable diet, moderate exercise, quitting smoking and limiting alcohol, and keeping healthy mentality, proper external intervention is also an effective means of preventing tumor diseases. The young healthy immune cells stored by high-tech means can effectively prevent the occurrence of tumor diseases when the immune function of human body is low and tumors are high.</w:t>
      </w:r>
    </w:p>
    <w:p>
      <w:pPr>
        <w:rPr>
          <w:rFonts w:hint="eastAsia"/>
          <w:lang w:val="en-US" w:eastAsia="zh-CN"/>
        </w:rPr>
      </w:pPr>
      <w:r>
        <w:rPr>
          <w:rFonts w:hint="eastAsia"/>
        </w:rPr>
        <w:t xml:space="preserve"> In response to the theme of the National Cancer Prevention Publicity, we launched the “Care for cancer patients, start from the heart”campaign through the wechat public account. Through various forms such as letter writing, painting and message writing, we will encourage cancer patients to speak out. Once the event was launched, it received an enthusiastic response.</w:t>
      </w:r>
      <w:bookmarkStart w:id="0" w:name="_GoBack"/>
      <w:bookmarkEnd w:id="0"/>
    </w:p>
    <w:p>
      <w:pPr>
        <w:rPr>
          <w:rFonts w:hint="eastAsia"/>
        </w:rPr>
      </w:pPr>
    </w:p>
    <w:p>
      <w:pPr>
        <w:rPr>
          <w:rFonts w:hint="eastAsia"/>
          <w:lang w:val="en-US" w:eastAsia="zh-CN"/>
        </w:rPr>
      </w:pPr>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8A254F"/>
    <w:multiLevelType w:val="singleLevel"/>
    <w:tmpl w:val="4A8A254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6763C6"/>
    <w:rsid w:val="65676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2021-10-19T11:28:00Z</dcterms:created>
  <dc:creator>77</dc:creator>
  <cp:lastModifiedBy>77</cp:lastModifiedBy>
  <dcterms:modified xsi:type="dcterms:W3CDTF">2021-10-19T11:49:58Z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