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564A4F17" w:rsidR="00CD7954" w:rsidRPr="0080373E" w:rsidRDefault="00CD7954" w:rsidP="008F254B">
      <w:pPr>
        <w:pStyle w:val="a9"/>
      </w:pPr>
      <w:r w:rsidRPr="00EC481F">
        <w:t>Лабораторная работа №</w:t>
      </w:r>
      <w:r w:rsidR="0058372B" w:rsidRPr="0080373E">
        <w:t>7</w:t>
      </w:r>
    </w:p>
    <w:p w14:paraId="041E5AD9" w14:textId="5758D406" w:rsidR="005B6A00" w:rsidRPr="00EC481F" w:rsidRDefault="005B6A00" w:rsidP="008F254B">
      <w:pPr>
        <w:spacing w:line="240" w:lineRule="auto"/>
      </w:pPr>
      <w:r>
        <w:t>Тужилкина Н.Г., БПМ-18-2</w:t>
      </w:r>
      <w:r w:rsidR="00EC481F">
        <w:t xml:space="preserve">, вариант </w:t>
      </w:r>
      <w:r w:rsidR="00EC481F" w:rsidRPr="00EC481F">
        <w:t>2</w:t>
      </w:r>
      <w:r w:rsidR="00C31377">
        <w:t>3</w:t>
      </w:r>
      <w:r w:rsidR="00EC481F" w:rsidRPr="00EC481F">
        <w:t>.</w:t>
      </w:r>
    </w:p>
    <w:p w14:paraId="678C5DE6" w14:textId="0FFE0AC1" w:rsidR="00D726A3" w:rsidRDefault="006E1EF6" w:rsidP="008F254B">
      <w:pPr>
        <w:pStyle w:val="1"/>
        <w:spacing w:line="240" w:lineRule="auto"/>
        <w:rPr>
          <w:rFonts w:eastAsiaTheme="minorEastAsia"/>
        </w:rPr>
      </w:pPr>
      <w:r w:rsidRPr="006E1EF6">
        <w:rPr>
          <w:rFonts w:eastAsiaTheme="minorEastAsia"/>
        </w:rPr>
        <w:t>Численное решение дифференциального уравнения методом Рунге-Кутта</w:t>
      </w:r>
    </w:p>
    <w:p w14:paraId="1FEF554C" w14:textId="64FB90A2" w:rsidR="0059671D" w:rsidRDefault="00963153" w:rsidP="0059671D">
      <w:r>
        <w:t>Дано</w:t>
      </w:r>
      <w:r w:rsidR="0059671D">
        <w:t xml:space="preserve"> дифференциальное уравнение первого порядка</w:t>
      </w:r>
    </w:p>
    <w:p w14:paraId="1CFA93DC" w14:textId="4ACB54D8" w:rsidR="0059671D" w:rsidRPr="00963153" w:rsidRDefault="00963153" w:rsidP="009631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dy-2y dx+x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 dy+y dx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EE3A6D" w14:textId="58538E53" w:rsidR="00963153" w:rsidRPr="003F5804" w:rsidRDefault="003F5804" w:rsidP="00963153">
      <w:pPr>
        <w:rPr>
          <w:rFonts w:eastAsiaTheme="minorEastAsia"/>
        </w:rPr>
      </w:pPr>
      <w:r>
        <w:rPr>
          <w:rFonts w:eastAsiaTheme="minorEastAsia"/>
        </w:rPr>
        <w:t xml:space="preserve">Представим его в виде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3F5804">
        <w:rPr>
          <w:rFonts w:eastAsiaTheme="minorEastAsia"/>
        </w:rPr>
        <w:t>:</w:t>
      </w:r>
    </w:p>
    <w:p w14:paraId="0FF4C9EA" w14:textId="744E4835" w:rsidR="0059671D" w:rsidRPr="0059671D" w:rsidRDefault="00B36F77" w:rsidP="00963153">
      <w:pPr>
        <w:shd w:val="clear" w:color="auto" w:fill="DEEAF6" w:themeFill="accent5" w:themeFillTint="3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2y-x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860F7A" w14:textId="25948F84" w:rsidR="003F5804" w:rsidRDefault="003F5804" w:rsidP="003F5804">
      <w:r>
        <w:t>Общее решение данного уравнения:</w:t>
      </w:r>
    </w:p>
    <w:p w14:paraId="4F52904C" w14:textId="10F48E6B" w:rsidR="003F5804" w:rsidRPr="003F5804" w:rsidRDefault="006E4557" w:rsidP="003F580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Cy</m:t>
              </m:r>
            </m:e>
          </m:func>
          <m:r>
            <w:rPr>
              <w:rFonts w:ascii="Cambria Math" w:hAnsi="Cambria Math"/>
              <w:lang w:val="en-US"/>
            </w:rPr>
            <m:t>,  x=0,  y=0</m:t>
          </m:r>
        </m:oMath>
      </m:oMathPara>
    </w:p>
    <w:p w14:paraId="42F50EF3" w14:textId="1887EC6F" w:rsidR="00452DCE" w:rsidRDefault="00CD7954" w:rsidP="005840CA">
      <w:pPr>
        <w:pStyle w:val="2"/>
        <w:spacing w:line="240" w:lineRule="auto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269C56A7" w14:textId="0C20513F" w:rsidR="00963153" w:rsidRPr="00963153" w:rsidRDefault="00963153" w:rsidP="00963153">
      <w:pPr>
        <w:rPr>
          <w:lang w:val="en-US"/>
        </w:rPr>
      </w:pPr>
      <w:r>
        <w:t xml:space="preserve">Решить заданное уравнение методом Рунге-Кутта с точностью </w:t>
      </w:r>
      <w:r w:rsidRPr="00963153">
        <w:t>0.01</w:t>
      </w:r>
      <w:r>
        <w:rPr>
          <w:lang w:val="en-US"/>
        </w:rPr>
        <w:t>.</w:t>
      </w:r>
    </w:p>
    <w:p w14:paraId="57A1BB6F" w14:textId="570AB3CC" w:rsidR="00AA5C83" w:rsidRPr="00AA5C83" w:rsidRDefault="00B36F77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24585DF3" w14:textId="3DD104E5" w:rsidR="00963153" w:rsidRPr="006E4557" w:rsidRDefault="0059671D" w:rsidP="006E4557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Метод Рунге-Кутта</w:t>
      </w:r>
    </w:p>
    <w:p w14:paraId="1557B608" w14:textId="30E2ABCE" w:rsidR="00963153" w:rsidRPr="00062F7B" w:rsidRDefault="004F16B6" w:rsidP="00963153">
      <w:pPr>
        <w:pStyle w:val="3"/>
        <w:spacing w:line="240" w:lineRule="auto"/>
        <w:rPr>
          <w:lang w:val="en-US"/>
        </w:rPr>
      </w:pPr>
      <w:r>
        <w:t>Изложение метода</w:t>
      </w:r>
    </w:p>
    <w:p w14:paraId="02E5CA1E" w14:textId="16B596B7" w:rsidR="00963153" w:rsidRDefault="00963153" w:rsidP="00963153">
      <w:r>
        <w:t>Необходимо н</w:t>
      </w:r>
      <w:r w:rsidRPr="00963153">
        <w:t xml:space="preserve">айти интервал </w:t>
      </w:r>
      <m:oMath>
        <m:r>
          <w:rPr>
            <w:rFonts w:ascii="Cambria Math" w:hAnsi="Cambria Math"/>
          </w:rPr>
          <m:t>[a,b]</m:t>
        </m:r>
      </m:oMath>
      <w:r w:rsidRPr="00963153">
        <w:t xml:space="preserve"> длины 1 на оси абсцисс, и параметр </w:t>
      </w:r>
      <m:oMath>
        <m:r>
          <w:rPr>
            <w:rFonts w:ascii="Cambria Math" w:hAnsi="Cambria Math"/>
          </w:rPr>
          <m:t>C</m:t>
        </m:r>
      </m:oMath>
      <w:r w:rsidRPr="00963153">
        <w:t xml:space="preserve">, так чтобы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 w:rsidRPr="00963153">
        <w:t xml:space="preserve"> решение </w:t>
      </w:r>
      <m:oMath>
        <m:r>
          <w:rPr>
            <w:rFonts w:ascii="Cambria Math" w:hAnsi="Cambria Math"/>
          </w:rPr>
          <m:t>y(x,C)</m:t>
        </m:r>
      </m:oMath>
      <w:r w:rsidRPr="00963153">
        <w:t xml:space="preserve"> продолжалось бы до </w:t>
      </w:r>
      <m:oMath>
        <m:r>
          <w:rPr>
            <w:rFonts w:ascii="Cambria Math" w:hAnsi="Cambria Math"/>
          </w:rPr>
          <m:t>x=b</m:t>
        </m:r>
      </m:oMath>
      <w:r w:rsidR="003F5804">
        <w:rPr>
          <w:rFonts w:eastAsiaTheme="minorEastAsia"/>
        </w:rPr>
        <w:t xml:space="preserve"> </w:t>
      </w:r>
      <w:r w:rsidRPr="00963153">
        <w:t xml:space="preserve">или до точки </w:t>
      </w:r>
      <m:oMath>
        <m:r>
          <w:rPr>
            <w:rFonts w:ascii="Cambria Math" w:hAnsi="Cambria Math"/>
          </w:rPr>
          <m:t>d</m:t>
        </m:r>
      </m:oMath>
      <w:r w:rsidRPr="00963153">
        <w:t xml:space="preserve">, максимально удалённой от </w:t>
      </w:r>
      <m:oMath>
        <m:r>
          <w:rPr>
            <w:rFonts w:ascii="Cambria Math" w:hAnsi="Cambria Math"/>
          </w:rPr>
          <m:t>a</m:t>
        </m:r>
      </m:oMath>
      <w:r w:rsidRPr="00963153">
        <w:t xml:space="preserve">, хотя и меньшей </w:t>
      </w:r>
      <m:oMath>
        <m:r>
          <w:rPr>
            <w:rFonts w:ascii="Cambria Math" w:hAnsi="Cambria Math"/>
          </w:rPr>
          <m:t>b</m:t>
        </m:r>
      </m:oMath>
      <w:r w:rsidRPr="00963153">
        <w:t>.</w:t>
      </w:r>
    </w:p>
    <w:p w14:paraId="4F63B5EF" w14:textId="6DACC195" w:rsidR="006E4557" w:rsidRDefault="006E4557" w:rsidP="00963153">
      <w:pPr>
        <w:rPr>
          <w:rFonts w:eastAsiaTheme="minorEastAsia"/>
        </w:rPr>
      </w:pPr>
      <w:r>
        <w:t xml:space="preserve">Положим интервал </w:t>
      </w:r>
      <m:oMath>
        <m:r>
          <w:rPr>
            <w:rFonts w:ascii="Cambria Math" w:hAnsi="Cambria Math"/>
          </w:rPr>
          <m:t>[a, b]</m:t>
        </m:r>
      </m:oMath>
      <w:r>
        <w:rPr>
          <w:rFonts w:eastAsiaTheme="minorEastAsia"/>
        </w:rPr>
        <w:t xml:space="preserve"> равным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, а переменную интегрирования </w:t>
      </w:r>
      <m:oMath>
        <m:r>
          <w:rPr>
            <w:rFonts w:ascii="Cambria Math" w:eastAsiaTheme="minorEastAsia" w:hAnsi="Cambria Math"/>
          </w:rPr>
          <m:t>C=1</m:t>
        </m:r>
      </m:oMath>
      <w:r w:rsidRPr="006E4557">
        <w:rPr>
          <w:rFonts w:eastAsiaTheme="minorEastAsia"/>
        </w:rPr>
        <w:t>.</w:t>
      </w:r>
    </w:p>
    <w:p w14:paraId="178B6E43" w14:textId="5A47224B" w:rsidR="006E4557" w:rsidRDefault="006E4557" w:rsidP="00963153">
      <w:pPr>
        <w:rPr>
          <w:rFonts w:eastAsiaTheme="minorEastAsia"/>
        </w:rPr>
      </w:pPr>
      <w:r>
        <w:rPr>
          <w:rFonts w:eastAsiaTheme="minorEastAsia"/>
        </w:rPr>
        <w:t xml:space="preserve">Начальное условие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>
        <w:rPr>
          <w:rFonts w:eastAsiaTheme="minorEastAsia"/>
        </w:rPr>
        <w:t>:</w:t>
      </w:r>
    </w:p>
    <w:p w14:paraId="2C1AAA01" w14:textId="5F3C89CD" w:rsidR="006E4557" w:rsidRPr="006E4557" w:rsidRDefault="00B36F77" w:rsidP="00963153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func>
        </m:oMath>
      </m:oMathPara>
    </w:p>
    <w:p w14:paraId="3628CF00" w14:textId="308D25B9" w:rsidR="006E4557" w:rsidRPr="00E77B5C" w:rsidRDefault="00B36F77" w:rsidP="006E4557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func>
        </m:oMath>
      </m:oMathPara>
    </w:p>
    <w:p w14:paraId="31ECF789" w14:textId="57C18D6B" w:rsidR="00E77B5C" w:rsidRPr="00E77B5C" w:rsidRDefault="00B36F77" w:rsidP="006E4557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=0.652919</m:t>
              </m:r>
            </m:e>
          </m:borderBox>
        </m:oMath>
      </m:oMathPara>
    </w:p>
    <w:p w14:paraId="375B2D18" w14:textId="73B21BAF" w:rsidR="00E77B5C" w:rsidRDefault="00E77B5C" w:rsidP="006E4557">
      <w:r>
        <w:t>Таким образом, имеем ДУ первого порядка</w:t>
      </w:r>
    </w:p>
    <w:p w14:paraId="37811B9D" w14:textId="5E989D76" w:rsidR="00E77B5C" w:rsidRPr="00E77B5C" w:rsidRDefault="00B36F77" w:rsidP="00E77B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2y-x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CED95" w14:textId="1A3C42B9" w:rsidR="00E77B5C" w:rsidRPr="00E77B5C" w:rsidRDefault="00E77B5C" w:rsidP="006E4557">
      <w:r>
        <w:t xml:space="preserve">с начальным условием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=0.652919</m:t>
        </m:r>
      </m:oMath>
    </w:p>
    <w:p w14:paraId="687800B6" w14:textId="4C78F46B" w:rsidR="003F5804" w:rsidRDefault="00062F7B" w:rsidP="00963153">
      <w:pPr>
        <w:rPr>
          <w:rFonts w:eastAsiaTheme="minorEastAsia"/>
        </w:rPr>
      </w:pPr>
      <w:r>
        <w:t xml:space="preserve">Так как </w:t>
      </w:r>
      <m:oMath>
        <m:r>
          <w:rPr>
            <w:rFonts w:ascii="Cambria Math" w:hAnsi="Cambria Math"/>
          </w:rPr>
          <m:t xml:space="preserve">n=0, </m:t>
        </m:r>
      </m:oMath>
      <w:r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8952AA">
        <w:rPr>
          <w:rFonts w:eastAsiaTheme="minorEastAsia"/>
        </w:rPr>
        <w:t xml:space="preserve">, </w:t>
      </w:r>
      <w:r w:rsidR="00FE5BD0">
        <w:t xml:space="preserve">шаг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</m:t>
        </m:r>
      </m:oMath>
      <w:r w:rsidR="000C6A20" w:rsidRPr="009934F1">
        <w:rPr>
          <w:rFonts w:eastAsiaTheme="minorEastAsia"/>
        </w:rPr>
        <w:t>.</w:t>
      </w:r>
    </w:p>
    <w:p w14:paraId="51595048" w14:textId="2F8BCBB8" w:rsidR="000C6A20" w:rsidRPr="0080373E" w:rsidRDefault="000C6A20" w:rsidP="0096315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+ih, 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0,1,…</m:t>
        </m:r>
      </m:oMath>
    </w:p>
    <w:p w14:paraId="45BE4CA2" w14:textId="10675A94" w:rsidR="000C6A20" w:rsidRPr="00062F7B" w:rsidRDefault="00B36F77" w:rsidP="0096315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          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07185881" w14:textId="0BDF4B7C" w:rsidR="000C6A20" w:rsidRPr="000C6DEB" w:rsidRDefault="00B36F77" w:rsidP="009631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+h,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2C2CADAE" w14:textId="3750B472" w:rsidR="000C6A20" w:rsidRDefault="000C6A20" w:rsidP="0096315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Согласно методу </w:t>
      </w:r>
      <w:proofErr w:type="gramStart"/>
      <w:r>
        <w:rPr>
          <w:rFonts w:eastAsiaTheme="minorEastAsia"/>
        </w:rPr>
        <w:t>Рунге-Кутта</w:t>
      </w:r>
      <w:proofErr w:type="gramEnd"/>
      <w:r>
        <w:rPr>
          <w:rFonts w:eastAsiaTheme="minorEastAsia"/>
        </w:rPr>
        <w:t xml:space="preserve"> последовательные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искомой функции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определяются по формуле</w:t>
      </w:r>
    </w:p>
    <w:p w14:paraId="2E2738E1" w14:textId="63A45698" w:rsidR="000C6A20" w:rsidRPr="000C6A20" w:rsidRDefault="00B36F77" w:rsidP="009631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329ADEE9" w14:textId="04A4A415" w:rsidR="000C6A20" w:rsidRDefault="000C6A20" w:rsidP="00963153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63EDD064" w14:textId="2DD384DC" w:rsidR="000C6A20" w:rsidRPr="00661DBB" w:rsidRDefault="000C6A20" w:rsidP="00963153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</m:oMath>
      </m:oMathPara>
    </w:p>
    <w:p w14:paraId="461D7C9F" w14:textId="11683AEC" w:rsidR="00661DBB" w:rsidRPr="00661DBB" w:rsidRDefault="00661DBB" w:rsidP="00661DBB">
      <w:pPr>
        <w:rPr>
          <w:rFonts w:eastAsiaTheme="minorEastAsia"/>
          <w:iCs/>
        </w:rPr>
      </w:pPr>
      <w:r w:rsidRPr="00661DBB">
        <w:rPr>
          <w:rFonts w:eastAsiaTheme="minorEastAsia"/>
        </w:rPr>
        <w:t xml:space="preserve">Найденные на шаге </w:t>
      </w:r>
      <m:oMath>
        <m:r>
          <w:rPr>
            <w:rFonts w:ascii="Cambria Math" w:eastAsiaTheme="minorEastAsia" w:hAnsi="Cambria Math"/>
          </w:rPr>
          <m:t>n=5</m:t>
        </m:r>
      </m:oMath>
      <w:r w:rsidR="00161E8F" w:rsidRPr="00161E8F">
        <w:rPr>
          <w:rFonts w:eastAsiaTheme="minorEastAsia"/>
        </w:rPr>
        <w:t xml:space="preserve"> </w:t>
      </w:r>
      <w:r w:rsidR="00161E8F" w:rsidRPr="00661DBB">
        <w:rPr>
          <w:rFonts w:eastAsiaTheme="minorEastAsia"/>
        </w:rPr>
        <w:t>оценки</w:t>
      </w:r>
      <w:r w:rsidR="00161E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1DBB">
        <w:rPr>
          <w:rFonts w:eastAsiaTheme="minorEastAsia"/>
        </w:rPr>
        <w:t>, сравни</w:t>
      </w:r>
      <w:r w:rsidR="00161E8F">
        <w:rPr>
          <w:rFonts w:eastAsiaTheme="minorEastAsia"/>
        </w:rPr>
        <w:t xml:space="preserve">ваются </w:t>
      </w:r>
      <w:r w:rsidRPr="00661DBB">
        <w:rPr>
          <w:rFonts w:eastAsiaTheme="minorEastAsia"/>
        </w:rPr>
        <w:t xml:space="preserve">со значениями </w:t>
      </w:r>
      <w:r w:rsidR="00161E8F">
        <w:rPr>
          <w:rFonts w:eastAsiaTheme="minorEastAsia"/>
        </w:rPr>
        <w:t>аналитического решения</w:t>
      </w:r>
      <w:r w:rsidR="00161E8F" w:rsidRPr="00161E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y(x,C)</m:t>
        </m:r>
      </m:oMath>
      <w:r w:rsidRPr="00661DBB">
        <w:rPr>
          <w:rFonts w:eastAsiaTheme="minorEastAsia"/>
        </w:rPr>
        <w:t>, подсчитанно</w:t>
      </w:r>
      <w:r w:rsidR="00161E8F">
        <w:rPr>
          <w:rFonts w:eastAsiaTheme="minorEastAsia"/>
        </w:rPr>
        <w:t>го</w:t>
      </w:r>
      <w:r w:rsidRPr="00661DBB"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+h, …,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h</m:t>
        </m:r>
      </m:oMath>
      <w:r w:rsidR="00161E8F" w:rsidRPr="00161E8F">
        <w:rPr>
          <w:rFonts w:eastAsiaTheme="minorEastAsia"/>
        </w:rPr>
        <w:t>.</w:t>
      </w:r>
    </w:p>
    <w:p w14:paraId="269CAF0F" w14:textId="72FAC24B" w:rsidR="00661DBB" w:rsidRPr="009F1DFF" w:rsidRDefault="00661DBB" w:rsidP="00963153">
      <w:pPr>
        <w:rPr>
          <w:rFonts w:eastAsiaTheme="minorEastAsia"/>
          <w:iCs/>
        </w:rPr>
      </w:pPr>
      <w:r w:rsidRPr="00661DBB">
        <w:rPr>
          <w:rFonts w:eastAsiaTheme="minorEastAsia"/>
        </w:rPr>
        <w:t>Если максимальная разница между оценками</w:t>
      </w:r>
      <w:r w:rsidR="00161E8F" w:rsidRPr="00161E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61E8F" w:rsidRPr="00161E8F">
        <w:rPr>
          <w:rFonts w:eastAsiaTheme="minorEastAsia"/>
        </w:rPr>
        <w:t xml:space="preserve"> </w:t>
      </w:r>
      <w:r w:rsidRPr="00661DBB">
        <w:rPr>
          <w:rFonts w:eastAsiaTheme="minorEastAsia"/>
        </w:rPr>
        <w:t xml:space="preserve">и известными точными значениями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+jh,C</m:t>
            </m:r>
          </m:e>
        </m:d>
      </m:oMath>
      <w:r w:rsidR="00161E8F" w:rsidRPr="00161E8F">
        <w:rPr>
          <w:rFonts w:eastAsiaTheme="minorEastAsia"/>
        </w:rPr>
        <w:t xml:space="preserve"> </w:t>
      </w:r>
      <w:r w:rsidRPr="00661DBB">
        <w:rPr>
          <w:rFonts w:eastAsiaTheme="minorEastAsia"/>
        </w:rPr>
        <w:t xml:space="preserve">окажется больше, чем заданная точность </w:t>
      </w:r>
      <m:oMath>
        <m:r>
          <w:rPr>
            <w:rFonts w:ascii="Cambria Math" w:eastAsiaTheme="minorEastAsia" w:hAnsi="Cambria Math"/>
          </w:rPr>
          <m:t>ε</m:t>
        </m:r>
      </m:oMath>
      <w:r w:rsidRPr="00661DBB">
        <w:rPr>
          <w:rFonts w:eastAsiaTheme="minorEastAsia"/>
        </w:rPr>
        <w:t xml:space="preserve">, надо будет уменьшить шаг </w:t>
      </w:r>
      <m:oMath>
        <m:r>
          <w:rPr>
            <w:rFonts w:ascii="Cambria Math" w:eastAsiaTheme="minorEastAsia" w:hAnsi="Cambria Math"/>
          </w:rPr>
          <m:t>h</m:t>
        </m:r>
      </m:oMath>
      <w:r w:rsidRPr="00661DBB">
        <w:rPr>
          <w:rFonts w:eastAsiaTheme="minorEastAsia"/>
          <w:i/>
        </w:rPr>
        <w:t>.</w:t>
      </w:r>
    </w:p>
    <w:p w14:paraId="7833D45E" w14:textId="252419C6" w:rsidR="002012E3" w:rsidRDefault="004F16B6" w:rsidP="005840CA">
      <w:pPr>
        <w:pStyle w:val="3"/>
        <w:spacing w:line="240" w:lineRule="auto"/>
        <w:rPr>
          <w:rFonts w:eastAsiaTheme="minorEastAsia"/>
        </w:rPr>
      </w:pPr>
      <w:r>
        <w:rPr>
          <w:rFonts w:eastAsiaTheme="minorEastAsia"/>
        </w:rPr>
        <w:t>Текст</w:t>
      </w:r>
      <w:r w:rsidRPr="006E1EF6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4062C254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C5F5F8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7A02A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3C5DA61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5776C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5A62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orig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7541C0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+ log(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83313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7C2EF3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21252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secant(</w:t>
      </w:r>
      <w:proofErr w:type="gramEnd"/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2598C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x3(0);</w:t>
      </w:r>
    </w:p>
    <w:p w14:paraId="7963AF1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41BFA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x3 =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y_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orig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y_orig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y_orig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5634F73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BD56D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x3;</w:t>
      </w:r>
    </w:p>
    <w:p w14:paraId="5B67BF57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24597A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x3;</w:t>
      </w:r>
    </w:p>
    <w:p w14:paraId="2B89743D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D169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93F54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1F5F7E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F46C8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B309B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4B539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RK(</w:t>
      </w:r>
      <w:proofErr w:type="gramEnd"/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1942E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&gt; x, y, k1, k2, k3, k4;</w:t>
      </w:r>
    </w:p>
    <w:p w14:paraId="7A290AE8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468C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590D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x.push_back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32297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(secant(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0.1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22A617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"\n   n = %2d,   x = %.1f:   "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4A92C7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"|%.3f - %.3f| = %.3f\n"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(), abs(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6EEDC5A4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40D41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3D4703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x.push_back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8631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8631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A141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1.push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24423DBB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2.push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k1.back() / 2));</w:t>
      </w:r>
    </w:p>
    <w:p w14:paraId="1C46F452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3.push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k2.back() / 2));</w:t>
      </w:r>
    </w:p>
    <w:p w14:paraId="6917A8E8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4.push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_back(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 + k3.back()));</w:t>
      </w:r>
    </w:p>
    <w:p w14:paraId="4BB7B22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y.push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 + (k1.back() + 2 * k2.back() + 2 * k3.back() + k4.back()) / 6);</w:t>
      </w:r>
    </w:p>
    <w:p w14:paraId="613B901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4769C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y0(secant(</w:t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0.1 * </w:t>
      </w:r>
      <w:r w:rsidRPr="00A8631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1722DA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0D96A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"   n = %2d,   x = %.1f:   "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x.back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C197A5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315">
        <w:rPr>
          <w:rFonts w:ascii="Consolas" w:hAnsi="Consolas" w:cs="Consolas"/>
          <w:color w:val="A31515"/>
          <w:sz w:val="19"/>
          <w:szCs w:val="19"/>
          <w:lang w:val="en-US"/>
        </w:rPr>
        <w:t>"|%.3f - %.3f| = %.3f\n"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(), y0, abs(</w:t>
      </w:r>
      <w:proofErr w:type="spell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y.back</w:t>
      </w:r>
      <w:proofErr w:type="spell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() - y0));</w:t>
      </w:r>
    </w:p>
    <w:p w14:paraId="31E34A24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A01F91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E7EB5F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D725A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58D48B" w14:textId="77777777" w:rsidR="00A86315" w:rsidRP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63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>1), b(2), h(0.05);</w:t>
      </w:r>
    </w:p>
    <w:p w14:paraId="5ADE96E9" w14:textId="77777777" w:rsidR="00A86315" w:rsidRDefault="00A86315" w:rsidP="00A863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3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RK(a, b, h, 0.01);</w:t>
      </w:r>
    </w:p>
    <w:p w14:paraId="337B9A1D" w14:textId="77777777" w:rsidR="00A86315" w:rsidRDefault="00A86315" w:rsidP="00A86315">
      <w:pPr>
        <w:pStyle w:val="3"/>
        <w:shd w:val="clear" w:color="auto" w:fill="F2F2F2" w:themeFill="background1" w:themeFillShade="F2"/>
        <w:spacing w:line="240" w:lineRule="auto"/>
        <w:jc w:val="both"/>
        <w:rPr>
          <w:rFonts w:eastAsiaTheme="minor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eastAsiaTheme="minorEastAsia"/>
        </w:rPr>
        <w:t xml:space="preserve"> </w:t>
      </w:r>
    </w:p>
    <w:p w14:paraId="0FA6F282" w14:textId="77777777" w:rsidR="00A86315" w:rsidRDefault="00A86315" w:rsidP="00A86315">
      <w:pPr>
        <w:pStyle w:val="3"/>
        <w:spacing w:line="240" w:lineRule="auto"/>
        <w:jc w:val="both"/>
        <w:rPr>
          <w:rFonts w:eastAsiaTheme="minorEastAsia"/>
        </w:rPr>
      </w:pPr>
    </w:p>
    <w:p w14:paraId="2AEAF6F4" w14:textId="27D41E9B" w:rsidR="007E5EC0" w:rsidRDefault="004F16B6" w:rsidP="00A86315">
      <w:pPr>
        <w:pStyle w:val="3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5C529C01" w14:textId="15B4AE18" w:rsidR="004012AD" w:rsidRDefault="004012AD" w:rsidP="004012AD">
      <w:pPr>
        <w:rPr>
          <w:rFonts w:eastAsiaTheme="minorEastAsia"/>
          <w:lang w:val="en-US"/>
        </w:rPr>
      </w:pPr>
      <w:r>
        <w:t xml:space="preserve">Результат при </w:t>
      </w:r>
      <m:oMath>
        <m:r>
          <w:rPr>
            <w:rFonts w:ascii="Cambria Math" w:hAnsi="Cambria Math"/>
          </w:rPr>
          <m:t>h=0.2</m:t>
        </m:r>
      </m:oMath>
      <w:r>
        <w:rPr>
          <w:rFonts w:eastAsiaTheme="minorEastAsia"/>
          <w:lang w:val="en-US"/>
        </w:rPr>
        <w:t>:</w:t>
      </w:r>
    </w:p>
    <w:p w14:paraId="4F87881D" w14:textId="0DFBED12" w:rsidR="004012AD" w:rsidRPr="004012AD" w:rsidRDefault="004012AD" w:rsidP="004012AD">
      <w:pPr>
        <w:rPr>
          <w:rFonts w:eastAsiaTheme="minorEastAsia"/>
          <w:lang w:val="en-US"/>
        </w:rPr>
      </w:pPr>
      <w:r w:rsidRPr="004012AD">
        <w:rPr>
          <w:rFonts w:eastAsiaTheme="minorEastAsia"/>
          <w:lang w:val="en-US"/>
        </w:rPr>
        <w:drawing>
          <wp:inline distT="0" distB="0" distL="0" distR="0" wp14:anchorId="14C29678" wp14:editId="2E6D5786">
            <wp:extent cx="4814454" cy="9392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082" cy="9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D590" w14:textId="4872496C" w:rsidR="00062F7B" w:rsidRDefault="005D5BD4" w:rsidP="00062F7B">
      <w:r w:rsidRPr="005D5BD4">
        <w:drawing>
          <wp:inline distT="0" distB="0" distL="0" distR="0" wp14:anchorId="506F7E0A" wp14:editId="1C9A66A0">
            <wp:extent cx="5940425" cy="326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7F6C" w14:textId="77777777" w:rsidR="001D161C" w:rsidRDefault="001D161C" w:rsidP="00062F7B"/>
    <w:p w14:paraId="63779FFB" w14:textId="36558448" w:rsidR="004012AD" w:rsidRDefault="004012AD" w:rsidP="00062F7B">
      <w:pPr>
        <w:rPr>
          <w:rFonts w:eastAsiaTheme="minorEastAsia"/>
          <w:lang w:val="en-US"/>
        </w:rPr>
      </w:pPr>
      <w:r>
        <w:t xml:space="preserve">Уменьшим шаг до </w:t>
      </w:r>
      <m:oMath>
        <m:r>
          <w:rPr>
            <w:rFonts w:ascii="Cambria Math" w:hAnsi="Cambria Math"/>
          </w:rPr>
          <m:t>h=0.05</m:t>
        </m:r>
      </m:oMath>
      <w:r>
        <w:rPr>
          <w:rFonts w:eastAsiaTheme="minorEastAsia"/>
          <w:lang w:val="en-US"/>
        </w:rPr>
        <w:t>:</w:t>
      </w:r>
    </w:p>
    <w:p w14:paraId="1FD03F63" w14:textId="090D1721" w:rsidR="001D161C" w:rsidRDefault="001D161C" w:rsidP="00062F7B">
      <w:pPr>
        <w:rPr>
          <w:lang w:val="en-US"/>
        </w:rPr>
      </w:pPr>
      <w:r w:rsidRPr="001D161C">
        <w:rPr>
          <w:lang w:val="en-US"/>
        </w:rPr>
        <w:drawing>
          <wp:inline distT="0" distB="0" distL="0" distR="0" wp14:anchorId="6DCFD4D6" wp14:editId="1388F2AF">
            <wp:extent cx="5349240" cy="2550252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222" cy="255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A55" w14:textId="64B3DE61" w:rsidR="00CE41ED" w:rsidRPr="0065084F" w:rsidRDefault="00000CDF" w:rsidP="00CE41ED">
      <w:pPr>
        <w:rPr>
          <w:lang w:val="en-US"/>
        </w:rPr>
      </w:pPr>
      <w:r w:rsidRPr="00000CDF">
        <w:rPr>
          <w:lang w:val="en-US"/>
        </w:rPr>
        <w:lastRenderedPageBreak/>
        <w:t xml:space="preserve"> </w:t>
      </w:r>
      <w:r w:rsidRPr="00000CDF">
        <w:rPr>
          <w:lang w:val="en-US"/>
        </w:rPr>
        <w:drawing>
          <wp:inline distT="0" distB="0" distL="0" distR="0" wp14:anchorId="3C0ADA60" wp14:editId="75284676">
            <wp:extent cx="5940425" cy="3262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ED" w:rsidRPr="00650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F5B72" w14:textId="77777777" w:rsidR="00B36F77" w:rsidRDefault="00B36F77" w:rsidP="00F84686">
      <w:pPr>
        <w:spacing w:after="0" w:line="240" w:lineRule="auto"/>
      </w:pPr>
      <w:r>
        <w:separator/>
      </w:r>
    </w:p>
  </w:endnote>
  <w:endnote w:type="continuationSeparator" w:id="0">
    <w:p w14:paraId="73A6F76D" w14:textId="77777777" w:rsidR="00B36F77" w:rsidRDefault="00B36F77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4AA48" w14:textId="77777777" w:rsidR="00B36F77" w:rsidRDefault="00B36F77" w:rsidP="00F84686">
      <w:pPr>
        <w:spacing w:after="0" w:line="240" w:lineRule="auto"/>
      </w:pPr>
      <w:r>
        <w:separator/>
      </w:r>
    </w:p>
  </w:footnote>
  <w:footnote w:type="continuationSeparator" w:id="0">
    <w:p w14:paraId="289AFFAA" w14:textId="77777777" w:rsidR="00B36F77" w:rsidRDefault="00B36F77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D4E"/>
    <w:multiLevelType w:val="hybridMultilevel"/>
    <w:tmpl w:val="A460A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255"/>
    <w:multiLevelType w:val="hybridMultilevel"/>
    <w:tmpl w:val="6DA4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17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4"/>
  </w:num>
  <w:num w:numId="17">
    <w:abstractNumId w:val="19"/>
  </w:num>
  <w:num w:numId="18">
    <w:abstractNumId w:val="1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00CDF"/>
    <w:rsid w:val="00011953"/>
    <w:rsid w:val="00013EF0"/>
    <w:rsid w:val="000229F7"/>
    <w:rsid w:val="00030064"/>
    <w:rsid w:val="00030A6D"/>
    <w:rsid w:val="00034C4E"/>
    <w:rsid w:val="00054B9B"/>
    <w:rsid w:val="00062F7B"/>
    <w:rsid w:val="00065510"/>
    <w:rsid w:val="00067025"/>
    <w:rsid w:val="00080720"/>
    <w:rsid w:val="000816F0"/>
    <w:rsid w:val="00092713"/>
    <w:rsid w:val="000977AC"/>
    <w:rsid w:val="000C6A20"/>
    <w:rsid w:val="000C6DEB"/>
    <w:rsid w:val="000E5F89"/>
    <w:rsid w:val="000E7E0E"/>
    <w:rsid w:val="000F2161"/>
    <w:rsid w:val="001052B6"/>
    <w:rsid w:val="00126CD5"/>
    <w:rsid w:val="00130DD5"/>
    <w:rsid w:val="00150499"/>
    <w:rsid w:val="00150618"/>
    <w:rsid w:val="00151E5B"/>
    <w:rsid w:val="001574C6"/>
    <w:rsid w:val="0016074E"/>
    <w:rsid w:val="0016185F"/>
    <w:rsid w:val="00161E8F"/>
    <w:rsid w:val="00174B3E"/>
    <w:rsid w:val="00181C2F"/>
    <w:rsid w:val="00185B4E"/>
    <w:rsid w:val="00193A41"/>
    <w:rsid w:val="001A0239"/>
    <w:rsid w:val="001A1686"/>
    <w:rsid w:val="001A246E"/>
    <w:rsid w:val="001A779F"/>
    <w:rsid w:val="001D161C"/>
    <w:rsid w:val="001D5225"/>
    <w:rsid w:val="001D7C2F"/>
    <w:rsid w:val="001F2438"/>
    <w:rsid w:val="002012E3"/>
    <w:rsid w:val="00206AF4"/>
    <w:rsid w:val="002247B6"/>
    <w:rsid w:val="00224979"/>
    <w:rsid w:val="00225133"/>
    <w:rsid w:val="00237C19"/>
    <w:rsid w:val="002413A0"/>
    <w:rsid w:val="002528C8"/>
    <w:rsid w:val="00262443"/>
    <w:rsid w:val="00263B5C"/>
    <w:rsid w:val="00270EB4"/>
    <w:rsid w:val="002B6079"/>
    <w:rsid w:val="002C6DDC"/>
    <w:rsid w:val="002C7F33"/>
    <w:rsid w:val="002D79E2"/>
    <w:rsid w:val="002E55B8"/>
    <w:rsid w:val="002E5A02"/>
    <w:rsid w:val="003014F3"/>
    <w:rsid w:val="00312E25"/>
    <w:rsid w:val="0032269F"/>
    <w:rsid w:val="003334E8"/>
    <w:rsid w:val="00333964"/>
    <w:rsid w:val="0033715A"/>
    <w:rsid w:val="003412FE"/>
    <w:rsid w:val="0034697A"/>
    <w:rsid w:val="003514AF"/>
    <w:rsid w:val="003518BB"/>
    <w:rsid w:val="0035419A"/>
    <w:rsid w:val="0035793C"/>
    <w:rsid w:val="00363047"/>
    <w:rsid w:val="00375656"/>
    <w:rsid w:val="00395442"/>
    <w:rsid w:val="003A3A4F"/>
    <w:rsid w:val="003B36D0"/>
    <w:rsid w:val="003B6241"/>
    <w:rsid w:val="003F4504"/>
    <w:rsid w:val="003F5804"/>
    <w:rsid w:val="003F6A18"/>
    <w:rsid w:val="004012AD"/>
    <w:rsid w:val="00452DCE"/>
    <w:rsid w:val="00477B5A"/>
    <w:rsid w:val="004853FC"/>
    <w:rsid w:val="004A5F67"/>
    <w:rsid w:val="004B2E76"/>
    <w:rsid w:val="004E5C12"/>
    <w:rsid w:val="004F16B6"/>
    <w:rsid w:val="005033F3"/>
    <w:rsid w:val="00526E44"/>
    <w:rsid w:val="005368ED"/>
    <w:rsid w:val="00536C1F"/>
    <w:rsid w:val="0054156D"/>
    <w:rsid w:val="005441D1"/>
    <w:rsid w:val="00545398"/>
    <w:rsid w:val="00575A1E"/>
    <w:rsid w:val="0057635A"/>
    <w:rsid w:val="00583086"/>
    <w:rsid w:val="0058372B"/>
    <w:rsid w:val="005840CA"/>
    <w:rsid w:val="005853DD"/>
    <w:rsid w:val="00590288"/>
    <w:rsid w:val="0059671D"/>
    <w:rsid w:val="005A6C14"/>
    <w:rsid w:val="005B6575"/>
    <w:rsid w:val="005B6A00"/>
    <w:rsid w:val="005C6AF2"/>
    <w:rsid w:val="005D1291"/>
    <w:rsid w:val="005D45D6"/>
    <w:rsid w:val="005D5BD4"/>
    <w:rsid w:val="005E1A36"/>
    <w:rsid w:val="005E5055"/>
    <w:rsid w:val="005E5A5F"/>
    <w:rsid w:val="005F1F32"/>
    <w:rsid w:val="006115DC"/>
    <w:rsid w:val="00625AE9"/>
    <w:rsid w:val="00627A04"/>
    <w:rsid w:val="00635290"/>
    <w:rsid w:val="00643148"/>
    <w:rsid w:val="0065084F"/>
    <w:rsid w:val="006548BF"/>
    <w:rsid w:val="00655012"/>
    <w:rsid w:val="00661DBB"/>
    <w:rsid w:val="00664603"/>
    <w:rsid w:val="00670A36"/>
    <w:rsid w:val="006800AC"/>
    <w:rsid w:val="00691D5F"/>
    <w:rsid w:val="00693A01"/>
    <w:rsid w:val="006A181E"/>
    <w:rsid w:val="006A4190"/>
    <w:rsid w:val="006B00DD"/>
    <w:rsid w:val="006D09EF"/>
    <w:rsid w:val="006D33F7"/>
    <w:rsid w:val="006D6016"/>
    <w:rsid w:val="006E1EF6"/>
    <w:rsid w:val="006E40FA"/>
    <w:rsid w:val="006E4557"/>
    <w:rsid w:val="00710AC2"/>
    <w:rsid w:val="00733023"/>
    <w:rsid w:val="007378D4"/>
    <w:rsid w:val="00752496"/>
    <w:rsid w:val="00761387"/>
    <w:rsid w:val="007730AC"/>
    <w:rsid w:val="00776213"/>
    <w:rsid w:val="0078107E"/>
    <w:rsid w:val="007B1545"/>
    <w:rsid w:val="007E5EC0"/>
    <w:rsid w:val="00802E62"/>
    <w:rsid w:val="0080373E"/>
    <w:rsid w:val="00806BF0"/>
    <w:rsid w:val="00807F89"/>
    <w:rsid w:val="0082550A"/>
    <w:rsid w:val="00826BA1"/>
    <w:rsid w:val="008331F8"/>
    <w:rsid w:val="00837229"/>
    <w:rsid w:val="00840B49"/>
    <w:rsid w:val="00842CA8"/>
    <w:rsid w:val="00862912"/>
    <w:rsid w:val="00864732"/>
    <w:rsid w:val="008805B8"/>
    <w:rsid w:val="00880924"/>
    <w:rsid w:val="00884989"/>
    <w:rsid w:val="00893F62"/>
    <w:rsid w:val="00894907"/>
    <w:rsid w:val="008952AA"/>
    <w:rsid w:val="0089752C"/>
    <w:rsid w:val="008976FF"/>
    <w:rsid w:val="00897C75"/>
    <w:rsid w:val="008A41B9"/>
    <w:rsid w:val="008D0AC8"/>
    <w:rsid w:val="008F254B"/>
    <w:rsid w:val="0090465A"/>
    <w:rsid w:val="0092480D"/>
    <w:rsid w:val="00925E7B"/>
    <w:rsid w:val="00957019"/>
    <w:rsid w:val="00961330"/>
    <w:rsid w:val="00963153"/>
    <w:rsid w:val="00963914"/>
    <w:rsid w:val="00965DAB"/>
    <w:rsid w:val="00966764"/>
    <w:rsid w:val="0098144C"/>
    <w:rsid w:val="009934F1"/>
    <w:rsid w:val="0099378F"/>
    <w:rsid w:val="009B5741"/>
    <w:rsid w:val="009C317C"/>
    <w:rsid w:val="009D668B"/>
    <w:rsid w:val="009E0A94"/>
    <w:rsid w:val="009E1784"/>
    <w:rsid w:val="009E3207"/>
    <w:rsid w:val="009F1DFF"/>
    <w:rsid w:val="00A04344"/>
    <w:rsid w:val="00A058E2"/>
    <w:rsid w:val="00A325BD"/>
    <w:rsid w:val="00A35C37"/>
    <w:rsid w:val="00A378CE"/>
    <w:rsid w:val="00A43066"/>
    <w:rsid w:val="00A43A02"/>
    <w:rsid w:val="00A61B57"/>
    <w:rsid w:val="00A67DB7"/>
    <w:rsid w:val="00A768C4"/>
    <w:rsid w:val="00A86315"/>
    <w:rsid w:val="00A91800"/>
    <w:rsid w:val="00A93F9B"/>
    <w:rsid w:val="00AA3DF4"/>
    <w:rsid w:val="00AA5C83"/>
    <w:rsid w:val="00AA5CD9"/>
    <w:rsid w:val="00AB1B02"/>
    <w:rsid w:val="00AB2B31"/>
    <w:rsid w:val="00AD0246"/>
    <w:rsid w:val="00AD31EB"/>
    <w:rsid w:val="00AD53E1"/>
    <w:rsid w:val="00AE289F"/>
    <w:rsid w:val="00B121E2"/>
    <w:rsid w:val="00B21C2B"/>
    <w:rsid w:val="00B21F02"/>
    <w:rsid w:val="00B27C21"/>
    <w:rsid w:val="00B31F21"/>
    <w:rsid w:val="00B36F77"/>
    <w:rsid w:val="00B43264"/>
    <w:rsid w:val="00B50FBA"/>
    <w:rsid w:val="00B61D7E"/>
    <w:rsid w:val="00B62AE3"/>
    <w:rsid w:val="00B67E04"/>
    <w:rsid w:val="00B76FF2"/>
    <w:rsid w:val="00B77D3B"/>
    <w:rsid w:val="00B81D44"/>
    <w:rsid w:val="00B835EC"/>
    <w:rsid w:val="00B84720"/>
    <w:rsid w:val="00B97139"/>
    <w:rsid w:val="00BA3574"/>
    <w:rsid w:val="00BA4601"/>
    <w:rsid w:val="00BD0B3B"/>
    <w:rsid w:val="00BD33B9"/>
    <w:rsid w:val="00BD4C47"/>
    <w:rsid w:val="00BD6D5B"/>
    <w:rsid w:val="00BE4082"/>
    <w:rsid w:val="00BE7FFB"/>
    <w:rsid w:val="00C0640B"/>
    <w:rsid w:val="00C302A1"/>
    <w:rsid w:val="00C31377"/>
    <w:rsid w:val="00C34326"/>
    <w:rsid w:val="00C36899"/>
    <w:rsid w:val="00C40EFE"/>
    <w:rsid w:val="00C41CAB"/>
    <w:rsid w:val="00C45CDA"/>
    <w:rsid w:val="00C4725B"/>
    <w:rsid w:val="00C55FD2"/>
    <w:rsid w:val="00C64508"/>
    <w:rsid w:val="00C667FB"/>
    <w:rsid w:val="00C74223"/>
    <w:rsid w:val="00C823B7"/>
    <w:rsid w:val="00C83CCE"/>
    <w:rsid w:val="00C86BE0"/>
    <w:rsid w:val="00C900F3"/>
    <w:rsid w:val="00C9763B"/>
    <w:rsid w:val="00CA61EE"/>
    <w:rsid w:val="00CB1D7D"/>
    <w:rsid w:val="00CB64D1"/>
    <w:rsid w:val="00CD6E19"/>
    <w:rsid w:val="00CD7954"/>
    <w:rsid w:val="00CE1F0F"/>
    <w:rsid w:val="00CE41ED"/>
    <w:rsid w:val="00D02E5B"/>
    <w:rsid w:val="00D21253"/>
    <w:rsid w:val="00D224F3"/>
    <w:rsid w:val="00D35213"/>
    <w:rsid w:val="00D726A3"/>
    <w:rsid w:val="00D90C71"/>
    <w:rsid w:val="00D97DDE"/>
    <w:rsid w:val="00DA24DD"/>
    <w:rsid w:val="00DB1A3B"/>
    <w:rsid w:val="00DB27BA"/>
    <w:rsid w:val="00DD0AB4"/>
    <w:rsid w:val="00DF1F8C"/>
    <w:rsid w:val="00DF6282"/>
    <w:rsid w:val="00E042B0"/>
    <w:rsid w:val="00E04400"/>
    <w:rsid w:val="00E06375"/>
    <w:rsid w:val="00E114C9"/>
    <w:rsid w:val="00E44E3A"/>
    <w:rsid w:val="00E77017"/>
    <w:rsid w:val="00E77B5C"/>
    <w:rsid w:val="00EA0D73"/>
    <w:rsid w:val="00EB6D44"/>
    <w:rsid w:val="00EB7144"/>
    <w:rsid w:val="00EC481F"/>
    <w:rsid w:val="00ED15DE"/>
    <w:rsid w:val="00EE0A83"/>
    <w:rsid w:val="00EF0948"/>
    <w:rsid w:val="00EF34BE"/>
    <w:rsid w:val="00F034B7"/>
    <w:rsid w:val="00F17153"/>
    <w:rsid w:val="00F17847"/>
    <w:rsid w:val="00F217C5"/>
    <w:rsid w:val="00F21F85"/>
    <w:rsid w:val="00F32BF8"/>
    <w:rsid w:val="00F4115F"/>
    <w:rsid w:val="00F577B4"/>
    <w:rsid w:val="00F84686"/>
    <w:rsid w:val="00F9426E"/>
    <w:rsid w:val="00F94401"/>
    <w:rsid w:val="00F96E52"/>
    <w:rsid w:val="00FD1F79"/>
    <w:rsid w:val="00FE0719"/>
    <w:rsid w:val="00FE5BD0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3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F3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5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5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34BE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F34BE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2012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F34BE"/>
    <w:rPr>
      <w:rFonts w:asciiTheme="majorHAnsi" w:eastAsiaTheme="majorEastAsia" w:hAnsiTheme="majorHAnsi" w:cstheme="majorBidi"/>
      <w:color w:val="2E74B5" w:themeColor="accent5" w:themeShade="BF"/>
    </w:rPr>
  </w:style>
  <w:style w:type="paragraph" w:styleId="af5">
    <w:name w:val="Normal (Web)"/>
    <w:basedOn w:val="a"/>
    <w:uiPriority w:val="99"/>
    <w:semiHidden/>
    <w:unhideWhenUsed/>
    <w:rsid w:val="00B2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F34BE"/>
    <w:rPr>
      <w:rFonts w:asciiTheme="majorHAnsi" w:eastAsiaTheme="majorEastAsia" w:hAnsiTheme="majorHAnsi" w:cstheme="majorBidi"/>
      <w:color w:val="1F4E79" w:themeColor="accent5" w:themeShade="80"/>
    </w:rPr>
  </w:style>
  <w:style w:type="character" w:styleId="HTML">
    <w:name w:val="HTML Variable"/>
    <w:basedOn w:val="a0"/>
    <w:uiPriority w:val="99"/>
    <w:semiHidden/>
    <w:unhideWhenUsed/>
    <w:rsid w:val="00A768C4"/>
    <w:rPr>
      <w:i/>
      <w:iCs/>
    </w:rPr>
  </w:style>
  <w:style w:type="character" w:styleId="af6">
    <w:name w:val="Emphasis"/>
    <w:basedOn w:val="a0"/>
    <w:uiPriority w:val="20"/>
    <w:qFormat/>
    <w:rsid w:val="00A76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143</cp:revision>
  <dcterms:created xsi:type="dcterms:W3CDTF">2020-09-24T13:44:00Z</dcterms:created>
  <dcterms:modified xsi:type="dcterms:W3CDTF">2020-11-27T22:17:00Z</dcterms:modified>
</cp:coreProperties>
</file>