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当代数据管理系统</w:t>
      </w:r>
    </w:p>
    <w:p>
      <w:r>
        <w:rPr>
          <w:rFonts w:hint="eastAsia"/>
        </w:rPr>
        <w:t xml:space="preserve">目的：使用数据管理系统来构建应用（APP）的能力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要存什么数据、怎么存、怎么访问？</w:t>
      </w:r>
    </w:p>
    <w:p>
      <w:r>
        <w:rPr>
          <w:rFonts w:hint="eastAsia"/>
        </w:rPr>
        <w:t>展开：通过数据管理系统的接口来使用它（C</w:t>
      </w:r>
      <w:r>
        <w:t>RUD\SQL\Transaction</w:t>
      </w:r>
      <w:r>
        <w:rPr>
          <w:rFonts w:hint="eastAsia"/>
        </w:rPr>
        <w:t>）、数据库设计（概念设计、结构设计、物理设计）、数据管理系统的工作原理（存储结构、查询处理、数据正确性的实现方法\事务处理）</w:t>
      </w:r>
    </w:p>
    <w:p/>
    <w:p>
      <w:pPr>
        <w:rPr>
          <w:rFonts w:hint="eastAsia"/>
        </w:rPr>
      </w:pPr>
      <w:r>
        <w:rPr>
          <w:rFonts w:hint="eastAsia"/>
        </w:rPr>
        <w:t>具体的知识要点：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什么是系统？（在一个应用程序里面能够独立运行的模块、模块化（in</w:t>
      </w:r>
      <w:r>
        <w:t>formation hiding</w:t>
      </w:r>
      <w:r>
        <w:rPr>
          <w:rFonts w:hint="eastAsia"/>
        </w:rPr>
        <w:t>））什么是数据管理系统？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文档数据库（mongoDB）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（1）文档数据库的接口（CRUD）；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（2）文档数据库的设计：面向对象的设计方式（概念设计和结构设计）、物理设计（怎么使用索引）；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（3）文档数据的存储功能和索引（实现原理之一）：分页、索引结构（B+树）；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（4）CRUD操作的</w:t>
      </w:r>
      <w:bookmarkStart w:id="0" w:name="_GoBack"/>
      <w:bookmarkEnd w:id="0"/>
      <w:r>
        <w:rPr>
          <w:rFonts w:hint="eastAsia"/>
        </w:rPr>
        <w:t>原子性（实现原理之二）：面向故障（日志机制），面向并发（并发控制、两阶段锁）；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（5）文档数据库的高可用机制（实现原理之三）：可用性（A</w:t>
      </w:r>
      <w:r>
        <w:t>vailability</w:t>
      </w:r>
      <w:r>
        <w:rPr>
          <w:rFonts w:hint="eastAsia"/>
        </w:rPr>
        <w:t>）、一致性协议（Raft）；</w:t>
      </w:r>
    </w:p>
    <w:p>
      <w:pPr>
        <w:ind w:left="424" w:hanging="424" w:hangingChars="202"/>
      </w:pPr>
      <w:r>
        <w:t xml:space="preserve">3. </w:t>
      </w:r>
      <w:r>
        <w:rPr>
          <w:rFonts w:hint="eastAsia"/>
        </w:rPr>
        <w:t>关系数据库（SQL数据库）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（1）关系数据库的接口：关系模型、关系代数（选择、投影、连接、聚集）、SQL（单表查询、连接查询、嵌套查询、聚集查询）、声明式查询语言的概念（好的模块化的方式）、关系数据库D</w:t>
      </w:r>
      <w:r>
        <w:t>DL</w:t>
      </w:r>
      <w:r>
        <w:rPr>
          <w:rFonts w:hint="eastAsia"/>
        </w:rPr>
        <w:t>中的约束（外键、唯一键等）、事务处理的接口；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（2）关系数据库的设计：ER图（概念设计），从ER图到关系模式（结构设计）、索引的使用、约束的使用、事务设计（如何设计短小、高效的事务）；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（3）关系的存储（实现原理之一）；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）S</w:t>
      </w:r>
      <w:r>
        <w:t>Q</w:t>
      </w:r>
      <w:r>
        <w:rPr>
          <w:rFonts w:hint="eastAsia"/>
        </w:rPr>
        <w:t>L查询的执行方法（实现原理之二）：查询优化、查询的执行、每一个关系代数的操作的算法（投影的算法（多种）、连接的算法：散列连接、排序合并、嵌套循环、索引连接）、以I/O复杂度为中心的算法设计（数据访问的局部性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（5）事务处理的实现方法（实现原理之三）：对操作原子性的扩展、ACID的概念；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（6）数据备份和恢复（b</w:t>
      </w:r>
      <w:r>
        <w:t>ackup</w:t>
      </w:r>
      <w:r>
        <w:rPr>
          <w:rFonts w:hint="eastAsia"/>
        </w:rPr>
        <w:t>）：备份功能与日志和高可用功能的区别。</w:t>
      </w:r>
    </w:p>
    <w:p>
      <w:pPr>
        <w:ind w:left="424" w:hanging="424" w:hangingChars="20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文档数据库和关系数据库优缺点的对比（从概念上有所理解）。</w:t>
      </w:r>
    </w:p>
    <w:p>
      <w:pPr>
        <w:ind w:left="424" w:hanging="424" w:hangingChars="20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分布式数据库（面向云计算平台的数据管理系统的实现原理）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（1）云计算平台的基本概念：弹性（计算、存储）；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（2）应用（APP）的扩展：</w:t>
      </w:r>
      <w:r>
        <w:t>web server</w:t>
      </w:r>
      <w:r>
        <w:rPr>
          <w:rFonts w:hint="eastAsia"/>
        </w:rPr>
        <w:t>的扩展（复制）、DB</w:t>
      </w:r>
      <w:r>
        <w:t xml:space="preserve"> </w:t>
      </w:r>
      <w:r>
        <w:rPr>
          <w:rFonts w:hint="eastAsia"/>
        </w:rPr>
        <w:t>server的扩展（数据分片）；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（3）数据管理系统的两种扩展方式：分库分表（应用层的扩展方式）、分布式数据库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（4）分布式数据库的架构：s</w:t>
      </w:r>
      <w:r>
        <w:t>hared-everything, shared-disk(storage), shared-nothing(</w:t>
      </w:r>
      <w:r>
        <w:rPr>
          <w:rFonts w:hint="eastAsia"/>
        </w:rPr>
        <w:t>重点</w:t>
      </w:r>
      <w:r>
        <w:t>)</w:t>
      </w:r>
      <w:r>
        <w:rPr>
          <w:rFonts w:hint="eastAsia"/>
        </w:rPr>
        <w:t>；</w:t>
      </w:r>
    </w:p>
    <w:p>
      <w:pPr>
        <w:ind w:left="424" w:hanging="424" w:hangingChars="202"/>
      </w:pPr>
      <w:r>
        <w:tab/>
      </w:r>
      <w:r>
        <w:rPr>
          <w:rFonts w:hint="eastAsia"/>
        </w:rPr>
        <w:t>（5）数据分片的方式以及各自的优缺点；</w:t>
      </w:r>
    </w:p>
    <w:p>
      <w:pPr>
        <w:ind w:left="424" w:hanging="424" w:hangingChars="202"/>
      </w:pPr>
      <w:r>
        <w:rPr>
          <w:rFonts w:hint="eastAsia"/>
        </w:rPr>
        <w:t>（6）如何在分片的数据上进行简单的SQL查询：算子下推（将在整个数据上进行的计算操作分解成在局部分片上进行的操作）、半连接（s</w:t>
      </w:r>
      <w:r>
        <w:t>emi-join</w:t>
      </w:r>
      <w:r>
        <w:rPr>
          <w:rFonts w:hint="eastAsia"/>
        </w:rPr>
        <w:t>）的方法；</w:t>
      </w:r>
    </w:p>
    <w:p>
      <w:pPr>
        <w:ind w:left="424" w:hanging="424" w:hangingChars="202"/>
      </w:pPr>
      <w:r>
        <w:rPr>
          <w:rFonts w:hint="eastAsia"/>
        </w:rPr>
        <w:t xml:space="preserve">（7）如何进行分布式的事务处理：把一个事务分成多个子事务，交给不同节点去运行，但需要特殊机制保证整个事务的原子性 </w:t>
      </w:r>
      <w:r>
        <w:rPr/>
        <w:sym w:font="Wingdings" w:char="F0E0"/>
      </w:r>
      <w:r>
        <w:t xml:space="preserve"> </w:t>
      </w:r>
      <w:r>
        <w:rPr>
          <w:rFonts w:hint="eastAsia"/>
        </w:rPr>
        <w:t xml:space="preserve">多个子事务要么都提交，要么都撤销 </w:t>
      </w:r>
      <w:r>
        <w:rPr/>
        <w:sym w:font="Wingdings" w:char="F0E0"/>
      </w:r>
      <w:r>
        <w:t xml:space="preserve"> </w:t>
      </w:r>
      <w:r>
        <w:rPr>
          <w:rFonts w:hint="eastAsia"/>
        </w:rPr>
        <w:t>两阶段提交协议（阻塞的问题）；</w:t>
      </w:r>
    </w:p>
    <w:p>
      <w:pPr>
        <w:ind w:left="424" w:hanging="424" w:hangingChars="202"/>
        <w:rPr>
          <w:rFonts w:hint="eastAsia"/>
        </w:rPr>
      </w:pPr>
      <w:r>
        <w:rPr>
          <w:rFonts w:hint="eastAsia"/>
        </w:rPr>
        <w:t>（8）高可用的机制：可用性（A</w:t>
      </w:r>
      <w:r>
        <w:t>vailability</w:t>
      </w:r>
      <w:r>
        <w:rPr>
          <w:rFonts w:hint="eastAsia"/>
        </w:rPr>
        <w:t>）、一致性协议（Raft）、C</w:t>
      </w:r>
      <w:r>
        <w:t>AP</w:t>
      </w:r>
      <w:r>
        <w:rPr>
          <w:rFonts w:hint="eastAsia"/>
        </w:rPr>
        <w:t>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2YWZhMjY5YzM2MDBmN2VhOWM3OTRkMTdlYTA3YWEifQ=="/>
  </w:docVars>
  <w:rsids>
    <w:rsidRoot w:val="001C08DD"/>
    <w:rsid w:val="000E4E96"/>
    <w:rsid w:val="00123DD0"/>
    <w:rsid w:val="001C08DD"/>
    <w:rsid w:val="0047421F"/>
    <w:rsid w:val="00651D78"/>
    <w:rsid w:val="006626FE"/>
    <w:rsid w:val="00705A6B"/>
    <w:rsid w:val="007C5353"/>
    <w:rsid w:val="008831D0"/>
    <w:rsid w:val="00887C89"/>
    <w:rsid w:val="00B161CD"/>
    <w:rsid w:val="00BE7268"/>
    <w:rsid w:val="00CA679B"/>
    <w:rsid w:val="00D94FB5"/>
    <w:rsid w:val="00DA772B"/>
    <w:rsid w:val="00E9088D"/>
    <w:rsid w:val="16D51D71"/>
    <w:rsid w:val="754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uiPriority w:val="99"/>
  </w:style>
  <w:style w:type="paragraph" w:styleId="6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="100" w:beforeAutospacing="1" w:after="100" w:afterAutospacing="1"/>
    </w:pPr>
  </w:style>
  <w:style w:type="table" w:styleId="11">
    <w:name w:val="Table Grid"/>
    <w:basedOn w:val="10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customStyle="1" w:styleId="15">
    <w:name w:val="网格型1"/>
    <w:basedOn w:val="10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列表段落1"/>
    <w:basedOn w:val="1"/>
    <w:qFormat/>
    <w:uiPriority w:val="34"/>
    <w:pPr>
      <w:widowControl w:val="0"/>
      <w:ind w:firstLine="420" w:firstLineChars="200"/>
      <w:jc w:val="both"/>
    </w:pPr>
    <w:rPr>
      <w:szCs w:val="22"/>
    </w:rPr>
  </w:style>
  <w:style w:type="table" w:customStyle="1" w:styleId="17">
    <w:name w:val="大纲表格"/>
    <w:basedOn w:val="10"/>
    <w:uiPriority w:val="99"/>
    <w:tblPr/>
    <w:trPr>
      <w:cantSplit/>
    </w:trPr>
  </w:style>
  <w:style w:type="character" w:customStyle="1" w:styleId="18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21">
    <w:name w:val="批注文字 字符"/>
    <w:basedOn w:val="12"/>
    <w:link w:val="5"/>
    <w:qFormat/>
    <w:uiPriority w:val="99"/>
    <w:rPr>
      <w:szCs w:val="21"/>
    </w:rPr>
  </w:style>
  <w:style w:type="character" w:customStyle="1" w:styleId="22">
    <w:name w:val="页眉 字符"/>
    <w:basedOn w:val="12"/>
    <w:link w:val="8"/>
    <w:uiPriority w:val="99"/>
    <w:rPr>
      <w:sz w:val="18"/>
      <w:szCs w:val="18"/>
    </w:rPr>
  </w:style>
  <w:style w:type="character" w:customStyle="1" w:styleId="23">
    <w:name w:val="页脚 字符"/>
    <w:basedOn w:val="12"/>
    <w:link w:val="7"/>
    <w:uiPriority w:val="99"/>
    <w:rPr>
      <w:sz w:val="18"/>
      <w:szCs w:val="18"/>
    </w:rPr>
  </w:style>
  <w:style w:type="character" w:customStyle="1" w:styleId="24">
    <w:name w:val="批注框文本 字符"/>
    <w:basedOn w:val="12"/>
    <w:link w:val="6"/>
    <w:semiHidden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widowControl w:val="0"/>
      <w:ind w:firstLine="420" w:firstLineChars="200"/>
      <w:jc w:val="both"/>
    </w:pPr>
    <w:rPr>
      <w:szCs w:val="22"/>
    </w:rPr>
  </w:style>
  <w:style w:type="table" w:customStyle="1" w:styleId="26">
    <w:name w:val="Plain Table 3"/>
    <w:basedOn w:val="10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7">
    <w:name w:val="List Table 7 Colorful"/>
    <w:basedOn w:val="10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1126</Words>
  <Characters>1307</Characters>
  <Lines>9</Lines>
  <Paragraphs>2</Paragraphs>
  <TotalTime>107</TotalTime>
  <ScaleCrop>false</ScaleCrop>
  <LinksUpToDate>false</LinksUpToDate>
  <CharactersWithSpaces>1339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2023-01-05T03:12:00Z</dcterms:created>
  <dc:creator>Zhou Xuan</dc:creator>
  <cp:lastModifiedBy>往事随风</cp:lastModifiedBy>
  <dcterms:modified xsi:type="dcterms:W3CDTF">2023-02-24T13:34:22Z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F77E719C5B33494DB4E5DBAD8D478FC0</vt:lpwstr>
  </property>
</Properties>
</file>