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9"/>
        <w:rPr>
          <w:rFonts w:hint="eastAsia"/>
        </w:rPr>
      </w:pPr>
    </w:p>
    <w:p>
      <w:pPr>
        <w:pStyle w:val="2"/>
        <w:bidi w:val="0"/>
        <w:jc w:val="center"/>
        <w:rPr>
          <w:rFonts w:hint="eastAsia"/>
        </w:rPr>
      </w:pPr>
      <w:bookmarkStart w:id="0" w:name="_Toc21395"/>
      <w:r>
        <w:rPr>
          <w:rFonts w:hint="eastAsia"/>
        </w:rPr>
        <w:t>tzxblog博客系统-需求及立项说明</w:t>
      </w:r>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8"/>
        <w:tblW w:w="7812"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26"/>
        <w:gridCol w:w="1045"/>
        <w:gridCol w:w="3060"/>
        <w:gridCol w:w="268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2071" w:type="dxa"/>
            <w:gridSpan w:val="2"/>
            <w:vAlign w:val="top"/>
          </w:tcPr>
          <w:p>
            <w:pPr>
              <w:spacing w:line="480" w:lineRule="auto"/>
              <w:rPr>
                <w:rFonts w:hint="eastAsia" w:eastAsia="宋体"/>
                <w:bCs/>
                <w:szCs w:val="28"/>
                <w:lang w:val="en-US" w:eastAsia="zh-CN"/>
              </w:rPr>
            </w:pPr>
            <w:r>
              <w:rPr>
                <w:bCs/>
                <w:szCs w:val="28"/>
              </w:rPr>
              <w:t>版本：</w:t>
            </w:r>
            <w:r>
              <w:rPr>
                <w:rFonts w:hint="eastAsia"/>
                <w:bCs/>
                <w:szCs w:val="28"/>
              </w:rPr>
              <w:t>1</w:t>
            </w:r>
            <w:r>
              <w:rPr>
                <w:bCs/>
                <w:szCs w:val="28"/>
              </w:rPr>
              <w:t>.</w:t>
            </w:r>
            <w:r>
              <w:rPr>
                <w:rFonts w:hint="eastAsia"/>
                <w:bCs/>
                <w:szCs w:val="28"/>
                <w:lang w:val="en-US" w:eastAsia="zh-CN"/>
              </w:rPr>
              <w:t>0</w:t>
            </w:r>
          </w:p>
        </w:tc>
        <w:tc>
          <w:tcPr>
            <w:tcW w:w="3060" w:type="dxa"/>
            <w:vAlign w:val="top"/>
          </w:tcPr>
          <w:p>
            <w:pPr>
              <w:spacing w:line="480" w:lineRule="auto"/>
              <w:rPr>
                <w:rFonts w:hint="default" w:eastAsiaTheme="minorEastAsia"/>
                <w:bCs/>
                <w:szCs w:val="28"/>
                <w:lang w:val="en-US" w:eastAsia="zh-CN"/>
              </w:rPr>
            </w:pPr>
            <w:r>
              <w:rPr>
                <w:bCs/>
                <w:szCs w:val="28"/>
              </w:rPr>
              <w:t>版本日期：2</w:t>
            </w:r>
            <w:r>
              <w:rPr>
                <w:rFonts w:hint="eastAsia"/>
                <w:bCs/>
                <w:szCs w:val="28"/>
                <w:lang w:val="en-US" w:eastAsia="zh-CN"/>
              </w:rPr>
              <w:t>020</w:t>
            </w:r>
            <w:r>
              <w:rPr>
                <w:bCs/>
                <w:szCs w:val="28"/>
              </w:rPr>
              <w:t>-</w:t>
            </w:r>
            <w:r>
              <w:rPr>
                <w:rFonts w:hint="eastAsia"/>
                <w:bCs/>
                <w:szCs w:val="28"/>
                <w:lang w:val="en-US" w:eastAsia="zh-CN"/>
              </w:rPr>
              <w:t>1</w:t>
            </w:r>
            <w:r>
              <w:rPr>
                <w:bCs/>
                <w:szCs w:val="28"/>
              </w:rPr>
              <w:t>-</w:t>
            </w:r>
            <w:r>
              <w:rPr>
                <w:rFonts w:hint="eastAsia"/>
                <w:bCs/>
                <w:szCs w:val="28"/>
                <w:lang w:val="en-US" w:eastAsia="zh-CN"/>
              </w:rPr>
              <w:t>30</w:t>
            </w:r>
          </w:p>
        </w:tc>
        <w:tc>
          <w:tcPr>
            <w:tcW w:w="2681" w:type="dxa"/>
            <w:vAlign w:val="top"/>
          </w:tcPr>
          <w:p>
            <w:pPr>
              <w:spacing w:line="480" w:lineRule="auto"/>
              <w:rPr>
                <w:bCs/>
                <w:szCs w:val="28"/>
              </w:rPr>
            </w:pPr>
            <w:r>
              <w:rPr>
                <w:rFonts w:hint="eastAsia"/>
                <w:bCs/>
                <w:szCs w:val="28"/>
              </w:rPr>
              <w:t>文档状态：草稿</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26" w:type="dxa"/>
            <w:vAlign w:val="top"/>
          </w:tcPr>
          <w:p>
            <w:pPr>
              <w:spacing w:line="480" w:lineRule="auto"/>
              <w:rPr>
                <w:bCs/>
                <w:szCs w:val="28"/>
              </w:rPr>
            </w:pPr>
            <w:r>
              <w:rPr>
                <w:bCs/>
                <w:szCs w:val="28"/>
              </w:rPr>
              <w:t>编制：</w:t>
            </w:r>
          </w:p>
        </w:tc>
        <w:tc>
          <w:tcPr>
            <w:tcW w:w="6786" w:type="dxa"/>
            <w:gridSpan w:val="3"/>
            <w:vAlign w:val="top"/>
          </w:tcPr>
          <w:p>
            <w:pPr>
              <w:spacing w:line="480" w:lineRule="auto"/>
              <w:rPr>
                <w:rFonts w:hint="eastAsia" w:eastAsiaTheme="minorEastAsia"/>
                <w:bCs/>
                <w:szCs w:val="28"/>
                <w:lang w:val="en-US" w:eastAsia="zh-CN"/>
              </w:rPr>
            </w:pPr>
            <w:r>
              <w:rPr>
                <w:rFonts w:hint="eastAsia"/>
                <w:bCs/>
                <w:szCs w:val="28"/>
                <w:lang w:val="en-US" w:eastAsia="zh-CN"/>
              </w:rPr>
              <w:t>涂宗勋</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26" w:type="dxa"/>
            <w:vAlign w:val="top"/>
          </w:tcPr>
          <w:p>
            <w:pPr>
              <w:spacing w:line="480" w:lineRule="auto"/>
              <w:rPr>
                <w:bCs/>
                <w:szCs w:val="28"/>
              </w:rPr>
            </w:pPr>
            <w:r>
              <w:rPr>
                <w:bCs/>
                <w:szCs w:val="28"/>
              </w:rPr>
              <w:t>校对：</w:t>
            </w:r>
          </w:p>
        </w:tc>
        <w:tc>
          <w:tcPr>
            <w:tcW w:w="6786" w:type="dxa"/>
            <w:gridSpan w:val="3"/>
            <w:vAlign w:val="top"/>
          </w:tcPr>
          <w:p>
            <w:pPr>
              <w:spacing w:line="480" w:lineRule="auto"/>
              <w:rPr>
                <w:rFonts w:hint="eastAsia" w:eastAsiaTheme="minorEastAsia"/>
                <w:bCs/>
                <w:szCs w:val="28"/>
                <w:lang w:val="en-US" w:eastAsia="zh-CN"/>
              </w:rPr>
            </w:pPr>
            <w:r>
              <w:rPr>
                <w:rFonts w:hint="eastAsia"/>
                <w:bCs/>
                <w:szCs w:val="28"/>
                <w:lang w:val="en-US" w:eastAsia="zh-CN"/>
              </w:rPr>
              <w:t>涂宗勋</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26" w:type="dxa"/>
            <w:vAlign w:val="top"/>
          </w:tcPr>
          <w:p>
            <w:pPr>
              <w:spacing w:line="480" w:lineRule="auto"/>
              <w:rPr>
                <w:bCs/>
                <w:szCs w:val="28"/>
              </w:rPr>
            </w:pPr>
            <w:r>
              <w:rPr>
                <w:bCs/>
                <w:szCs w:val="28"/>
              </w:rPr>
              <w:t>审核：</w:t>
            </w:r>
          </w:p>
        </w:tc>
        <w:tc>
          <w:tcPr>
            <w:tcW w:w="6786" w:type="dxa"/>
            <w:gridSpan w:val="3"/>
            <w:vAlign w:val="top"/>
          </w:tcPr>
          <w:p>
            <w:pPr>
              <w:spacing w:line="480" w:lineRule="auto"/>
              <w:rPr>
                <w:rFonts w:hint="eastAsia" w:eastAsiaTheme="minorEastAsia"/>
                <w:bCs/>
                <w:szCs w:val="28"/>
                <w:lang w:val="en-US" w:eastAsia="zh-CN"/>
              </w:rPr>
            </w:pPr>
            <w:r>
              <w:rPr>
                <w:rFonts w:hint="eastAsia"/>
                <w:bCs/>
                <w:szCs w:val="28"/>
                <w:lang w:val="en-US" w:eastAsia="zh-CN"/>
              </w:rPr>
              <w:t>涂宗勋</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26" w:type="dxa"/>
            <w:vAlign w:val="top"/>
          </w:tcPr>
          <w:p>
            <w:pPr>
              <w:spacing w:line="480" w:lineRule="auto"/>
              <w:rPr>
                <w:bCs/>
                <w:szCs w:val="28"/>
              </w:rPr>
            </w:pPr>
            <w:r>
              <w:rPr>
                <w:bCs/>
                <w:szCs w:val="28"/>
              </w:rPr>
              <w:t>批准：</w:t>
            </w:r>
          </w:p>
        </w:tc>
        <w:tc>
          <w:tcPr>
            <w:tcW w:w="6786" w:type="dxa"/>
            <w:gridSpan w:val="3"/>
            <w:vAlign w:val="top"/>
          </w:tcPr>
          <w:p>
            <w:pPr>
              <w:spacing w:line="480" w:lineRule="auto"/>
              <w:rPr>
                <w:rFonts w:hint="eastAsia" w:eastAsiaTheme="minorEastAsia"/>
                <w:bCs/>
                <w:szCs w:val="28"/>
                <w:lang w:val="en-US" w:eastAsia="zh-CN"/>
              </w:rPr>
            </w:pPr>
            <w:r>
              <w:rPr>
                <w:rFonts w:hint="eastAsia"/>
                <w:bCs/>
                <w:szCs w:val="28"/>
                <w:lang w:val="en-US" w:eastAsia="zh-CN"/>
              </w:rPr>
              <w:t>涂宗勋</w:t>
            </w:r>
          </w:p>
        </w:tc>
      </w:tr>
    </w:tbl>
    <w:p>
      <w:pPr>
        <w:rPr>
          <w:rFonts w:hint="eastAsia"/>
        </w:rPr>
      </w:pPr>
    </w:p>
    <w:p>
      <w:pPr>
        <w:rPr>
          <w:rFonts w:hint="eastAsia"/>
        </w:rPr>
      </w:pPr>
    </w:p>
    <w:p>
      <w:pPr>
        <w:rPr>
          <w:rFonts w:hint="eastAsia"/>
        </w:rPr>
      </w:pPr>
    </w:p>
    <w:p>
      <w:pPr>
        <w:keepNext w:val="0"/>
        <w:keepLines w:val="0"/>
        <w:pageBreakBefore/>
        <w:widowControl w:val="0"/>
        <w:kinsoku/>
        <w:wordWrap/>
        <w:overflowPunct/>
        <w:topLinePunct w:val="0"/>
        <w:autoSpaceDE/>
        <w:autoSpaceDN/>
        <w:bidi w:val="0"/>
        <w:adjustRightInd/>
        <w:snapToGrid/>
        <w:spacing w:line="360" w:lineRule="auto"/>
        <w:jc w:val="center"/>
        <w:textAlignment w:val="auto"/>
        <w:rPr>
          <w:rFonts w:ascii="微软雅黑" w:hAnsi="微软雅黑" w:eastAsia="微软雅黑"/>
          <w:b/>
          <w:bCs/>
          <w:sz w:val="28"/>
          <w:szCs w:val="28"/>
        </w:rPr>
      </w:pPr>
      <w:r>
        <w:rPr>
          <w:rFonts w:ascii="微软雅黑" w:hAnsi="微软雅黑" w:eastAsia="微软雅黑"/>
          <w:b/>
          <w:bCs/>
          <w:sz w:val="28"/>
          <w:szCs w:val="28"/>
        </w:rPr>
        <w:t>版本变更记录</w:t>
      </w:r>
    </w:p>
    <w:tbl>
      <w:tblPr>
        <w:tblStyle w:val="11"/>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9"/>
        <w:gridCol w:w="1560"/>
        <w:gridCol w:w="1448"/>
        <w:gridCol w:w="4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39" w:type="dxa"/>
            <w:vAlign w:val="top"/>
          </w:tcPr>
          <w:p>
            <w:pPr>
              <w:jc w:val="center"/>
              <w:rPr>
                <w:rFonts w:ascii="Times New Roman" w:hAnsi="Times New Roman" w:eastAsia="宋体" w:cs="Times New Roman"/>
                <w:bCs/>
                <w:szCs w:val="28"/>
              </w:rPr>
            </w:pPr>
            <w:r>
              <w:rPr>
                <w:rFonts w:ascii="Times New Roman" w:hAnsi="Times New Roman" w:eastAsia="宋体" w:cs="Times New Roman"/>
                <w:bCs/>
                <w:szCs w:val="28"/>
              </w:rPr>
              <w:t>版本</w:t>
            </w:r>
          </w:p>
        </w:tc>
        <w:tc>
          <w:tcPr>
            <w:tcW w:w="1560" w:type="dxa"/>
            <w:vAlign w:val="top"/>
          </w:tcPr>
          <w:p>
            <w:pPr>
              <w:jc w:val="center"/>
              <w:rPr>
                <w:rFonts w:ascii="Times New Roman" w:hAnsi="Times New Roman" w:eastAsia="宋体" w:cs="Times New Roman"/>
                <w:bCs/>
                <w:szCs w:val="28"/>
              </w:rPr>
            </w:pPr>
            <w:r>
              <w:rPr>
                <w:rFonts w:ascii="Times New Roman" w:hAnsi="Times New Roman" w:eastAsia="宋体" w:cs="Times New Roman"/>
                <w:bCs/>
                <w:szCs w:val="28"/>
              </w:rPr>
              <w:t>日期</w:t>
            </w:r>
          </w:p>
        </w:tc>
        <w:tc>
          <w:tcPr>
            <w:tcW w:w="1448" w:type="dxa"/>
            <w:vAlign w:val="top"/>
          </w:tcPr>
          <w:p>
            <w:pPr>
              <w:jc w:val="center"/>
              <w:rPr>
                <w:rFonts w:ascii="Times New Roman" w:hAnsi="Times New Roman" w:eastAsia="宋体" w:cs="Times New Roman"/>
                <w:bCs/>
                <w:szCs w:val="28"/>
              </w:rPr>
            </w:pPr>
            <w:r>
              <w:rPr>
                <w:rFonts w:ascii="Times New Roman" w:hAnsi="Times New Roman" w:eastAsia="宋体" w:cs="Times New Roman"/>
                <w:bCs/>
                <w:szCs w:val="28"/>
              </w:rPr>
              <w:t>修改人</w:t>
            </w:r>
          </w:p>
        </w:tc>
        <w:tc>
          <w:tcPr>
            <w:tcW w:w="4713" w:type="dxa"/>
            <w:vAlign w:val="top"/>
          </w:tcPr>
          <w:p>
            <w:pPr>
              <w:jc w:val="center"/>
              <w:rPr>
                <w:rFonts w:ascii="Times New Roman" w:hAnsi="Times New Roman" w:eastAsia="宋体" w:cs="Times New Roman"/>
                <w:bCs/>
                <w:szCs w:val="28"/>
              </w:rPr>
            </w:pPr>
            <w:r>
              <w:rPr>
                <w:rFonts w:ascii="Times New Roman" w:hAnsi="Times New Roman" w:eastAsia="宋体" w:cs="Times New Roman"/>
                <w:bCs/>
                <w:szCs w:val="28"/>
              </w:rPr>
              <w:t>变更理由/变更内容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hint="eastAsia"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V1.0</w:t>
            </w:r>
          </w:p>
        </w:tc>
        <w:tc>
          <w:tcPr>
            <w:tcW w:w="1560" w:type="dxa"/>
            <w:vAlign w:val="top"/>
          </w:tcPr>
          <w:p>
            <w:pP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2020-1-30</w:t>
            </w:r>
          </w:p>
        </w:tc>
        <w:tc>
          <w:tcPr>
            <w:tcW w:w="1448" w:type="dxa"/>
            <w:vAlign w:val="top"/>
          </w:tcPr>
          <w:p>
            <w:pP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涂宗勋</w:t>
            </w:r>
          </w:p>
        </w:tc>
        <w:tc>
          <w:tcPr>
            <w:tcW w:w="4713" w:type="dxa"/>
            <w:vAlign w:val="top"/>
          </w:tcPr>
          <w:p>
            <w:pP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1339" w:type="dxa"/>
            <w:vAlign w:val="top"/>
          </w:tcPr>
          <w:p>
            <w:pPr>
              <w:rPr>
                <w:rFonts w:ascii="微软雅黑" w:hAnsi="微软雅黑" w:eastAsia="微软雅黑" w:cs="微软雅黑"/>
                <w:kern w:val="0"/>
                <w:sz w:val="20"/>
                <w:szCs w:val="20"/>
              </w:rPr>
            </w:pPr>
          </w:p>
        </w:tc>
        <w:tc>
          <w:tcPr>
            <w:tcW w:w="1560" w:type="dxa"/>
            <w:vAlign w:val="top"/>
          </w:tcPr>
          <w:p>
            <w:pPr>
              <w:rPr>
                <w:rFonts w:ascii="微软雅黑" w:hAnsi="微软雅黑" w:eastAsia="微软雅黑" w:cs="微软雅黑"/>
                <w:kern w:val="0"/>
                <w:sz w:val="20"/>
                <w:szCs w:val="20"/>
              </w:rPr>
            </w:pPr>
          </w:p>
        </w:tc>
        <w:tc>
          <w:tcPr>
            <w:tcW w:w="1448" w:type="dxa"/>
            <w:vAlign w:val="top"/>
          </w:tcPr>
          <w:p>
            <w:pPr>
              <w:rPr>
                <w:rFonts w:ascii="微软雅黑" w:hAnsi="微软雅黑" w:eastAsia="微软雅黑" w:cs="微软雅黑"/>
                <w:kern w:val="0"/>
                <w:sz w:val="20"/>
                <w:szCs w:val="20"/>
              </w:rPr>
            </w:pPr>
          </w:p>
        </w:tc>
        <w:tc>
          <w:tcPr>
            <w:tcW w:w="4713" w:type="dxa"/>
            <w:vAlign w:val="top"/>
          </w:tcPr>
          <w:p>
            <w:pPr>
              <w:rPr>
                <w:rFonts w:ascii="微软雅黑" w:hAnsi="微软雅黑" w:eastAsia="微软雅黑" w:cs="微软雅黑"/>
                <w:kern w:val="0"/>
                <w:sz w:val="20"/>
                <w:szCs w:val="20"/>
              </w:rPr>
            </w:pPr>
          </w:p>
        </w:tc>
      </w:tr>
    </w:tbl>
    <w:p>
      <w:pPr>
        <w:rPr>
          <w:rFonts w:hint="eastAsia"/>
        </w:rPr>
      </w:pPr>
    </w:p>
    <w:p>
      <w:pPr>
        <w:pStyle w:val="2"/>
        <w:keepNext w:val="0"/>
        <w:keepLines/>
        <w:pageBreakBefore/>
        <w:widowControl w:val="0"/>
        <w:kinsoku/>
        <w:wordWrap/>
        <w:overflowPunct/>
        <w:topLinePunct w:val="0"/>
        <w:autoSpaceDE/>
        <w:autoSpaceDN/>
        <w:bidi w:val="0"/>
        <w:adjustRightInd/>
        <w:snapToGrid/>
        <w:textAlignment w:val="auto"/>
        <w:rPr>
          <w:rFonts w:hint="eastAsia"/>
          <w:lang w:val="en-US" w:eastAsia="zh-CN"/>
        </w:rPr>
      </w:pPr>
      <w:bookmarkStart w:id="1" w:name="_Toc19495"/>
      <w:r>
        <w:rPr>
          <w:rFonts w:hint="eastAsia"/>
          <w:lang w:val="en-US" w:eastAsia="zh-CN"/>
        </w:rPr>
        <w:t>目录</w:t>
      </w:r>
      <w:bookmarkEnd w:id="1"/>
    </w:p>
    <w:p>
      <w:pPr>
        <w:pStyle w:val="6"/>
        <w:tabs>
          <w:tab w:val="right" w:leader="dot" w:pos="8306"/>
        </w:tabs>
      </w:pPr>
      <w:bookmarkStart w:id="22" w:name="_GoBack"/>
      <w:bookmarkEnd w:id="22"/>
      <w:r>
        <w:rPr>
          <w:rFonts w:hint="eastAsia"/>
        </w:rPr>
        <w:fldChar w:fldCharType="begin"/>
      </w:r>
      <w:r>
        <w:rPr>
          <w:rFonts w:hint="eastAsia"/>
        </w:rPr>
        <w:instrText xml:space="preserve">TOC \o "1-4" \h \u </w:instrText>
      </w:r>
      <w:r>
        <w:rPr>
          <w:rFonts w:hint="eastAsia"/>
        </w:rPr>
        <w:fldChar w:fldCharType="separate"/>
      </w:r>
      <w:r>
        <w:rPr>
          <w:rFonts w:hint="eastAsia"/>
        </w:rPr>
        <w:fldChar w:fldCharType="begin"/>
      </w:r>
      <w:r>
        <w:rPr>
          <w:rFonts w:hint="eastAsia"/>
        </w:rPr>
        <w:instrText xml:space="preserve"> HYPERLINK \l _Toc21395 </w:instrText>
      </w:r>
      <w:r>
        <w:rPr>
          <w:rFonts w:hint="eastAsia"/>
        </w:rPr>
        <w:fldChar w:fldCharType="separate"/>
      </w:r>
      <w:r>
        <w:rPr>
          <w:rFonts w:hint="eastAsia"/>
        </w:rPr>
        <w:t>tzxblog博客系统-需求及立项说明</w:t>
      </w:r>
      <w:r>
        <w:tab/>
      </w:r>
      <w:r>
        <w:fldChar w:fldCharType="begin"/>
      </w:r>
      <w:r>
        <w:instrText xml:space="preserve"> PAGEREF _Toc21395 </w:instrText>
      </w:r>
      <w:r>
        <w:fldChar w:fldCharType="separate"/>
      </w:r>
      <w:r>
        <w:t>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_Toc19495 </w:instrText>
      </w:r>
      <w:r>
        <w:rPr>
          <w:rFonts w:hint="eastAsia"/>
        </w:rPr>
        <w:fldChar w:fldCharType="separate"/>
      </w:r>
      <w:r>
        <w:rPr>
          <w:rFonts w:hint="eastAsia"/>
          <w:lang w:val="en-US" w:eastAsia="zh-CN"/>
        </w:rPr>
        <w:t>目录</w:t>
      </w:r>
      <w:r>
        <w:tab/>
      </w:r>
      <w:r>
        <w:fldChar w:fldCharType="begin"/>
      </w:r>
      <w:r>
        <w:instrText xml:space="preserve"> PAGEREF _Toc19495 </w:instrText>
      </w:r>
      <w:r>
        <w:fldChar w:fldCharType="separate"/>
      </w:r>
      <w:r>
        <w:t>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_Toc1239 </w:instrText>
      </w:r>
      <w:r>
        <w:rPr>
          <w:rFonts w:hint="eastAsia"/>
        </w:rPr>
        <w:fldChar w:fldCharType="separate"/>
      </w:r>
      <w:r>
        <w:rPr>
          <w:rFonts w:hint="eastAsia"/>
          <w:lang w:val="en-US" w:eastAsia="zh-CN"/>
        </w:rPr>
        <w:t>一、</w:t>
      </w:r>
      <w:r>
        <w:rPr>
          <w:rFonts w:hint="eastAsia"/>
        </w:rPr>
        <w:t>项目背景</w:t>
      </w:r>
      <w:r>
        <w:tab/>
      </w:r>
      <w:r>
        <w:fldChar w:fldCharType="begin"/>
      </w:r>
      <w:r>
        <w:instrText xml:space="preserve"> PAGEREF _Toc1239 </w:instrText>
      </w:r>
      <w:r>
        <w:fldChar w:fldCharType="separate"/>
      </w:r>
      <w:r>
        <w:t>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_Toc25139 </w:instrText>
      </w:r>
      <w:r>
        <w:rPr>
          <w:rFonts w:hint="eastAsia"/>
        </w:rPr>
        <w:fldChar w:fldCharType="separate"/>
      </w:r>
      <w:r>
        <w:rPr>
          <w:rFonts w:hint="eastAsia"/>
          <w:lang w:val="en-US" w:eastAsia="zh-CN"/>
        </w:rPr>
        <w:t>二、</w:t>
      </w:r>
      <w:r>
        <w:rPr>
          <w:rFonts w:hint="eastAsia"/>
        </w:rPr>
        <w:t>项目流程说明</w:t>
      </w:r>
      <w:r>
        <w:tab/>
      </w:r>
      <w:r>
        <w:fldChar w:fldCharType="begin"/>
      </w:r>
      <w:r>
        <w:instrText xml:space="preserve"> PAGEREF _Toc25139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_Toc10186 </w:instrText>
      </w:r>
      <w:r>
        <w:rPr>
          <w:rFonts w:hint="eastAsia"/>
        </w:rPr>
        <w:fldChar w:fldCharType="separate"/>
      </w:r>
      <w:r>
        <w:rPr>
          <w:rFonts w:hint="eastAsia"/>
        </w:rPr>
        <w:t>需求和立项说明</w:t>
      </w:r>
      <w:r>
        <w:tab/>
      </w:r>
      <w:r>
        <w:fldChar w:fldCharType="begin"/>
      </w:r>
      <w:r>
        <w:instrText xml:space="preserve"> PAGEREF _Toc10186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_Toc8754 </w:instrText>
      </w:r>
      <w:r>
        <w:rPr>
          <w:rFonts w:hint="eastAsia"/>
        </w:rPr>
        <w:fldChar w:fldCharType="separate"/>
      </w:r>
      <w:r>
        <w:rPr>
          <w:rFonts w:hint="eastAsia"/>
        </w:rPr>
        <w:t>技术选型</w:t>
      </w:r>
      <w:r>
        <w:tab/>
      </w:r>
      <w:r>
        <w:fldChar w:fldCharType="begin"/>
      </w:r>
      <w:r>
        <w:instrText xml:space="preserve"> PAGEREF _Toc8754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_Toc25824 </w:instrText>
      </w:r>
      <w:r>
        <w:rPr>
          <w:rFonts w:hint="eastAsia"/>
        </w:rPr>
        <w:fldChar w:fldCharType="separate"/>
      </w:r>
      <w:r>
        <w:rPr>
          <w:rFonts w:hint="eastAsia"/>
        </w:rPr>
        <w:t>概要设计</w:t>
      </w:r>
      <w:r>
        <w:tab/>
      </w:r>
      <w:r>
        <w:fldChar w:fldCharType="begin"/>
      </w:r>
      <w:r>
        <w:instrText xml:space="preserve"> PAGEREF _Toc25824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_Toc3286 </w:instrText>
      </w:r>
      <w:r>
        <w:rPr>
          <w:rFonts w:hint="eastAsia"/>
        </w:rPr>
        <w:fldChar w:fldCharType="separate"/>
      </w:r>
      <w:r>
        <w:rPr>
          <w:rFonts w:hint="eastAsia"/>
        </w:rPr>
        <w:t>数据库设计</w:t>
      </w:r>
      <w:r>
        <w:tab/>
      </w:r>
      <w:r>
        <w:fldChar w:fldCharType="begin"/>
      </w:r>
      <w:r>
        <w:instrText xml:space="preserve"> PAGEREF _Toc3286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_Toc29670 </w:instrText>
      </w:r>
      <w:r>
        <w:rPr>
          <w:rFonts w:hint="eastAsia"/>
        </w:rPr>
        <w:fldChar w:fldCharType="separate"/>
      </w:r>
      <w:r>
        <w:rPr>
          <w:rFonts w:hint="eastAsia"/>
        </w:rPr>
        <w:t>框架搭建</w:t>
      </w:r>
      <w:r>
        <w:tab/>
      </w:r>
      <w:r>
        <w:fldChar w:fldCharType="begin"/>
      </w:r>
      <w:r>
        <w:instrText xml:space="preserve"> PAGEREF _Toc29670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_Toc21772 </w:instrText>
      </w:r>
      <w:r>
        <w:rPr>
          <w:rFonts w:hint="eastAsia"/>
        </w:rPr>
        <w:fldChar w:fldCharType="separate"/>
      </w:r>
      <w:r>
        <w:rPr>
          <w:rFonts w:hint="eastAsia"/>
        </w:rPr>
        <w:t>项目开发</w:t>
      </w:r>
      <w:r>
        <w:tab/>
      </w:r>
      <w:r>
        <w:fldChar w:fldCharType="begin"/>
      </w:r>
      <w:r>
        <w:instrText xml:space="preserve"> PAGEREF _Toc21772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_Toc5384 </w:instrText>
      </w:r>
      <w:r>
        <w:rPr>
          <w:rFonts w:hint="eastAsia"/>
        </w:rPr>
        <w:fldChar w:fldCharType="separate"/>
      </w:r>
      <w:r>
        <w:rPr>
          <w:rFonts w:hint="eastAsia"/>
        </w:rPr>
        <w:t>功能测试</w:t>
      </w:r>
      <w:r>
        <w:tab/>
      </w:r>
      <w:r>
        <w:fldChar w:fldCharType="begin"/>
      </w:r>
      <w:r>
        <w:instrText xml:space="preserve"> PAGEREF _Toc5384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_Toc30594 </w:instrText>
      </w:r>
      <w:r>
        <w:rPr>
          <w:rFonts w:hint="eastAsia"/>
        </w:rPr>
        <w:fldChar w:fldCharType="separate"/>
      </w:r>
      <w:r>
        <w:rPr>
          <w:rFonts w:hint="eastAsia"/>
        </w:rPr>
        <w:t>性能测试</w:t>
      </w:r>
      <w:r>
        <w:tab/>
      </w:r>
      <w:r>
        <w:fldChar w:fldCharType="begin"/>
      </w:r>
      <w:r>
        <w:instrText xml:space="preserve"> PAGEREF _Toc30594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_Toc17082 </w:instrText>
      </w:r>
      <w:r>
        <w:rPr>
          <w:rFonts w:hint="eastAsia"/>
        </w:rPr>
        <w:fldChar w:fldCharType="separate"/>
      </w:r>
      <w:r>
        <w:rPr>
          <w:rFonts w:hint="eastAsia"/>
        </w:rPr>
        <w:t>部署文档</w:t>
      </w:r>
      <w:r>
        <w:tab/>
      </w:r>
      <w:r>
        <w:fldChar w:fldCharType="begin"/>
      </w:r>
      <w:r>
        <w:instrText xml:space="preserve"> PAGEREF _Toc17082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_Toc15180 </w:instrText>
      </w:r>
      <w:r>
        <w:rPr>
          <w:rFonts w:hint="eastAsia"/>
        </w:rPr>
        <w:fldChar w:fldCharType="separate"/>
      </w:r>
      <w:r>
        <w:rPr>
          <w:rFonts w:hint="eastAsia"/>
        </w:rPr>
        <w:t>用户手册</w:t>
      </w:r>
      <w:r>
        <w:tab/>
      </w:r>
      <w:r>
        <w:fldChar w:fldCharType="begin"/>
      </w:r>
      <w:r>
        <w:instrText xml:space="preserve"> PAGEREF _Toc15180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_Toc27733 </w:instrText>
      </w:r>
      <w:r>
        <w:rPr>
          <w:rFonts w:hint="eastAsia"/>
        </w:rPr>
        <w:fldChar w:fldCharType="separate"/>
      </w:r>
      <w:r>
        <w:rPr>
          <w:rFonts w:hint="eastAsia"/>
        </w:rPr>
        <w:t>版本说明</w:t>
      </w:r>
      <w:r>
        <w:tab/>
      </w:r>
      <w:r>
        <w:fldChar w:fldCharType="begin"/>
      </w:r>
      <w:r>
        <w:instrText xml:space="preserve"> PAGEREF _Toc27733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_Toc19634 </w:instrText>
      </w:r>
      <w:r>
        <w:rPr>
          <w:rFonts w:hint="eastAsia"/>
        </w:rPr>
        <w:fldChar w:fldCharType="separate"/>
      </w:r>
      <w:r>
        <w:rPr>
          <w:rFonts w:hint="eastAsia"/>
          <w:lang w:val="en-US" w:eastAsia="zh-CN"/>
        </w:rPr>
        <w:t>三、</w:t>
      </w:r>
      <w:r>
        <w:rPr>
          <w:rFonts w:hint="eastAsia"/>
        </w:rPr>
        <w:t>功能需求说明</w:t>
      </w:r>
      <w:r>
        <w:tab/>
      </w:r>
      <w:r>
        <w:fldChar w:fldCharType="begin"/>
      </w:r>
      <w:r>
        <w:instrText xml:space="preserve"> PAGEREF _Toc19634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_Toc17953 </w:instrText>
      </w:r>
      <w:r>
        <w:rPr>
          <w:rFonts w:hint="eastAsia"/>
        </w:rPr>
        <w:fldChar w:fldCharType="separate"/>
      </w:r>
      <w:r>
        <w:rPr>
          <w:rFonts w:hint="eastAsia"/>
        </w:rPr>
        <w:t>首页</w:t>
      </w:r>
      <w:r>
        <w:tab/>
      </w:r>
      <w:r>
        <w:fldChar w:fldCharType="begin"/>
      </w:r>
      <w:r>
        <w:instrText xml:space="preserve"> PAGEREF _Toc17953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_Toc27503 </w:instrText>
      </w:r>
      <w:r>
        <w:rPr>
          <w:rFonts w:hint="eastAsia"/>
        </w:rPr>
        <w:fldChar w:fldCharType="separate"/>
      </w:r>
      <w:r>
        <w:rPr>
          <w:rFonts w:hint="eastAsia"/>
        </w:rPr>
        <w:t>个人首页</w:t>
      </w:r>
      <w:r>
        <w:tab/>
      </w:r>
      <w:r>
        <w:fldChar w:fldCharType="begin"/>
      </w:r>
      <w:r>
        <w:instrText xml:space="preserve"> PAGEREF _Toc27503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_Toc25377 </w:instrText>
      </w:r>
      <w:r>
        <w:rPr>
          <w:rFonts w:hint="eastAsia"/>
        </w:rPr>
        <w:fldChar w:fldCharType="separate"/>
      </w:r>
      <w:r>
        <w:rPr>
          <w:rFonts w:hint="eastAsia"/>
        </w:rPr>
        <w:t>文章详情</w:t>
      </w:r>
      <w:r>
        <w:tab/>
      </w:r>
      <w:r>
        <w:fldChar w:fldCharType="begin"/>
      </w:r>
      <w:r>
        <w:instrText xml:space="preserve"> PAGEREF _Toc25377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_Toc12265 </w:instrText>
      </w:r>
      <w:r>
        <w:rPr>
          <w:rFonts w:hint="eastAsia"/>
        </w:rPr>
        <w:fldChar w:fldCharType="separate"/>
      </w:r>
      <w:r>
        <w:rPr>
          <w:rFonts w:hint="eastAsia"/>
        </w:rPr>
        <w:t>下载功能</w:t>
      </w:r>
      <w:r>
        <w:tab/>
      </w:r>
      <w:r>
        <w:fldChar w:fldCharType="begin"/>
      </w:r>
      <w:r>
        <w:instrText xml:space="preserve"> PAGEREF _Toc12265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_Toc11749 </w:instrText>
      </w:r>
      <w:r>
        <w:rPr>
          <w:rFonts w:hint="eastAsia"/>
        </w:rPr>
        <w:fldChar w:fldCharType="separate"/>
      </w:r>
      <w:r>
        <w:rPr>
          <w:rFonts w:hint="eastAsia"/>
        </w:rPr>
        <w:t>评论功能</w:t>
      </w:r>
      <w:r>
        <w:tab/>
      </w:r>
      <w:r>
        <w:fldChar w:fldCharType="begin"/>
      </w:r>
      <w:r>
        <w:instrText xml:space="preserve"> PAGEREF _Toc11749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_Toc18218 </w:instrText>
      </w:r>
      <w:r>
        <w:rPr>
          <w:rFonts w:hint="eastAsia"/>
        </w:rPr>
        <w:fldChar w:fldCharType="separate"/>
      </w:r>
      <w:r>
        <w:rPr>
          <w:rFonts w:hint="eastAsia"/>
          <w:lang w:val="en-US" w:eastAsia="zh-CN"/>
        </w:rPr>
        <w:t>四、</w:t>
      </w:r>
      <w:r>
        <w:rPr>
          <w:rFonts w:hint="eastAsia"/>
        </w:rPr>
        <w:t>项目地址</w:t>
      </w:r>
      <w:r>
        <w:tab/>
      </w:r>
      <w:r>
        <w:fldChar w:fldCharType="begin"/>
      </w:r>
      <w:r>
        <w:instrText xml:space="preserve"> PAGEREF _Toc18218 </w:instrText>
      </w:r>
      <w:r>
        <w:fldChar w:fldCharType="separate"/>
      </w:r>
      <w:r>
        <w:t>6</w:t>
      </w:r>
      <w:r>
        <w:fldChar w:fldCharType="end"/>
      </w:r>
      <w:r>
        <w:rPr>
          <w:rFonts w:hint="eastAsia"/>
        </w:rPr>
        <w:fldChar w:fldCharType="end"/>
      </w:r>
    </w:p>
    <w:p>
      <w:pPr>
        <w:rPr>
          <w:rFonts w:hint="eastAsia"/>
        </w:rPr>
      </w:pPr>
      <w:r>
        <w:rPr>
          <w:rFonts w:hint="eastAsia"/>
        </w:rPr>
        <w:fldChar w:fldCharType="end"/>
      </w:r>
    </w:p>
    <w:p>
      <w:pPr>
        <w:pStyle w:val="3"/>
        <w:keepNext w:val="0"/>
        <w:keepLines/>
        <w:pageBreakBefore/>
        <w:widowControl w:val="0"/>
        <w:kinsoku/>
        <w:wordWrap/>
        <w:overflowPunct/>
        <w:topLinePunct w:val="0"/>
        <w:autoSpaceDE/>
        <w:autoSpaceDN/>
        <w:bidi w:val="0"/>
        <w:adjustRightInd/>
        <w:snapToGrid/>
        <w:spacing w:line="413" w:lineRule="auto"/>
        <w:textAlignment w:val="auto"/>
        <w:outlineLvl w:val="0"/>
        <w:rPr>
          <w:rFonts w:hint="eastAsia"/>
        </w:rPr>
      </w:pPr>
      <w:bookmarkStart w:id="2" w:name="_Toc1239"/>
      <w:r>
        <w:rPr>
          <w:rFonts w:hint="eastAsia"/>
          <w:lang w:val="en-US" w:eastAsia="zh-CN"/>
        </w:rPr>
        <w:t>一、</w:t>
      </w:r>
      <w:r>
        <w:rPr>
          <w:rFonts w:hint="eastAsia"/>
        </w:rPr>
        <w:t>项目背景</w:t>
      </w:r>
      <w:bookmarkEnd w:id="2"/>
    </w:p>
    <w:p>
      <w:pPr>
        <w:rPr>
          <w:rFonts w:hint="eastAsia"/>
        </w:rPr>
      </w:pPr>
      <w:r>
        <w:rPr>
          <w:rFonts w:hint="eastAsia"/>
        </w:rPr>
        <w:t>这是一个模拟的博客系统，利用业余时间开发，旨在巩固整个软件开发周期内的各项流程，以开发技术练习为主，文档和工具练习为辅。力求重要的流程都有文档可以追溯、关键的技术点都有笔记进行记录。</w:t>
      </w:r>
    </w:p>
    <w:p>
      <w:pPr>
        <w:rPr>
          <w:rFonts w:hint="eastAsia"/>
        </w:rPr>
      </w:pPr>
      <w:r>
        <w:rPr>
          <w:rFonts w:hint="eastAsia"/>
        </w:rPr>
        <w:t>由于之前实现的功能选择的部分技术并非主流，因此本次算是对原项目的优化和重构。再由于之前并没有完整的流程，因此本次实际也可以看成是一个全新的项目。</w:t>
      </w:r>
    </w:p>
    <w:p>
      <w:pPr>
        <w:rPr>
          <w:rFonts w:hint="eastAsia"/>
        </w:rPr>
      </w:pPr>
    </w:p>
    <w:p>
      <w:pPr>
        <w:pStyle w:val="3"/>
        <w:bidi w:val="0"/>
        <w:outlineLvl w:val="0"/>
        <w:rPr>
          <w:rFonts w:hint="eastAsia"/>
        </w:rPr>
      </w:pPr>
      <w:bookmarkStart w:id="3" w:name="_Toc25139"/>
      <w:r>
        <w:rPr>
          <w:rFonts w:hint="eastAsia"/>
          <w:lang w:val="en-US" w:eastAsia="zh-CN"/>
        </w:rPr>
        <w:t>二、</w:t>
      </w:r>
      <w:r>
        <w:rPr>
          <w:rFonts w:hint="eastAsia"/>
        </w:rPr>
        <w:t>项目流程说明</w:t>
      </w:r>
      <w:bookmarkEnd w:id="3"/>
    </w:p>
    <w:p>
      <w:pPr>
        <w:rPr>
          <w:rFonts w:hint="eastAsia"/>
        </w:rPr>
      </w:pPr>
      <w:r>
        <w:rPr>
          <w:rFonts w:hint="eastAsia"/>
        </w:rPr>
        <w:t>项目预计可练习的流程有：</w:t>
      </w:r>
    </w:p>
    <w:p>
      <w:pPr>
        <w:pStyle w:val="4"/>
        <w:bidi w:val="0"/>
        <w:rPr>
          <w:rFonts w:hint="eastAsia"/>
        </w:rPr>
      </w:pPr>
      <w:bookmarkStart w:id="4" w:name="_Toc10186"/>
      <w:r>
        <w:rPr>
          <w:rFonts w:hint="eastAsia"/>
        </w:rPr>
        <w:t>需求和立项说明</w:t>
      </w:r>
      <w:bookmarkEnd w:id="4"/>
    </w:p>
    <w:p>
      <w:pPr>
        <w:rPr>
          <w:rFonts w:hint="eastAsia"/>
        </w:rPr>
      </w:pPr>
      <w:r>
        <w:rPr>
          <w:rFonts w:hint="eastAsia"/>
        </w:rPr>
        <w:t>这里的需求旨在对项目整体背景和功能进行说明，作为项目开发的基本指导，不交付标准的需求文档，需求和立项相关内容暂时合二为一，输出简单的指导文档。</w:t>
      </w:r>
    </w:p>
    <w:p>
      <w:pPr>
        <w:rPr>
          <w:rFonts w:hint="eastAsia"/>
        </w:rPr>
      </w:pPr>
    </w:p>
    <w:p>
      <w:pPr>
        <w:pStyle w:val="4"/>
        <w:bidi w:val="0"/>
        <w:rPr>
          <w:rFonts w:hint="eastAsia"/>
        </w:rPr>
      </w:pPr>
      <w:bookmarkStart w:id="5" w:name="_Toc8754"/>
      <w:r>
        <w:rPr>
          <w:rFonts w:hint="eastAsia"/>
        </w:rPr>
        <w:t>技术选型</w:t>
      </w:r>
      <w:bookmarkEnd w:id="5"/>
    </w:p>
    <w:p>
      <w:pPr>
        <w:rPr>
          <w:rFonts w:hint="eastAsia"/>
        </w:rPr>
      </w:pPr>
      <w:r>
        <w:rPr>
          <w:rFonts w:hint="eastAsia"/>
        </w:rPr>
        <w:t>技术选型既要考虑功能适用性，也要考虑技术练习的目的，应当对所选技术的应用场景和优势有对比和说明，输出技术选型文档。</w:t>
      </w:r>
    </w:p>
    <w:p>
      <w:pPr>
        <w:rPr>
          <w:rFonts w:hint="eastAsia"/>
        </w:rPr>
      </w:pPr>
    </w:p>
    <w:p>
      <w:pPr>
        <w:pStyle w:val="4"/>
        <w:bidi w:val="0"/>
        <w:rPr>
          <w:rFonts w:hint="eastAsia"/>
        </w:rPr>
      </w:pPr>
      <w:bookmarkStart w:id="6" w:name="_Toc25824"/>
      <w:r>
        <w:rPr>
          <w:rFonts w:hint="eastAsia"/>
        </w:rPr>
        <w:t>概要设计</w:t>
      </w:r>
      <w:bookmarkEnd w:id="6"/>
    </w:p>
    <w:p>
      <w:pPr>
        <w:rPr>
          <w:rFonts w:hint="eastAsia"/>
        </w:rPr>
      </w:pPr>
      <w:r>
        <w:rPr>
          <w:rFonts w:hint="eastAsia"/>
        </w:rPr>
        <w:t>整体概要设计应当对前后端各项技术、架构、基本功能流程及异常有所说明，输出概要设计文档。</w:t>
      </w:r>
    </w:p>
    <w:p>
      <w:pPr>
        <w:rPr>
          <w:rFonts w:hint="eastAsia"/>
        </w:rPr>
      </w:pPr>
    </w:p>
    <w:p>
      <w:pPr>
        <w:pStyle w:val="4"/>
        <w:bidi w:val="0"/>
        <w:rPr>
          <w:rFonts w:hint="eastAsia"/>
        </w:rPr>
      </w:pPr>
      <w:bookmarkStart w:id="7" w:name="_Toc3286"/>
      <w:r>
        <w:rPr>
          <w:rFonts w:hint="eastAsia"/>
        </w:rPr>
        <w:t>数据库设计</w:t>
      </w:r>
      <w:bookmarkEnd w:id="7"/>
    </w:p>
    <w:p>
      <w:pPr>
        <w:rPr>
          <w:rFonts w:hint="eastAsia"/>
        </w:rPr>
      </w:pPr>
      <w:r>
        <w:rPr>
          <w:rFonts w:hint="eastAsia"/>
        </w:rPr>
        <w:t>数据库设计应当包含基本的数据字典说明，也应该包含基本的数据初始化sql，输出对应的文档。</w:t>
      </w:r>
    </w:p>
    <w:p>
      <w:pPr>
        <w:rPr>
          <w:rFonts w:hint="eastAsia"/>
        </w:rPr>
      </w:pPr>
    </w:p>
    <w:p>
      <w:pPr>
        <w:pStyle w:val="4"/>
        <w:bidi w:val="0"/>
        <w:rPr>
          <w:rFonts w:hint="eastAsia"/>
        </w:rPr>
      </w:pPr>
      <w:bookmarkStart w:id="8" w:name="_Toc29670"/>
      <w:r>
        <w:rPr>
          <w:rFonts w:hint="eastAsia"/>
        </w:rPr>
        <w:t>框架搭建</w:t>
      </w:r>
      <w:bookmarkEnd w:id="8"/>
    </w:p>
    <w:p>
      <w:pPr>
        <w:rPr>
          <w:rFonts w:hint="eastAsia"/>
        </w:rPr>
      </w:pPr>
      <w:r>
        <w:rPr>
          <w:rFonts w:hint="eastAsia"/>
        </w:rPr>
        <w:t>框架搭建包含前端项目搭建和后端项目搭建，此过程应当对关键点有所记录和整理以及存档，使要点可回顾，代码可复用。</w:t>
      </w:r>
    </w:p>
    <w:p>
      <w:pPr>
        <w:rPr>
          <w:rFonts w:hint="eastAsia"/>
        </w:rPr>
      </w:pPr>
    </w:p>
    <w:p>
      <w:pPr>
        <w:pStyle w:val="4"/>
        <w:bidi w:val="0"/>
        <w:rPr>
          <w:rFonts w:hint="eastAsia"/>
        </w:rPr>
      </w:pPr>
      <w:bookmarkStart w:id="9" w:name="_Toc21772"/>
      <w:r>
        <w:rPr>
          <w:rFonts w:hint="eastAsia"/>
        </w:rPr>
        <w:t>项目开发</w:t>
      </w:r>
      <w:bookmarkEnd w:id="9"/>
    </w:p>
    <w:p>
      <w:pPr>
        <w:rPr>
          <w:rFonts w:hint="eastAsia"/>
        </w:rPr>
      </w:pPr>
      <w:r>
        <w:rPr>
          <w:rFonts w:hint="eastAsia"/>
        </w:rPr>
        <w:t>项目开发过程中应当注意和概要设计的一致性，以版本迭代方式，需兼顾功能和性能以及代码的可读性、可拓展性、规范性。</w:t>
      </w:r>
    </w:p>
    <w:p>
      <w:pPr>
        <w:rPr>
          <w:rFonts w:hint="eastAsia"/>
        </w:rPr>
      </w:pPr>
    </w:p>
    <w:p>
      <w:pPr>
        <w:pStyle w:val="4"/>
        <w:bidi w:val="0"/>
        <w:rPr>
          <w:rFonts w:hint="eastAsia"/>
        </w:rPr>
      </w:pPr>
      <w:bookmarkStart w:id="10" w:name="_Toc5384"/>
      <w:r>
        <w:rPr>
          <w:rFonts w:hint="eastAsia"/>
        </w:rPr>
        <w:t>功能测试</w:t>
      </w:r>
      <w:bookmarkEnd w:id="10"/>
    </w:p>
    <w:p>
      <w:pPr>
        <w:rPr>
          <w:rFonts w:hint="eastAsia"/>
        </w:rPr>
      </w:pPr>
      <w:r>
        <w:rPr>
          <w:rFonts w:hint="eastAsia"/>
        </w:rPr>
        <w:t>功能测试应当对照需求功能说明输出测试用例和测试工具及脚本使用说明。</w:t>
      </w:r>
    </w:p>
    <w:p>
      <w:pPr>
        <w:rPr>
          <w:rFonts w:hint="eastAsia"/>
        </w:rPr>
      </w:pPr>
    </w:p>
    <w:p>
      <w:pPr>
        <w:pStyle w:val="4"/>
        <w:bidi w:val="0"/>
        <w:rPr>
          <w:rFonts w:hint="eastAsia"/>
        </w:rPr>
      </w:pPr>
      <w:bookmarkStart w:id="11" w:name="_Toc30594"/>
      <w:r>
        <w:rPr>
          <w:rFonts w:hint="eastAsia"/>
        </w:rPr>
        <w:t>性能测试</w:t>
      </w:r>
      <w:bookmarkEnd w:id="11"/>
    </w:p>
    <w:p>
      <w:pPr>
        <w:rPr>
          <w:rFonts w:hint="eastAsia"/>
        </w:rPr>
      </w:pPr>
      <w:r>
        <w:rPr>
          <w:rFonts w:hint="eastAsia"/>
        </w:rPr>
        <w:t>性能测试应当输出性能测试脚本和工具使用说明。</w:t>
      </w:r>
    </w:p>
    <w:p>
      <w:pPr>
        <w:rPr>
          <w:rFonts w:hint="eastAsia"/>
        </w:rPr>
      </w:pPr>
    </w:p>
    <w:p>
      <w:pPr>
        <w:pStyle w:val="4"/>
        <w:bidi w:val="0"/>
        <w:rPr>
          <w:rFonts w:hint="eastAsia"/>
        </w:rPr>
      </w:pPr>
      <w:bookmarkStart w:id="12" w:name="_Toc17082"/>
      <w:r>
        <w:rPr>
          <w:rFonts w:hint="eastAsia"/>
        </w:rPr>
        <w:t>部署文档</w:t>
      </w:r>
      <w:bookmarkEnd w:id="12"/>
    </w:p>
    <w:p>
      <w:pPr>
        <w:rPr>
          <w:rFonts w:hint="eastAsia"/>
        </w:rPr>
      </w:pPr>
      <w:r>
        <w:rPr>
          <w:rFonts w:hint="eastAsia"/>
        </w:rPr>
        <w:t>项目部署需要输出部署文档，对部署方式是否自动化，各中间件的安装、配置及初始化进行说明。</w:t>
      </w:r>
    </w:p>
    <w:p>
      <w:pPr>
        <w:rPr>
          <w:rFonts w:hint="eastAsia"/>
        </w:rPr>
      </w:pPr>
    </w:p>
    <w:p>
      <w:pPr>
        <w:pStyle w:val="4"/>
        <w:bidi w:val="0"/>
        <w:rPr>
          <w:rFonts w:hint="eastAsia"/>
        </w:rPr>
      </w:pPr>
      <w:bookmarkStart w:id="13" w:name="_Toc15180"/>
      <w:r>
        <w:rPr>
          <w:rFonts w:hint="eastAsia"/>
        </w:rPr>
        <w:t>用户手册</w:t>
      </w:r>
      <w:bookmarkEnd w:id="13"/>
    </w:p>
    <w:p>
      <w:pPr>
        <w:rPr>
          <w:rFonts w:hint="eastAsia"/>
        </w:rPr>
      </w:pPr>
      <w:r>
        <w:rPr>
          <w:rFonts w:hint="eastAsia"/>
        </w:rPr>
        <w:t>用户手册用于指导最终软件的功能使用，原则应该是简单易懂。</w:t>
      </w:r>
    </w:p>
    <w:p>
      <w:pPr>
        <w:rPr>
          <w:rFonts w:hint="eastAsia"/>
        </w:rPr>
      </w:pPr>
    </w:p>
    <w:p>
      <w:pPr>
        <w:pStyle w:val="4"/>
        <w:bidi w:val="0"/>
        <w:rPr>
          <w:rFonts w:hint="eastAsia"/>
        </w:rPr>
      </w:pPr>
      <w:bookmarkStart w:id="14" w:name="_Toc27733"/>
      <w:r>
        <w:rPr>
          <w:rFonts w:hint="eastAsia"/>
        </w:rPr>
        <w:t>版本说明</w:t>
      </w:r>
      <w:bookmarkEnd w:id="14"/>
    </w:p>
    <w:p>
      <w:pPr>
        <w:rPr>
          <w:rFonts w:hint="eastAsia"/>
        </w:rPr>
      </w:pPr>
      <w:r>
        <w:rPr>
          <w:rFonts w:hint="eastAsia"/>
        </w:rPr>
        <w:t>各输出文档均以迭代方式进行，需在每次变更时明确修改版本号并进行版本说明。</w:t>
      </w:r>
    </w:p>
    <w:p>
      <w:pPr>
        <w:rPr>
          <w:rFonts w:hint="eastAsia"/>
        </w:rPr>
      </w:pPr>
    </w:p>
    <w:p>
      <w:pPr>
        <w:pStyle w:val="3"/>
        <w:bidi w:val="0"/>
        <w:outlineLvl w:val="0"/>
        <w:rPr>
          <w:rFonts w:hint="eastAsia"/>
        </w:rPr>
      </w:pPr>
      <w:bookmarkStart w:id="15" w:name="_Toc19634"/>
      <w:r>
        <w:rPr>
          <w:rFonts w:hint="eastAsia"/>
          <w:lang w:val="en-US" w:eastAsia="zh-CN"/>
        </w:rPr>
        <w:t>三、</w:t>
      </w:r>
      <w:r>
        <w:rPr>
          <w:rFonts w:hint="eastAsia"/>
        </w:rPr>
        <w:t>功能需求说明</w:t>
      </w:r>
      <w:bookmarkEnd w:id="15"/>
    </w:p>
    <w:p>
      <w:pPr>
        <w:pStyle w:val="4"/>
        <w:bidi w:val="0"/>
        <w:rPr>
          <w:rFonts w:hint="eastAsia"/>
        </w:rPr>
      </w:pPr>
      <w:bookmarkStart w:id="16" w:name="_Toc17953"/>
      <w:r>
        <w:rPr>
          <w:rFonts w:hint="eastAsia"/>
        </w:rPr>
        <w:t>首页</w:t>
      </w:r>
      <w:bookmarkEnd w:id="16"/>
    </w:p>
    <w:p>
      <w:pPr>
        <w:rPr>
          <w:rFonts w:hint="eastAsia"/>
        </w:rPr>
      </w:pPr>
      <w:r>
        <w:rPr>
          <w:rFonts w:hint="eastAsia"/>
        </w:rPr>
        <w:t>首页以四栏式布局，分为头部导航、下方左侧分类信息、下方中间内容列表区域和下方右侧推荐等信息区域。</w:t>
      </w:r>
    </w:p>
    <w:p>
      <w:pPr>
        <w:rPr>
          <w:rFonts w:hint="eastAsia"/>
        </w:rPr>
      </w:pPr>
      <w:r>
        <w:rPr>
          <w:rFonts w:hint="eastAsia"/>
        </w:rPr>
        <w:t>头部导航包括回到首页、博客、下载、登录按钮，点击可跳转到具体的功能页面。</w:t>
      </w:r>
    </w:p>
    <w:p>
      <w:pPr>
        <w:rPr>
          <w:rFonts w:hint="eastAsia"/>
        </w:rPr>
      </w:pPr>
      <w:r>
        <w:rPr>
          <w:rFonts w:hint="eastAsia"/>
        </w:rPr>
        <w:t>点击分类信息的具体选项，需要展示出具体分类下的内容列表，以时间倒序排列。</w:t>
      </w:r>
    </w:p>
    <w:p>
      <w:pPr>
        <w:rPr>
          <w:rFonts w:hint="eastAsia"/>
        </w:rPr>
      </w:pPr>
      <w:r>
        <w:rPr>
          <w:rFonts w:hint="eastAsia"/>
        </w:rPr>
        <w:t>点击内容列表区域需要跳转到具体的文章页面。</w:t>
      </w:r>
    </w:p>
    <w:p>
      <w:pPr>
        <w:rPr>
          <w:rFonts w:hint="eastAsia"/>
        </w:rPr>
      </w:pPr>
      <w:r>
        <w:rPr>
          <w:rFonts w:hint="eastAsia"/>
        </w:rPr>
        <w:t>推荐区域需求待定。</w:t>
      </w:r>
    </w:p>
    <w:p>
      <w:pPr>
        <w:rPr>
          <w:rFonts w:hint="eastAsia"/>
        </w:rPr>
      </w:pPr>
    </w:p>
    <w:p>
      <w:pPr>
        <w:pStyle w:val="4"/>
        <w:bidi w:val="0"/>
        <w:rPr>
          <w:rFonts w:hint="eastAsia"/>
        </w:rPr>
      </w:pPr>
      <w:bookmarkStart w:id="17" w:name="_Toc27503"/>
      <w:r>
        <w:rPr>
          <w:rFonts w:hint="eastAsia"/>
        </w:rPr>
        <w:t>个人首页</w:t>
      </w:r>
      <w:bookmarkEnd w:id="17"/>
    </w:p>
    <w:p>
      <w:pPr>
        <w:rPr>
          <w:rFonts w:hint="eastAsia"/>
        </w:rPr>
      </w:pPr>
      <w:r>
        <w:rPr>
          <w:rFonts w:hint="eastAsia"/>
        </w:rPr>
        <w:t>首页以常用三栏式布局，分为头部导航、下方左侧基本信息和下方右侧内容列表区域。</w:t>
      </w:r>
    </w:p>
    <w:p>
      <w:pPr>
        <w:rPr>
          <w:rFonts w:hint="eastAsia"/>
        </w:rPr>
      </w:pPr>
      <w:r>
        <w:rPr>
          <w:rFonts w:hint="eastAsia"/>
        </w:rPr>
        <w:t>头部导航包括回到首页、博客、下载、登录、写博客按钮，点击可跳转到具体的功能页面。</w:t>
      </w:r>
    </w:p>
    <w:p>
      <w:pPr>
        <w:rPr>
          <w:rFonts w:hint="eastAsia"/>
        </w:rPr>
      </w:pPr>
      <w:r>
        <w:rPr>
          <w:rFonts w:hint="eastAsia"/>
        </w:rPr>
        <w:t>基本信息应当包括个人信息、分类信息、存档等。</w:t>
      </w:r>
    </w:p>
    <w:p>
      <w:pPr>
        <w:rPr>
          <w:rFonts w:hint="eastAsia"/>
        </w:rPr>
      </w:pPr>
      <w:r>
        <w:rPr>
          <w:rFonts w:hint="eastAsia"/>
        </w:rPr>
        <w:t>内容列表区域展示个人博客分类，点击具体列表项跳转到文章详情页面。</w:t>
      </w:r>
    </w:p>
    <w:p>
      <w:pPr>
        <w:rPr>
          <w:rFonts w:hint="eastAsia"/>
        </w:rPr>
      </w:pPr>
    </w:p>
    <w:p>
      <w:pPr>
        <w:pStyle w:val="4"/>
        <w:bidi w:val="0"/>
        <w:rPr>
          <w:rFonts w:hint="eastAsia"/>
        </w:rPr>
      </w:pPr>
      <w:bookmarkStart w:id="18" w:name="_Toc25377"/>
      <w:r>
        <w:rPr>
          <w:rFonts w:hint="eastAsia"/>
        </w:rPr>
        <w:t>文章详情</w:t>
      </w:r>
      <w:bookmarkEnd w:id="18"/>
    </w:p>
    <w:p>
      <w:pPr>
        <w:rPr>
          <w:rFonts w:hint="eastAsia"/>
        </w:rPr>
      </w:pPr>
      <w:r>
        <w:rPr>
          <w:rFonts w:hint="eastAsia"/>
        </w:rPr>
        <w:t>文章详情页需要实现基本的文档展示以及评论和编辑，要能支持markdown语法。</w:t>
      </w:r>
    </w:p>
    <w:p>
      <w:pPr>
        <w:rPr>
          <w:rFonts w:hint="eastAsia"/>
        </w:rPr>
      </w:pPr>
    </w:p>
    <w:p>
      <w:pPr>
        <w:pStyle w:val="4"/>
        <w:bidi w:val="0"/>
        <w:rPr>
          <w:rFonts w:hint="eastAsia"/>
        </w:rPr>
      </w:pPr>
      <w:bookmarkStart w:id="19" w:name="_Toc12265"/>
      <w:r>
        <w:rPr>
          <w:rFonts w:hint="eastAsia"/>
        </w:rPr>
        <w:t>下载功能</w:t>
      </w:r>
      <w:bookmarkEnd w:id="19"/>
    </w:p>
    <w:p>
      <w:pPr>
        <w:rPr>
          <w:rFonts w:hint="eastAsia"/>
        </w:rPr>
      </w:pPr>
      <w:r>
        <w:rPr>
          <w:rFonts w:hint="eastAsia"/>
        </w:rPr>
        <w:t>点击导航的下载需要跳转下载页面，展示可供下载的资源列表，并提供下载和上传以及文件在线预览功能。</w:t>
      </w:r>
    </w:p>
    <w:p>
      <w:pPr>
        <w:rPr>
          <w:rFonts w:hint="eastAsia"/>
        </w:rPr>
      </w:pPr>
    </w:p>
    <w:p>
      <w:pPr>
        <w:pStyle w:val="4"/>
        <w:bidi w:val="0"/>
        <w:rPr>
          <w:rFonts w:hint="eastAsia"/>
        </w:rPr>
      </w:pPr>
      <w:bookmarkStart w:id="20" w:name="_Toc11749"/>
      <w:r>
        <w:rPr>
          <w:rFonts w:hint="eastAsia"/>
        </w:rPr>
        <w:t>评论功能</w:t>
      </w:r>
      <w:bookmarkEnd w:id="20"/>
    </w:p>
    <w:p>
      <w:pPr>
        <w:rPr>
          <w:rFonts w:hint="eastAsia"/>
        </w:rPr>
      </w:pPr>
      <w:r>
        <w:rPr>
          <w:rFonts w:hint="eastAsia"/>
        </w:rPr>
        <w:t>文章详情支持评论，评论实现邮件推送功能，同时实现登陆后的消息通知。</w:t>
      </w:r>
    </w:p>
    <w:p>
      <w:pPr>
        <w:rPr>
          <w:rFonts w:hint="eastAsia"/>
        </w:rPr>
      </w:pPr>
    </w:p>
    <w:p>
      <w:pPr>
        <w:pStyle w:val="3"/>
        <w:bidi w:val="0"/>
        <w:outlineLvl w:val="0"/>
        <w:rPr>
          <w:rFonts w:hint="eastAsia"/>
        </w:rPr>
      </w:pPr>
      <w:bookmarkStart w:id="21" w:name="_Toc18218"/>
      <w:r>
        <w:rPr>
          <w:rFonts w:hint="eastAsia"/>
          <w:lang w:val="en-US" w:eastAsia="zh-CN"/>
        </w:rPr>
        <w:t>四、</w:t>
      </w:r>
      <w:r>
        <w:rPr>
          <w:rFonts w:hint="eastAsia"/>
        </w:rPr>
        <w:t>项目地址</w:t>
      </w:r>
      <w:bookmarkEnd w:id="21"/>
    </w:p>
    <w:p>
      <w:pPr>
        <w:rPr>
          <w:rFonts w:hint="eastAsia"/>
        </w:rPr>
      </w:pPr>
      <w:r>
        <w:rPr>
          <w:rFonts w:hint="eastAsia"/>
        </w:rPr>
        <w:t>项目代码和文档均以github托管，地址如下：</w:t>
      </w:r>
    </w:p>
    <w:p>
      <w:pPr>
        <w:rPr>
          <w:rFonts w:hint="eastAsia"/>
        </w:rPr>
      </w:pPr>
      <w:r>
        <w:rPr>
          <w:rFonts w:hint="eastAsia"/>
        </w:rPr>
        <w:t>https://github.com/tuzongxun/tzxblog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A50781"/>
    <w:rsid w:val="4EDD26ED"/>
    <w:rsid w:val="564A69AF"/>
    <w:rsid w:val="5FBF7460"/>
    <w:rsid w:val="6EF3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网格型1"/>
    <w:basedOn w:val="8"/>
    <w:qFormat/>
    <w:uiPriority w:val="39"/>
    <w:pPr>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tzx</dc:creator>
  <cp:lastModifiedBy>涂宗勋</cp:lastModifiedBy>
  <dcterms:modified xsi:type="dcterms:W3CDTF">2020-01-30T09:26:22Z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