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jc w:val="center"/>
        <w:rPr>
          <w:b/>
          <w:sz w:val="52"/>
          <w:lang w:val="fi-FI"/>
        </w:rPr>
      </w:pPr>
    </w:p>
    <w:p w:rsidR="009A2244" w:rsidRDefault="009A2244">
      <w:pPr>
        <w:jc w:val="center"/>
        <w:rPr>
          <w:b/>
          <w:sz w:val="52"/>
          <w:lang w:val="fi-FI"/>
        </w:rPr>
      </w:pPr>
    </w:p>
    <w:p w:rsidR="009A2244" w:rsidRDefault="009A2244">
      <w:pPr>
        <w:jc w:val="center"/>
        <w:rPr>
          <w:b/>
          <w:sz w:val="52"/>
          <w:lang w:val="fi-FI"/>
        </w:rPr>
      </w:pPr>
    </w:p>
    <w:p w:rsidR="009A2244" w:rsidRDefault="009A2244">
      <w:pPr>
        <w:jc w:val="center"/>
        <w:rPr>
          <w:b/>
          <w:i/>
          <w:sz w:val="52"/>
          <w:lang w:val="en-US"/>
        </w:rPr>
      </w:pPr>
      <w:r>
        <w:rPr>
          <w:b/>
          <w:i/>
          <w:sz w:val="52"/>
          <w:lang w:val="en-US"/>
        </w:rPr>
        <w:t xml:space="preserve">Multimedia Systems – </w:t>
      </w:r>
    </w:p>
    <w:p w:rsidR="009A2244" w:rsidRDefault="00555CF5">
      <w:pPr>
        <w:jc w:val="center"/>
        <w:rPr>
          <w:b/>
          <w:sz w:val="52"/>
        </w:rPr>
      </w:pPr>
      <w:r>
        <w:rPr>
          <w:b/>
          <w:sz w:val="52"/>
        </w:rPr>
        <w:t>C-WG3#</w:t>
      </w:r>
      <w:r w:rsidR="009A2244">
        <w:rPr>
          <w:b/>
          <w:sz w:val="52"/>
        </w:rPr>
        <w:t>1</w:t>
      </w:r>
    </w:p>
    <w:p w:rsidR="009A2244" w:rsidRDefault="00A80A78">
      <w:pPr>
        <w:jc w:val="center"/>
        <w:rPr>
          <w:b/>
          <w:sz w:val="52"/>
        </w:rPr>
      </w:pPr>
      <w:r>
        <w:rPr>
          <w:b/>
          <w:sz w:val="52"/>
        </w:rPr>
        <w:t xml:space="preserve">Design </w:t>
      </w:r>
      <w:r w:rsidR="009A2244">
        <w:rPr>
          <w:b/>
          <w:sz w:val="52"/>
        </w:rPr>
        <w:t>Specification</w:t>
      </w:r>
    </w:p>
    <w:p w:rsidR="009A2244" w:rsidRDefault="009A2244">
      <w:pPr>
        <w:jc w:val="center"/>
        <w:rPr>
          <w:b/>
          <w:sz w:val="52"/>
        </w:rPr>
      </w:pPr>
    </w:p>
    <w:p w:rsidR="009A2244" w:rsidRDefault="00523084">
      <w:r w:rsidRPr="00523084">
        <w:pict>
          <v:shapetype id="_x0000_t202" coordsize="21600,21600" o:spt="202" path="m,l,21600r21600,l21600,xe">
            <v:stroke joinstyle="miter"/>
            <v:path gradientshapeok="t" o:connecttype="rect"/>
          </v:shapetype>
          <v:shape id="_x0000_s1026" type="#_x0000_t202" style="position:absolute;margin-left:-.55pt;margin-top:341.4pt;width:478.15pt;height:63.05pt;z-index:251657216;mso-wrap-distance-left:9.05pt;mso-wrap-distance-right:9.05pt" stroked="f">
            <v:fill color2="black"/>
            <v:textbox inset="0,0,0,0">
              <w:txbxContent>
                <w:p w:rsidR="009A2244" w:rsidRDefault="009A2244">
                  <w:pPr>
                    <w:pStyle w:val="DocInfo"/>
                  </w:pPr>
                  <w:r>
                    <w:t>File: C-WG_</w:t>
                  </w:r>
                  <w:r w:rsidR="00A80A78">
                    <w:t>specification</w:t>
                  </w:r>
                  <w:r w:rsidR="003B5F52">
                    <w:t>.doc</w:t>
                  </w:r>
                  <w:r w:rsidR="003B5F52">
                    <w:tab/>
                  </w:r>
                  <w:r w:rsidR="003B5F52">
                    <w:tab/>
                    <w:t>Last Modified:</w:t>
                  </w:r>
                  <w:r w:rsidR="003B5F52">
                    <w:tab/>
                  </w:r>
                  <w:r w:rsidR="00A80A78">
                    <w:t>30</w:t>
                  </w:r>
                  <w:r>
                    <w:t>.11.2009</w:t>
                  </w:r>
                  <w:r>
                    <w:tab/>
                    <w:t xml:space="preserve">Approval Date: </w:t>
                  </w:r>
                </w:p>
                <w:p w:rsidR="009A2244" w:rsidRDefault="009A2244">
                  <w:pPr>
                    <w:pStyle w:val="DocInfo"/>
                  </w:pPr>
                  <w:r>
                    <w:t>Created: 1 No</w:t>
                  </w:r>
                  <w:r w:rsidR="00BB0B25">
                    <w:t>vember, 2009</w:t>
                  </w:r>
                  <w:r w:rsidR="00BB0B25">
                    <w:tab/>
                  </w:r>
                  <w:r w:rsidR="00BB0B25">
                    <w:tab/>
                    <w:t>Number of Pages: 10</w:t>
                  </w:r>
                  <w:r>
                    <w:tab/>
                  </w:r>
                  <w:r>
                    <w:tab/>
                    <w:t xml:space="preserve">Approved By: </w:t>
                  </w:r>
                </w:p>
                <w:p w:rsidR="009A2244" w:rsidRDefault="009A2244">
                  <w:pPr>
                    <w:pStyle w:val="DocInfo"/>
                  </w:pPr>
                </w:p>
              </w:txbxContent>
            </v:textbox>
          </v:shape>
        </w:pict>
      </w:r>
      <w:r w:rsidRPr="00523084">
        <w:pict>
          <v:line id="_x0000_s1027" style="position:absolute;z-index:251658240" from="-.85pt,341.85pt" to="490.45pt,341.85pt" strokeweight=".35mm">
            <v:stroke joinstyle="miter"/>
          </v:line>
        </w:pict>
      </w:r>
    </w:p>
    <w:p w:rsidR="009A2244" w:rsidRDefault="009A2244">
      <w:pPr>
        <w:pageBreakBefore/>
        <w:rPr>
          <w:b/>
          <w:sz w:val="28"/>
        </w:rPr>
      </w:pPr>
      <w:r>
        <w:rPr>
          <w:b/>
          <w:sz w:val="28"/>
        </w:rPr>
        <w:lastRenderedPageBreak/>
        <w:t>PURPOSE OF THIS DOCUMENT</w:t>
      </w:r>
    </w:p>
    <w:p w:rsidR="00A80A78" w:rsidRDefault="00A80A78" w:rsidP="00A80A78">
      <w:pPr>
        <w:jc w:val="both"/>
        <w:rPr>
          <w:lang w:val="en-US"/>
        </w:rPr>
      </w:pPr>
      <w:r>
        <w:rPr>
          <w:lang w:val="en-US"/>
        </w:rPr>
        <w:t>This document contains everything concerning design and implementation of the course work.</w:t>
      </w:r>
    </w:p>
    <w:p w:rsidR="009A2244" w:rsidRPr="00A80A78" w:rsidRDefault="009A2244">
      <w:pPr>
        <w:rPr>
          <w:lang w:val="en-US"/>
        </w:rPr>
      </w:pPr>
    </w:p>
    <w:p w:rsidR="009A2244" w:rsidRDefault="009A2244"/>
    <w:p w:rsidR="009A2244" w:rsidRDefault="009A2244">
      <w:pPr>
        <w:rPr>
          <w:b/>
          <w:sz w:val="28"/>
        </w:rPr>
      </w:pPr>
      <w:r>
        <w:rPr>
          <w:b/>
          <w:sz w:val="28"/>
        </w:rPr>
        <w:t>REVISION HISTORY</w:t>
      </w:r>
    </w:p>
    <w:p w:rsidR="00A80A78" w:rsidRDefault="00A80A78">
      <w:pPr>
        <w:rPr>
          <w:b/>
          <w:sz w:val="28"/>
        </w:rPr>
      </w:pPr>
    </w:p>
    <w:tbl>
      <w:tblPr>
        <w:tblW w:w="9622" w:type="dxa"/>
        <w:tblInd w:w="17" w:type="dxa"/>
        <w:tblLayout w:type="fixed"/>
        <w:tblCellMar>
          <w:left w:w="0" w:type="dxa"/>
          <w:right w:w="0" w:type="dxa"/>
        </w:tblCellMar>
        <w:tblLook w:val="0000"/>
      </w:tblPr>
      <w:tblGrid>
        <w:gridCol w:w="1784"/>
        <w:gridCol w:w="1530"/>
        <w:gridCol w:w="2205"/>
        <w:gridCol w:w="4103"/>
      </w:tblGrid>
      <w:tr w:rsidR="00A80A78" w:rsidTr="00AE2CEA">
        <w:trPr>
          <w:trHeight w:val="315"/>
        </w:trPr>
        <w:tc>
          <w:tcPr>
            <w:tcW w:w="1784" w:type="dxa"/>
          </w:tcPr>
          <w:p w:rsidR="00A80A78" w:rsidRDefault="00A80A78" w:rsidP="00AE2CEA">
            <w:pPr>
              <w:pStyle w:val="BodyTitleRow"/>
              <w:snapToGrid w:val="0"/>
              <w:jc w:val="both"/>
            </w:pPr>
            <w:r>
              <w:t>Revision #</w:t>
            </w:r>
          </w:p>
        </w:tc>
        <w:tc>
          <w:tcPr>
            <w:tcW w:w="1530" w:type="dxa"/>
          </w:tcPr>
          <w:p w:rsidR="00A80A78" w:rsidRDefault="00A80A78" w:rsidP="00AE2CEA">
            <w:pPr>
              <w:pStyle w:val="BodyTitleRow"/>
              <w:snapToGrid w:val="0"/>
              <w:jc w:val="both"/>
            </w:pPr>
            <w:r>
              <w:t>Date</w:t>
            </w:r>
          </w:p>
        </w:tc>
        <w:tc>
          <w:tcPr>
            <w:tcW w:w="2205" w:type="dxa"/>
          </w:tcPr>
          <w:p w:rsidR="00A80A78" w:rsidRDefault="00A80A78" w:rsidP="00AE2CEA">
            <w:pPr>
              <w:pStyle w:val="BodyTitleRow"/>
              <w:snapToGrid w:val="0"/>
              <w:jc w:val="both"/>
            </w:pPr>
            <w:r>
              <w:t>Author(s)</w:t>
            </w:r>
          </w:p>
        </w:tc>
        <w:tc>
          <w:tcPr>
            <w:tcW w:w="4103" w:type="dxa"/>
          </w:tcPr>
          <w:p w:rsidR="00A80A78" w:rsidRDefault="00A80A78" w:rsidP="00AE2CEA">
            <w:pPr>
              <w:pStyle w:val="BodyTitleRow"/>
              <w:snapToGrid w:val="0"/>
              <w:jc w:val="both"/>
            </w:pPr>
            <w:r>
              <w:t>Comments</w:t>
            </w:r>
          </w:p>
        </w:tc>
      </w:tr>
      <w:tr w:rsidR="00A80A78" w:rsidTr="00AE2CEA">
        <w:tc>
          <w:tcPr>
            <w:tcW w:w="1784" w:type="dxa"/>
          </w:tcPr>
          <w:p w:rsidR="00A80A78" w:rsidRDefault="00A80A78" w:rsidP="00AE2CEA">
            <w:pPr>
              <w:pStyle w:val="Leipteksti"/>
              <w:snapToGrid w:val="0"/>
              <w:jc w:val="both"/>
            </w:pPr>
            <w:r>
              <w:t>0.1</w:t>
            </w:r>
          </w:p>
        </w:tc>
        <w:tc>
          <w:tcPr>
            <w:tcW w:w="1530" w:type="dxa"/>
          </w:tcPr>
          <w:p w:rsidR="00A80A78" w:rsidRDefault="00A80A78" w:rsidP="00AE2CEA">
            <w:pPr>
              <w:pStyle w:val="Leipteksti"/>
              <w:snapToGrid w:val="0"/>
              <w:jc w:val="both"/>
            </w:pPr>
            <w:r>
              <w:t>09.11.09</w:t>
            </w:r>
          </w:p>
        </w:tc>
        <w:tc>
          <w:tcPr>
            <w:tcW w:w="2205" w:type="dxa"/>
          </w:tcPr>
          <w:p w:rsidR="00A80A78" w:rsidRDefault="00A80A78" w:rsidP="00AE2CEA">
            <w:pPr>
              <w:pStyle w:val="Leipteksti"/>
              <w:snapToGrid w:val="0"/>
              <w:jc w:val="both"/>
            </w:pPr>
            <w:r>
              <w:t>Pasi Keski-Korsu</w:t>
            </w:r>
          </w:p>
        </w:tc>
        <w:tc>
          <w:tcPr>
            <w:tcW w:w="4103" w:type="dxa"/>
          </w:tcPr>
          <w:p w:rsidR="00A80A78" w:rsidRDefault="00A80A78" w:rsidP="00AE2CEA">
            <w:pPr>
              <w:pStyle w:val="Leipteksti"/>
              <w:snapToGrid w:val="0"/>
              <w:jc w:val="both"/>
            </w:pPr>
            <w:r>
              <w:t>Template created</w:t>
            </w:r>
          </w:p>
        </w:tc>
      </w:tr>
      <w:tr w:rsidR="00A80A78" w:rsidTr="00AE2CEA">
        <w:tc>
          <w:tcPr>
            <w:tcW w:w="1784" w:type="dxa"/>
          </w:tcPr>
          <w:p w:rsidR="00A80A78" w:rsidRDefault="00A80A78" w:rsidP="00AE2CEA">
            <w:pPr>
              <w:pStyle w:val="Leipteksti"/>
              <w:snapToGrid w:val="0"/>
              <w:jc w:val="both"/>
            </w:pPr>
            <w:r>
              <w:t>0.2</w:t>
            </w:r>
          </w:p>
        </w:tc>
        <w:tc>
          <w:tcPr>
            <w:tcW w:w="1530" w:type="dxa"/>
          </w:tcPr>
          <w:p w:rsidR="00A80A78" w:rsidRDefault="00A80A78" w:rsidP="00AE2CEA">
            <w:pPr>
              <w:pStyle w:val="Leipteksti"/>
              <w:snapToGrid w:val="0"/>
              <w:jc w:val="both"/>
            </w:pPr>
            <w:r>
              <w:t>09.11.09</w:t>
            </w:r>
          </w:p>
        </w:tc>
        <w:tc>
          <w:tcPr>
            <w:tcW w:w="2205" w:type="dxa"/>
          </w:tcPr>
          <w:p w:rsidR="00A80A78" w:rsidRDefault="00A80A78" w:rsidP="00AE2CEA">
            <w:pPr>
              <w:pStyle w:val="Leipteksti"/>
              <w:snapToGrid w:val="0"/>
              <w:jc w:val="both"/>
            </w:pPr>
            <w:r>
              <w:t>Pasi Keski-Korsu</w:t>
            </w:r>
          </w:p>
        </w:tc>
        <w:tc>
          <w:tcPr>
            <w:tcW w:w="4103" w:type="dxa"/>
          </w:tcPr>
          <w:p w:rsidR="00A80A78" w:rsidRDefault="00A80A78" w:rsidP="00AE2CEA">
            <w:pPr>
              <w:pStyle w:val="Leipteksti"/>
              <w:snapToGrid w:val="0"/>
              <w:jc w:val="both"/>
            </w:pPr>
            <w:r>
              <w:t>Notes added</w:t>
            </w:r>
          </w:p>
        </w:tc>
      </w:tr>
      <w:tr w:rsidR="00A80A78" w:rsidRPr="000C0D6A" w:rsidTr="00AE2CEA">
        <w:tc>
          <w:tcPr>
            <w:tcW w:w="1784" w:type="dxa"/>
          </w:tcPr>
          <w:p w:rsidR="00A80A78" w:rsidRDefault="00A80A78" w:rsidP="00AE2CEA">
            <w:pPr>
              <w:pStyle w:val="Leipteksti"/>
              <w:snapToGrid w:val="0"/>
              <w:jc w:val="both"/>
            </w:pPr>
            <w:r>
              <w:t>0.3</w:t>
            </w:r>
          </w:p>
        </w:tc>
        <w:tc>
          <w:tcPr>
            <w:tcW w:w="1530" w:type="dxa"/>
          </w:tcPr>
          <w:p w:rsidR="00A80A78" w:rsidRDefault="00A80A78" w:rsidP="00AE2CEA">
            <w:pPr>
              <w:pStyle w:val="Leipteksti"/>
              <w:snapToGrid w:val="0"/>
              <w:jc w:val="both"/>
            </w:pPr>
            <w:r>
              <w:t>30.11.09</w:t>
            </w:r>
          </w:p>
        </w:tc>
        <w:tc>
          <w:tcPr>
            <w:tcW w:w="2205" w:type="dxa"/>
          </w:tcPr>
          <w:p w:rsidR="00A80A78" w:rsidRDefault="00A80A78" w:rsidP="00AE2CEA">
            <w:pPr>
              <w:pStyle w:val="Leipteksti"/>
              <w:snapToGrid w:val="0"/>
              <w:jc w:val="both"/>
            </w:pPr>
            <w:r>
              <w:t>Pasi Keski-Korsu</w:t>
            </w:r>
          </w:p>
        </w:tc>
        <w:tc>
          <w:tcPr>
            <w:tcW w:w="4103" w:type="dxa"/>
          </w:tcPr>
          <w:p w:rsidR="00A80A78" w:rsidRPr="000C0D6A" w:rsidRDefault="00A80A78" w:rsidP="00AE2CEA">
            <w:pPr>
              <w:pStyle w:val="Leipteksti"/>
              <w:snapToGrid w:val="0"/>
              <w:jc w:val="both"/>
              <w:rPr>
                <w:lang w:val="en-US"/>
              </w:rPr>
            </w:pPr>
            <w:r w:rsidRPr="000C0D6A">
              <w:rPr>
                <w:lang w:val="en-US"/>
              </w:rPr>
              <w:t>Text and pictures added to chapter 5</w:t>
            </w:r>
          </w:p>
        </w:tc>
      </w:tr>
      <w:tr w:rsidR="00A80A78" w:rsidTr="00AE2CEA">
        <w:tc>
          <w:tcPr>
            <w:tcW w:w="1784" w:type="dxa"/>
          </w:tcPr>
          <w:p w:rsidR="00A80A78" w:rsidRDefault="00A80A78" w:rsidP="00AE2CEA">
            <w:pPr>
              <w:pStyle w:val="Leipteksti"/>
              <w:snapToGrid w:val="0"/>
              <w:jc w:val="both"/>
            </w:pPr>
            <w:r>
              <w:t>0.4</w:t>
            </w:r>
          </w:p>
        </w:tc>
        <w:tc>
          <w:tcPr>
            <w:tcW w:w="1530" w:type="dxa"/>
          </w:tcPr>
          <w:p w:rsidR="00A80A78" w:rsidRDefault="00A80A78" w:rsidP="00AE2CEA">
            <w:pPr>
              <w:pStyle w:val="Leipteksti"/>
              <w:snapToGrid w:val="0"/>
              <w:jc w:val="both"/>
            </w:pPr>
            <w:r>
              <w:t>30.11.09</w:t>
            </w:r>
          </w:p>
        </w:tc>
        <w:tc>
          <w:tcPr>
            <w:tcW w:w="2205" w:type="dxa"/>
          </w:tcPr>
          <w:p w:rsidR="00A80A78" w:rsidRDefault="00A80A78" w:rsidP="00AE2CEA">
            <w:pPr>
              <w:pStyle w:val="Leipteksti"/>
              <w:snapToGrid w:val="0"/>
              <w:jc w:val="both"/>
            </w:pPr>
            <w:r>
              <w:t>Pasi Keski-Korsu</w:t>
            </w:r>
          </w:p>
        </w:tc>
        <w:tc>
          <w:tcPr>
            <w:tcW w:w="4103" w:type="dxa"/>
          </w:tcPr>
          <w:p w:rsidR="00A80A78" w:rsidRDefault="00A80A78" w:rsidP="00AE2CEA">
            <w:pPr>
              <w:pStyle w:val="Leipteksti"/>
              <w:snapToGrid w:val="0"/>
              <w:jc w:val="both"/>
            </w:pPr>
            <w:r>
              <w:t>Chapter 4 written</w:t>
            </w:r>
          </w:p>
        </w:tc>
      </w:tr>
      <w:tr w:rsidR="00A80A78" w:rsidTr="00AE2CEA">
        <w:tc>
          <w:tcPr>
            <w:tcW w:w="1784" w:type="dxa"/>
          </w:tcPr>
          <w:p w:rsidR="00A80A78" w:rsidRDefault="00A80A78" w:rsidP="00AE2CEA">
            <w:pPr>
              <w:pStyle w:val="Leipteksti"/>
              <w:snapToGrid w:val="0"/>
              <w:jc w:val="both"/>
            </w:pPr>
            <w:r>
              <w:t>0.5</w:t>
            </w:r>
          </w:p>
        </w:tc>
        <w:tc>
          <w:tcPr>
            <w:tcW w:w="1530" w:type="dxa"/>
          </w:tcPr>
          <w:p w:rsidR="00A80A78" w:rsidRDefault="00A80A78" w:rsidP="00AE2CEA">
            <w:pPr>
              <w:pStyle w:val="Leipteksti"/>
              <w:snapToGrid w:val="0"/>
              <w:jc w:val="both"/>
            </w:pPr>
            <w:r>
              <w:t>30.11.09</w:t>
            </w:r>
          </w:p>
        </w:tc>
        <w:tc>
          <w:tcPr>
            <w:tcW w:w="2205" w:type="dxa"/>
          </w:tcPr>
          <w:p w:rsidR="00A80A78" w:rsidRDefault="00A80A78" w:rsidP="00AE2CEA">
            <w:pPr>
              <w:pStyle w:val="Leipteksti"/>
              <w:snapToGrid w:val="0"/>
              <w:jc w:val="both"/>
            </w:pPr>
            <w:r>
              <w:t>Antti Väyrynen</w:t>
            </w:r>
          </w:p>
        </w:tc>
        <w:tc>
          <w:tcPr>
            <w:tcW w:w="4103" w:type="dxa"/>
          </w:tcPr>
          <w:p w:rsidR="00A80A78" w:rsidRDefault="00A80A78" w:rsidP="00AE2CEA">
            <w:pPr>
              <w:pStyle w:val="Leipteksti"/>
              <w:snapToGrid w:val="0"/>
              <w:jc w:val="both"/>
            </w:pPr>
            <w:r>
              <w:t>1&amp;3 added</w:t>
            </w:r>
          </w:p>
        </w:tc>
      </w:tr>
      <w:tr w:rsidR="00A80A78" w:rsidRPr="008C0F45" w:rsidTr="00AE2CEA">
        <w:tc>
          <w:tcPr>
            <w:tcW w:w="1784" w:type="dxa"/>
          </w:tcPr>
          <w:p w:rsidR="00A80A78" w:rsidRDefault="00A80A78" w:rsidP="00AE2CEA">
            <w:pPr>
              <w:pStyle w:val="Leipteksti"/>
              <w:snapToGrid w:val="0"/>
              <w:jc w:val="both"/>
            </w:pPr>
            <w:r>
              <w:t>1.0</w:t>
            </w:r>
          </w:p>
        </w:tc>
        <w:tc>
          <w:tcPr>
            <w:tcW w:w="1530" w:type="dxa"/>
          </w:tcPr>
          <w:p w:rsidR="00A80A78" w:rsidRDefault="00A80A78" w:rsidP="00AE2CEA">
            <w:pPr>
              <w:pStyle w:val="Leipteksti"/>
              <w:snapToGrid w:val="0"/>
              <w:jc w:val="both"/>
            </w:pPr>
            <w:r>
              <w:t>30.11.09</w:t>
            </w:r>
          </w:p>
        </w:tc>
        <w:tc>
          <w:tcPr>
            <w:tcW w:w="2205" w:type="dxa"/>
          </w:tcPr>
          <w:p w:rsidR="00A80A78" w:rsidRDefault="00A80A78" w:rsidP="00AE2CEA">
            <w:pPr>
              <w:pStyle w:val="Leipteksti"/>
              <w:snapToGrid w:val="0"/>
              <w:jc w:val="both"/>
            </w:pPr>
            <w:r>
              <w:t>Lauri Majamaa</w:t>
            </w:r>
          </w:p>
        </w:tc>
        <w:tc>
          <w:tcPr>
            <w:tcW w:w="4103" w:type="dxa"/>
          </w:tcPr>
          <w:p w:rsidR="00A80A78" w:rsidRPr="008C0F45" w:rsidRDefault="00A80A78" w:rsidP="00AE2CEA">
            <w:pPr>
              <w:pStyle w:val="Leipteksti"/>
              <w:snapToGrid w:val="0"/>
              <w:jc w:val="both"/>
              <w:rPr>
                <w:lang w:val="en-US"/>
              </w:rPr>
            </w:pPr>
            <w:r w:rsidRPr="008C0F45">
              <w:rPr>
                <w:lang w:val="en-US"/>
              </w:rPr>
              <w:t>Final version, converted to docx &amp; pdf</w:t>
            </w:r>
          </w:p>
        </w:tc>
      </w:tr>
    </w:tbl>
    <w:p w:rsidR="009A2244" w:rsidRPr="00A80A78" w:rsidRDefault="009A2244">
      <w:pPr>
        <w:rPr>
          <w:lang w:val="en-US"/>
        </w:rPr>
      </w:pPr>
    </w:p>
    <w:p w:rsidR="009A2244" w:rsidRDefault="009A2244"/>
    <w:p w:rsidR="009A2244" w:rsidRDefault="00A80A78" w:rsidP="00A80A78">
      <w:pPr>
        <w:pStyle w:val="Otsikko1"/>
        <w:numPr>
          <w:ilvl w:val="0"/>
          <w:numId w:val="0"/>
        </w:numPr>
      </w:pPr>
      <w:bookmarkStart w:id="0" w:name="_Toc247387980"/>
      <w:r>
        <w:t>Definitions and acronyms</w:t>
      </w:r>
      <w:bookmarkEnd w:id="0"/>
    </w:p>
    <w:p w:rsidR="00A80A78" w:rsidRPr="00A80A78" w:rsidRDefault="00A80A78" w:rsidP="00A80A78">
      <w:pPr>
        <w:rPr>
          <w:lang w:val="fi-FI"/>
        </w:rPr>
      </w:pPr>
    </w:p>
    <w:tbl>
      <w:tblPr>
        <w:tblW w:w="0" w:type="auto"/>
        <w:tblInd w:w="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tblPr>
      <w:tblGrid>
        <w:gridCol w:w="1514"/>
        <w:gridCol w:w="8011"/>
      </w:tblGrid>
      <w:tr w:rsidR="009A2244" w:rsidTr="00A80A78">
        <w:tc>
          <w:tcPr>
            <w:tcW w:w="1514" w:type="dxa"/>
          </w:tcPr>
          <w:p w:rsidR="009A2244" w:rsidRDefault="009A2244">
            <w:pPr>
              <w:pStyle w:val="Leipteksti"/>
              <w:snapToGrid w:val="0"/>
            </w:pPr>
            <w:r>
              <w:t>UDP</w:t>
            </w:r>
          </w:p>
        </w:tc>
        <w:tc>
          <w:tcPr>
            <w:tcW w:w="8011" w:type="dxa"/>
          </w:tcPr>
          <w:p w:rsidR="009A2244" w:rsidRDefault="009A2244">
            <w:pPr>
              <w:pStyle w:val="Leipteksti"/>
              <w:snapToGrid w:val="0"/>
            </w:pPr>
            <w:r>
              <w:t>User Datagram Protocol</w:t>
            </w:r>
          </w:p>
        </w:tc>
      </w:tr>
      <w:tr w:rsidR="00617AC2" w:rsidTr="00A80A78">
        <w:tc>
          <w:tcPr>
            <w:tcW w:w="1514" w:type="dxa"/>
          </w:tcPr>
          <w:p w:rsidR="00617AC2" w:rsidRDefault="00617AC2">
            <w:pPr>
              <w:pStyle w:val="Leipteksti"/>
              <w:snapToGrid w:val="0"/>
            </w:pPr>
            <w:r>
              <w:t>RTP</w:t>
            </w:r>
          </w:p>
        </w:tc>
        <w:tc>
          <w:tcPr>
            <w:tcW w:w="8011" w:type="dxa"/>
          </w:tcPr>
          <w:p w:rsidR="00617AC2" w:rsidRDefault="00617AC2">
            <w:pPr>
              <w:pStyle w:val="Leipteksti"/>
              <w:snapToGrid w:val="0"/>
            </w:pPr>
            <w:r>
              <w:t>Real-time Transport Protocol</w:t>
            </w:r>
          </w:p>
        </w:tc>
      </w:tr>
      <w:tr w:rsidR="009A2244" w:rsidTr="00A80A78">
        <w:tc>
          <w:tcPr>
            <w:tcW w:w="1514" w:type="dxa"/>
          </w:tcPr>
          <w:p w:rsidR="009A2244" w:rsidRDefault="009A2244">
            <w:pPr>
              <w:pStyle w:val="Leipteksti"/>
              <w:snapToGrid w:val="0"/>
            </w:pPr>
            <w:r>
              <w:t>GLC</w:t>
            </w:r>
          </w:p>
        </w:tc>
        <w:tc>
          <w:tcPr>
            <w:tcW w:w="8011" w:type="dxa"/>
          </w:tcPr>
          <w:p w:rsidR="009A2244" w:rsidRDefault="009A2244">
            <w:pPr>
              <w:pStyle w:val="Leipteksti"/>
              <w:snapToGrid w:val="0"/>
            </w:pPr>
            <w:r>
              <w:t>OpenGL &amp; ALSA video capture tool for Linux</w:t>
            </w:r>
          </w:p>
        </w:tc>
      </w:tr>
      <w:tr w:rsidR="009A2244" w:rsidTr="00A80A78">
        <w:tc>
          <w:tcPr>
            <w:tcW w:w="1514" w:type="dxa"/>
          </w:tcPr>
          <w:p w:rsidR="009A2244" w:rsidRDefault="009A2244">
            <w:pPr>
              <w:pStyle w:val="Leipteksti"/>
              <w:snapToGrid w:val="0"/>
            </w:pPr>
            <w:r>
              <w:t>FFmpeg</w:t>
            </w:r>
          </w:p>
        </w:tc>
        <w:tc>
          <w:tcPr>
            <w:tcW w:w="8011" w:type="dxa"/>
          </w:tcPr>
          <w:p w:rsidR="009A2244" w:rsidRDefault="009A2244">
            <w:pPr>
              <w:pStyle w:val="Leipteksti"/>
              <w:snapToGrid w:val="0"/>
            </w:pPr>
            <w:r>
              <w:t>Cross-platform solution to record, convert and stream audio and video</w:t>
            </w:r>
          </w:p>
        </w:tc>
      </w:tr>
      <w:tr w:rsidR="00A80A78" w:rsidTr="00A80A78">
        <w:tc>
          <w:tcPr>
            <w:tcW w:w="1514" w:type="dxa"/>
          </w:tcPr>
          <w:p w:rsidR="00A80A78" w:rsidRDefault="00A80A78">
            <w:pPr>
              <w:pStyle w:val="Leipteksti"/>
              <w:snapToGrid w:val="0"/>
            </w:pPr>
            <w:r>
              <w:t>ACK</w:t>
            </w:r>
          </w:p>
        </w:tc>
        <w:tc>
          <w:tcPr>
            <w:tcW w:w="8011" w:type="dxa"/>
          </w:tcPr>
          <w:p w:rsidR="00A80A78" w:rsidRDefault="00A80A78">
            <w:pPr>
              <w:pStyle w:val="Leipteksti"/>
              <w:snapToGrid w:val="0"/>
            </w:pPr>
            <w:r>
              <w:rPr>
                <w:lang w:val="en-US"/>
              </w:rPr>
              <w:t>Acknowledgment</w:t>
            </w:r>
          </w:p>
        </w:tc>
      </w:tr>
      <w:tr w:rsidR="009A2244" w:rsidTr="00A80A78">
        <w:tc>
          <w:tcPr>
            <w:tcW w:w="1514" w:type="dxa"/>
          </w:tcPr>
          <w:p w:rsidR="009A2244" w:rsidRDefault="009A2244">
            <w:pPr>
              <w:pStyle w:val="Leipteksti"/>
              <w:snapToGrid w:val="0"/>
            </w:pPr>
            <w:r>
              <w:t>Qt</w:t>
            </w:r>
          </w:p>
        </w:tc>
        <w:tc>
          <w:tcPr>
            <w:tcW w:w="8011" w:type="dxa"/>
          </w:tcPr>
          <w:p w:rsidR="009A2244" w:rsidRDefault="009A2244">
            <w:pPr>
              <w:pStyle w:val="Leipteksti"/>
              <w:snapToGrid w:val="0"/>
            </w:pPr>
            <w:r>
              <w:t>Cross-platform application development framework</w:t>
            </w:r>
          </w:p>
        </w:tc>
      </w:tr>
      <w:tr w:rsidR="009A2244" w:rsidTr="00A80A78">
        <w:tc>
          <w:tcPr>
            <w:tcW w:w="1514" w:type="dxa"/>
          </w:tcPr>
          <w:p w:rsidR="009A2244" w:rsidRDefault="009A2244">
            <w:pPr>
              <w:pStyle w:val="Leipteksti"/>
              <w:snapToGrid w:val="0"/>
            </w:pPr>
            <w:r>
              <w:t>LibVLC</w:t>
            </w:r>
          </w:p>
        </w:tc>
        <w:tc>
          <w:tcPr>
            <w:tcW w:w="8011" w:type="dxa"/>
          </w:tcPr>
          <w:p w:rsidR="009A2244" w:rsidRDefault="009A2244">
            <w:pPr>
              <w:pStyle w:val="Leipteksti"/>
              <w:snapToGrid w:val="0"/>
            </w:pPr>
            <w:r>
              <w:t>Video decoding and playing framework</w:t>
            </w:r>
          </w:p>
        </w:tc>
      </w:tr>
      <w:tr w:rsidR="00A80A78" w:rsidTr="00A80A78">
        <w:tc>
          <w:tcPr>
            <w:tcW w:w="1514" w:type="dxa"/>
          </w:tcPr>
          <w:p w:rsidR="00A80A78" w:rsidRDefault="00A80A78">
            <w:pPr>
              <w:pStyle w:val="Leipteksti"/>
              <w:snapToGrid w:val="0"/>
            </w:pPr>
            <w:r>
              <w:t>Git</w:t>
            </w:r>
          </w:p>
        </w:tc>
        <w:tc>
          <w:tcPr>
            <w:tcW w:w="8011" w:type="dxa"/>
          </w:tcPr>
          <w:p w:rsidR="00A80A78" w:rsidRDefault="00A80A78">
            <w:pPr>
              <w:pStyle w:val="Leipteksti"/>
              <w:snapToGrid w:val="0"/>
            </w:pPr>
            <w:r>
              <w:t>Fast Version Control System</w:t>
            </w:r>
          </w:p>
        </w:tc>
      </w:tr>
      <w:tr w:rsidR="00A80A78" w:rsidTr="00A80A78">
        <w:tc>
          <w:tcPr>
            <w:tcW w:w="1514" w:type="dxa"/>
          </w:tcPr>
          <w:p w:rsidR="00A80A78" w:rsidRDefault="00A80A78">
            <w:pPr>
              <w:pStyle w:val="Leipteksti"/>
              <w:snapToGrid w:val="0"/>
            </w:pPr>
            <w:r>
              <w:t>OpenGL</w:t>
            </w:r>
          </w:p>
        </w:tc>
        <w:tc>
          <w:tcPr>
            <w:tcW w:w="8011" w:type="dxa"/>
          </w:tcPr>
          <w:p w:rsidR="00A80A78" w:rsidRDefault="00A80A78">
            <w:pPr>
              <w:pStyle w:val="Leipteksti"/>
              <w:snapToGrid w:val="0"/>
            </w:pPr>
            <w:r>
              <w:t>Open Graphics Library</w:t>
            </w:r>
          </w:p>
        </w:tc>
      </w:tr>
    </w:tbl>
    <w:p w:rsidR="009A2244" w:rsidRDefault="009A2244">
      <w:pPr>
        <w:pageBreakBefore/>
        <w:rPr>
          <w:b/>
          <w:sz w:val="28"/>
        </w:rPr>
        <w:sectPr w:rsidR="009A2244">
          <w:pgSz w:w="11905" w:h="16837"/>
          <w:pgMar w:top="2221" w:right="1168" w:bottom="1077" w:left="1168" w:header="709" w:footer="708" w:gutter="0"/>
          <w:cols w:space="708"/>
          <w:docGrid w:linePitch="360"/>
        </w:sectPr>
      </w:pPr>
      <w:r>
        <w:rPr>
          <w:b/>
          <w:sz w:val="28"/>
        </w:rPr>
        <w:t>TABLE OF CONTENTS</w:t>
      </w:r>
    </w:p>
    <w:p w:rsidR="00DA743A" w:rsidRDefault="00523084">
      <w:pPr>
        <w:pStyle w:val="Sisluet1"/>
        <w:tabs>
          <w:tab w:val="right" w:leader="dot" w:pos="9559"/>
        </w:tabs>
        <w:rPr>
          <w:rFonts w:asciiTheme="minorHAnsi" w:eastAsiaTheme="minorEastAsia" w:hAnsiTheme="minorHAnsi" w:cstheme="minorBidi"/>
          <w:b w:val="0"/>
          <w:caps w:val="0"/>
          <w:noProof/>
          <w:sz w:val="22"/>
          <w:szCs w:val="22"/>
          <w:lang w:val="fi-FI" w:eastAsia="fi-FI"/>
        </w:rPr>
      </w:pPr>
      <w:r w:rsidRPr="00523084">
        <w:fldChar w:fldCharType="begin"/>
      </w:r>
      <w:r w:rsidR="009A2244">
        <w:instrText xml:space="preserve"> TOC \o "1-9" </w:instrText>
      </w:r>
      <w:r w:rsidRPr="00523084">
        <w:fldChar w:fldCharType="separate"/>
      </w:r>
      <w:r w:rsidR="00DA743A">
        <w:rPr>
          <w:noProof/>
        </w:rPr>
        <w:t>Definitions and acronyms</w:t>
      </w:r>
      <w:r w:rsidR="00DA743A">
        <w:rPr>
          <w:noProof/>
        </w:rPr>
        <w:tab/>
      </w:r>
      <w:r w:rsidR="00DA743A">
        <w:rPr>
          <w:noProof/>
        </w:rPr>
        <w:fldChar w:fldCharType="begin"/>
      </w:r>
      <w:r w:rsidR="00DA743A">
        <w:rPr>
          <w:noProof/>
        </w:rPr>
        <w:instrText xml:space="preserve"> PAGEREF _Toc247387980 \h </w:instrText>
      </w:r>
      <w:r w:rsidR="00DA743A">
        <w:rPr>
          <w:noProof/>
        </w:rPr>
      </w:r>
      <w:r w:rsidR="00DA743A">
        <w:rPr>
          <w:noProof/>
        </w:rPr>
        <w:fldChar w:fldCharType="separate"/>
      </w:r>
      <w:r w:rsidR="00DA743A">
        <w:rPr>
          <w:noProof/>
        </w:rPr>
        <w:t>2</w:t>
      </w:r>
      <w:r w:rsidR="00DA743A">
        <w:rPr>
          <w:noProof/>
        </w:rPr>
        <w:fldChar w:fldCharType="end"/>
      </w:r>
    </w:p>
    <w:p w:rsidR="00DA743A" w:rsidRDefault="00DA743A">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Pr>
          <w:noProof/>
        </w:rPr>
        <w:t>1</w:t>
      </w:r>
      <w:r>
        <w:rPr>
          <w:rFonts w:asciiTheme="minorHAnsi" w:eastAsiaTheme="minorEastAsia" w:hAnsiTheme="minorHAnsi" w:cstheme="minorBidi"/>
          <w:b w:val="0"/>
          <w:caps w:val="0"/>
          <w:noProof/>
          <w:sz w:val="22"/>
          <w:szCs w:val="22"/>
          <w:lang w:val="fi-FI" w:eastAsia="fi-FI"/>
        </w:rPr>
        <w:tab/>
      </w:r>
      <w:r>
        <w:rPr>
          <w:noProof/>
        </w:rPr>
        <w:t>Introduction</w:t>
      </w:r>
      <w:r>
        <w:rPr>
          <w:noProof/>
        </w:rPr>
        <w:tab/>
      </w:r>
      <w:r>
        <w:rPr>
          <w:noProof/>
        </w:rPr>
        <w:fldChar w:fldCharType="begin"/>
      </w:r>
      <w:r>
        <w:rPr>
          <w:noProof/>
        </w:rPr>
        <w:instrText xml:space="preserve"> PAGEREF _Toc247387981 \h </w:instrText>
      </w:r>
      <w:r>
        <w:rPr>
          <w:noProof/>
        </w:rPr>
      </w:r>
      <w:r>
        <w:rPr>
          <w:noProof/>
        </w:rPr>
        <w:fldChar w:fldCharType="separate"/>
      </w:r>
      <w:r>
        <w:rPr>
          <w:noProof/>
        </w:rPr>
        <w:t>4</w:t>
      </w:r>
      <w:r>
        <w:rPr>
          <w:noProof/>
        </w:rPr>
        <w:fldChar w:fldCharType="end"/>
      </w:r>
    </w:p>
    <w:p w:rsidR="00DA743A" w:rsidRDefault="00DA743A">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Pr>
          <w:noProof/>
        </w:rPr>
        <w:t>2</w:t>
      </w:r>
      <w:r>
        <w:rPr>
          <w:rFonts w:asciiTheme="minorHAnsi" w:eastAsiaTheme="minorEastAsia" w:hAnsiTheme="minorHAnsi" w:cstheme="minorBidi"/>
          <w:b w:val="0"/>
          <w:caps w:val="0"/>
          <w:noProof/>
          <w:sz w:val="22"/>
          <w:szCs w:val="22"/>
          <w:lang w:val="fi-FI" w:eastAsia="fi-FI"/>
        </w:rPr>
        <w:tab/>
      </w:r>
      <w:r w:rsidRPr="00472EC4">
        <w:rPr>
          <w:noProof/>
          <w:lang w:val="en-US"/>
        </w:rPr>
        <w:t>Framework and protocols</w:t>
      </w:r>
      <w:r>
        <w:rPr>
          <w:noProof/>
        </w:rPr>
        <w:tab/>
      </w:r>
      <w:r>
        <w:rPr>
          <w:noProof/>
        </w:rPr>
        <w:fldChar w:fldCharType="begin"/>
      </w:r>
      <w:r>
        <w:rPr>
          <w:noProof/>
        </w:rPr>
        <w:instrText xml:space="preserve"> PAGEREF _Toc247387982 \h </w:instrText>
      </w:r>
      <w:r>
        <w:rPr>
          <w:noProof/>
        </w:rPr>
      </w:r>
      <w:r>
        <w:rPr>
          <w:noProof/>
        </w:rPr>
        <w:fldChar w:fldCharType="separate"/>
      </w:r>
      <w:r>
        <w:rPr>
          <w:noProof/>
        </w:rPr>
        <w:t>5</w:t>
      </w:r>
      <w:r>
        <w:rPr>
          <w:noProof/>
        </w:rPr>
        <w:fldChar w:fldCharType="end"/>
      </w:r>
    </w:p>
    <w:p w:rsidR="00DA743A" w:rsidRDefault="00DA743A">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Pr>
          <w:noProof/>
        </w:rPr>
        <w:t>3</w:t>
      </w:r>
      <w:r>
        <w:rPr>
          <w:rFonts w:asciiTheme="minorHAnsi" w:eastAsiaTheme="minorEastAsia" w:hAnsiTheme="minorHAnsi" w:cstheme="minorBidi"/>
          <w:b w:val="0"/>
          <w:caps w:val="0"/>
          <w:noProof/>
          <w:sz w:val="22"/>
          <w:szCs w:val="22"/>
          <w:lang w:val="fi-FI" w:eastAsia="fi-FI"/>
        </w:rPr>
        <w:tab/>
      </w:r>
      <w:r w:rsidRPr="00472EC4">
        <w:rPr>
          <w:noProof/>
          <w:lang w:val="en-US"/>
        </w:rPr>
        <w:t>Design Limitations</w:t>
      </w:r>
      <w:r>
        <w:rPr>
          <w:noProof/>
        </w:rPr>
        <w:tab/>
      </w:r>
      <w:r>
        <w:rPr>
          <w:noProof/>
        </w:rPr>
        <w:fldChar w:fldCharType="begin"/>
      </w:r>
      <w:r>
        <w:rPr>
          <w:noProof/>
        </w:rPr>
        <w:instrText xml:space="preserve"> PAGEREF _Toc247387983 \h </w:instrText>
      </w:r>
      <w:r>
        <w:rPr>
          <w:noProof/>
        </w:rPr>
      </w:r>
      <w:r>
        <w:rPr>
          <w:noProof/>
        </w:rPr>
        <w:fldChar w:fldCharType="separate"/>
      </w:r>
      <w:r>
        <w:rPr>
          <w:noProof/>
        </w:rPr>
        <w:t>5</w:t>
      </w:r>
      <w:r>
        <w:rPr>
          <w:noProof/>
        </w:rPr>
        <w:fldChar w:fldCharType="end"/>
      </w:r>
    </w:p>
    <w:p w:rsidR="00DA743A" w:rsidRDefault="00DA743A">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Pr>
          <w:noProof/>
        </w:rPr>
        <w:t>4</w:t>
      </w:r>
      <w:r>
        <w:rPr>
          <w:rFonts w:asciiTheme="minorHAnsi" w:eastAsiaTheme="minorEastAsia" w:hAnsiTheme="minorHAnsi" w:cstheme="minorBidi"/>
          <w:b w:val="0"/>
          <w:caps w:val="0"/>
          <w:noProof/>
          <w:sz w:val="22"/>
          <w:szCs w:val="22"/>
          <w:lang w:val="fi-FI" w:eastAsia="fi-FI"/>
        </w:rPr>
        <w:tab/>
      </w:r>
      <w:r w:rsidRPr="00472EC4">
        <w:rPr>
          <w:noProof/>
          <w:lang w:val="en-US"/>
        </w:rPr>
        <w:t>Project Design</w:t>
      </w:r>
      <w:r>
        <w:rPr>
          <w:noProof/>
        </w:rPr>
        <w:tab/>
      </w:r>
      <w:r>
        <w:rPr>
          <w:noProof/>
        </w:rPr>
        <w:fldChar w:fldCharType="begin"/>
      </w:r>
      <w:r>
        <w:rPr>
          <w:noProof/>
        </w:rPr>
        <w:instrText xml:space="preserve"> PAGEREF _Toc247387984 \h </w:instrText>
      </w:r>
      <w:r>
        <w:rPr>
          <w:noProof/>
        </w:rPr>
      </w:r>
      <w:r>
        <w:rPr>
          <w:noProof/>
        </w:rPr>
        <w:fldChar w:fldCharType="separate"/>
      </w:r>
      <w:r>
        <w:rPr>
          <w:noProof/>
        </w:rPr>
        <w:t>6</w:t>
      </w:r>
      <w:r>
        <w:rPr>
          <w:noProof/>
        </w:rPr>
        <w:fldChar w:fldCharType="end"/>
      </w:r>
    </w:p>
    <w:p w:rsidR="00DA743A" w:rsidRDefault="00DA743A">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Pr>
          <w:noProof/>
        </w:rPr>
        <w:t>4.1</w:t>
      </w:r>
      <w:r>
        <w:rPr>
          <w:rFonts w:asciiTheme="minorHAnsi" w:eastAsiaTheme="minorEastAsia" w:hAnsiTheme="minorHAnsi" w:cstheme="minorBidi"/>
          <w:smallCaps w:val="0"/>
          <w:noProof/>
          <w:sz w:val="22"/>
          <w:szCs w:val="22"/>
          <w:lang w:val="fi-FI" w:eastAsia="fi-FI"/>
        </w:rPr>
        <w:tab/>
      </w:r>
      <w:r w:rsidRPr="00472EC4">
        <w:rPr>
          <w:noProof/>
          <w:lang w:val="en-GB"/>
        </w:rPr>
        <w:t>General</w:t>
      </w:r>
      <w:r>
        <w:rPr>
          <w:noProof/>
        </w:rPr>
        <w:tab/>
      </w:r>
      <w:r>
        <w:rPr>
          <w:noProof/>
        </w:rPr>
        <w:fldChar w:fldCharType="begin"/>
      </w:r>
      <w:r>
        <w:rPr>
          <w:noProof/>
        </w:rPr>
        <w:instrText xml:space="preserve"> PAGEREF _Toc247387985 \h </w:instrText>
      </w:r>
      <w:r>
        <w:rPr>
          <w:noProof/>
        </w:rPr>
      </w:r>
      <w:r>
        <w:rPr>
          <w:noProof/>
        </w:rPr>
        <w:fldChar w:fldCharType="separate"/>
      </w:r>
      <w:r>
        <w:rPr>
          <w:noProof/>
        </w:rPr>
        <w:t>6</w:t>
      </w:r>
      <w:r>
        <w:rPr>
          <w:noProof/>
        </w:rPr>
        <w:fldChar w:fldCharType="end"/>
      </w:r>
    </w:p>
    <w:p w:rsidR="00DA743A" w:rsidRDefault="00DA743A">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Pr>
          <w:noProof/>
        </w:rPr>
        <w:t>4.2</w:t>
      </w:r>
      <w:r>
        <w:rPr>
          <w:rFonts w:asciiTheme="minorHAnsi" w:eastAsiaTheme="minorEastAsia" w:hAnsiTheme="minorHAnsi" w:cstheme="minorBidi"/>
          <w:smallCaps w:val="0"/>
          <w:noProof/>
          <w:sz w:val="22"/>
          <w:szCs w:val="22"/>
          <w:lang w:val="fi-FI" w:eastAsia="fi-FI"/>
        </w:rPr>
        <w:tab/>
      </w:r>
      <w:r w:rsidRPr="00472EC4">
        <w:rPr>
          <w:noProof/>
          <w:lang w:val="en-GB"/>
        </w:rPr>
        <w:t>Sequence Diagram</w:t>
      </w:r>
      <w:r>
        <w:rPr>
          <w:noProof/>
        </w:rPr>
        <w:tab/>
      </w:r>
      <w:r>
        <w:rPr>
          <w:noProof/>
        </w:rPr>
        <w:fldChar w:fldCharType="begin"/>
      </w:r>
      <w:r>
        <w:rPr>
          <w:noProof/>
        </w:rPr>
        <w:instrText xml:space="preserve"> PAGEREF _Toc247387986 \h </w:instrText>
      </w:r>
      <w:r>
        <w:rPr>
          <w:noProof/>
        </w:rPr>
      </w:r>
      <w:r>
        <w:rPr>
          <w:noProof/>
        </w:rPr>
        <w:fldChar w:fldCharType="separate"/>
      </w:r>
      <w:r>
        <w:rPr>
          <w:noProof/>
        </w:rPr>
        <w:t>6</w:t>
      </w:r>
      <w:r>
        <w:rPr>
          <w:noProof/>
        </w:rPr>
        <w:fldChar w:fldCharType="end"/>
      </w:r>
    </w:p>
    <w:p w:rsidR="00DA743A" w:rsidRDefault="00DA743A">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Pr>
          <w:noProof/>
        </w:rPr>
        <w:t>4.3</w:t>
      </w:r>
      <w:r>
        <w:rPr>
          <w:rFonts w:asciiTheme="minorHAnsi" w:eastAsiaTheme="minorEastAsia" w:hAnsiTheme="minorHAnsi" w:cstheme="minorBidi"/>
          <w:smallCaps w:val="0"/>
          <w:noProof/>
          <w:sz w:val="22"/>
          <w:szCs w:val="22"/>
          <w:lang w:val="fi-FI" w:eastAsia="fi-FI"/>
        </w:rPr>
        <w:tab/>
      </w:r>
      <w:r w:rsidRPr="00472EC4">
        <w:rPr>
          <w:noProof/>
          <w:lang w:val="en-GB"/>
        </w:rPr>
        <w:t>Component Diagram</w:t>
      </w:r>
      <w:r>
        <w:rPr>
          <w:noProof/>
        </w:rPr>
        <w:tab/>
      </w:r>
      <w:r>
        <w:rPr>
          <w:noProof/>
        </w:rPr>
        <w:fldChar w:fldCharType="begin"/>
      </w:r>
      <w:r>
        <w:rPr>
          <w:noProof/>
        </w:rPr>
        <w:instrText xml:space="preserve"> PAGEREF _Toc247387987 \h </w:instrText>
      </w:r>
      <w:r>
        <w:rPr>
          <w:noProof/>
        </w:rPr>
      </w:r>
      <w:r>
        <w:rPr>
          <w:noProof/>
        </w:rPr>
        <w:fldChar w:fldCharType="separate"/>
      </w:r>
      <w:r>
        <w:rPr>
          <w:noProof/>
        </w:rPr>
        <w:t>7</w:t>
      </w:r>
      <w:r>
        <w:rPr>
          <w:noProof/>
        </w:rPr>
        <w:fldChar w:fldCharType="end"/>
      </w:r>
    </w:p>
    <w:p w:rsidR="00DA743A" w:rsidRDefault="00DA743A">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Pr>
          <w:noProof/>
        </w:rPr>
        <w:t>4.4</w:t>
      </w:r>
      <w:r>
        <w:rPr>
          <w:rFonts w:asciiTheme="minorHAnsi" w:eastAsiaTheme="minorEastAsia" w:hAnsiTheme="minorHAnsi" w:cstheme="minorBidi"/>
          <w:smallCaps w:val="0"/>
          <w:noProof/>
          <w:sz w:val="22"/>
          <w:szCs w:val="22"/>
          <w:lang w:val="fi-FI" w:eastAsia="fi-FI"/>
        </w:rPr>
        <w:tab/>
      </w:r>
      <w:r w:rsidRPr="00472EC4">
        <w:rPr>
          <w:noProof/>
          <w:lang w:val="en-US"/>
        </w:rPr>
        <w:t>Main Algorithms</w:t>
      </w:r>
      <w:r>
        <w:rPr>
          <w:noProof/>
        </w:rPr>
        <w:tab/>
      </w:r>
      <w:r>
        <w:rPr>
          <w:noProof/>
        </w:rPr>
        <w:fldChar w:fldCharType="begin"/>
      </w:r>
      <w:r>
        <w:rPr>
          <w:noProof/>
        </w:rPr>
        <w:instrText xml:space="preserve"> PAGEREF _Toc247387988 \h </w:instrText>
      </w:r>
      <w:r>
        <w:rPr>
          <w:noProof/>
        </w:rPr>
      </w:r>
      <w:r>
        <w:rPr>
          <w:noProof/>
        </w:rPr>
        <w:fldChar w:fldCharType="separate"/>
      </w:r>
      <w:r>
        <w:rPr>
          <w:noProof/>
        </w:rPr>
        <w:t>7</w:t>
      </w:r>
      <w:r>
        <w:rPr>
          <w:noProof/>
        </w:rPr>
        <w:fldChar w:fldCharType="end"/>
      </w:r>
    </w:p>
    <w:p w:rsidR="00DA743A" w:rsidRDefault="00DA743A">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Pr>
          <w:noProof/>
        </w:rPr>
        <w:t>4.5</w:t>
      </w:r>
      <w:r>
        <w:rPr>
          <w:rFonts w:asciiTheme="minorHAnsi" w:eastAsiaTheme="minorEastAsia" w:hAnsiTheme="minorHAnsi" w:cstheme="minorBidi"/>
          <w:smallCaps w:val="0"/>
          <w:noProof/>
          <w:sz w:val="22"/>
          <w:szCs w:val="22"/>
          <w:lang w:val="fi-FI" w:eastAsia="fi-FI"/>
        </w:rPr>
        <w:tab/>
      </w:r>
      <w:r w:rsidRPr="00472EC4">
        <w:rPr>
          <w:noProof/>
          <w:lang w:val="en-US"/>
        </w:rPr>
        <w:t>User Interface</w:t>
      </w:r>
      <w:r>
        <w:rPr>
          <w:noProof/>
        </w:rPr>
        <w:tab/>
      </w:r>
      <w:r>
        <w:rPr>
          <w:noProof/>
        </w:rPr>
        <w:fldChar w:fldCharType="begin"/>
      </w:r>
      <w:r>
        <w:rPr>
          <w:noProof/>
        </w:rPr>
        <w:instrText xml:space="preserve"> PAGEREF _Toc247387989 \h </w:instrText>
      </w:r>
      <w:r>
        <w:rPr>
          <w:noProof/>
        </w:rPr>
      </w:r>
      <w:r>
        <w:rPr>
          <w:noProof/>
        </w:rPr>
        <w:fldChar w:fldCharType="separate"/>
      </w:r>
      <w:r>
        <w:rPr>
          <w:noProof/>
        </w:rPr>
        <w:t>7</w:t>
      </w:r>
      <w:r>
        <w:rPr>
          <w:noProof/>
        </w:rPr>
        <w:fldChar w:fldCharType="end"/>
      </w:r>
    </w:p>
    <w:p w:rsidR="00DA743A" w:rsidRDefault="00DA743A">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Pr>
          <w:noProof/>
        </w:rPr>
        <w:t>5</w:t>
      </w:r>
      <w:r>
        <w:rPr>
          <w:rFonts w:asciiTheme="minorHAnsi" w:eastAsiaTheme="minorEastAsia" w:hAnsiTheme="minorHAnsi" w:cstheme="minorBidi"/>
          <w:b w:val="0"/>
          <w:caps w:val="0"/>
          <w:noProof/>
          <w:sz w:val="22"/>
          <w:szCs w:val="22"/>
          <w:lang w:val="fi-FI" w:eastAsia="fi-FI"/>
        </w:rPr>
        <w:tab/>
      </w:r>
      <w:r w:rsidRPr="00472EC4">
        <w:rPr>
          <w:noProof/>
          <w:lang w:val="en-US"/>
        </w:rPr>
        <w:t xml:space="preserve">Compiling &amp; Executing </w:t>
      </w:r>
      <w:r>
        <w:rPr>
          <w:noProof/>
        </w:rPr>
        <w:t>instructions</w:t>
      </w:r>
      <w:r>
        <w:rPr>
          <w:noProof/>
        </w:rPr>
        <w:tab/>
      </w:r>
      <w:r>
        <w:rPr>
          <w:noProof/>
        </w:rPr>
        <w:fldChar w:fldCharType="begin"/>
      </w:r>
      <w:r>
        <w:rPr>
          <w:noProof/>
        </w:rPr>
        <w:instrText xml:space="preserve"> PAGEREF _Toc247387990 \h </w:instrText>
      </w:r>
      <w:r>
        <w:rPr>
          <w:noProof/>
        </w:rPr>
      </w:r>
      <w:r>
        <w:rPr>
          <w:noProof/>
        </w:rPr>
        <w:fldChar w:fldCharType="separate"/>
      </w:r>
      <w:r>
        <w:rPr>
          <w:noProof/>
        </w:rPr>
        <w:t>9</w:t>
      </w:r>
      <w:r>
        <w:rPr>
          <w:noProof/>
        </w:rPr>
        <w:fldChar w:fldCharType="end"/>
      </w:r>
    </w:p>
    <w:p w:rsidR="00DA743A" w:rsidRDefault="00DA743A">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Pr>
          <w:noProof/>
        </w:rPr>
        <w:t>5.1</w:t>
      </w:r>
      <w:r>
        <w:rPr>
          <w:rFonts w:asciiTheme="minorHAnsi" w:eastAsiaTheme="minorEastAsia" w:hAnsiTheme="minorHAnsi" w:cstheme="minorBidi"/>
          <w:smallCaps w:val="0"/>
          <w:noProof/>
          <w:sz w:val="22"/>
          <w:szCs w:val="22"/>
          <w:lang w:val="fi-FI" w:eastAsia="fi-FI"/>
        </w:rPr>
        <w:tab/>
      </w:r>
      <w:r>
        <w:rPr>
          <w:noProof/>
        </w:rPr>
        <w:t>Compiling Instructions</w:t>
      </w:r>
      <w:r>
        <w:rPr>
          <w:noProof/>
        </w:rPr>
        <w:tab/>
      </w:r>
      <w:r>
        <w:rPr>
          <w:noProof/>
        </w:rPr>
        <w:fldChar w:fldCharType="begin"/>
      </w:r>
      <w:r>
        <w:rPr>
          <w:noProof/>
        </w:rPr>
        <w:instrText xml:space="preserve"> PAGEREF _Toc247387991 \h </w:instrText>
      </w:r>
      <w:r>
        <w:rPr>
          <w:noProof/>
        </w:rPr>
      </w:r>
      <w:r>
        <w:rPr>
          <w:noProof/>
        </w:rPr>
        <w:fldChar w:fldCharType="separate"/>
      </w:r>
      <w:r>
        <w:rPr>
          <w:noProof/>
        </w:rPr>
        <w:t>9</w:t>
      </w:r>
      <w:r>
        <w:rPr>
          <w:noProof/>
        </w:rPr>
        <w:fldChar w:fldCharType="end"/>
      </w:r>
    </w:p>
    <w:p w:rsidR="00DA743A" w:rsidRDefault="00DA743A">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Pr>
          <w:noProof/>
        </w:rPr>
        <w:t>5.2</w:t>
      </w:r>
      <w:r>
        <w:rPr>
          <w:rFonts w:asciiTheme="minorHAnsi" w:eastAsiaTheme="minorEastAsia" w:hAnsiTheme="minorHAnsi" w:cstheme="minorBidi"/>
          <w:smallCaps w:val="0"/>
          <w:noProof/>
          <w:sz w:val="22"/>
          <w:szCs w:val="22"/>
          <w:lang w:val="fi-FI" w:eastAsia="fi-FI"/>
        </w:rPr>
        <w:tab/>
      </w:r>
      <w:r w:rsidRPr="00472EC4">
        <w:rPr>
          <w:noProof/>
          <w:lang w:val="en-US"/>
        </w:rPr>
        <w:t>Executing Instructions</w:t>
      </w:r>
      <w:r>
        <w:rPr>
          <w:noProof/>
        </w:rPr>
        <w:tab/>
      </w:r>
      <w:r>
        <w:rPr>
          <w:noProof/>
        </w:rPr>
        <w:fldChar w:fldCharType="begin"/>
      </w:r>
      <w:r>
        <w:rPr>
          <w:noProof/>
        </w:rPr>
        <w:instrText xml:space="preserve"> PAGEREF _Toc247387992 \h </w:instrText>
      </w:r>
      <w:r>
        <w:rPr>
          <w:noProof/>
        </w:rPr>
      </w:r>
      <w:r>
        <w:rPr>
          <w:noProof/>
        </w:rPr>
        <w:fldChar w:fldCharType="separate"/>
      </w:r>
      <w:r>
        <w:rPr>
          <w:noProof/>
        </w:rPr>
        <w:t>9</w:t>
      </w:r>
      <w:r>
        <w:rPr>
          <w:noProof/>
        </w:rPr>
        <w:fldChar w:fldCharType="end"/>
      </w:r>
    </w:p>
    <w:p w:rsidR="00DA743A" w:rsidRDefault="00DA743A">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Pr>
          <w:noProof/>
        </w:rPr>
        <w:t>6</w:t>
      </w:r>
      <w:r>
        <w:rPr>
          <w:rFonts w:asciiTheme="minorHAnsi" w:eastAsiaTheme="minorEastAsia" w:hAnsiTheme="minorHAnsi" w:cstheme="minorBidi"/>
          <w:b w:val="0"/>
          <w:caps w:val="0"/>
          <w:noProof/>
          <w:sz w:val="22"/>
          <w:szCs w:val="22"/>
          <w:lang w:val="fi-FI" w:eastAsia="fi-FI"/>
        </w:rPr>
        <w:tab/>
      </w:r>
      <w:r>
        <w:rPr>
          <w:noProof/>
        </w:rPr>
        <w:t>References</w:t>
      </w:r>
      <w:r>
        <w:rPr>
          <w:noProof/>
        </w:rPr>
        <w:tab/>
      </w:r>
      <w:r>
        <w:rPr>
          <w:noProof/>
        </w:rPr>
        <w:fldChar w:fldCharType="begin"/>
      </w:r>
      <w:r>
        <w:rPr>
          <w:noProof/>
        </w:rPr>
        <w:instrText xml:space="preserve"> PAGEREF _Toc247387993 \h </w:instrText>
      </w:r>
      <w:r>
        <w:rPr>
          <w:noProof/>
        </w:rPr>
      </w:r>
      <w:r>
        <w:rPr>
          <w:noProof/>
        </w:rPr>
        <w:fldChar w:fldCharType="separate"/>
      </w:r>
      <w:r>
        <w:rPr>
          <w:noProof/>
        </w:rPr>
        <w:t>10</w:t>
      </w:r>
      <w:r>
        <w:rPr>
          <w:noProof/>
        </w:rPr>
        <w:fldChar w:fldCharType="end"/>
      </w:r>
    </w:p>
    <w:p w:rsidR="009A2244" w:rsidRDefault="00523084">
      <w:pPr>
        <w:pStyle w:val="Sisluet3"/>
        <w:tabs>
          <w:tab w:val="right" w:leader="dot" w:pos="9569"/>
        </w:tabs>
        <w:sectPr w:rsidR="009A2244">
          <w:type w:val="continuous"/>
          <w:pgSz w:w="11905" w:h="16837"/>
          <w:pgMar w:top="2221" w:right="1168" w:bottom="1077" w:left="1168" w:header="709" w:footer="708" w:gutter="0"/>
          <w:cols w:space="708"/>
          <w:docGrid w:linePitch="360"/>
        </w:sectPr>
      </w:pPr>
      <w:r>
        <w:fldChar w:fldCharType="end"/>
      </w:r>
    </w:p>
    <w:p w:rsidR="009A2244" w:rsidRDefault="009A2244">
      <w:pPr>
        <w:sectPr w:rsidR="009A2244">
          <w:headerReference w:type="even" r:id="rId8"/>
          <w:type w:val="continuous"/>
          <w:pgSz w:w="11905" w:h="16837"/>
          <w:pgMar w:top="2221" w:right="1168" w:bottom="1077" w:left="1168" w:header="709" w:footer="708" w:gutter="0"/>
          <w:cols w:space="708"/>
          <w:docGrid w:linePitch="360"/>
        </w:sectPr>
      </w:pPr>
    </w:p>
    <w:p w:rsidR="009A2244" w:rsidRPr="006B0ED6" w:rsidRDefault="009A2244" w:rsidP="006B0ED6">
      <w:pPr>
        <w:pStyle w:val="Otsikko1"/>
      </w:pPr>
      <w:bookmarkStart w:id="1" w:name="_Toc247387981"/>
      <w:r w:rsidRPr="006B0ED6">
        <w:t>Introduction</w:t>
      </w:r>
      <w:bookmarkEnd w:id="1"/>
    </w:p>
    <w:p w:rsidR="009A2244" w:rsidRDefault="009A2244">
      <w:pPr>
        <w:rPr>
          <w:lang w:val="en-US"/>
        </w:rPr>
      </w:pPr>
    </w:p>
    <w:p w:rsidR="009A2244" w:rsidRDefault="009A2244">
      <w:r>
        <w:t xml:space="preserve">The project is to create a working example of cloud gaming. In principle, cloud gaming means that the game runs on a server and the player interacts only with the client machine. </w:t>
      </w:r>
      <w:r w:rsidR="00A80A78">
        <w:rPr>
          <w:lang w:val="en-US"/>
        </w:rPr>
        <w:t xml:space="preserve">We decided to have Linux on the server and Windows on the client machine. The server will be running the game, video streaming scripts and software to receive game controls. </w:t>
      </w:r>
      <w:r>
        <w:t xml:space="preserve">Game video is captured and then streamed to client. User controls are then send back to the server by the client program. In order to have an enjoyable game experience </w:t>
      </w:r>
      <w:r w:rsidR="00A80A78">
        <w:t>the time difference</w:t>
      </w:r>
      <w:r>
        <w:t xml:space="preserve"> between video and controls has to be minimal.</w:t>
      </w:r>
    </w:p>
    <w:p w:rsidR="009A2244" w:rsidRDefault="009A2244"/>
    <w:p w:rsidR="009A2244" w:rsidRDefault="009A2244">
      <w:r>
        <w:t xml:space="preserve">For capturing video from the game itself we chose to use an open source capture framework GLC. GLC capture works only with games that use OpenGL graphics to draw frames and is normally used only to record video, not for streaming it. Raw video from GLC’s output is then compressed using FFmpeg and streamed with its FFserver. Stream uses </w:t>
      </w:r>
      <w:r w:rsidR="00617AC2">
        <w:t>real-time stream transport</w:t>
      </w:r>
      <w:r>
        <w:t xml:space="preserve"> protocol </w:t>
      </w:r>
      <w:r w:rsidR="00617AC2">
        <w:t xml:space="preserve">RTP, which functions on top of UDP. RTP has several advantages over alternatives because of its real-time nature, and lower buffer can be used. Video is </w:t>
      </w:r>
      <w:r>
        <w:t xml:space="preserve">compressed as </w:t>
      </w:r>
      <w:r w:rsidR="00555CF5">
        <w:t>H263</w:t>
      </w:r>
      <w:r w:rsidR="00617AC2">
        <w:t>, a light weight codec designated to video conferences</w:t>
      </w:r>
      <w:r>
        <w:t>.</w:t>
      </w:r>
      <w:r w:rsidR="00617AC2">
        <w:t xml:space="preserve"> </w:t>
      </w:r>
      <w:r>
        <w:t>Both GLC and FFmpeg were chosen because of their simplicity and sufficient documentation that allowed modifying them to our distinct purposes. We chose not to use Yukon framework for capture, like was originally planned because of its bad streaming performance.</w:t>
      </w:r>
    </w:p>
    <w:p w:rsidR="009A2244" w:rsidRDefault="009A2244"/>
    <w:p w:rsidR="009A2244" w:rsidRDefault="009A2244">
      <w:r>
        <w:t>Client software is implemented on top of Qt, a cross-platform application development framework. Qt provides easy-to-use graphical user interface (GUI) and is able to show video with LibVLC libraries and send game controls to server. In server end, software that receives the controls is also written on top of Qt. The cross-platform framework allows us to port the client both to Windows and Linux without problems. LibVLC is a framework for Videolan Client, a popular cross-platform media player, but it can also be used standalone with our client software. It provides tools for receiving and decoding the video stream, and as well displaying it in the user interface.</w:t>
      </w:r>
    </w:p>
    <w:p w:rsidR="009A2244" w:rsidRDefault="009A2244"/>
    <w:p w:rsidR="00A80A78" w:rsidRDefault="009A2244" w:rsidP="00DA743A">
      <w:pPr>
        <w:rPr>
          <w:lang w:val="en-US"/>
        </w:rPr>
      </w:pPr>
      <w:r>
        <w:t>In this project we are using only UDP network protocol because of its time-sensitive nature. The protocol is simple and has no handshaking or means to determine packet loss between client and server. Therefore it should provide faster performance than traditional streaming on top of HTTP which uses TCP. Real time controls are also a good excuse to use UDP.</w:t>
      </w:r>
      <w:r w:rsidR="00A80A78">
        <w:t xml:space="preserve">  </w:t>
      </w:r>
      <w:r w:rsidR="00A80A78">
        <w:rPr>
          <w:lang w:val="en-US"/>
        </w:rPr>
        <w:t>For the version management we chose to use Git.</w:t>
      </w: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DA743A">
      <w:pPr>
        <w:pStyle w:val="Otsikko1"/>
        <w:rPr>
          <w:lang w:val="en-US"/>
        </w:rPr>
      </w:pPr>
      <w:r>
        <w:rPr>
          <w:lang w:val="en-US"/>
        </w:rPr>
        <w:t xml:space="preserve">  </w:t>
      </w:r>
      <w:bookmarkStart w:id="2" w:name="_Toc247387982"/>
      <w:r>
        <w:rPr>
          <w:lang w:val="en-US"/>
        </w:rPr>
        <w:t>Framework and protocols</w:t>
      </w:r>
      <w:bookmarkEnd w:id="2"/>
    </w:p>
    <w:p w:rsidR="00A80A78" w:rsidRDefault="00A80A78" w:rsidP="00A80A78">
      <w:pPr>
        <w:pStyle w:val="Sisluet1"/>
        <w:jc w:val="both"/>
      </w:pPr>
    </w:p>
    <w:p w:rsidR="00A80A78" w:rsidRDefault="00A80A78" w:rsidP="00A80A78">
      <w:pPr>
        <w:rPr>
          <w:lang w:val="en-US"/>
        </w:rPr>
      </w:pPr>
      <w:r>
        <w:rPr>
          <w:lang w:val="en-US"/>
        </w:rPr>
        <w:t xml:space="preserve">Qt is a cross-platform application development framework. </w:t>
      </w:r>
    </w:p>
    <w:p w:rsidR="00A80A78" w:rsidRDefault="00A80A78" w:rsidP="00A80A78">
      <w:pPr>
        <w:rPr>
          <w:lang w:val="en-US"/>
        </w:rPr>
      </w:pPr>
    </w:p>
    <w:p w:rsidR="00A80A78" w:rsidRDefault="00A80A78" w:rsidP="00A80A78">
      <w:pPr>
        <w:rPr>
          <w:lang w:val="en-US"/>
        </w:rPr>
      </w:pPr>
      <w:r>
        <w:rPr>
          <w:lang w:val="en-US"/>
        </w:rPr>
        <w:t>GLC is an ALSA and OpenGL capture tool for linux.</w:t>
      </w:r>
    </w:p>
    <w:p w:rsidR="00A80A78" w:rsidRDefault="00A80A78" w:rsidP="00A80A78">
      <w:pPr>
        <w:pStyle w:val="Sisluet1"/>
        <w:rPr>
          <w:lang w:val="en-US"/>
        </w:rPr>
      </w:pPr>
    </w:p>
    <w:p w:rsidR="00A80A78" w:rsidRDefault="00A80A78" w:rsidP="00A80A78">
      <w:pPr>
        <w:rPr>
          <w:lang w:val="en-US"/>
        </w:rPr>
      </w:pPr>
      <w:r>
        <w:rPr>
          <w:lang w:val="en-US"/>
        </w:rPr>
        <w:t>RTP defines a standardized packet format delivering audio and video over the Internet. RTP is used extensively in communication and entertainment systems that involve streaming media.</w:t>
      </w:r>
    </w:p>
    <w:p w:rsidR="00A80A78" w:rsidRDefault="00A80A78" w:rsidP="00A80A78">
      <w:pPr>
        <w:pStyle w:val="Sisluet1"/>
        <w:rPr>
          <w:lang w:val="en-US"/>
        </w:rPr>
      </w:pPr>
    </w:p>
    <w:p w:rsidR="00A80A78" w:rsidRDefault="00A80A78" w:rsidP="00A80A78">
      <w:pPr>
        <w:rPr>
          <w:lang w:val="en-US"/>
        </w:rPr>
      </w:pPr>
      <w:r>
        <w:rPr>
          <w:lang w:val="en-US"/>
        </w:rPr>
        <w:t>UDP is network protocol used to send datagrams to other hosts on an Internet Protocol network without requiring prior communications to set up special transmission channels or data paths. UDP uses a simple transmission model without implicit hand-shaking dialogues for guaranteeing reliability, ordering or data integrity.</w:t>
      </w:r>
    </w:p>
    <w:p w:rsidR="00A80A78" w:rsidRDefault="00A80A78" w:rsidP="00A80A78">
      <w:pPr>
        <w:pStyle w:val="Sisluet1"/>
        <w:rPr>
          <w:lang w:val="en-US"/>
        </w:rPr>
      </w:pPr>
    </w:p>
    <w:p w:rsidR="00A80A78" w:rsidRDefault="00A80A78" w:rsidP="00A80A78">
      <w:pPr>
        <w:rPr>
          <w:lang w:val="en-US"/>
        </w:rPr>
      </w:pPr>
      <w:r>
        <w:rPr>
          <w:lang w:val="en-US"/>
        </w:rPr>
        <w:t xml:space="preserve">OpenGL is a standard specification defining a cross-language, cross-platform API for writing applications that produce 2D and 3D computer graphics. </w:t>
      </w:r>
    </w:p>
    <w:p w:rsidR="00A80A78" w:rsidRDefault="00A80A78" w:rsidP="00A80A78">
      <w:pPr>
        <w:rPr>
          <w:lang w:val="en-US"/>
        </w:rPr>
      </w:pPr>
    </w:p>
    <w:p w:rsidR="00A80A78" w:rsidRDefault="00A80A78" w:rsidP="00A80A78">
      <w:pPr>
        <w:jc w:val="both"/>
        <w:rPr>
          <w:lang w:val="en-US"/>
        </w:rPr>
      </w:pPr>
      <w:r>
        <w:rPr>
          <w:lang w:val="en-US"/>
        </w:rPr>
        <w:t xml:space="preserve">LibVLC is a library for VLC media player. It can be embedded to an application to gain audio/video playing features. </w:t>
      </w:r>
    </w:p>
    <w:p w:rsidR="00A80A78" w:rsidRDefault="00A80A78" w:rsidP="00A80A78">
      <w:pPr>
        <w:pStyle w:val="Sisluet1"/>
        <w:jc w:val="both"/>
        <w:rPr>
          <w:lang w:val="en-US"/>
        </w:rPr>
      </w:pPr>
    </w:p>
    <w:p w:rsidR="00A80A78" w:rsidRDefault="00A80A78" w:rsidP="00A80A78">
      <w:pPr>
        <w:jc w:val="both"/>
        <w:rPr>
          <w:lang w:val="en-US"/>
        </w:rPr>
      </w:pPr>
      <w:r>
        <w:rPr>
          <w:lang w:val="en-US"/>
        </w:rPr>
        <w:t>XTest is an extension library for X.org X11 server. It is a minimal set of client and server extensions required to completely test the X11 server with no user intervention.</w:t>
      </w:r>
    </w:p>
    <w:p w:rsidR="00A80A78" w:rsidRDefault="00A80A78" w:rsidP="00A80A78">
      <w:pPr>
        <w:pStyle w:val="Sisluet1"/>
        <w:jc w:val="both"/>
        <w:rPr>
          <w:lang w:val="en-US"/>
        </w:rPr>
      </w:pPr>
    </w:p>
    <w:p w:rsidR="00A80A78" w:rsidRDefault="00A80A78" w:rsidP="00A80A78">
      <w:pPr>
        <w:jc w:val="both"/>
        <w:rPr>
          <w:lang w:val="en-US"/>
        </w:rPr>
      </w:pPr>
    </w:p>
    <w:p w:rsidR="00A80A78" w:rsidRDefault="00A80A78" w:rsidP="00A80A78">
      <w:pPr>
        <w:pStyle w:val="Sisluet1"/>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DA743A">
      <w:pPr>
        <w:pStyle w:val="Otsikko1"/>
        <w:rPr>
          <w:lang w:val="en-US"/>
        </w:rPr>
      </w:pPr>
      <w:r>
        <w:rPr>
          <w:lang w:val="en-US"/>
        </w:rPr>
        <w:t xml:space="preserve">  </w:t>
      </w:r>
      <w:bookmarkStart w:id="3" w:name="_Toc247387983"/>
      <w:r>
        <w:rPr>
          <w:lang w:val="en-US"/>
        </w:rPr>
        <w:t>Design Limitations</w:t>
      </w:r>
      <w:bookmarkEnd w:id="3"/>
    </w:p>
    <w:p w:rsidR="00A80A78" w:rsidRDefault="00A80A78" w:rsidP="00A80A78">
      <w:pPr>
        <w:jc w:val="both"/>
        <w:rPr>
          <w:lang w:val="en-US"/>
        </w:rPr>
      </w:pPr>
    </w:p>
    <w:p w:rsidR="00A80A78" w:rsidRDefault="00A80A78" w:rsidP="00A80A78">
      <w:pPr>
        <w:jc w:val="both"/>
        <w:rPr>
          <w:lang w:val="en-US"/>
        </w:rPr>
      </w:pPr>
      <w:r>
        <w:rPr>
          <w:lang w:val="en-US"/>
        </w:rPr>
        <w:t>Our program runs on two different computers. Client computer does not have huge limitations on hardware or software. Well, that's the idea of cloud gaming! Nevertheless, server computer needs quite a lot processor capacity. Running the game itself needs a lot resources and added to that server must, among other things, compress the video. One particular task is not heavy to process but when there are lots of small tasks the total need of resources is quite high.</w:t>
      </w:r>
    </w:p>
    <w:p w:rsidR="00A80A78" w:rsidRDefault="00A80A78" w:rsidP="00A80A78">
      <w:pPr>
        <w:pStyle w:val="Sisluet1"/>
        <w:jc w:val="both"/>
        <w:rPr>
          <w:lang w:val="en-US"/>
        </w:rPr>
      </w:pPr>
    </w:p>
    <w:p w:rsidR="00A80A78" w:rsidRDefault="00A80A78" w:rsidP="00A80A78">
      <w:pPr>
        <w:jc w:val="both"/>
        <w:rPr>
          <w:lang w:val="en-US"/>
        </w:rPr>
      </w:pPr>
      <w:r>
        <w:rPr>
          <w:lang w:val="en-US"/>
        </w:rPr>
        <w:t xml:space="preserve">Second main limitation in our project is network delay. Any kind of network is usable to our program but on testing we use Ethernet cable. Ethernet cable is the most efficient way to connection between server and client. WLAN or Internet may cause network delay which is not depended on our system. </w:t>
      </w: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pageBreakBefore/>
        <w:jc w:val="both"/>
        <w:rPr>
          <w:lang w:val="en-US"/>
        </w:rPr>
      </w:pPr>
    </w:p>
    <w:p w:rsidR="00A80A78" w:rsidRDefault="00A80A78" w:rsidP="00DA743A">
      <w:pPr>
        <w:pStyle w:val="Otsikko1"/>
        <w:rPr>
          <w:lang w:val="en-US"/>
        </w:rPr>
      </w:pPr>
      <w:r>
        <w:rPr>
          <w:lang w:val="en-US"/>
        </w:rPr>
        <w:t xml:space="preserve">  </w:t>
      </w:r>
      <w:bookmarkStart w:id="4" w:name="_Toc247387984"/>
      <w:r>
        <w:rPr>
          <w:lang w:val="en-US"/>
        </w:rPr>
        <w:t>Project Design</w:t>
      </w:r>
      <w:bookmarkEnd w:id="4"/>
    </w:p>
    <w:p w:rsidR="00A80A78" w:rsidRDefault="00A80A78" w:rsidP="00A80A78">
      <w:pPr>
        <w:jc w:val="both"/>
        <w:rPr>
          <w:lang w:val="en-US"/>
        </w:rPr>
      </w:pPr>
    </w:p>
    <w:p w:rsidR="00A80A78" w:rsidRDefault="00A80A78" w:rsidP="00DA743A">
      <w:pPr>
        <w:pStyle w:val="Otsikko2"/>
        <w:rPr>
          <w:lang w:val="en-GB"/>
        </w:rPr>
      </w:pPr>
      <w:r>
        <w:t xml:space="preserve"> </w:t>
      </w:r>
      <w:bookmarkStart w:id="5" w:name="_Toc247387985"/>
      <w:r>
        <w:rPr>
          <w:lang w:val="en-GB"/>
        </w:rPr>
        <w:t>General</w:t>
      </w:r>
      <w:bookmarkEnd w:id="5"/>
    </w:p>
    <w:p w:rsidR="00A80A78" w:rsidRDefault="00A80A78" w:rsidP="00A80A78">
      <w:pPr>
        <w:jc w:val="both"/>
      </w:pPr>
    </w:p>
    <w:p w:rsidR="00A80A78" w:rsidRDefault="00A80A78" w:rsidP="00A80A78">
      <w:pPr>
        <w:jc w:val="both"/>
        <w:rPr>
          <w:lang w:val="en-GB"/>
        </w:rPr>
      </w:pPr>
      <w:r>
        <w:rPr>
          <w:lang w:val="en-GB"/>
        </w:rPr>
        <w:t>In this section, project design is presented with a help of UML graphs. Sequence diagram presents the data packages which are send over the network. Component diagram shows the third party and other software components in this project. Lastly, we introduce you the main algorithms and user interface in our program.</w:t>
      </w:r>
    </w:p>
    <w:p w:rsidR="00A80A78" w:rsidRDefault="00A80A78" w:rsidP="00A80A78">
      <w:pPr>
        <w:jc w:val="both"/>
        <w:rPr>
          <w:lang w:val="en-GB"/>
        </w:rPr>
      </w:pPr>
    </w:p>
    <w:p w:rsidR="00A80A78" w:rsidRDefault="00A80A78" w:rsidP="00DA743A">
      <w:pPr>
        <w:pStyle w:val="Otsikko2"/>
        <w:rPr>
          <w:lang w:val="en-GB"/>
        </w:rPr>
      </w:pPr>
      <w:r>
        <w:rPr>
          <w:lang w:val="en-GB"/>
        </w:rPr>
        <w:t xml:space="preserve"> </w:t>
      </w:r>
      <w:bookmarkStart w:id="6" w:name="_Toc247387986"/>
      <w:r>
        <w:rPr>
          <w:lang w:val="en-GB"/>
        </w:rPr>
        <w:t>Sequence Diagram</w:t>
      </w:r>
      <w:bookmarkEnd w:id="6"/>
    </w:p>
    <w:p w:rsidR="00A80A78" w:rsidRDefault="00A80A78" w:rsidP="00A80A78">
      <w:pPr>
        <w:jc w:val="both"/>
        <w:rPr>
          <w:lang w:val="en-GB"/>
        </w:rPr>
      </w:pPr>
    </w:p>
    <w:p w:rsidR="00A80A78" w:rsidRDefault="00A80A78" w:rsidP="00A80A78">
      <w:pPr>
        <w:jc w:val="both"/>
        <w:rPr>
          <w:lang w:val="en-GB"/>
        </w:rPr>
      </w:pPr>
      <w:r>
        <w:rPr>
          <w:noProof/>
          <w:lang w:eastAsia="fi-FI"/>
        </w:rPr>
        <w:drawing>
          <wp:anchor distT="0" distB="0" distL="0" distR="0" simplePos="0" relativeHeight="251663360" behindDoc="0" locked="0" layoutInCell="1" allowOverlap="1">
            <wp:simplePos x="0" y="0"/>
            <wp:positionH relativeFrom="column">
              <wp:align>center</wp:align>
            </wp:positionH>
            <wp:positionV relativeFrom="paragraph">
              <wp:posOffset>0</wp:posOffset>
            </wp:positionV>
            <wp:extent cx="4086225" cy="4564380"/>
            <wp:effectExtent l="19050" t="0" r="9525" b="0"/>
            <wp:wrapTopAndBottom/>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086225" cy="4564380"/>
                    </a:xfrm>
                    <a:prstGeom prst="rect">
                      <a:avLst/>
                    </a:prstGeom>
                    <a:solidFill>
                      <a:srgbClr val="FFFFFF"/>
                    </a:solidFill>
                    <a:ln w="9525">
                      <a:noFill/>
                      <a:miter lim="800000"/>
                      <a:headEnd/>
                      <a:tailEnd/>
                    </a:ln>
                  </pic:spPr>
                </pic:pic>
              </a:graphicData>
            </a:graphic>
          </wp:anchor>
        </w:drawing>
      </w:r>
    </w:p>
    <w:p w:rsidR="00A80A78" w:rsidRDefault="00A80A78" w:rsidP="00A80A78">
      <w:pPr>
        <w:jc w:val="both"/>
        <w:rPr>
          <w:lang w:val="en-GB"/>
        </w:rPr>
      </w:pPr>
      <w:r>
        <w:rPr>
          <w:lang w:val="en-GB"/>
        </w:rPr>
        <w:t>In our sequence diagram, we have client computer on the left and server computer on the right. First, client sends a message to server to start the game. When server has received the message it starts to send video stream and is ready to receive user controls. User plays the game by getting video stream on his/her screen and sending controls over the network. When user wants to close the program client sends a message to server to close the connection. We use UDP packages to communication so client and server do not send ACK messages to each other.</w:t>
      </w:r>
    </w:p>
    <w:p w:rsidR="00A80A78" w:rsidRDefault="00A80A78" w:rsidP="00A80A78">
      <w:pPr>
        <w:pStyle w:val="Otsikko2"/>
        <w:numPr>
          <w:ilvl w:val="0"/>
          <w:numId w:val="0"/>
        </w:numPr>
        <w:jc w:val="both"/>
        <w:rPr>
          <w:lang w:val="en-GB"/>
        </w:rPr>
      </w:pPr>
    </w:p>
    <w:p w:rsidR="00A80A78" w:rsidRDefault="00A80A78" w:rsidP="00A80A78">
      <w:pPr>
        <w:pStyle w:val="Otsikko2"/>
        <w:numPr>
          <w:ilvl w:val="0"/>
          <w:numId w:val="0"/>
        </w:numPr>
        <w:jc w:val="both"/>
        <w:rPr>
          <w:lang w:val="en-GB"/>
        </w:rPr>
      </w:pPr>
    </w:p>
    <w:p w:rsidR="00DA743A" w:rsidRDefault="00DA743A" w:rsidP="00DA743A">
      <w:pPr>
        <w:rPr>
          <w:lang w:val="en-GB"/>
        </w:rPr>
      </w:pPr>
    </w:p>
    <w:p w:rsidR="00DA743A" w:rsidRPr="00DA743A" w:rsidRDefault="00DA743A" w:rsidP="00DA743A">
      <w:pPr>
        <w:rPr>
          <w:lang w:val="en-GB"/>
        </w:rPr>
      </w:pPr>
    </w:p>
    <w:p w:rsidR="00A80A78" w:rsidRDefault="00A80A78" w:rsidP="00DA743A">
      <w:pPr>
        <w:pStyle w:val="Otsikko2"/>
        <w:rPr>
          <w:lang w:val="en-GB"/>
        </w:rPr>
      </w:pPr>
      <w:r>
        <w:rPr>
          <w:lang w:val="en-GB"/>
        </w:rPr>
        <w:t xml:space="preserve"> </w:t>
      </w:r>
      <w:bookmarkStart w:id="7" w:name="_Toc247387987"/>
      <w:r>
        <w:rPr>
          <w:lang w:val="en-GB"/>
        </w:rPr>
        <w:t>Component Diagram</w:t>
      </w:r>
      <w:bookmarkEnd w:id="7"/>
    </w:p>
    <w:p w:rsidR="00A80A78" w:rsidRDefault="00A80A78" w:rsidP="00A80A78">
      <w:pPr>
        <w:jc w:val="both"/>
        <w:rPr>
          <w:lang w:val="en-GB"/>
        </w:rPr>
      </w:pPr>
    </w:p>
    <w:p w:rsidR="00A80A78" w:rsidRPr="000C0D6A" w:rsidRDefault="00A80A78" w:rsidP="00A80A78">
      <w:pPr>
        <w:jc w:val="both"/>
        <w:rPr>
          <w:lang w:val="en-US"/>
        </w:rPr>
      </w:pPr>
      <w:r>
        <w:rPr>
          <w:noProof/>
          <w:lang w:eastAsia="fi-FI"/>
        </w:rPr>
        <w:drawing>
          <wp:anchor distT="0" distB="0" distL="0" distR="0" simplePos="0" relativeHeight="251662336" behindDoc="0" locked="0" layoutInCell="1" allowOverlap="1">
            <wp:simplePos x="0" y="0"/>
            <wp:positionH relativeFrom="column">
              <wp:align>center</wp:align>
            </wp:positionH>
            <wp:positionV relativeFrom="paragraph">
              <wp:posOffset>0</wp:posOffset>
            </wp:positionV>
            <wp:extent cx="3902710" cy="3764280"/>
            <wp:effectExtent l="19050" t="0" r="2540" b="0"/>
            <wp:wrapTopAndBottom/>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902710" cy="3764280"/>
                    </a:xfrm>
                    <a:prstGeom prst="rect">
                      <a:avLst/>
                    </a:prstGeom>
                    <a:solidFill>
                      <a:srgbClr val="FFFFFF"/>
                    </a:solidFill>
                    <a:ln w="9525">
                      <a:noFill/>
                      <a:miter lim="800000"/>
                      <a:headEnd/>
                      <a:tailEnd/>
                    </a:ln>
                  </pic:spPr>
                </pic:pic>
              </a:graphicData>
            </a:graphic>
          </wp:anchor>
        </w:drawing>
      </w:r>
    </w:p>
    <w:p w:rsidR="00A80A78" w:rsidRPr="000C0D6A" w:rsidRDefault="00A80A78" w:rsidP="00A80A78">
      <w:pPr>
        <w:jc w:val="both"/>
        <w:rPr>
          <w:lang w:val="en-US"/>
        </w:rPr>
      </w:pPr>
      <w:r w:rsidRPr="000C0D6A">
        <w:rPr>
          <w:lang w:val="en-US"/>
        </w:rPr>
        <w:t>In our project we use third party software components quite a lot. We use FFmpeg, GLC, Qt and Darkplaces in our server computer. Darkplaces is the game which is played by the user from the client computer. GLC captures the video stream and FFmpeg packs the raw video and sends it to client. Client receives compressed video wit</w:t>
      </w:r>
      <w:r>
        <w:rPr>
          <w:lang w:val="en-US"/>
        </w:rPr>
        <w:t>h LibVLC. Client interface and I</w:t>
      </w:r>
      <w:r w:rsidRPr="000C0D6A">
        <w:rPr>
          <w:lang w:val="en-US"/>
        </w:rPr>
        <w:t xml:space="preserve">nputserver is developed by using Qt framework. </w:t>
      </w:r>
    </w:p>
    <w:p w:rsidR="00A80A78" w:rsidRPr="000C0D6A" w:rsidRDefault="00A80A78" w:rsidP="00A80A78">
      <w:pPr>
        <w:jc w:val="both"/>
        <w:rPr>
          <w:lang w:val="en-US"/>
        </w:rPr>
      </w:pPr>
    </w:p>
    <w:p w:rsidR="00A80A78" w:rsidRPr="000C0D6A" w:rsidRDefault="00A80A78" w:rsidP="00DA743A">
      <w:pPr>
        <w:pStyle w:val="Otsikko2"/>
        <w:rPr>
          <w:lang w:val="en-US"/>
        </w:rPr>
      </w:pPr>
      <w:r w:rsidRPr="000C0D6A">
        <w:rPr>
          <w:lang w:val="en-US"/>
        </w:rPr>
        <w:t xml:space="preserve"> </w:t>
      </w:r>
      <w:bookmarkStart w:id="8" w:name="_Toc247387988"/>
      <w:r w:rsidRPr="000C0D6A">
        <w:rPr>
          <w:lang w:val="en-US"/>
        </w:rPr>
        <w:t>Main Algorithms</w:t>
      </w:r>
      <w:bookmarkEnd w:id="8"/>
    </w:p>
    <w:p w:rsidR="00A80A78" w:rsidRPr="000C0D6A" w:rsidRDefault="00A80A78" w:rsidP="00A80A78">
      <w:pPr>
        <w:jc w:val="both"/>
        <w:rPr>
          <w:lang w:val="en-US"/>
        </w:rPr>
      </w:pPr>
    </w:p>
    <w:p w:rsidR="00A80A78" w:rsidRPr="000C0D6A" w:rsidRDefault="00A80A78" w:rsidP="00A80A78">
      <w:pPr>
        <w:jc w:val="both"/>
        <w:rPr>
          <w:lang w:val="en-US"/>
        </w:rPr>
      </w:pPr>
      <w:r w:rsidRPr="000C0D6A">
        <w:rPr>
          <w:lang w:val="en-US"/>
        </w:rPr>
        <w:t xml:space="preserve">Our main algorithms are mostly third party software components. We use open source program FFmpeg and h263+ video codec to capture, pack and stream the video. With FFmpeg video is captured and streamed. Video codec h263+ packs the video so we can use our network bandwidth more efficiently. RTP is a standardized protocol for sending audio and video packages over the Internet. Despite of specificied </w:t>
      </w:r>
      <w:r>
        <w:rPr>
          <w:lang w:val="en-US"/>
        </w:rPr>
        <w:t>codecs</w:t>
      </w:r>
      <w:r w:rsidRPr="000C0D6A">
        <w:rPr>
          <w:lang w:val="en-US"/>
        </w:rPr>
        <w:t xml:space="preserve">, our design allows us to quickly change </w:t>
      </w:r>
      <w:r>
        <w:rPr>
          <w:lang w:val="en-US"/>
        </w:rPr>
        <w:t xml:space="preserve">used </w:t>
      </w:r>
    </w:p>
    <w:p w:rsidR="00A80A78" w:rsidRPr="000C0D6A" w:rsidRDefault="00A80A78" w:rsidP="00A80A78">
      <w:pPr>
        <w:jc w:val="both"/>
        <w:rPr>
          <w:lang w:val="en-US"/>
        </w:rPr>
      </w:pPr>
    </w:p>
    <w:p w:rsidR="00A80A78" w:rsidRPr="000C0D6A" w:rsidRDefault="00A80A78" w:rsidP="00DA743A">
      <w:pPr>
        <w:pStyle w:val="Otsikko2"/>
        <w:rPr>
          <w:lang w:val="en-US"/>
        </w:rPr>
      </w:pPr>
      <w:r w:rsidRPr="000C0D6A">
        <w:rPr>
          <w:lang w:val="en-US"/>
        </w:rPr>
        <w:t xml:space="preserve"> </w:t>
      </w:r>
      <w:bookmarkStart w:id="9" w:name="_Toc247387989"/>
      <w:r w:rsidRPr="000C0D6A">
        <w:rPr>
          <w:lang w:val="en-US"/>
        </w:rPr>
        <w:t>User Interface</w:t>
      </w:r>
      <w:bookmarkEnd w:id="9"/>
    </w:p>
    <w:p w:rsidR="00A80A78" w:rsidRPr="000C0D6A" w:rsidRDefault="00A80A78" w:rsidP="00A80A78">
      <w:pPr>
        <w:jc w:val="both"/>
        <w:rPr>
          <w:lang w:val="en-US"/>
        </w:rPr>
      </w:pPr>
    </w:p>
    <w:p w:rsidR="00A80A78" w:rsidRPr="000C0D6A" w:rsidRDefault="00A80A78" w:rsidP="00A80A78">
      <w:pPr>
        <w:jc w:val="both"/>
        <w:rPr>
          <w:lang w:val="en-US"/>
        </w:rPr>
      </w:pPr>
      <w:r w:rsidRPr="000C0D6A">
        <w:rPr>
          <w:lang w:val="en-US"/>
        </w:rPr>
        <w:t xml:space="preserve">User starts to use the program by executing the file Client.exe. First, program opens the menu screen (Picture 1) where user can press “Connect” to start playing the game or “Exit” to exit the program. After pressing the button “Connect” program connects to the server computer and starts playing the with </w:t>
      </w:r>
      <w:r>
        <w:rPr>
          <w:lang w:val="en-US"/>
        </w:rPr>
        <w:t>the game</w:t>
      </w:r>
      <w:r w:rsidRPr="000C0D6A">
        <w:rPr>
          <w:lang w:val="en-US"/>
        </w:rPr>
        <w:t xml:space="preserve"> user interface (Picture 2).</w:t>
      </w:r>
    </w:p>
    <w:p w:rsidR="00A80A78" w:rsidRDefault="00A80A78" w:rsidP="00A80A78">
      <w:pPr>
        <w:pageBreakBefore/>
        <w:jc w:val="both"/>
        <w:rPr>
          <w:lang w:val="en-US"/>
        </w:rPr>
      </w:pPr>
      <w:r>
        <w:rPr>
          <w:noProof/>
          <w:lang w:eastAsia="fi-FI"/>
        </w:rPr>
        <w:drawing>
          <wp:anchor distT="0" distB="0" distL="0" distR="0" simplePos="0" relativeHeight="251660288" behindDoc="0" locked="0" layoutInCell="1" allowOverlap="1">
            <wp:simplePos x="0" y="0"/>
            <wp:positionH relativeFrom="column">
              <wp:posOffset>-6985</wp:posOffset>
            </wp:positionH>
            <wp:positionV relativeFrom="paragraph">
              <wp:posOffset>12065</wp:posOffset>
            </wp:positionV>
            <wp:extent cx="4833620" cy="3782695"/>
            <wp:effectExtent l="19050" t="0" r="5080" b="0"/>
            <wp:wrapTopAndBottom/>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833620" cy="3782695"/>
                    </a:xfrm>
                    <a:prstGeom prst="rect">
                      <a:avLst/>
                    </a:prstGeom>
                    <a:solidFill>
                      <a:srgbClr val="FFFFFF"/>
                    </a:solidFill>
                    <a:ln w="9525">
                      <a:noFill/>
                      <a:miter lim="800000"/>
                      <a:headEnd/>
                      <a:tailEnd/>
                    </a:ln>
                  </pic:spPr>
                </pic:pic>
              </a:graphicData>
            </a:graphic>
          </wp:anchor>
        </w:drawing>
      </w:r>
      <w:r>
        <w:rPr>
          <w:lang w:val="en-US"/>
        </w:rPr>
        <w:t>Image 1. The program menu</w:t>
      </w:r>
    </w:p>
    <w:p w:rsidR="00A80A78" w:rsidRDefault="00A80A78" w:rsidP="00A80A78">
      <w:pPr>
        <w:jc w:val="both"/>
        <w:rPr>
          <w:lang w:val="en-US"/>
        </w:rPr>
      </w:pPr>
    </w:p>
    <w:p w:rsidR="00A80A78" w:rsidRDefault="00A80A78" w:rsidP="00A80A78">
      <w:pPr>
        <w:jc w:val="both"/>
        <w:rPr>
          <w:lang w:val="en-US"/>
        </w:rPr>
      </w:pPr>
      <w:r>
        <w:rPr>
          <w:noProof/>
          <w:lang w:eastAsia="fi-FI"/>
        </w:rPr>
        <w:drawing>
          <wp:anchor distT="0" distB="0" distL="0" distR="0" simplePos="0" relativeHeight="251661312" behindDoc="0" locked="0" layoutInCell="1" allowOverlap="1">
            <wp:simplePos x="0" y="0"/>
            <wp:positionH relativeFrom="column">
              <wp:posOffset>-6985</wp:posOffset>
            </wp:positionH>
            <wp:positionV relativeFrom="paragraph">
              <wp:posOffset>14605</wp:posOffset>
            </wp:positionV>
            <wp:extent cx="4738370" cy="3525520"/>
            <wp:effectExtent l="19050" t="0" r="5080" b="0"/>
            <wp:wrapTopAndBottom/>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738370" cy="3525520"/>
                    </a:xfrm>
                    <a:prstGeom prst="rect">
                      <a:avLst/>
                    </a:prstGeom>
                    <a:solidFill>
                      <a:srgbClr val="FFFFFF"/>
                    </a:solidFill>
                    <a:ln w="9525">
                      <a:noFill/>
                      <a:miter lim="800000"/>
                      <a:headEnd/>
                      <a:tailEnd/>
                    </a:ln>
                  </pic:spPr>
                </pic:pic>
              </a:graphicData>
            </a:graphic>
          </wp:anchor>
        </w:drawing>
      </w:r>
      <w:r>
        <w:rPr>
          <w:lang w:val="en-US"/>
        </w:rPr>
        <w:t>Image 2. The game stream</w:t>
      </w:r>
    </w:p>
    <w:p w:rsidR="00A80A78" w:rsidRDefault="00A80A78" w:rsidP="00A80A78">
      <w:pPr>
        <w:pStyle w:val="Sisluet1"/>
        <w:rPr>
          <w:lang w:val="en-US"/>
        </w:rPr>
      </w:pPr>
    </w:p>
    <w:p w:rsidR="00DA743A" w:rsidRPr="00DA743A" w:rsidRDefault="00DA743A" w:rsidP="00DA743A">
      <w:pPr>
        <w:rPr>
          <w:lang w:val="en-US"/>
        </w:rPr>
      </w:pPr>
    </w:p>
    <w:p w:rsidR="00A80A78" w:rsidRDefault="00A80A78" w:rsidP="00DA743A">
      <w:pPr>
        <w:pStyle w:val="Otsikko1"/>
      </w:pPr>
      <w:r w:rsidRPr="00DA743A">
        <w:rPr>
          <w:lang w:val="en-US"/>
        </w:rPr>
        <w:t xml:space="preserve">  </w:t>
      </w:r>
      <w:bookmarkStart w:id="10" w:name="_Toc247387990"/>
      <w:r w:rsidRPr="00DA743A">
        <w:rPr>
          <w:lang w:val="en-US"/>
        </w:rPr>
        <w:t xml:space="preserve">Compiling &amp; Executing </w:t>
      </w:r>
      <w:r>
        <w:t>instructions</w:t>
      </w:r>
      <w:bookmarkEnd w:id="10"/>
    </w:p>
    <w:p w:rsidR="00A80A78" w:rsidRDefault="00A80A78" w:rsidP="00A80A78">
      <w:pPr>
        <w:jc w:val="both"/>
      </w:pPr>
    </w:p>
    <w:p w:rsidR="00A80A78" w:rsidRDefault="00A80A78" w:rsidP="00A80A78">
      <w:pPr>
        <w:jc w:val="both"/>
      </w:pPr>
    </w:p>
    <w:p w:rsidR="00A80A78" w:rsidRDefault="00A80A78" w:rsidP="00DA743A">
      <w:pPr>
        <w:pStyle w:val="Otsikko2"/>
      </w:pPr>
      <w:r>
        <w:t xml:space="preserve"> </w:t>
      </w:r>
      <w:bookmarkStart w:id="11" w:name="_Toc247387991"/>
      <w:r>
        <w:t>Compiling Instructions</w:t>
      </w:r>
      <w:bookmarkEnd w:id="11"/>
    </w:p>
    <w:p w:rsidR="00A80A78" w:rsidRDefault="00A80A78" w:rsidP="00A80A78">
      <w:pPr>
        <w:jc w:val="both"/>
      </w:pPr>
    </w:p>
    <w:p w:rsidR="00A80A78" w:rsidRDefault="00A80A78" w:rsidP="00A80A78">
      <w:pPr>
        <w:jc w:val="both"/>
        <w:rPr>
          <w:lang w:val="en-GB"/>
        </w:rPr>
      </w:pPr>
      <w:r>
        <w:rPr>
          <w:lang w:val="en-GB"/>
        </w:rPr>
        <w:t>This part of document explains specific compiling instructions (if any).</w:t>
      </w:r>
    </w:p>
    <w:p w:rsidR="00A80A78" w:rsidRDefault="00A80A78" w:rsidP="00A80A78">
      <w:pPr>
        <w:jc w:val="both"/>
        <w:rPr>
          <w:lang w:val="en-GB"/>
        </w:rPr>
      </w:pPr>
    </w:p>
    <w:p w:rsidR="00A80A78" w:rsidRPr="000C0D6A" w:rsidRDefault="00A80A78" w:rsidP="00A80A78">
      <w:pPr>
        <w:numPr>
          <w:ilvl w:val="0"/>
          <w:numId w:val="6"/>
        </w:numPr>
        <w:jc w:val="both"/>
        <w:rPr>
          <w:lang w:val="fi-FI"/>
        </w:rPr>
      </w:pPr>
      <w:r w:rsidRPr="000C0D6A">
        <w:rPr>
          <w:lang w:val="fi-FI"/>
        </w:rPr>
        <w:t>Laitetaan copy-pastella ku on jotain laitettavaa (Tuomas)</w:t>
      </w:r>
    </w:p>
    <w:p w:rsidR="00A80A78" w:rsidRPr="000C0D6A" w:rsidRDefault="00A80A78" w:rsidP="00A80A78">
      <w:pPr>
        <w:jc w:val="both"/>
        <w:rPr>
          <w:lang w:val="fi-FI"/>
        </w:rPr>
      </w:pPr>
    </w:p>
    <w:p w:rsidR="00A80A78" w:rsidRPr="000C0D6A" w:rsidRDefault="00A80A78" w:rsidP="00A80A78">
      <w:pPr>
        <w:jc w:val="both"/>
        <w:rPr>
          <w:lang w:val="fi-FI"/>
        </w:rPr>
      </w:pPr>
    </w:p>
    <w:p w:rsidR="00A80A78" w:rsidRDefault="00A80A78" w:rsidP="00DA743A">
      <w:pPr>
        <w:pStyle w:val="Otsikko2"/>
        <w:rPr>
          <w:lang w:val="en-US"/>
        </w:rPr>
      </w:pPr>
      <w:r w:rsidRPr="000C0D6A">
        <w:rPr>
          <w:lang w:val="fi-FI"/>
        </w:rPr>
        <w:t xml:space="preserve"> </w:t>
      </w:r>
      <w:bookmarkStart w:id="12" w:name="_Toc247387992"/>
      <w:r>
        <w:rPr>
          <w:lang w:val="en-US"/>
        </w:rPr>
        <w:t>Executing Instructions</w:t>
      </w:r>
      <w:bookmarkEnd w:id="12"/>
    </w:p>
    <w:p w:rsidR="00A80A78" w:rsidRDefault="00A80A78" w:rsidP="00A80A78">
      <w:pPr>
        <w:jc w:val="both"/>
        <w:rPr>
          <w:lang w:val="en-US"/>
        </w:rPr>
      </w:pPr>
    </w:p>
    <w:p w:rsidR="00A80A78" w:rsidRPr="00DA743A" w:rsidRDefault="00A80A78" w:rsidP="00A80A78">
      <w:pPr>
        <w:jc w:val="both"/>
        <w:rPr>
          <w:lang w:val="en-GB"/>
        </w:rPr>
      </w:pPr>
      <w:r>
        <w:rPr>
          <w:lang w:val="en-GB"/>
        </w:rPr>
        <w:t>This part of document explains specific running instructions (if any).</w:t>
      </w:r>
      <w:r w:rsidR="00DA743A">
        <w:rPr>
          <w:b/>
          <w:lang w:val="en-GB"/>
        </w:rPr>
        <w:br w:type="page"/>
      </w:r>
    </w:p>
    <w:p w:rsidR="00A80A78" w:rsidRDefault="00A80A78" w:rsidP="00DA743A">
      <w:pPr>
        <w:pStyle w:val="Otsikko1"/>
      </w:pPr>
      <w:r>
        <w:rPr>
          <w:lang w:val="en-GB"/>
        </w:rPr>
        <w:t xml:space="preserve"> </w:t>
      </w:r>
      <w:bookmarkStart w:id="13" w:name="_Toc247387993"/>
      <w:r>
        <w:t>References</w:t>
      </w:r>
      <w:bookmarkEnd w:id="13"/>
    </w:p>
    <w:p w:rsidR="00A80A78" w:rsidRDefault="00A80A78" w:rsidP="00A80A78">
      <w:pPr>
        <w:jc w:val="both"/>
      </w:pPr>
    </w:p>
    <w:p w:rsidR="00A80A78" w:rsidRDefault="00A80A78" w:rsidP="00A80A78">
      <w:pPr>
        <w:pStyle w:val="Reference"/>
        <w:numPr>
          <w:ilvl w:val="0"/>
          <w:numId w:val="5"/>
        </w:numPr>
      </w:pPr>
      <w:bookmarkStart w:id="14" w:name="_Ref39137587"/>
      <w:r>
        <w:rPr>
          <w:lang w:val="fi-FI"/>
        </w:rPr>
        <w:t xml:space="preserve">Jaaksi A. &amp; Aalto J-M. </w:t>
      </w:r>
      <w:r>
        <w:t>&amp; Aalto A. &amp; Vättö K. (1999) Tried &amp; True Object Development, Industry-Proven Approaches with UML. Cambridge University Press, SIGS Books.</w:t>
      </w:r>
      <w:bookmarkEnd w:id="14"/>
    </w:p>
    <w:p w:rsidR="00A80A78" w:rsidRDefault="00A80A78" w:rsidP="00A80A78">
      <w:pPr>
        <w:pStyle w:val="Reference"/>
        <w:numPr>
          <w:ilvl w:val="0"/>
          <w:numId w:val="5"/>
        </w:numPr>
      </w:pPr>
    </w:p>
    <w:p w:rsidR="00A80A78" w:rsidRDefault="00A80A78" w:rsidP="00A80A78">
      <w:pPr>
        <w:jc w:val="both"/>
        <w:rPr>
          <w:lang w:val="en-GB"/>
        </w:rPr>
      </w:pPr>
    </w:p>
    <w:sectPr w:rsidR="00A80A78" w:rsidSect="00036328">
      <w:headerReference w:type="even" r:id="rId13"/>
      <w:headerReference w:type="default" r:id="rId14"/>
      <w:footerReference w:type="first" r:id="rId15"/>
      <w:pgSz w:w="11905" w:h="16837"/>
      <w:pgMar w:top="2223" w:right="1168" w:bottom="1077" w:left="1168" w:header="709"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0B15" w:rsidRDefault="00D50B15">
      <w:r>
        <w:separator/>
      </w:r>
    </w:p>
  </w:endnote>
  <w:endnote w:type="continuationSeparator" w:id="0">
    <w:p w:rsidR="00D50B15" w:rsidRDefault="00D50B15">
      <w:r>
        <w:continuationSeparator/>
      </w:r>
    </w:p>
  </w:endnote>
  <w:endnote w:type="continuationNotice" w:id="1">
    <w:p w:rsidR="00D50B15" w:rsidRDefault="00D50B15"/>
    <w:p w:rsidR="00D50B15" w:rsidRDefault="00D50B15"/>
    <w:p w:rsidR="00D50B15" w:rsidRDefault="00D50B1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any">
    <w:altName w:val="Arial"/>
    <w:charset w:val="80"/>
    <w:family w:val="swiss"/>
    <w:pitch w:val="variable"/>
    <w:sig w:usb0="00000000" w:usb1="00000000" w:usb2="00000000" w:usb3="00000000" w:csb0="00000000" w:csb1="00000000"/>
  </w:font>
  <w:font w:name="HG Mincho Light J">
    <w:altName w:val="msmincho"/>
    <w:charset w:val="80"/>
    <w:family w:val="auto"/>
    <w:pitch w:val="variable"/>
    <w:sig w:usb0="00000000" w:usb1="00000000" w:usb2="00000000" w:usb3="00000000" w:csb0="00000000" w:csb1="00000000"/>
  </w:font>
  <w:font w:name="Thorndale">
    <w:altName w:val="Times New Roman"/>
    <w:charset w:val="80"/>
    <w:family w:val="roman"/>
    <w:pitch w:val="variable"/>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r>
      <w:continuationSeparator/>
    </w:r>
  </w:p>
  <w:p w:rsidR="009A2244" w:rsidRDefault="009A2244"/>
  <w:p w:rsidR="009A2244" w:rsidRDefault="009A2244">
    <w:r>
      <w:separator/>
    </w:r>
  </w:p>
  <w:p w:rsidR="009A2244" w:rsidRDefault="009A2244"/>
  <w:p w:rsidR="009A2244" w:rsidRDefault="009A2244">
    <w:r>
      <w:continuationSeparato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0B15" w:rsidRDefault="00D50B15">
      <w:r>
        <w:separator/>
      </w:r>
    </w:p>
  </w:footnote>
  <w:footnote w:type="continuationSeparator" w:id="0">
    <w:p w:rsidR="00D50B15" w:rsidRDefault="00D50B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084" w:rsidRDefault="00602C80">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r>
      <w:continuationSeparato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084" w:rsidRDefault="00602C80">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Kaavio %1."/>
      <w:lvlJc w:val="left"/>
      <w:pPr>
        <w:tabs>
          <w:tab w:val="num" w:pos="1800"/>
        </w:tabs>
        <w:ind w:left="720" w:hanging="360"/>
      </w:pPr>
      <w:rPr>
        <w:rFonts w:ascii="Times New Roman" w:hAnsi="Times New Roman"/>
      </w:rPr>
    </w:lvl>
  </w:abstractNum>
  <w:abstractNum w:abstractNumId="2">
    <w:nsid w:val="00000003"/>
    <w:multiLevelType w:val="singleLevel"/>
    <w:tmpl w:val="E15E8094"/>
    <w:name w:val="WW8Num3"/>
    <w:lvl w:ilvl="0">
      <w:start w:val="1"/>
      <w:numFmt w:val="decimal"/>
      <w:lvlText w:val="Table %1."/>
      <w:lvlJc w:val="left"/>
      <w:pPr>
        <w:tabs>
          <w:tab w:val="num" w:pos="1080"/>
        </w:tabs>
        <w:ind w:left="360" w:hanging="360"/>
      </w:pPr>
      <w:rPr>
        <w:rFonts w:ascii="Times New Roman" w:hAnsi="Times New Roman" w:cs="Times New Roman" w:hint="default"/>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lvl>
  </w:abstractNum>
  <w:abstractNum w:abstractNumId="4">
    <w:nsid w:val="00000005"/>
    <w:multiLevelType w:val="multilevel"/>
    <w:tmpl w:val="00000005"/>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310A7A21"/>
    <w:multiLevelType w:val="multilevel"/>
    <w:tmpl w:val="03A2BF54"/>
    <w:lvl w:ilvl="0">
      <w:start w:val="1"/>
      <w:numFmt w:val="decimal"/>
      <w:pStyle w:val="Otsikko1"/>
      <w:lvlText w:val="%1"/>
      <w:lvlJc w:val="left"/>
      <w:pPr>
        <w:ind w:left="432" w:hanging="432"/>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Otsikko2"/>
      <w:lvlText w:val="%1.%2"/>
      <w:lvlJc w:val="left"/>
      <w:pPr>
        <w:ind w:left="576" w:hanging="576"/>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hideSpellingErrors/>
  <w:hideGrammaticalErrors/>
  <w:stylePaneFormatFilter w:val="0000"/>
  <w:defaultTabStop w:val="720"/>
  <w:hyphenationZone w:val="425"/>
  <w:defaultTableStyle w:val="Normaali"/>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55CF5"/>
    <w:rsid w:val="00036328"/>
    <w:rsid w:val="00083CF8"/>
    <w:rsid w:val="000C7C34"/>
    <w:rsid w:val="00160A7F"/>
    <w:rsid w:val="00380478"/>
    <w:rsid w:val="003B5F52"/>
    <w:rsid w:val="00515631"/>
    <w:rsid w:val="00523084"/>
    <w:rsid w:val="00555CF5"/>
    <w:rsid w:val="00602C80"/>
    <w:rsid w:val="00617AC2"/>
    <w:rsid w:val="006B0ED6"/>
    <w:rsid w:val="007B0059"/>
    <w:rsid w:val="007C5A73"/>
    <w:rsid w:val="009A2244"/>
    <w:rsid w:val="00A80A78"/>
    <w:rsid w:val="00BB0B25"/>
    <w:rsid w:val="00CB2331"/>
    <w:rsid w:val="00D50B15"/>
    <w:rsid w:val="00DA743A"/>
    <w:rsid w:val="00EF5731"/>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036328"/>
    <w:pPr>
      <w:suppressAutoHyphens/>
    </w:pPr>
    <w:rPr>
      <w:rFonts w:ascii="Arial" w:hAnsi="Arial"/>
      <w:sz w:val="22"/>
      <w:lang w:val="en-AU" w:eastAsia="ar-SA"/>
    </w:rPr>
  </w:style>
  <w:style w:type="paragraph" w:styleId="Otsikko1">
    <w:name w:val="heading 1"/>
    <w:basedOn w:val="Normaali"/>
    <w:next w:val="Normaali"/>
    <w:qFormat/>
    <w:rsid w:val="00036328"/>
    <w:pPr>
      <w:keepNext/>
      <w:numPr>
        <w:numId w:val="4"/>
      </w:numPr>
      <w:outlineLvl w:val="0"/>
    </w:pPr>
    <w:rPr>
      <w:b/>
      <w:caps/>
      <w:sz w:val="28"/>
      <w:lang w:val="fi-FI"/>
    </w:rPr>
  </w:style>
  <w:style w:type="paragraph" w:styleId="Otsikko2">
    <w:name w:val="heading 2"/>
    <w:basedOn w:val="Normaali"/>
    <w:next w:val="Normaali"/>
    <w:qFormat/>
    <w:rsid w:val="00036328"/>
    <w:pPr>
      <w:keepNext/>
      <w:numPr>
        <w:ilvl w:val="1"/>
        <w:numId w:val="4"/>
      </w:numPr>
      <w:outlineLvl w:val="1"/>
    </w:pPr>
    <w:rPr>
      <w:b/>
      <w:sz w:val="24"/>
    </w:rPr>
  </w:style>
  <w:style w:type="paragraph" w:styleId="Otsikko3">
    <w:name w:val="heading 3"/>
    <w:basedOn w:val="Normaali"/>
    <w:next w:val="Normaali"/>
    <w:qFormat/>
    <w:rsid w:val="00036328"/>
    <w:pPr>
      <w:keepNext/>
      <w:numPr>
        <w:ilvl w:val="2"/>
        <w:numId w:val="4"/>
      </w:numPr>
      <w:spacing w:before="240" w:after="60"/>
      <w:outlineLvl w:val="2"/>
    </w:pPr>
    <w:rPr>
      <w:sz w:val="24"/>
    </w:rPr>
  </w:style>
  <w:style w:type="paragraph" w:styleId="Otsikko4">
    <w:name w:val="heading 4"/>
    <w:basedOn w:val="Normaali"/>
    <w:next w:val="Normaali"/>
    <w:qFormat/>
    <w:rsid w:val="00036328"/>
    <w:pPr>
      <w:keepNext/>
      <w:numPr>
        <w:ilvl w:val="3"/>
        <w:numId w:val="4"/>
      </w:numPr>
      <w:spacing w:before="240" w:after="60"/>
      <w:outlineLvl w:val="3"/>
    </w:pPr>
    <w:rPr>
      <w:i/>
      <w:sz w:val="24"/>
    </w:rPr>
  </w:style>
  <w:style w:type="paragraph" w:styleId="Otsikko5">
    <w:name w:val="heading 5"/>
    <w:basedOn w:val="Normaali"/>
    <w:next w:val="Normaali"/>
    <w:qFormat/>
    <w:rsid w:val="00036328"/>
    <w:pPr>
      <w:numPr>
        <w:ilvl w:val="4"/>
        <w:numId w:val="4"/>
      </w:numPr>
      <w:spacing w:before="240" w:after="60"/>
      <w:outlineLvl w:val="4"/>
    </w:pPr>
  </w:style>
  <w:style w:type="paragraph" w:styleId="Otsikko6">
    <w:name w:val="heading 6"/>
    <w:basedOn w:val="Normaali"/>
    <w:next w:val="Normaali"/>
    <w:qFormat/>
    <w:rsid w:val="00036328"/>
    <w:pPr>
      <w:numPr>
        <w:ilvl w:val="5"/>
        <w:numId w:val="4"/>
      </w:numPr>
      <w:spacing w:before="240" w:after="60"/>
      <w:outlineLvl w:val="5"/>
    </w:pPr>
    <w:rPr>
      <w:i/>
    </w:rPr>
  </w:style>
  <w:style w:type="paragraph" w:styleId="Otsikko7">
    <w:name w:val="heading 7"/>
    <w:basedOn w:val="Normaali"/>
    <w:next w:val="Normaali"/>
    <w:qFormat/>
    <w:rsid w:val="00036328"/>
    <w:pPr>
      <w:numPr>
        <w:ilvl w:val="6"/>
        <w:numId w:val="4"/>
      </w:numPr>
      <w:spacing w:before="240" w:after="60"/>
      <w:outlineLvl w:val="6"/>
    </w:pPr>
  </w:style>
  <w:style w:type="paragraph" w:styleId="Otsikko8">
    <w:name w:val="heading 8"/>
    <w:basedOn w:val="Normaali"/>
    <w:next w:val="Normaali"/>
    <w:qFormat/>
    <w:rsid w:val="00036328"/>
    <w:pPr>
      <w:numPr>
        <w:ilvl w:val="7"/>
        <w:numId w:val="4"/>
      </w:numPr>
      <w:spacing w:before="240" w:after="60"/>
      <w:outlineLvl w:val="7"/>
    </w:pPr>
    <w:rPr>
      <w:i/>
    </w:rPr>
  </w:style>
  <w:style w:type="paragraph" w:styleId="Otsikko9">
    <w:name w:val="heading 9"/>
    <w:basedOn w:val="Normaali"/>
    <w:next w:val="Normaali"/>
    <w:qFormat/>
    <w:rsid w:val="00036328"/>
    <w:pPr>
      <w:numPr>
        <w:ilvl w:val="8"/>
        <w:numId w:val="4"/>
      </w:numPr>
      <w:spacing w:before="240" w:after="60"/>
      <w:outlineLvl w:val="8"/>
    </w:pPr>
    <w:rPr>
      <w:b/>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WW8Num2z0">
    <w:name w:val="WW8Num2z0"/>
    <w:rsid w:val="00036328"/>
    <w:rPr>
      <w:rFonts w:ascii="Times New Roman" w:hAnsi="Times New Roman"/>
    </w:rPr>
  </w:style>
  <w:style w:type="character" w:customStyle="1" w:styleId="WW8Num3z0">
    <w:name w:val="WW8Num3z0"/>
    <w:rsid w:val="00036328"/>
    <w:rPr>
      <w:rFonts w:ascii="Symbol" w:hAnsi="Symbol"/>
    </w:rPr>
  </w:style>
  <w:style w:type="character" w:customStyle="1" w:styleId="Kappaleenoletusfontti1">
    <w:name w:val="Kappaleen oletusfontti1"/>
    <w:rsid w:val="00036328"/>
  </w:style>
  <w:style w:type="character" w:customStyle="1" w:styleId="WW8Num4z0">
    <w:name w:val="WW8Num4z0"/>
    <w:rsid w:val="00036328"/>
    <w:rPr>
      <w:rFonts w:ascii="Times New Roman" w:hAnsi="Times New Roman"/>
    </w:rPr>
  </w:style>
  <w:style w:type="character" w:customStyle="1" w:styleId="Absatz-Standardschriftart">
    <w:name w:val="Absatz-Standardschriftart"/>
    <w:rsid w:val="00036328"/>
  </w:style>
  <w:style w:type="character" w:customStyle="1" w:styleId="WW-Absatz-Standardschriftart">
    <w:name w:val="WW-Absatz-Standardschriftart"/>
    <w:rsid w:val="00036328"/>
  </w:style>
  <w:style w:type="character" w:customStyle="1" w:styleId="WW-Absatz-Standardschriftart1">
    <w:name w:val="WW-Absatz-Standardschriftart1"/>
    <w:rsid w:val="00036328"/>
  </w:style>
  <w:style w:type="character" w:customStyle="1" w:styleId="WW8Num5z0">
    <w:name w:val="WW8Num5z0"/>
    <w:rsid w:val="00036328"/>
    <w:rPr>
      <w:b/>
      <w:i w:val="0"/>
    </w:rPr>
  </w:style>
  <w:style w:type="character" w:customStyle="1" w:styleId="WW-Absatz-Standardschriftart11">
    <w:name w:val="WW-Absatz-Standardschriftart11"/>
    <w:rsid w:val="00036328"/>
  </w:style>
  <w:style w:type="character" w:customStyle="1" w:styleId="WW-Absatz-Standardschriftart111">
    <w:name w:val="WW-Absatz-Standardschriftart111"/>
    <w:rsid w:val="00036328"/>
  </w:style>
  <w:style w:type="character" w:customStyle="1" w:styleId="WW8Num1z0">
    <w:name w:val="WW8Num1z0"/>
    <w:rsid w:val="00036328"/>
    <w:rPr>
      <w:rFonts w:ascii="Symbol" w:hAnsi="Symbol"/>
    </w:rPr>
  </w:style>
  <w:style w:type="character" w:customStyle="1" w:styleId="WW8Num1z1">
    <w:name w:val="WW8Num1z1"/>
    <w:rsid w:val="00036328"/>
    <w:rPr>
      <w:rFonts w:ascii="Courier New" w:hAnsi="Courier New"/>
    </w:rPr>
  </w:style>
  <w:style w:type="character" w:customStyle="1" w:styleId="WW8Num1z2">
    <w:name w:val="WW8Num1z2"/>
    <w:rsid w:val="00036328"/>
    <w:rPr>
      <w:rFonts w:ascii="Wingdings" w:hAnsi="Wingdings"/>
    </w:rPr>
  </w:style>
  <w:style w:type="character" w:customStyle="1" w:styleId="WW8Num2z1">
    <w:name w:val="WW8Num2z1"/>
    <w:rsid w:val="00036328"/>
    <w:rPr>
      <w:rFonts w:ascii="Courier New" w:hAnsi="Courier New"/>
    </w:rPr>
  </w:style>
  <w:style w:type="character" w:customStyle="1" w:styleId="WW8Num2z2">
    <w:name w:val="WW8Num2z2"/>
    <w:rsid w:val="00036328"/>
    <w:rPr>
      <w:rFonts w:ascii="Wingdings" w:hAnsi="Wingdings"/>
    </w:rPr>
  </w:style>
  <w:style w:type="character" w:customStyle="1" w:styleId="WW8Num3z1">
    <w:name w:val="WW8Num3z1"/>
    <w:rsid w:val="00036328"/>
    <w:rPr>
      <w:b/>
    </w:rPr>
  </w:style>
  <w:style w:type="character" w:customStyle="1" w:styleId="WW8Num12z0">
    <w:name w:val="WW8Num12z0"/>
    <w:rsid w:val="00036328"/>
    <w:rPr>
      <w:rFonts w:ascii="Symbol" w:hAnsi="Symbol"/>
    </w:rPr>
  </w:style>
  <w:style w:type="character" w:customStyle="1" w:styleId="Kappaleenoletusfontti2">
    <w:name w:val="Kappaleen oletusfontti2"/>
    <w:rsid w:val="00036328"/>
  </w:style>
  <w:style w:type="character" w:customStyle="1" w:styleId="WW-DefaultParagraphFont">
    <w:name w:val="WW-Default Paragraph Font"/>
    <w:rsid w:val="00036328"/>
  </w:style>
  <w:style w:type="character" w:customStyle="1" w:styleId="FootnoteCharacters">
    <w:name w:val="Footnote Characters"/>
    <w:basedOn w:val="WW-DefaultParagraphFont"/>
    <w:rsid w:val="00036328"/>
    <w:rPr>
      <w:vertAlign w:val="superscript"/>
    </w:rPr>
  </w:style>
  <w:style w:type="character" w:styleId="Sivunumero">
    <w:name w:val="page number"/>
    <w:basedOn w:val="WW-DefaultParagraphFont"/>
    <w:rsid w:val="00036328"/>
  </w:style>
  <w:style w:type="character" w:styleId="Hyperlinkki">
    <w:name w:val="Hyperlink"/>
    <w:basedOn w:val="WW-DefaultParagraphFont"/>
    <w:rsid w:val="00036328"/>
    <w:rPr>
      <w:color w:val="0000FF"/>
      <w:u w:val="single"/>
    </w:rPr>
  </w:style>
  <w:style w:type="character" w:customStyle="1" w:styleId="WW8Num7z0">
    <w:name w:val="WW8Num7z0"/>
    <w:rsid w:val="00036328"/>
    <w:rPr>
      <w:rFonts w:ascii="Symbol" w:hAnsi="Symbol"/>
    </w:rPr>
  </w:style>
  <w:style w:type="character" w:customStyle="1" w:styleId="WW8Num10z0">
    <w:name w:val="WW8Num10z0"/>
    <w:rsid w:val="00036328"/>
    <w:rPr>
      <w:rFonts w:ascii="Symbol" w:hAnsi="Symbol"/>
    </w:rPr>
  </w:style>
  <w:style w:type="character" w:customStyle="1" w:styleId="WW8Num10z1">
    <w:name w:val="WW8Num10z1"/>
    <w:rsid w:val="00036328"/>
    <w:rPr>
      <w:rFonts w:ascii="Courier New" w:hAnsi="Courier New"/>
    </w:rPr>
  </w:style>
  <w:style w:type="character" w:customStyle="1" w:styleId="WW8Num10z2">
    <w:name w:val="WW8Num10z2"/>
    <w:rsid w:val="00036328"/>
    <w:rPr>
      <w:rFonts w:ascii="Wingdings" w:hAnsi="Wingdings"/>
    </w:rPr>
  </w:style>
  <w:style w:type="character" w:customStyle="1" w:styleId="WW8Num13z0">
    <w:name w:val="WW8Num13z0"/>
    <w:rsid w:val="00036328"/>
    <w:rPr>
      <w:rFonts w:ascii="Symbol" w:hAnsi="Symbol"/>
    </w:rPr>
  </w:style>
  <w:style w:type="character" w:customStyle="1" w:styleId="WW8Num14z0">
    <w:name w:val="WW8Num14z0"/>
    <w:rsid w:val="00036328"/>
    <w:rPr>
      <w:rFonts w:ascii="Symbol" w:hAnsi="Symbol"/>
    </w:rPr>
  </w:style>
  <w:style w:type="character" w:customStyle="1" w:styleId="WW8Num15z0">
    <w:name w:val="WW8Num15z0"/>
    <w:rsid w:val="00036328"/>
    <w:rPr>
      <w:rFonts w:ascii="Symbol" w:hAnsi="Symbol"/>
    </w:rPr>
  </w:style>
  <w:style w:type="character" w:customStyle="1" w:styleId="NumberingSymbols">
    <w:name w:val="Numbering Symbols"/>
    <w:rsid w:val="00036328"/>
  </w:style>
  <w:style w:type="character" w:customStyle="1" w:styleId="Bullets">
    <w:name w:val="Bullets"/>
    <w:rsid w:val="00036328"/>
    <w:rPr>
      <w:rFonts w:ascii="OpenSymbol" w:eastAsia="OpenSymbol" w:hAnsi="OpenSymbol" w:cs="OpenSymbol"/>
    </w:rPr>
  </w:style>
  <w:style w:type="paragraph" w:customStyle="1" w:styleId="Heading">
    <w:name w:val="Heading"/>
    <w:basedOn w:val="Normaali"/>
    <w:next w:val="Leipteksti"/>
    <w:rsid w:val="00036328"/>
    <w:pPr>
      <w:keepNext/>
      <w:spacing w:before="240" w:after="120"/>
    </w:pPr>
    <w:rPr>
      <w:rFonts w:ascii="Albany" w:eastAsia="HG Mincho Light J" w:hAnsi="Albany"/>
      <w:sz w:val="28"/>
    </w:rPr>
  </w:style>
  <w:style w:type="paragraph" w:styleId="Leipteksti">
    <w:name w:val="Body Text"/>
    <w:basedOn w:val="Normaali"/>
    <w:rsid w:val="00036328"/>
    <w:pPr>
      <w:spacing w:line="0" w:lineRule="atLeast"/>
    </w:pPr>
  </w:style>
  <w:style w:type="paragraph" w:styleId="Luettelo">
    <w:name w:val="List"/>
    <w:basedOn w:val="Leipteksti"/>
    <w:rsid w:val="00036328"/>
    <w:rPr>
      <w:rFonts w:ascii="Thorndale" w:hAnsi="Thorndale"/>
    </w:rPr>
  </w:style>
  <w:style w:type="paragraph" w:customStyle="1" w:styleId="Caption">
    <w:name w:val="Caption"/>
    <w:basedOn w:val="Normaali"/>
    <w:next w:val="Normaali"/>
    <w:rsid w:val="00036328"/>
    <w:rPr>
      <w:b/>
      <w:bCs/>
      <w:sz w:val="20"/>
    </w:rPr>
  </w:style>
  <w:style w:type="paragraph" w:customStyle="1" w:styleId="Index">
    <w:name w:val="Index"/>
    <w:basedOn w:val="Normaali"/>
    <w:rsid w:val="00036328"/>
    <w:pPr>
      <w:suppressLineNumbers/>
    </w:pPr>
    <w:rPr>
      <w:rFonts w:ascii="Thorndale" w:hAnsi="Thorndale"/>
    </w:rPr>
  </w:style>
  <w:style w:type="paragraph" w:styleId="Sisennettyleipteksti">
    <w:name w:val="Body Text Indent"/>
    <w:basedOn w:val="Normaali"/>
    <w:rsid w:val="00036328"/>
    <w:pPr>
      <w:ind w:left="720" w:firstLine="1"/>
    </w:pPr>
  </w:style>
  <w:style w:type="paragraph" w:styleId="Yltunniste">
    <w:name w:val="header"/>
    <w:basedOn w:val="Normaali"/>
    <w:rsid w:val="00036328"/>
    <w:pPr>
      <w:tabs>
        <w:tab w:val="center" w:pos="4320"/>
        <w:tab w:val="right" w:pos="8640"/>
      </w:tabs>
    </w:pPr>
  </w:style>
  <w:style w:type="paragraph" w:styleId="Alatunniste">
    <w:name w:val="footer"/>
    <w:basedOn w:val="Normaali"/>
    <w:rsid w:val="00036328"/>
    <w:pPr>
      <w:tabs>
        <w:tab w:val="center" w:pos="4320"/>
        <w:tab w:val="right" w:pos="8640"/>
      </w:tabs>
    </w:pPr>
  </w:style>
  <w:style w:type="paragraph" w:customStyle="1" w:styleId="TableContents">
    <w:name w:val="Table Contents"/>
    <w:basedOn w:val="Leipteksti"/>
    <w:rsid w:val="00036328"/>
    <w:pPr>
      <w:suppressLineNumbers/>
    </w:pPr>
  </w:style>
  <w:style w:type="paragraph" w:customStyle="1" w:styleId="TableHeading">
    <w:name w:val="Table Heading"/>
    <w:basedOn w:val="TableContents"/>
    <w:rsid w:val="00036328"/>
    <w:pPr>
      <w:jc w:val="center"/>
    </w:pPr>
    <w:rPr>
      <w:b/>
      <w:i/>
    </w:rPr>
  </w:style>
  <w:style w:type="paragraph" w:customStyle="1" w:styleId="Caption1">
    <w:name w:val="Caption1"/>
    <w:basedOn w:val="Normaali"/>
    <w:next w:val="Normaali"/>
    <w:rsid w:val="00036328"/>
    <w:pPr>
      <w:spacing w:before="120" w:after="120"/>
    </w:pPr>
    <w:rPr>
      <w:b/>
    </w:rPr>
  </w:style>
  <w:style w:type="paragraph" w:customStyle="1" w:styleId="Framecontents">
    <w:name w:val="Frame contents"/>
    <w:basedOn w:val="Leipteksti"/>
    <w:rsid w:val="00036328"/>
  </w:style>
  <w:style w:type="paragraph" w:styleId="Alaviitteenteksti">
    <w:name w:val="footnote text"/>
    <w:basedOn w:val="Normaali"/>
    <w:rsid w:val="00036328"/>
    <w:rPr>
      <w:sz w:val="20"/>
    </w:rPr>
  </w:style>
  <w:style w:type="paragraph" w:styleId="Sisluet1">
    <w:name w:val="toc 1"/>
    <w:basedOn w:val="Normaali"/>
    <w:next w:val="Normaali"/>
    <w:uiPriority w:val="39"/>
    <w:rsid w:val="00036328"/>
    <w:pPr>
      <w:spacing w:before="120" w:after="120"/>
    </w:pPr>
    <w:rPr>
      <w:rFonts w:ascii="Times New Roman" w:hAnsi="Times New Roman"/>
      <w:b/>
      <w:caps/>
      <w:sz w:val="20"/>
    </w:rPr>
  </w:style>
  <w:style w:type="paragraph" w:styleId="Sisluet2">
    <w:name w:val="toc 2"/>
    <w:basedOn w:val="Normaali"/>
    <w:next w:val="Normaali"/>
    <w:uiPriority w:val="39"/>
    <w:rsid w:val="00036328"/>
    <w:pPr>
      <w:ind w:left="220" w:firstLine="1"/>
    </w:pPr>
    <w:rPr>
      <w:rFonts w:ascii="Times New Roman" w:hAnsi="Times New Roman"/>
      <w:smallCaps/>
      <w:sz w:val="20"/>
    </w:rPr>
  </w:style>
  <w:style w:type="paragraph" w:styleId="Sisluet3">
    <w:name w:val="toc 3"/>
    <w:basedOn w:val="Normaali"/>
    <w:next w:val="Normaali"/>
    <w:rsid w:val="00036328"/>
    <w:pPr>
      <w:ind w:left="440" w:firstLine="1"/>
    </w:pPr>
    <w:rPr>
      <w:rFonts w:ascii="Times New Roman" w:hAnsi="Times New Roman"/>
      <w:i/>
      <w:sz w:val="20"/>
    </w:rPr>
  </w:style>
  <w:style w:type="paragraph" w:styleId="Sisluet4">
    <w:name w:val="toc 4"/>
    <w:basedOn w:val="Normaali"/>
    <w:next w:val="Normaali"/>
    <w:rsid w:val="00036328"/>
    <w:pPr>
      <w:ind w:left="660" w:firstLine="1"/>
    </w:pPr>
    <w:rPr>
      <w:rFonts w:ascii="Times New Roman" w:hAnsi="Times New Roman"/>
      <w:sz w:val="18"/>
    </w:rPr>
  </w:style>
  <w:style w:type="paragraph" w:styleId="Sisluet5">
    <w:name w:val="toc 5"/>
    <w:basedOn w:val="Normaali"/>
    <w:next w:val="Normaali"/>
    <w:rsid w:val="00036328"/>
    <w:pPr>
      <w:ind w:left="880" w:firstLine="1"/>
    </w:pPr>
    <w:rPr>
      <w:rFonts w:ascii="Times New Roman" w:hAnsi="Times New Roman"/>
      <w:sz w:val="18"/>
    </w:rPr>
  </w:style>
  <w:style w:type="paragraph" w:styleId="Sisluet6">
    <w:name w:val="toc 6"/>
    <w:basedOn w:val="Normaali"/>
    <w:next w:val="Normaali"/>
    <w:rsid w:val="00036328"/>
    <w:pPr>
      <w:ind w:left="1100" w:firstLine="1"/>
    </w:pPr>
    <w:rPr>
      <w:rFonts w:ascii="Times New Roman" w:hAnsi="Times New Roman"/>
      <w:sz w:val="18"/>
    </w:rPr>
  </w:style>
  <w:style w:type="paragraph" w:styleId="Sisluet7">
    <w:name w:val="toc 7"/>
    <w:basedOn w:val="Normaali"/>
    <w:next w:val="Normaali"/>
    <w:rsid w:val="00036328"/>
    <w:pPr>
      <w:ind w:left="1320" w:firstLine="1"/>
    </w:pPr>
    <w:rPr>
      <w:rFonts w:ascii="Times New Roman" w:hAnsi="Times New Roman"/>
      <w:sz w:val="18"/>
    </w:rPr>
  </w:style>
  <w:style w:type="paragraph" w:styleId="Sisluet8">
    <w:name w:val="toc 8"/>
    <w:basedOn w:val="Normaali"/>
    <w:next w:val="Normaali"/>
    <w:rsid w:val="00036328"/>
    <w:pPr>
      <w:ind w:left="1540" w:firstLine="1"/>
    </w:pPr>
    <w:rPr>
      <w:rFonts w:ascii="Times New Roman" w:hAnsi="Times New Roman"/>
      <w:sz w:val="18"/>
    </w:rPr>
  </w:style>
  <w:style w:type="paragraph" w:styleId="Sisluet9">
    <w:name w:val="toc 9"/>
    <w:basedOn w:val="Normaali"/>
    <w:next w:val="Normaali"/>
    <w:rsid w:val="00036328"/>
    <w:pPr>
      <w:ind w:left="1760" w:firstLine="1"/>
    </w:pPr>
    <w:rPr>
      <w:rFonts w:ascii="Times New Roman" w:hAnsi="Times New Roman"/>
      <w:sz w:val="18"/>
    </w:rPr>
  </w:style>
  <w:style w:type="paragraph" w:customStyle="1" w:styleId="DocInfo">
    <w:name w:val="DocInfo"/>
    <w:basedOn w:val="Normaali"/>
    <w:rsid w:val="00036328"/>
    <w:pPr>
      <w:jc w:val="both"/>
    </w:pPr>
    <w:rPr>
      <w:rFonts w:ascii="Times New Roman" w:hAnsi="Times New Roman"/>
      <w:b/>
      <w:sz w:val="20"/>
    </w:rPr>
  </w:style>
  <w:style w:type="paragraph" w:customStyle="1" w:styleId="BodyTitleRow">
    <w:name w:val="Body Title Row"/>
    <w:basedOn w:val="Normaali"/>
    <w:next w:val="Leipteksti"/>
    <w:rsid w:val="00036328"/>
    <w:rPr>
      <w:b/>
    </w:rPr>
  </w:style>
  <w:style w:type="paragraph" w:customStyle="1" w:styleId="WW-TableofFigures">
    <w:name w:val="WW-Table of Figures"/>
    <w:basedOn w:val="Normaali"/>
    <w:next w:val="Normaali"/>
    <w:rsid w:val="00036328"/>
    <w:pPr>
      <w:ind w:left="440" w:hanging="440"/>
      <w:jc w:val="center"/>
    </w:pPr>
    <w:rPr>
      <w:rFonts w:ascii="Times New Roman" w:hAnsi="Times New Roman"/>
      <w:b/>
      <w:i/>
      <w:sz w:val="20"/>
    </w:rPr>
  </w:style>
  <w:style w:type="paragraph" w:customStyle="1" w:styleId="Body">
    <w:name w:val="Body"/>
    <w:rsid w:val="00036328"/>
    <w:pPr>
      <w:widowControl w:val="0"/>
      <w:suppressAutoHyphens/>
      <w:spacing w:line="280" w:lineRule="exact"/>
      <w:jc w:val="both"/>
    </w:pPr>
    <w:rPr>
      <w:rFonts w:ascii="Times" w:eastAsia="Arial" w:hAnsi="Times"/>
      <w:color w:val="808080"/>
      <w:sz w:val="24"/>
      <w:lang w:val="en-AU" w:eastAsia="ar-SA"/>
    </w:rPr>
  </w:style>
  <w:style w:type="paragraph" w:customStyle="1" w:styleId="WW-PlainText">
    <w:name w:val="WW-Plain Text"/>
    <w:basedOn w:val="Normaali"/>
    <w:rsid w:val="00036328"/>
    <w:rPr>
      <w:rFonts w:ascii="Courier New" w:hAnsi="Courier New"/>
      <w:sz w:val="20"/>
      <w:lang w:val="en-GB"/>
    </w:rPr>
  </w:style>
  <w:style w:type="paragraph" w:customStyle="1" w:styleId="WW-DocumentMap">
    <w:name w:val="WW-Document Map"/>
    <w:basedOn w:val="Normaali"/>
    <w:rsid w:val="00036328"/>
    <w:pPr>
      <w:shd w:val="clear" w:color="auto" w:fill="000080"/>
    </w:pPr>
    <w:rPr>
      <w:rFonts w:ascii="Tahoma" w:hAnsi="Tahoma"/>
    </w:rPr>
  </w:style>
  <w:style w:type="paragraph" w:customStyle="1" w:styleId="WW-BodyText2">
    <w:name w:val="WW-Body Text 2"/>
    <w:basedOn w:val="Normaali"/>
    <w:rsid w:val="00036328"/>
    <w:pPr>
      <w:jc w:val="both"/>
    </w:pPr>
  </w:style>
  <w:style w:type="paragraph" w:customStyle="1" w:styleId="TableCaption">
    <w:name w:val="TableCaption"/>
    <w:basedOn w:val="Caption"/>
    <w:next w:val="Normaali"/>
    <w:rsid w:val="00036328"/>
    <w:pPr>
      <w:tabs>
        <w:tab w:val="num" w:pos="1080"/>
      </w:tabs>
      <w:suppressAutoHyphens w:val="0"/>
      <w:spacing w:before="120" w:after="120"/>
      <w:ind w:left="357" w:hanging="357"/>
      <w:jc w:val="center"/>
    </w:pPr>
    <w:rPr>
      <w:rFonts w:ascii="Times New Roman" w:hAnsi="Times New Roman"/>
      <w:b w:val="0"/>
      <w:bCs w:val="0"/>
      <w:lang w:val="en-US"/>
    </w:rPr>
  </w:style>
  <w:style w:type="paragraph" w:customStyle="1" w:styleId="Kaavio">
    <w:name w:val="Kaavio"/>
    <w:basedOn w:val="Normaali"/>
    <w:next w:val="Normaali"/>
    <w:rsid w:val="00036328"/>
    <w:pPr>
      <w:tabs>
        <w:tab w:val="num" w:pos="1800"/>
      </w:tabs>
      <w:suppressAutoHyphens w:val="0"/>
      <w:ind w:left="720" w:hanging="360"/>
      <w:jc w:val="center"/>
    </w:pPr>
    <w:rPr>
      <w:rFonts w:ascii="Times New Roman" w:hAnsi="Times New Roman"/>
      <w:sz w:val="20"/>
      <w:lang w:val="fi-FI"/>
    </w:rPr>
  </w:style>
  <w:style w:type="paragraph" w:customStyle="1" w:styleId="Sisennettyleipteksti31">
    <w:name w:val="Sisennetty leipäteksti 31"/>
    <w:basedOn w:val="Normaali"/>
    <w:rsid w:val="00036328"/>
    <w:pPr>
      <w:spacing w:after="120"/>
      <w:ind w:left="283"/>
    </w:pPr>
    <w:rPr>
      <w:sz w:val="16"/>
      <w:szCs w:val="16"/>
    </w:rPr>
  </w:style>
  <w:style w:type="paragraph" w:customStyle="1" w:styleId="Contents10">
    <w:name w:val="Contents 10"/>
    <w:basedOn w:val="Index"/>
    <w:rsid w:val="00036328"/>
    <w:pPr>
      <w:tabs>
        <w:tab w:val="right" w:leader="dot" w:pos="7425"/>
      </w:tabs>
      <w:ind w:left="2547"/>
    </w:pPr>
  </w:style>
  <w:style w:type="character" w:styleId="Korostus">
    <w:name w:val="Emphasis"/>
    <w:qFormat/>
    <w:rsid w:val="00A80A78"/>
    <w:rPr>
      <w:i/>
      <w:iCs/>
    </w:rPr>
  </w:style>
  <w:style w:type="paragraph" w:customStyle="1" w:styleId="Reference">
    <w:name w:val="Reference"/>
    <w:basedOn w:val="Normaali"/>
    <w:rsid w:val="00A80A78"/>
    <w:pPr>
      <w:numPr>
        <w:numId w:val="4"/>
      </w:numPr>
      <w:suppressAutoHyphens w:val="0"/>
      <w:jc w:val="both"/>
    </w:pPr>
    <w:rPr>
      <w:rFonts w:ascii="Times New Roman" w:hAnsi="Times New Roman"/>
      <w:sz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23ECD-2259-4C10-BBC8-C72EFD997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979</Words>
  <Characters>7934</Characters>
  <Application>Microsoft Office Word</Application>
  <DocSecurity>0</DocSecurity>
  <Lines>66</Lines>
  <Paragraphs>17</Paragraphs>
  <ScaleCrop>false</ScaleCrop>
  <HeadingPairs>
    <vt:vector size="4" baseType="variant">
      <vt:variant>
        <vt:lpstr>Otsikko</vt:lpstr>
      </vt:variant>
      <vt:variant>
        <vt:i4>1</vt:i4>
      </vt:variant>
      <vt:variant>
        <vt:lpstr>Otsikot</vt:lpstr>
      </vt:variant>
      <vt:variant>
        <vt:i4>17</vt:i4>
      </vt:variant>
    </vt:vector>
  </HeadingPairs>
  <TitlesOfParts>
    <vt:vector size="18" baseType="lpstr">
      <vt:lpstr>Multimedia Systems - WG1 - Videoprojector service</vt:lpstr>
      <vt:lpstr>Definitions and acronyms</vt:lpstr>
      <vt:lpstr>Introduction</vt:lpstr>
      <vt:lpstr/>
      <vt:lpstr>Framework and protocols</vt:lpstr>
      <vt:lpstr>Design Limitations</vt:lpstr>
      <vt:lpstr>Project Design</vt:lpstr>
      <vt:lpstr>    General</vt:lpstr>
      <vt:lpstr>    Sequence Diagram</vt:lpstr>
      <vt:lpstr>    </vt:lpstr>
      <vt:lpstr>    </vt:lpstr>
      <vt:lpstr>    Component Diagram</vt:lpstr>
      <vt:lpstr>    Main Algorithms</vt:lpstr>
      <vt:lpstr>    User Interface</vt:lpstr>
      <vt:lpstr>Compiling &amp; Executing instructions</vt:lpstr>
      <vt:lpstr>    Compiling Instructions</vt:lpstr>
      <vt:lpstr>    Executing Instructions</vt:lpstr>
      <vt:lpstr>References</vt:lpstr>
    </vt:vector>
  </TitlesOfParts>
  <Company/>
  <LinksUpToDate>false</LinksUpToDate>
  <CharactersWithSpaces>8896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Systems - WG1 - Videoprojector service</dc:title>
  <dc:subject>definition</dc:subject>
  <dc:creator>C-WG3#1</dc:creator>
  <cp:lastModifiedBy>Lauri Majamaa</cp:lastModifiedBy>
  <cp:revision>3</cp:revision>
  <cp:lastPrinted>2003-01-21T14:03:00Z</cp:lastPrinted>
  <dcterms:created xsi:type="dcterms:W3CDTF">2009-11-30T21:45:00Z</dcterms:created>
  <dcterms:modified xsi:type="dcterms:W3CDTF">2009-11-30T21:45:00Z</dcterms:modified>
</cp:coreProperties>
</file>