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277" w:rsidRPr="000D2630" w:rsidRDefault="00D81365" w:rsidP="00D81365">
      <w:pPr>
        <w:jc w:val="center"/>
        <w:rPr>
          <w:b/>
          <w:sz w:val="52"/>
          <w:szCs w:val="52"/>
          <w:lang w:val="en-US"/>
        </w:rPr>
      </w:pPr>
      <w:r w:rsidRPr="000D2630">
        <w:rPr>
          <w:b/>
          <w:sz w:val="52"/>
          <w:szCs w:val="52"/>
          <w:lang w:val="en-US"/>
        </w:rPr>
        <w:t xml:space="preserve">Manual </w:t>
      </w:r>
      <w:proofErr w:type="spellStart"/>
      <w:r w:rsidRPr="000D2630">
        <w:rPr>
          <w:b/>
          <w:sz w:val="52"/>
          <w:szCs w:val="52"/>
          <w:lang w:val="en-US"/>
        </w:rPr>
        <w:t>MPGuino</w:t>
      </w:r>
      <w:proofErr w:type="spellEnd"/>
    </w:p>
    <w:p w:rsidR="00D81365" w:rsidRPr="000D2630" w:rsidRDefault="00D81365" w:rsidP="00D81365">
      <w:pPr>
        <w:jc w:val="right"/>
        <w:rPr>
          <w:b/>
          <w:sz w:val="24"/>
          <w:szCs w:val="24"/>
          <w:lang w:val="en-US"/>
        </w:rPr>
      </w:pPr>
      <w:r w:rsidRPr="000D2630">
        <w:rPr>
          <w:b/>
          <w:sz w:val="24"/>
          <w:szCs w:val="24"/>
          <w:lang w:val="en-US"/>
        </w:rPr>
        <w:t xml:space="preserve">T </w:t>
      </w:r>
      <w:proofErr w:type="spellStart"/>
      <w:r w:rsidRPr="000D2630">
        <w:rPr>
          <w:b/>
          <w:sz w:val="24"/>
          <w:szCs w:val="24"/>
          <w:lang w:val="en-US"/>
        </w:rPr>
        <w:t>vago</w:t>
      </w:r>
      <w:proofErr w:type="spellEnd"/>
      <w:r w:rsidRPr="000D2630">
        <w:rPr>
          <w:b/>
          <w:sz w:val="24"/>
          <w:szCs w:val="24"/>
          <w:lang w:val="en-US"/>
        </w:rPr>
        <w:t xml:space="preserve"> version</w:t>
      </w:r>
    </w:p>
    <w:p w:rsidR="000D7104" w:rsidRPr="000D2630" w:rsidRDefault="000D7104">
      <w:pPr>
        <w:rPr>
          <w:lang w:val="en-US"/>
        </w:rPr>
      </w:pPr>
    </w:p>
    <w:tbl>
      <w:tblPr>
        <w:tblStyle w:val="Tabelacomgrelha"/>
        <w:tblW w:w="5000" w:type="pct"/>
        <w:jc w:val="center"/>
        <w:tblLook w:val="04A0"/>
      </w:tblPr>
      <w:tblGrid>
        <w:gridCol w:w="5037"/>
        <w:gridCol w:w="5037"/>
      </w:tblGrid>
      <w:tr w:rsidR="00D56878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56878" w:rsidRPr="000D2630" w:rsidRDefault="00D56878" w:rsidP="00D56878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settings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D56878">
            <w:pPr>
              <w:jc w:val="center"/>
              <w:rPr>
                <w:b/>
                <w:color w:val="FF0000"/>
                <w:sz w:val="36"/>
                <w:szCs w:val="36"/>
                <w:lang w:val="en-US"/>
              </w:rPr>
            </w:pPr>
            <w:r w:rsidRPr="000D2630">
              <w:rPr>
                <w:b/>
                <w:color w:val="FF0000"/>
                <w:sz w:val="36"/>
                <w:szCs w:val="36"/>
                <w:lang w:val="en-US"/>
              </w:rPr>
              <w:t>Metric system</w: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D56878">
            <w:pPr>
              <w:jc w:val="center"/>
              <w:rPr>
                <w:color w:val="FF0000"/>
                <w:lang w:val="en-US"/>
              </w:rPr>
            </w:pPr>
            <w:r w:rsidRPr="000D2630">
              <w:rPr>
                <w:b/>
                <w:color w:val="FF0000"/>
                <w:sz w:val="36"/>
                <w:szCs w:val="36"/>
                <w:lang w:val="en-US"/>
              </w:rPr>
              <w:t>US system</w:t>
            </w:r>
          </w:p>
        </w:tc>
      </w:tr>
      <w:tr w:rsidR="00E71635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71635" w:rsidRPr="000D2630" w:rsidRDefault="00E71635" w:rsidP="00E71635">
            <w:pPr>
              <w:spacing w:before="120" w:after="120" w:line="276" w:lineRule="auto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LCD Contrast</w:t>
            </w:r>
          </w:p>
        </w:tc>
      </w:tr>
      <w:tr w:rsidR="006944DF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944DF" w:rsidRPr="000D2630" w:rsidRDefault="00E71635" w:rsidP="006944D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0.75pt;height:45.75pt" o:ole="">
                  <v:imagedata r:id="rId5" o:title="" gain="109227f"/>
                </v:shape>
                <o:OLEObject Type="Embed" ProgID="PBrush" ShapeID="_x0000_i1025" DrawAspect="Content" ObjectID="_1463424571" r:id="rId6"/>
              </w:objec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D56878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>
            <w:pPr>
              <w:rPr>
                <w:lang w:val="en-US"/>
              </w:rPr>
            </w:pP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E7163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Display Mode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71635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26" type="#_x0000_t75" style="width:240.75pt;height:45pt" o:ole="">
                  <v:imagedata r:id="rId7" o:title="" gain="109227f"/>
                </v:shape>
                <o:OLEObject Type="Embed" ProgID="PBrush" ShapeID="_x0000_i1026" DrawAspect="Content" ObjectID="_1463424572" r:id="rId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027" type="#_x0000_t75" style="width:240.75pt;height:45.75pt" o:ole="">
                  <v:imagedata r:id="rId9" o:title="" gain="109227f"/>
                </v:shape>
                <o:OLEObject Type="Embed" ProgID="PBrush" ShapeID="_x0000_i1027" DrawAspect="Content" ObjectID="_1463424573" r:id="rId1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E7163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Fuel Injector Edge Trigger</w:t>
            </w:r>
          </w:p>
        </w:tc>
      </w:tr>
      <w:tr w:rsidR="006944DF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944DF" w:rsidRPr="000D2630" w:rsidRDefault="00E71635" w:rsidP="006944D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28" type="#_x0000_t75" style="width:229.5pt;height:42.75pt" o:ole="">
                  <v:imagedata r:id="rId11" o:title="" gain="109227f"/>
                </v:shape>
                <o:OLEObject Type="Embed" ProgID="PBrush" ShapeID="_x0000_i1028" DrawAspect="Content" ObjectID="_1463424574" r:id="rId12"/>
              </w:objec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E7163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Fuel System Pressure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71635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29" type="#_x0000_t75" style="width:240.75pt;height:44.25pt" o:ole="">
                  <v:imagedata r:id="rId13" o:title="" gain="109227f"/>
                </v:shape>
                <o:OLEObject Type="Embed" ProgID="PBrush" ShapeID="_x0000_i1029" DrawAspect="Content" ObjectID="_1463424575" r:id="rId14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30" type="#_x0000_t75" style="width:240.75pt;height:46.5pt" o:ole="">
                  <v:imagedata r:id="rId15" o:title="" gain="109227f"/>
                </v:shape>
                <o:OLEObject Type="Embed" ProgID="PBrush" ShapeID="_x0000_i1030" DrawAspect="Content" ObjectID="_1463424576" r:id="rId16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E7163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Reference Fuel Injector Rated Pressure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71635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1" type="#_x0000_t75" style="width:240.75pt;height:45pt" o:ole="">
                  <v:imagedata r:id="rId17" o:title="" gain="109227f"/>
                </v:shape>
                <o:OLEObject Type="Embed" ProgID="PBrush" ShapeID="_x0000_i1031" DrawAspect="Content" ObjectID="_1463424577" r:id="rId1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80">
                <v:shape id="_x0000_i1032" type="#_x0000_t75" style="width:240.75pt;height:45.75pt" o:ole="">
                  <v:imagedata r:id="rId19" o:title="" gain="109227f"/>
                </v:shape>
                <o:OLEObject Type="Embed" ProgID="PBrush" ShapeID="_x0000_i1032" DrawAspect="Content" ObjectID="_1463424578" r:id="rId2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E7163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lastRenderedPageBreak/>
              <w:t>Fuel Injector Count</w: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E71635" w:rsidP="006F6B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3" type="#_x0000_t75" style="width:240.75pt;height:45pt" o:ole="">
                  <v:imagedata r:id="rId21" o:title="" gain="109227f"/>
                </v:shape>
                <o:OLEObject Type="Embed" ProgID="PBrush" ShapeID="_x0000_i1033" DrawAspect="Content" ObjectID="_1463424579" r:id="rId22"/>
              </w:object>
            </w:r>
          </w:p>
        </w:tc>
      </w:tr>
      <w:tr w:rsidR="006F6B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F6B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6944DF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944DF" w:rsidRPr="000D2630" w:rsidRDefault="003F22CE" w:rsidP="003F22CE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Fuel Injector Rated Capacity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3F22CE" w:rsidP="003F22C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34" type="#_x0000_t75" style="width:240.75pt;height:45pt" o:ole="">
                  <v:imagedata r:id="rId23" o:title="" gain="109227f"/>
                </v:shape>
                <o:OLEObject Type="Embed" ProgID="PBrush" ShapeID="_x0000_i1034" DrawAspect="Content" ObjectID="_1463424580" r:id="rId24"/>
              </w:objec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3F22CE" w:rsidP="003F22CE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Microseconds per gal or L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3F22C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5" type="#_x0000_t75" style="width:240.75pt;height:45.75pt" o:ole="">
                  <v:imagedata r:id="rId25" o:title="" gain="109227f"/>
                </v:shape>
                <o:OLEObject Type="Embed" ProgID="PBrush" ShapeID="_x0000_i1035" DrawAspect="Content" ObjectID="_1463424581" r:id="rId26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6" type="#_x0000_t75" style="width:240.75pt;height:46.5pt" o:ole="">
                  <v:imagedata r:id="rId27" o:title="" gain="109227f"/>
                </v:shape>
                <o:OLEObject Type="Embed" ProgID="PBrush" ShapeID="_x0000_i1036" DrawAspect="Content" ObjectID="_1463424582" r:id="rId2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134E61" w:rsidP="00134E61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Fuel Injector Response Delay Time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3F22CE" w:rsidP="003F22C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7" type="#_x0000_t75" style="width:240.75pt;height:45.75pt" o:ole="">
                  <v:imagedata r:id="rId29" o:title="" gain="109227f"/>
                </v:shape>
                <o:OLEObject Type="Embed" ProgID="PBrush" ShapeID="_x0000_i1037" DrawAspect="Content" ObjectID="_1463424583" r:id="rId30"/>
              </w:objec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134E61" w:rsidP="00134E61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VSS Pulses per mile or per km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3F22C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38" type="#_x0000_t75" style="width:240.75pt;height:45.75pt" o:ole="">
                  <v:imagedata r:id="rId31" o:title="" gain="109227f"/>
                </v:shape>
                <o:OLEObject Type="Embed" ProgID="PBrush" ShapeID="_x0000_i1038" DrawAspect="Content" ObjectID="_1463424584" r:id="rId32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39" type="#_x0000_t75" style="width:240.75pt;height:45.75pt" o:ole="">
                  <v:imagedata r:id="rId33" o:title="" gain="109227f"/>
                </v:shape>
                <o:OLEObject Type="Embed" ProgID="PBrush" ShapeID="_x0000_i1039" DrawAspect="Content" ObjectID="_1463424585" r:id="rId34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134E61" w:rsidP="00134E61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VSS Pause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Debounce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Count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3F22CE" w:rsidP="003F22C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40" type="#_x0000_t75" style="width:240.75pt;height:45.75pt" o:ole="">
                  <v:imagedata r:id="rId35" o:title="" gain="109227f"/>
                </v:shape>
                <o:OLEObject Type="Embed" ProgID="PBrush" ShapeID="_x0000_i1040" DrawAspect="Content" ObjectID="_1463424586" r:id="rId36"/>
              </w:objec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134E61" w:rsidP="00134E61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Crankshaft Revolutions per Fuel Injector Event</w: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3F22CE" w:rsidP="003F22C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41" type="#_x0000_t75" style="width:240.75pt;height:45pt" o:ole="">
                  <v:imagedata r:id="rId37" o:title="" gain="109227f"/>
                </v:shape>
                <o:OLEObject Type="Embed" ProgID="PBrush" ShapeID="_x0000_i1041" DrawAspect="Content" ObjectID="_1463424587" r:id="rId38"/>
              </w:object>
            </w: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3F22C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3F22CE" w:rsidRPr="000D2630" w:rsidRDefault="00134E61" w:rsidP="00134E61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Minimum Engine Speed For Engine On RPM</w:t>
            </w: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134E61" w:rsidP="00134E61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42" type="#_x0000_t75" style="width:240.75pt;height:45pt" o:ole="">
                  <v:imagedata r:id="rId39" o:title="" gain="109227f"/>
                </v:shape>
                <o:OLEObject Type="Embed" ProgID="PBrush" ShapeID="_x0000_i1042" DrawAspect="Content" ObjectID="_1463424588" r:id="rId40"/>
              </w:object>
            </w: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Tank Capacity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134E61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43" type="#_x0000_t75" style="width:240.75pt;height:46.5pt" o:ole="">
                  <v:imagedata r:id="rId41" o:title="" gain="109227f"/>
                </v:shape>
                <o:OLEObject Type="Embed" ProgID="PBrush" ShapeID="_x0000_i1043" DrawAspect="Content" ObjectID="_1463424589" r:id="rId42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44" type="#_x0000_t75" style="width:240.75pt;height:46.5pt" o:ole="">
                  <v:imagedata r:id="rId43" o:title="" gain="109227f"/>
                </v:shape>
                <o:OLEObject Type="Embed" ProgID="PBrush" ShapeID="_x0000_i1044" DrawAspect="Content" ObjectID="_1463424590" r:id="rId44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MAP Sensor Floor * 1000 (mV)</w: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4369F4" w:rsidP="004369F4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045" type="#_x0000_t75" style="width:240.75pt;height:45pt" o:ole="">
                  <v:imagedata r:id="rId45" o:title="" gain="109227f"/>
                </v:shape>
                <o:OLEObject Type="Embed" ProgID="PBrush" ShapeID="_x0000_i1045" DrawAspect="Content" ObjectID="_1463424591" r:id="rId46"/>
              </w:objec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Barometric Sensor Floor * 1000 (mV)</w: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4369F4" w:rsidP="004369F4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046" type="#_x0000_t75" style="width:240.75pt;height:46.5pt" o:ole="">
                  <v:imagedata r:id="rId47" o:title="" gain="109227f"/>
                </v:shape>
                <o:OLEObject Type="Embed" ProgID="PBrush" ShapeID="_x0000_i1046" DrawAspect="Content" ObjectID="_1463424592" r:id="rId48"/>
              </w:objec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MAP Sensor Ceiling * 1000 (mV)</w: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4369F4" w:rsidP="004369F4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47" type="#_x0000_t75" style="width:240.75pt;height:45pt" o:ole="">
                  <v:imagedata r:id="rId49" o:title="" gain="109227f"/>
                </v:shape>
                <o:OLEObject Type="Embed" ProgID="PBrush" ShapeID="_x0000_i1047" DrawAspect="Content" ObjectID="_1463424593" r:id="rId50"/>
              </w:objec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Barometric Sensor Ceiling * 1000 (mV)</w: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4369F4" w:rsidP="004369F4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48" type="#_x0000_t75" style="width:240.75pt;height:46.5pt" o:ole="">
                  <v:imagedata r:id="rId51" o:title="" gain="109227f"/>
                </v:shape>
                <o:OLEObject Type="Embed" ProgID="PBrush" ShapeID="_x0000_i1048" DrawAspect="Content" ObjectID="_1463424594" r:id="rId52"/>
              </w:object>
            </w:r>
          </w:p>
        </w:tc>
      </w:tr>
      <w:tr w:rsidR="004369F4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4369F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lastRenderedPageBreak/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134E61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34E61" w:rsidRPr="000D2630" w:rsidRDefault="00E0732D" w:rsidP="00E0732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MAP Sensor Range * 1000 (psig or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kPa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49" type="#_x0000_t75" style="width:240.75pt;height:45pt" o:ole="">
                  <v:imagedata r:id="rId53" o:title="" gain="109227f"/>
                </v:shape>
                <o:OLEObject Type="Embed" ProgID="PBrush" ShapeID="_x0000_i1049" DrawAspect="Content" ObjectID="_1463424595" r:id="rId54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E6CF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0" type="#_x0000_t75" style="width:240.75pt;height:46.5pt" o:ole="">
                  <v:imagedata r:id="rId55" o:title="" gain="109227f"/>
                </v:shape>
                <o:OLEObject Type="Embed" ProgID="PBrush" ShapeID="_x0000_i1050" DrawAspect="Content" ObjectID="_1463424596" r:id="rId56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A532AF" w:rsidP="00A532AF">
            <w:pPr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Barometric Sensor Range * 1000 (psig or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kPa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51" type="#_x0000_t75" style="width:240.75pt;height:46.5pt" o:ole="">
                  <v:imagedata r:id="rId57" o:title="" gain="109227f"/>
                </v:shape>
                <o:OLEObject Type="Embed" ProgID="PBrush" ShapeID="_x0000_i1051" DrawAspect="Content" ObjectID="_1463424597" r:id="rId5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4369F4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2" type="#_x0000_t75" style="width:240.75pt;height:45.75pt" o:ole="">
                  <v:imagedata r:id="rId59" o:title="" gain="109227f"/>
                </v:shape>
                <o:OLEObject Type="Embed" ProgID="PBrush" ShapeID="_x0000_i1052" DrawAspect="Content" ObjectID="_1463424598" r:id="rId6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A532AF" w:rsidP="00A532AF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MAP Sensor Offset * 1000 (psig or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kPa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53" type="#_x0000_t75" style="width:240.75pt;height:46.5pt" o:ole="">
                  <v:imagedata r:id="rId61" o:title="" gain="109227f"/>
                </v:shape>
                <o:OLEObject Type="Embed" ProgID="PBrush" ShapeID="_x0000_i1053" DrawAspect="Content" ObjectID="_1463424599" r:id="rId62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4369F4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4" type="#_x0000_t75" style="width:240.75pt;height:45.75pt" o:ole="">
                  <v:imagedata r:id="rId63" o:title="" gain="109227f"/>
                </v:shape>
                <o:OLEObject Type="Embed" ProgID="PBrush" ShapeID="_x0000_i1054" DrawAspect="Content" ObjectID="_1463424600" r:id="rId64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A532AF" w:rsidP="00A532AF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Barometric Sensor Offset * 1000 (psig or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kPa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55" type="#_x0000_t75" style="width:240.75pt;height:45.75pt" o:ole="">
                  <v:imagedata r:id="rId65" o:title="" gain="109227f"/>
                </v:shape>
                <o:OLEObject Type="Embed" ProgID="PBrush" ShapeID="_x0000_i1055" DrawAspect="Content" ObjectID="_1463424601" r:id="rId66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4369F4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6" type="#_x0000_t75" style="width:240.75pt;height:45.75pt" o:ole="">
                  <v:imagedata r:id="rId67" o:title="" gain="109227f"/>
                </v:shape>
                <o:OLEObject Type="Embed" ProgID="PBrush" ShapeID="_x0000_i1056" DrawAspect="Content" ObjectID="_1463424602" r:id="rId6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A532AF" w:rsidP="00A532AF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Vehicle Weight/Mass (lbs or kg)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7" type="#_x0000_t75" style="width:240.75pt;height:45pt" o:ole="">
                  <v:imagedata r:id="rId69" o:title="" gain="109227f"/>
                </v:shape>
                <o:OLEObject Type="Embed" ProgID="PBrush" ShapeID="_x0000_i1057" DrawAspect="Content" ObjectID="_1463424603" r:id="rId70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4369F4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58" type="#_x0000_t75" style="width:240.75pt;height:45.75pt" o:ole="">
                  <v:imagedata r:id="rId71" o:title="" gain="109227f"/>
                </v:shape>
                <o:OLEObject Type="Embed" ProgID="PBrush" ShapeID="_x0000_i1058" DrawAspect="Content" ObjectID="_1463424604" r:id="rId72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A532AF" w:rsidP="00A532AF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Vehicle Frontal Area * 1000 (ft^2 or m^2)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E0732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59" type="#_x0000_t75" style="width:240.75pt;height:45.75pt" o:ole="">
                  <v:imagedata r:id="rId73" o:title="" gain="109227f"/>
                </v:shape>
                <o:OLEObject Type="Embed" ProgID="PBrush" ShapeID="_x0000_i1059" DrawAspect="Content" ObjectID="_1463424605" r:id="rId74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AF3D8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060" type="#_x0000_t75" style="width:240.75pt;height:46.5pt" o:ole="">
                  <v:imagedata r:id="rId75" o:title="" gain="109227f"/>
                </v:shape>
                <o:OLEObject Type="Embed" ProgID="PBrush" ShapeID="_x0000_i1060" DrawAspect="Content" ObjectID="_1463424606" r:id="rId76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E0732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E0732D" w:rsidRPr="000D2630" w:rsidRDefault="00F3769D" w:rsidP="00F3769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lastRenderedPageBreak/>
              <w:t>Air density (lb/yd^3 or kg/m^3)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F3769D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1" type="#_x0000_t75" style="width:240.75pt;height:45.75pt" o:ole="">
                  <v:imagedata r:id="rId77" o:title="" gain="109227f"/>
                </v:shape>
                <o:OLEObject Type="Embed" ProgID="PBrush" ShapeID="_x0000_i1061" DrawAspect="Content" ObjectID="_1463424607" r:id="rId7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AF3D8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62" type="#_x0000_t75" style="width:240.75pt;height:45.75pt" o:ole="">
                  <v:imagedata r:id="rId79" o:title="" gain="109227f"/>
                </v:shape>
                <o:OLEObject Type="Embed" ProgID="PBrush" ShapeID="_x0000_i1062" DrawAspect="Content" ObjectID="_1463424608" r:id="rId8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F3769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Vehicle C(d) * 1000</w: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AF3D8E" w:rsidP="00AF3D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3" type="#_x0000_t75" style="width:240.75pt;height:45pt" o:ole="">
                  <v:imagedata r:id="rId81" o:title="" gain="109227f"/>
                </v:shape>
                <o:OLEObject Type="Embed" ProgID="PBrush" ShapeID="_x0000_i1063" DrawAspect="Content" ObjectID="_1463424609" r:id="rId82"/>
              </w:objec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F3769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Vehicle C(v) * 1000</w: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AF3D8E" w:rsidP="00AF3D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64" type="#_x0000_t75" style="width:240.75pt;height:46.5pt" o:ole="">
                  <v:imagedata r:id="rId83" o:title="" gain="109227f"/>
                </v:shape>
                <o:OLEObject Type="Embed" ProgID="PBrush" ShapeID="_x0000_i1064" DrawAspect="Content" ObjectID="_1463424610" r:id="rId84"/>
              </w:objec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F3769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Vehicle C(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rr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) * 1000</w: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AF3D8E" w:rsidP="00AF3D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5" type="#_x0000_t75" style="width:240.75pt;height:45.75pt" o:ole="">
                  <v:imagedata r:id="rId85" o:title="" gain="109227f"/>
                </v:shape>
                <o:OLEObject Type="Embed" ProgID="PBrush" ShapeID="_x0000_i1065" DrawAspect="Content" ObjectID="_1463424611" r:id="rId86"/>
              </w:objec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F3769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Activity Timeout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B10F9E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6" type="#_x0000_t75" style="width:240.75pt;height:45.75pt" o:ole="">
                  <v:imagedata r:id="rId87" o:title="" gain="109227f"/>
                </v:shape>
                <o:OLEObject Type="Embed" ProgID="PBrush" ShapeID="_x0000_i1066" DrawAspect="Content" ObjectID="_1463424612" r:id="rId8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D81365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Enable current trip reset upon wakeup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B10F9E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7" type="#_x0000_t75" style="width:240.75pt;height:45.75pt" o:ole="">
                  <v:imagedata r:id="rId89" o:title="" gain="109227f"/>
                </v:shape>
                <o:OLEObject Type="Embed" ProgID="PBrush" ShapeID="_x0000_i1067" DrawAspect="Content" ObjectID="_1463424613" r:id="rId9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B10F9E" w:rsidP="00B10F9E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Serial Data Logging Enable</w:t>
            </w: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F3769D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68" type="#_x0000_t75" style="width:240.75pt;height:45pt" o:ole="">
                  <v:imagedata r:id="rId91" o:title="" gain="109227f"/>
                </v:shape>
                <o:OLEObject Type="Embed" ProgID="PBrush" ShapeID="_x0000_i1068" DrawAspect="Content" ObjectID="_1463424614" r:id="rId92"/>
              </w:object>
            </w: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3769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3769D" w:rsidRPr="000D2630" w:rsidRDefault="00B10F9E" w:rsidP="00B10F9E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Window Filter Enable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B10F9E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69" type="#_x0000_t75" style="width:240.75pt;height:45.75pt" o:ole="">
                  <v:imagedata r:id="rId93" o:title="" gain="109227f"/>
                </v:shape>
                <o:OLEObject Type="Embed" ProgID="PBrush" ShapeID="_x0000_i1069" DrawAspect="Content" ObjectID="_1463424615" r:id="rId94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Period Of FE over Time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BarGraph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Bar (s)</w: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AF3D8E" w:rsidP="00AF3D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70" type="#_x0000_t75" style="width:240.75pt;height:46.5pt" o:ole="">
                  <v:imagedata r:id="rId95" o:title="" gain="109227f"/>
                </v:shape>
                <o:OLEObject Type="Embed" ProgID="PBrush" ShapeID="_x0000_i1070" DrawAspect="Content" ObjectID="_1463424616" r:id="rId96"/>
              </w:object>
            </w:r>
          </w:p>
        </w:tc>
      </w:tr>
      <w:tr w:rsidR="00AF3D8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AF3D8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Autosave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Active Trip Data Enable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B10F9E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71" type="#_x0000_t75" style="width:240.75pt;height:46.5pt" o:ole="">
                  <v:imagedata r:id="rId97" o:title="" gain="109227f"/>
                </v:shape>
                <o:OLEObject Type="Embed" ProgID="PBrush" ShapeID="_x0000_i1071" DrawAspect="Content" ObjectID="_1463424617" r:id="rId9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Autosave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Idle Trip Data Enable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B10F9E" w:rsidP="00B10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72" type="#_x0000_t75" style="width:240.75pt;height:46.5pt" o:ole="">
                  <v:imagedata r:id="rId99" o:title="" gain="109227f"/>
                </v:shape>
                <o:OLEObject Type="Embed" ProgID="PBrush" ShapeID="_x0000_i1072" DrawAspect="Content" ObjectID="_1463424618" r:id="rId10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FE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vs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Speed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Bargraph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lower speed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B10F9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73" type="#_x0000_t75" style="width:240.75pt;height:45pt" o:ole="">
                  <v:imagedata r:id="rId101" o:title="" gain="109227f"/>
                </v:shape>
                <o:OLEObject Type="Embed" ProgID="PBrush" ShapeID="_x0000_i1073" DrawAspect="Content" ObjectID="_1463424619" r:id="rId102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AF3D8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74" type="#_x0000_t75" style="width:240.75pt;height:46.5pt" o:ole="">
                  <v:imagedata r:id="rId103" o:title="" gain="109227f"/>
                </v:shape>
                <o:OLEObject Type="Embed" ProgID="PBrush" ShapeID="_x0000_i1074" DrawAspect="Content" ObjectID="_1463424620" r:id="rId104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B10F9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10F9E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FE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vs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Speed </w:t>
            </w: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Bargraph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speed bar size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222A13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75" type="#_x0000_t75" style="width:240.75pt;height:45.75pt" o:ole="">
                  <v:imagedata r:id="rId105" o:title="" gain="109227f"/>
                </v:shape>
                <o:OLEObject Type="Embed" ProgID="PBrush" ShapeID="_x0000_i1075" DrawAspect="Content" ObjectID="_1463424621" r:id="rId106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AF3D8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76" type="#_x0000_t75" style="width:240.75pt;height:45pt" o:ole="">
                  <v:imagedata r:id="rId107" o:title="" gain="109227f"/>
                </v:shape>
                <o:OLEObject Type="Embed" ProgID="PBrush" ShapeID="_x0000_i1076" DrawAspect="Content" ObjectID="_1463424622" r:id="rId10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lastRenderedPageBreak/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</w:tc>
      </w:tr>
      <w:tr w:rsidR="00222A13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222A13" w:rsidRPr="000D2630" w:rsidRDefault="00FE6CFD" w:rsidP="00FE6CFD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Price per unit volume of fuel</w:t>
            </w:r>
          </w:p>
        </w:tc>
      </w:tr>
      <w:tr w:rsidR="00FE6CF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E6CFD" w:rsidRPr="000D2630" w:rsidRDefault="00FE6CFD" w:rsidP="00AF3D8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077" type="#_x0000_t75" style="width:240.75pt;height:45.75pt" o:ole="">
                  <v:imagedata r:id="rId109" o:title="" gain="109227f"/>
                </v:shape>
                <o:OLEObject Type="Embed" ProgID="PBrush" ShapeID="_x0000_i1077" DrawAspect="Content" ObjectID="_1463424623" r:id="rId110"/>
              </w:object>
            </w:r>
          </w:p>
        </w:tc>
      </w:tr>
      <w:tr w:rsidR="00FE6CF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E6CFD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222A13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222A13" w:rsidRPr="000D2630" w:rsidRDefault="00AF3D8E" w:rsidP="00AF3D8E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Scratchpad Memory</w:t>
            </w:r>
          </w:p>
        </w:tc>
      </w:tr>
      <w:tr w:rsidR="00FE6CF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E6CFD" w:rsidRPr="000D2630" w:rsidRDefault="00AF3D8E" w:rsidP="00FE6CFD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078" type="#_x0000_t75" style="width:240.75pt;height:45pt" o:ole="">
                  <v:imagedata r:id="rId111" o:title="" gain="109227f"/>
                </v:shape>
                <o:OLEObject Type="Embed" ProgID="PBrush" ShapeID="_x0000_i1078" DrawAspect="Content" ObjectID="_1463424624" r:id="rId112"/>
              </w:object>
            </w:r>
          </w:p>
        </w:tc>
      </w:tr>
      <w:tr w:rsidR="00FE6CF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E6CFD" w:rsidRPr="000D2630" w:rsidRDefault="00D56878" w:rsidP="00721337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D56878" w:rsidRPr="000D2630" w:rsidRDefault="00D56878" w:rsidP="00721337">
            <w:pPr>
              <w:rPr>
                <w:lang w:val="en-US"/>
              </w:rPr>
            </w:pPr>
          </w:p>
        </w:tc>
      </w:tr>
      <w:tr w:rsidR="00FE6CFD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FE6CFD" w:rsidRPr="000D2630" w:rsidRDefault="00FE6CFD" w:rsidP="00721337">
            <w:pPr>
              <w:rPr>
                <w:lang w:val="en-US"/>
              </w:rPr>
            </w:pPr>
          </w:p>
        </w:tc>
      </w:tr>
      <w:tr w:rsidR="006B173A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6B173A" w:rsidRPr="000D2630" w:rsidRDefault="006B173A" w:rsidP="006B173A">
            <w:pPr>
              <w:spacing w:before="120" w:after="120"/>
              <w:jc w:val="center"/>
              <w:rPr>
                <w:b/>
                <w:color w:val="0000FF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>Lcd</w:t>
            </w:r>
            <w:proofErr w:type="spellEnd"/>
            <w:r w:rsidRPr="000D2630">
              <w:rPr>
                <w:b/>
                <w:color w:val="0000FF"/>
                <w:sz w:val="48"/>
                <w:szCs w:val="48"/>
                <w:lang w:val="en-US"/>
              </w:rPr>
              <w:t xml:space="preserve"> Screens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0D2630" w:rsidP="006B173A">
            <w:pPr>
              <w:jc w:val="center"/>
              <w:rPr>
                <w:b/>
                <w:color w:val="FF0000"/>
                <w:sz w:val="36"/>
                <w:szCs w:val="36"/>
                <w:lang w:val="en-US"/>
              </w:rPr>
            </w:pPr>
            <w:r w:rsidRPr="000D2630">
              <w:rPr>
                <w:b/>
                <w:color w:val="FF0000"/>
                <w:sz w:val="36"/>
                <w:szCs w:val="36"/>
                <w:lang w:val="en-US"/>
              </w:rPr>
              <w:t>Metric system</w: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0D2630" w:rsidP="006B173A">
            <w:pPr>
              <w:jc w:val="center"/>
              <w:rPr>
                <w:b/>
                <w:color w:val="FF0000"/>
                <w:sz w:val="36"/>
                <w:szCs w:val="36"/>
                <w:lang w:val="en-US"/>
              </w:rPr>
            </w:pPr>
            <w:r w:rsidRPr="000D2630">
              <w:rPr>
                <w:b/>
                <w:color w:val="FF0000"/>
                <w:sz w:val="36"/>
                <w:szCs w:val="36"/>
                <w:lang w:val="en-US"/>
              </w:rPr>
              <w:t>US system</w:t>
            </w:r>
          </w:p>
        </w:tc>
      </w:tr>
      <w:tr w:rsidR="00C93550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C93550" w:rsidRPr="000D2630" w:rsidRDefault="007A54FB" w:rsidP="007A54FB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Instrument</w:t>
            </w:r>
          </w:p>
        </w:tc>
      </w:tr>
      <w:tr w:rsidR="007A54FB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C93550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79" type="#_x0000_t75" style="width:240.75pt;height:46.5pt" o:ole="">
                  <v:imagedata r:id="rId113" o:title="" gain="109227f"/>
                </v:shape>
                <o:OLEObject Type="Embed" ProgID="PBrush" ShapeID="_x0000_i1079" DrawAspect="Content" ObjectID="_1463424625" r:id="rId114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C93550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0" type="#_x0000_t75" style="width:240.75pt;height:47.25pt" o:ole="">
                  <v:imagedata r:id="rId115" o:title="" gain="109227f"/>
                </v:shape>
                <o:OLEObject Type="Embed" ProgID="PBrush" ShapeID="_x0000_i1080" DrawAspect="Content" ObjectID="_1463424626" r:id="rId116"/>
              </w:object>
            </w:r>
          </w:p>
        </w:tc>
      </w:tr>
      <w:tr w:rsidR="007A54FB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FF0000"/>
                <w:lang w:val="en-US"/>
              </w:rPr>
            </w:pPr>
          </w:p>
        </w:tc>
      </w:tr>
      <w:tr w:rsidR="007A54FB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0070C0"/>
                <w:lang w:val="en-US"/>
              </w:rPr>
            </w:pPr>
          </w:p>
        </w:tc>
      </w:tr>
      <w:tr w:rsidR="007A54FB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00B050"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00B050"/>
                <w:lang w:val="en-US"/>
              </w:rPr>
            </w:pPr>
          </w:p>
        </w:tc>
      </w:tr>
      <w:tr w:rsidR="007A54FB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B8B400"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52549">
            <w:pPr>
              <w:rPr>
                <w:b/>
                <w:color w:val="B8B400"/>
                <w:lang w:val="en-US"/>
              </w:rPr>
            </w:pPr>
          </w:p>
        </w:tc>
      </w:tr>
      <w:tr w:rsidR="00C93550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C93550" w:rsidRPr="000D2630" w:rsidRDefault="007A54FB" w:rsidP="007A54FB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Custom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721337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1" type="#_x0000_t75" style="width:240.75pt;height:47.25pt" o:ole="">
                  <v:imagedata r:id="rId117" o:title="" gain="109227f"/>
                </v:shape>
                <o:OLEObject Type="Embed" ProgID="PBrush" ShapeID="_x0000_i1081" DrawAspect="Content" ObjectID="_1463424627" r:id="rId11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C93550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2" type="#_x0000_t75" style="width:240.75pt;height:45.75pt" o:ole="">
                  <v:imagedata r:id="rId119" o:title="" gain="109227f"/>
                </v:shape>
                <o:OLEObject Type="Embed" ProgID="PBrush" ShapeID="_x0000_i1082" DrawAspect="Content" ObjectID="_1463424628" r:id="rId120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163ABE" w:rsidRPr="000D2630" w:rsidRDefault="00163ABE" w:rsidP="00163ABE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721337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721337" w:rsidRPr="000D2630" w:rsidRDefault="007A54FB" w:rsidP="007A54FB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lastRenderedPageBreak/>
              <w:t>Pressures</w:t>
            </w: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24" type="#_x0000_t75" style="width:240.75pt;height:46.5pt" o:ole="">
                  <v:imagedata r:id="rId121" o:title="" gain="109227f"/>
                </v:shape>
                <o:OLEObject Type="Embed" ProgID="PBrush" ShapeID="_x0000_i1124" DrawAspect="Content" ObjectID="_1463424629" r:id="rId122"/>
              </w:object>
            </w: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163ABE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163ABE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163ABE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163ABE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163AB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63ABE" w:rsidRPr="000D2630" w:rsidRDefault="007A54FB" w:rsidP="007A54FB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Voltages</w:t>
            </w: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D373B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23" type="#_x0000_t75" style="width:240.75pt;height:47.25pt" o:ole="">
                  <v:imagedata r:id="rId123" o:title="" gain="109227f"/>
                </v:shape>
                <o:OLEObject Type="Embed" ProgID="PBrush" ShapeID="_x0000_i1123" DrawAspect="Content" ObjectID="_1463424630" r:id="rId124"/>
              </w:object>
            </w: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7A54FB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7A54FB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3066DA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D373BF" w:rsidRPr="000D2630" w:rsidTr="00D373B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D373BF" w:rsidRPr="000D2630" w:rsidRDefault="00D373BF" w:rsidP="003066DA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D373BF" w:rsidRPr="000D2630" w:rsidRDefault="00D373BF" w:rsidP="00721337">
            <w:pPr>
              <w:rPr>
                <w:lang w:val="en-US"/>
              </w:rPr>
            </w:pPr>
          </w:p>
        </w:tc>
      </w:tr>
      <w:tr w:rsidR="00163AB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63ABE" w:rsidRPr="000D2630" w:rsidRDefault="003066DA" w:rsidP="003066DA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Instant / Current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163AB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3" type="#_x0000_t75" style="width:240.75pt;height:46.5pt" o:ole="">
                  <v:imagedata r:id="rId125" o:title="" gain="109227f"/>
                </v:shape>
                <o:OLEObject Type="Embed" ProgID="PBrush" ShapeID="_x0000_i1083" DrawAspect="Content" ObjectID="_1463424631" r:id="rId126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163ABE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4" type="#_x0000_t75" style="width:240.75pt;height:46.5pt" o:ole="">
                  <v:imagedata r:id="rId127" o:title="" gain="109227f"/>
                </v:shape>
                <o:OLEObject Type="Embed" ProgID="PBrush" ShapeID="_x0000_i1084" DrawAspect="Content" ObjectID="_1463424632" r:id="rId128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163ABE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163ABE" w:rsidRPr="000D2630" w:rsidRDefault="003066DA" w:rsidP="003066DA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Instant / Tank</w: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7A54FB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5" type="#_x0000_t75" style="width:240.75pt;height:46.5pt" o:ole="">
                  <v:imagedata r:id="rId129" o:title="" gain="109227f"/>
                </v:shape>
                <o:OLEObject Type="Embed" ProgID="PBrush" ShapeID="_x0000_i1085" DrawAspect="Content" ObjectID="_1463424633" r:id="rId130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0D7104" w:rsidRPr="000D2630" w:rsidRDefault="007A54FB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6" type="#_x0000_t75" style="width:240.75pt;height:46.5pt" o:ole="">
                  <v:imagedata r:id="rId131" o:title="" gain="109227f"/>
                </v:shape>
                <o:OLEObject Type="Embed" ProgID="PBrush" ShapeID="_x0000_i1086" DrawAspect="Content" ObjectID="_1463424634" r:id="rId132"/>
              </w:object>
            </w: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A54FB" w:rsidRPr="000D2630" w:rsidRDefault="007A54FB" w:rsidP="007A54FB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lastRenderedPageBreak/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10F9E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3066DA" w:rsidRPr="000D2630" w:rsidRDefault="003066DA" w:rsidP="003066DA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0D7104" w:rsidRPr="000D2630" w:rsidRDefault="000D7104" w:rsidP="00721337">
            <w:pPr>
              <w:rPr>
                <w:lang w:val="en-US"/>
              </w:rPr>
            </w:pPr>
          </w:p>
        </w:tc>
      </w:tr>
      <w:tr w:rsidR="00B37E4A" w:rsidRPr="000D2630" w:rsidTr="00B37E4A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B37E4A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Current</w:t>
            </w: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52549" w:rsidRPr="000D2630" w:rsidRDefault="0007744F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7" type="#_x0000_t75" style="width:240.75pt;height:46.5pt" o:ole="">
                  <v:imagedata r:id="rId133" o:title="" gain="109227f"/>
                </v:shape>
                <o:OLEObject Type="Embed" ProgID="PBrush" ShapeID="_x0000_i1087" DrawAspect="Content" ObjectID="_1463424635" r:id="rId134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52549" w:rsidRPr="000D2630" w:rsidRDefault="0007744F" w:rsidP="00B37E4A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8" type="#_x0000_t75" style="width:240.75pt;height:47.25pt" o:ole="">
                  <v:imagedata r:id="rId135" o:title="" gain="109227f"/>
                </v:shape>
                <o:OLEObject Type="Embed" ProgID="PBrush" ShapeID="_x0000_i1088" DrawAspect="Content" ObjectID="_1463424636" r:id="rId136"/>
              </w:object>
            </w: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</w:tr>
      <w:tr w:rsidR="0007744F" w:rsidRPr="000D2630" w:rsidTr="0007744F"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</w:tcPr>
          <w:p w:rsidR="0007744F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</w:t>
            </w: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752549" w:rsidRPr="000D2630" w:rsidRDefault="0007744F" w:rsidP="0007744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0" type="#_x0000_t75" style="width:240.75pt;height:46.5pt" o:ole="">
                  <v:imagedata r:id="rId137" o:title="" gain="109227f"/>
                </v:shape>
                <o:OLEObject Type="Embed" ProgID="PBrush" ShapeID="_x0000_i1090" DrawAspect="Content" ObjectID="_1463424637" r:id="rId138"/>
              </w:objec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752549" w:rsidRPr="000D2630" w:rsidRDefault="0007744F" w:rsidP="0007744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89" type="#_x0000_t75" style="width:240.75pt;height:46.5pt" o:ole="">
                  <v:imagedata r:id="rId139" o:title="" gain="109227f"/>
                </v:shape>
                <o:OLEObject Type="Embed" ProgID="PBrush" ShapeID="_x0000_i1089" DrawAspect="Content" ObjectID="_1463424638" r:id="rId140"/>
              </w:object>
            </w:r>
          </w:p>
        </w:tc>
      </w:tr>
      <w:tr w:rsidR="00752549" w:rsidRPr="000D2630" w:rsidTr="00B37E4A">
        <w:trPr>
          <w:jc w:val="center"/>
        </w:trPr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752549" w:rsidRPr="000D2630" w:rsidRDefault="00752549" w:rsidP="00752549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07744F" w:rsidRPr="000D2630" w:rsidTr="0007744F">
        <w:tblPrEx>
          <w:jc w:val="left"/>
        </w:tblPrEx>
        <w:tc>
          <w:tcPr>
            <w:tcW w:w="5000" w:type="pct"/>
            <w:gridSpan w:val="2"/>
          </w:tcPr>
          <w:p w:rsidR="0007744F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EOC / Idle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7744F" w:rsidP="0007744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1" type="#_x0000_t75" style="width:240.75pt;height:46.5pt" o:ole="">
                  <v:imagedata r:id="rId141" o:title="" gain="109227f"/>
                </v:shape>
                <o:OLEObject Type="Embed" ProgID="PBrush" ShapeID="_x0000_i1091" DrawAspect="Content" ObjectID="_1463424639" r:id="rId142"/>
              </w:object>
            </w:r>
          </w:p>
        </w:tc>
        <w:tc>
          <w:tcPr>
            <w:tcW w:w="2500" w:type="pct"/>
          </w:tcPr>
          <w:p w:rsidR="00B37E4A" w:rsidRPr="000D2630" w:rsidRDefault="0035075B" w:rsidP="0007744F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2" type="#_x0000_t75" style="width:240.75pt;height:47.25pt" o:ole="">
                  <v:imagedata r:id="rId143" o:title="" gain="109227f"/>
                </v:shape>
                <o:OLEObject Type="Embed" ProgID="PBrush" ShapeID="_x0000_i1092" DrawAspect="Content" ObjectID="_1463424640" r:id="rId144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35075B" w:rsidRPr="000D2630" w:rsidTr="0035075B">
        <w:tblPrEx>
          <w:jc w:val="left"/>
        </w:tblPrEx>
        <w:tc>
          <w:tcPr>
            <w:tcW w:w="5000" w:type="pct"/>
            <w:gridSpan w:val="2"/>
          </w:tcPr>
          <w:p w:rsidR="0035075B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 Data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35075B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4" type="#_x0000_t75" style="width:240.75pt;height:46.5pt" o:ole="">
                  <v:imagedata r:id="rId145" o:title="" gain="109227f"/>
                </v:shape>
                <o:OLEObject Type="Embed" ProgID="PBrush" ShapeID="_x0000_i1094" DrawAspect="Content" ObjectID="_1463424641" r:id="rId146"/>
              </w:object>
            </w:r>
          </w:p>
        </w:tc>
        <w:tc>
          <w:tcPr>
            <w:tcW w:w="2500" w:type="pct"/>
          </w:tcPr>
          <w:p w:rsidR="00B37E4A" w:rsidRPr="000D2630" w:rsidRDefault="0035075B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3" type="#_x0000_t75" style="width:240.75pt;height:46.5pt" o:ole="">
                  <v:imagedata r:id="rId147" o:title="" gain="109227f"/>
                </v:shape>
                <o:OLEObject Type="Embed" ProgID="PBrush" ShapeID="_x0000_i1093" DrawAspect="Content" ObjectID="_1463424642" r:id="rId148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lastRenderedPageBreak/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35075B" w:rsidRPr="000D2630" w:rsidTr="0035075B">
        <w:tblPrEx>
          <w:jc w:val="left"/>
        </w:tblPrEx>
        <w:tc>
          <w:tcPr>
            <w:tcW w:w="5000" w:type="pct"/>
            <w:gridSpan w:val="2"/>
          </w:tcPr>
          <w:p w:rsidR="0035075B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Current Data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35075B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5" type="#_x0000_t75" style="width:240.75pt;height:47.25pt" o:ole="">
                  <v:imagedata r:id="rId149" o:title="" gain="109227f"/>
                </v:shape>
                <o:OLEObject Type="Embed" ProgID="PBrush" ShapeID="_x0000_i1095" DrawAspect="Content" ObjectID="_1463424643" r:id="rId150"/>
              </w:object>
            </w:r>
          </w:p>
        </w:tc>
        <w:tc>
          <w:tcPr>
            <w:tcW w:w="2500" w:type="pct"/>
          </w:tcPr>
          <w:p w:rsidR="00B37E4A" w:rsidRPr="000D2630" w:rsidRDefault="0035075B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6" type="#_x0000_t75" style="width:240.75pt;height:45pt" o:ole="">
                  <v:imagedata r:id="rId151" o:title="" gain="109227f"/>
                </v:shape>
                <o:OLEObject Type="Embed" ProgID="PBrush" ShapeID="_x0000_i1096" DrawAspect="Content" ObjectID="_1463424644" r:id="rId152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35075B" w:rsidRPr="000D2630" w:rsidTr="0035075B">
        <w:tblPrEx>
          <w:jc w:val="left"/>
        </w:tblPrEx>
        <w:tc>
          <w:tcPr>
            <w:tcW w:w="5000" w:type="pct"/>
            <w:gridSpan w:val="2"/>
          </w:tcPr>
          <w:p w:rsidR="0035075B" w:rsidRPr="000D2630" w:rsidRDefault="00E42019" w:rsidP="00E42019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 EOC / Idle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E42019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8" type="#_x0000_t75" style="width:240.75pt;height:47.25pt" o:ole="">
                  <v:imagedata r:id="rId153" o:title="" gain="109227f"/>
                </v:shape>
                <o:OLEObject Type="Embed" ProgID="PBrush" ShapeID="_x0000_i1098" DrawAspect="Content" ObjectID="_1463424645" r:id="rId154"/>
              </w:object>
            </w:r>
          </w:p>
        </w:tc>
        <w:tc>
          <w:tcPr>
            <w:tcW w:w="2500" w:type="pct"/>
          </w:tcPr>
          <w:p w:rsidR="00B37E4A" w:rsidRPr="000D2630" w:rsidRDefault="0035075B" w:rsidP="0035075B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7" type="#_x0000_t75" style="width:240.75pt;height:46.5pt" o:ole="">
                  <v:imagedata r:id="rId155" o:title="" gain="109227f"/>
                </v:shape>
                <o:OLEObject Type="Embed" ProgID="PBrush" ShapeID="_x0000_i1097" DrawAspect="Content" ObjectID="_1463424646" r:id="rId156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E42019" w:rsidRPr="000D2630" w:rsidRDefault="00E42019" w:rsidP="00E42019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E42019" w:rsidRPr="000D2630" w:rsidTr="00E42019">
        <w:tblPrEx>
          <w:jc w:val="left"/>
        </w:tblPrEx>
        <w:tc>
          <w:tcPr>
            <w:tcW w:w="5000" w:type="pct"/>
            <w:gridSpan w:val="2"/>
          </w:tcPr>
          <w:p w:rsidR="00E42019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Current EOC / Idle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87482" w:rsidP="00E42019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099" type="#_x0000_t75" style="width:240.75pt;height:46.5pt" o:ole="">
                  <v:imagedata r:id="rId157" o:title="" gain="109227f"/>
                </v:shape>
                <o:OLEObject Type="Embed" ProgID="PBrush" ShapeID="_x0000_i1099" DrawAspect="Content" ObjectID="_1463424647" r:id="rId158"/>
              </w:object>
            </w:r>
          </w:p>
        </w:tc>
        <w:tc>
          <w:tcPr>
            <w:tcW w:w="2500" w:type="pct"/>
          </w:tcPr>
          <w:p w:rsidR="00B37E4A" w:rsidRPr="000D2630" w:rsidRDefault="00087482" w:rsidP="00E42019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0" type="#_x0000_t75" style="width:240.75pt;height:47.25pt" o:ole="">
                  <v:imagedata r:id="rId159" o:title="" gain="109227f"/>
                </v:shape>
                <o:OLEObject Type="Embed" ProgID="PBrush" ShapeID="_x0000_i1100" DrawAspect="Content" ObjectID="_1463424648" r:id="rId160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087482" w:rsidRPr="000D2630" w:rsidTr="00087482">
        <w:tblPrEx>
          <w:jc w:val="left"/>
        </w:tblPrEx>
        <w:tc>
          <w:tcPr>
            <w:tcW w:w="5000" w:type="pct"/>
            <w:gridSpan w:val="2"/>
          </w:tcPr>
          <w:p w:rsidR="00087482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Remaining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2" type="#_x0000_t75" style="width:240.75pt;height:46.5pt" o:ole="">
                  <v:imagedata r:id="rId161" o:title="" gain="109227f"/>
                </v:shape>
                <o:OLEObject Type="Embed" ProgID="PBrush" ShapeID="_x0000_i1102" DrawAspect="Content" ObjectID="_1463424649" r:id="rId162"/>
              </w:object>
            </w:r>
          </w:p>
        </w:tc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1" type="#_x0000_t75" style="width:240.75pt;height:46.5pt" o:ole="">
                  <v:imagedata r:id="rId163" o:title="" gain="109227f"/>
                </v:shape>
                <o:OLEObject Type="Embed" ProgID="PBrush" ShapeID="_x0000_i1101" DrawAspect="Content" ObjectID="_1463424650" r:id="rId164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  <w:p w:rsidR="00B37E4A" w:rsidRPr="000D2630" w:rsidRDefault="00B37E4A" w:rsidP="00336FB6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B37E4A" w:rsidRPr="000D2630" w:rsidRDefault="00336FB6" w:rsidP="00336FB6">
            <w:pPr>
              <w:rPr>
                <w:b/>
                <w:color w:val="FF0000"/>
                <w:lang w:val="en-US"/>
              </w:rPr>
            </w:pPr>
            <w:r w:rsidRPr="000D2630">
              <w:rPr>
                <w:b/>
                <w:color w:val="FF0000"/>
                <w:lang w:val="en-US"/>
              </w:rPr>
              <w:t>Description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70C0"/>
                <w:lang w:val="en-US"/>
              </w:rPr>
            </w:pPr>
            <w:r w:rsidRPr="000D2630">
              <w:rPr>
                <w:b/>
                <w:color w:val="0070C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00B050"/>
                <w:lang w:val="en-US"/>
              </w:rPr>
            </w:pPr>
            <w:r w:rsidRPr="000D2630">
              <w:rPr>
                <w:b/>
                <w:color w:val="00B05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b/>
                <w:color w:val="B8B400"/>
                <w:lang w:val="en-US"/>
              </w:rPr>
            </w:pPr>
            <w:r w:rsidRPr="000D2630">
              <w:rPr>
                <w:b/>
                <w:color w:val="B8B400"/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087482" w:rsidRPr="000D2630" w:rsidTr="00087482">
        <w:tblPrEx>
          <w:jc w:val="left"/>
        </w:tblPrEx>
        <w:tc>
          <w:tcPr>
            <w:tcW w:w="5000" w:type="pct"/>
            <w:gridSpan w:val="2"/>
          </w:tcPr>
          <w:p w:rsidR="00087482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 Fuel Econ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103" type="#_x0000_t75" style="width:240.75pt;height:45.75pt" o:ole="">
                  <v:imagedata r:id="rId165" o:title="" gain="109227f"/>
                </v:shape>
                <o:OLEObject Type="Embed" ProgID="PBrush" ShapeID="_x0000_i1103" DrawAspect="Content" ObjectID="_1463424651" r:id="rId166"/>
              </w:object>
            </w:r>
          </w:p>
        </w:tc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104" type="#_x0000_t75" style="width:240.75pt;height:46.5pt" o:ole="">
                  <v:imagedata r:id="rId167" o:title="" gain="109227f"/>
                </v:shape>
                <o:OLEObject Type="Embed" ProgID="PBrush" ShapeID="_x0000_i1104" DrawAspect="Content" ObjectID="_1463424652" r:id="rId168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087482" w:rsidRPr="000D2630" w:rsidTr="00087482">
        <w:tblPrEx>
          <w:jc w:val="left"/>
        </w:tblPrEx>
        <w:tc>
          <w:tcPr>
            <w:tcW w:w="5000" w:type="pct"/>
            <w:gridSpan w:val="2"/>
          </w:tcPr>
          <w:p w:rsidR="00087482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</w:t>
            </w:r>
            <w:proofErr w:type="spellEnd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 xml:space="preserve"> Fuel Econ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6" type="#_x0000_t75" style="width:240.75pt;height:47.25pt" o:ole="">
                  <v:imagedata r:id="rId169" o:title="" gain="109227f"/>
                </v:shape>
                <o:OLEObject Type="Embed" ProgID="PBrush" ShapeID="_x0000_i1106" DrawAspect="Content" ObjectID="_1463424653" r:id="rId170"/>
              </w:object>
            </w:r>
          </w:p>
        </w:tc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5" type="#_x0000_t75" style="width:240.75pt;height:46.5pt" o:ole="">
                  <v:imagedata r:id="rId171" o:title="" gain="109227f"/>
                </v:shape>
                <o:OLEObject Type="Embed" ProgID="PBrush" ShapeID="_x0000_i1105" DrawAspect="Content" ObjectID="_1463424654" r:id="rId172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087482" w:rsidRPr="000D2630" w:rsidTr="00087482">
        <w:tblPrEx>
          <w:jc w:val="left"/>
        </w:tblPrEx>
        <w:tc>
          <w:tcPr>
            <w:tcW w:w="5000" w:type="pct"/>
            <w:gridSpan w:val="2"/>
          </w:tcPr>
          <w:p w:rsidR="00087482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 Fuel Econ</w: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107" type="#_x0000_t75" style="width:240.75pt;height:45.75pt" o:ole="">
                  <v:imagedata r:id="rId173" o:title="" gain="109227f"/>
                </v:shape>
                <o:OLEObject Type="Embed" ProgID="PBrush" ShapeID="_x0000_i1107" DrawAspect="Content" ObjectID="_1463424655" r:id="rId174"/>
              </w:object>
            </w:r>
          </w:p>
        </w:tc>
        <w:tc>
          <w:tcPr>
            <w:tcW w:w="2500" w:type="pct"/>
          </w:tcPr>
          <w:p w:rsidR="00B37E4A" w:rsidRPr="000D2630" w:rsidRDefault="00087482" w:rsidP="00087482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108" type="#_x0000_t75" style="width:240.75pt;height:47.25pt" o:ole="">
                  <v:imagedata r:id="rId175" o:title="" gain="109227f"/>
                </v:shape>
                <o:OLEObject Type="Embed" ProgID="PBrush" ShapeID="_x0000_i1108" DrawAspect="Content" ObjectID="_1463424656" r:id="rId176"/>
              </w:object>
            </w:r>
          </w:p>
        </w:tc>
      </w:tr>
      <w:tr w:rsidR="00B37E4A" w:rsidRPr="000D2630" w:rsidTr="00B37E4A">
        <w:tblPrEx>
          <w:jc w:val="left"/>
        </w:tblPrEx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B37E4A" w:rsidRPr="000D2630" w:rsidRDefault="00B37E4A" w:rsidP="003066DA">
            <w:pPr>
              <w:rPr>
                <w:lang w:val="en-US"/>
              </w:rPr>
            </w:pP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36FB6" w:rsidP="00336FB6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Memory</w: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36FB6" w:rsidP="00336FB6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09" type="#_x0000_t75" style="width:240.75pt;height:46.5pt" o:ole="">
                  <v:imagedata r:id="rId177" o:title="" gain="109227f"/>
                </v:shape>
                <o:OLEObject Type="Embed" ProgID="PBrush" ShapeID="_x0000_i1109" DrawAspect="Content" ObjectID="_1463424657" r:id="rId178"/>
              </w:objec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36FB6" w:rsidP="00336FB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36FB6" w:rsidRPr="000D2630" w:rsidRDefault="00336FB6" w:rsidP="003066DA">
            <w:pPr>
              <w:rPr>
                <w:lang w:val="en-US"/>
              </w:rPr>
            </w:pP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DiffFE</w:t>
            </w:r>
            <w:proofErr w:type="spellEnd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 xml:space="preserve"> / Time</w: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36FB6" w:rsidP="00336FB6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795">
                <v:shape id="_x0000_i1110" type="#_x0000_t75" style="width:240.75pt;height:45pt" o:ole="">
                  <v:imagedata r:id="rId179" o:title="" gain="109227f"/>
                </v:shape>
                <o:OLEObject Type="Embed" ProgID="PBrush" ShapeID="_x0000_i1110" DrawAspect="Content" ObjectID="_1463424658" r:id="rId180"/>
              </w:objec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36FB6" w:rsidRPr="000D2630" w:rsidRDefault="00336FB6" w:rsidP="003066DA">
            <w:pPr>
              <w:rPr>
                <w:lang w:val="en-US"/>
              </w:rPr>
            </w:pP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lastRenderedPageBreak/>
              <w:t>FE / Time</w: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336FB6" w:rsidRPr="000D2630" w:rsidRDefault="00336FB6" w:rsidP="00336FB6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11" type="#_x0000_t75" style="width:240.75pt;height:47.25pt" o:ole="">
                  <v:imagedata r:id="rId181" o:title="" gain="109227f"/>
                </v:shape>
                <o:OLEObject Type="Embed" ProgID="PBrush" ShapeID="_x0000_i1111" DrawAspect="Content" ObjectID="_1463424659" r:id="rId182"/>
              </w:object>
            </w:r>
          </w:p>
        </w:tc>
      </w:tr>
      <w:tr w:rsidR="00336FB6" w:rsidRPr="000D2630" w:rsidTr="00336FB6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36FB6" w:rsidRPr="000D2630" w:rsidRDefault="00336FB6" w:rsidP="003066DA">
            <w:pPr>
              <w:rPr>
                <w:lang w:val="en-US"/>
              </w:rPr>
            </w:pP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FE / Speed</w: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112" type="#_x0000_t75" style="width:240.75pt;height:47.25pt" o:ole="">
                  <v:imagedata r:id="rId183" o:title="" gain="109227f"/>
                </v:shape>
                <o:OLEObject Type="Embed" ProgID="PBrush" ShapeID="_x0000_i1112" DrawAspect="Content" ObjectID="_1463424660" r:id="rId184"/>
              </w:objec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Fuel Used / Speed</w: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113" type="#_x0000_t75" style="width:240.75pt;height:45.75pt" o:ole="">
                  <v:imagedata r:id="rId185" o:title="" gain="109227f"/>
                </v:shape>
                <o:OLEObject Type="Embed" ProgID="PBrush" ShapeID="_x0000_i1113" DrawAspect="Content" ObjectID="_1463424661" r:id="rId186"/>
              </w:objec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proofErr w:type="spellStart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RunTime</w:t>
            </w:r>
            <w:proofErr w:type="spellEnd"/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 xml:space="preserve"> / Speed</w: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114" type="#_x0000_t75" style="width:240.75pt;height:46.5pt" o:ole="">
                  <v:imagedata r:id="rId187" o:title="" gain="109227f"/>
                </v:shape>
                <o:OLEObject Type="Embed" ProgID="PBrush" ShapeID="_x0000_i1114" DrawAspect="Content" ObjectID="_1463424662" r:id="rId188"/>
              </w:objec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Distance / Speed</w: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795">
                <v:shape id="_x0000_i1115" type="#_x0000_t75" style="width:240.75pt;height:45.75pt" o:ole="">
                  <v:imagedata r:id="rId189" o:title="" gain="109227f"/>
                </v:shape>
                <o:OLEObject Type="Embed" ProgID="PBrush" ShapeID="_x0000_i1115" DrawAspect="Content" ObjectID="_1463424663" r:id="rId190"/>
              </w:objec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C77117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 Dist To Empty</w:t>
            </w:r>
          </w:p>
        </w:tc>
      </w:tr>
      <w:tr w:rsidR="00374F9E" w:rsidRPr="000D2630" w:rsidTr="00374F9E">
        <w:tblPrEx>
          <w:jc w:val="left"/>
        </w:tblPrEx>
        <w:tc>
          <w:tcPr>
            <w:tcW w:w="5000" w:type="pct"/>
            <w:gridSpan w:val="2"/>
          </w:tcPr>
          <w:p w:rsidR="00374F9E" w:rsidRPr="000D2630" w:rsidRDefault="00374F9E" w:rsidP="00374F9E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05" w:dyaOrig="810">
                <v:shape id="_x0000_i1116" type="#_x0000_t75" style="width:240.75pt;height:46.5pt" o:ole="">
                  <v:imagedata r:id="rId191" o:title="" gain="109227f"/>
                </v:shape>
                <o:OLEObject Type="Embed" ProgID="PBrush" ShapeID="_x0000_i1116" DrawAspect="Content" ObjectID="_1463424664" r:id="rId192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 Dist To Empty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17" type="#_x0000_t75" style="width:240.75pt;height:46.5pt" o:ole="">
                  <v:imagedata r:id="rId193" o:title="" gain="109227f"/>
                </v:shape>
                <o:OLEObject Type="Embed" ProgID="PBrush" ShapeID="_x0000_i1117" DrawAspect="Content" ObjectID="_1463424665" r:id="rId194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spacing w:before="120" w:after="120"/>
              <w:jc w:val="center"/>
              <w:rPr>
                <w:color w:val="00B050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 Dist To Empty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35" w:dyaOrig="825">
                <v:shape id="_x0000_i1118" type="#_x0000_t75" style="width:240.75pt;height:46.5pt" o:ole="">
                  <v:imagedata r:id="rId195" o:title="" gain="109227f"/>
                </v:shape>
                <o:OLEObject Type="Embed" ProgID="PBrush" ShapeID="_x0000_i1118" DrawAspect="Content" ObjectID="_1463424666" r:id="rId196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INST Time To Empty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19" type="#_x0000_t75" style="width:240.75pt;height:46.5pt" o:ole="">
                  <v:imagedata r:id="rId197" o:title="" gain="109227f"/>
                </v:shape>
                <o:OLEObject Type="Embed" ProgID="PBrush" ShapeID="_x0000_i1119" DrawAspect="Content" ObjectID="_1463424667" r:id="rId198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CURR Time To Empty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20" type="#_x0000_t75" style="width:240.75pt;height:46.5pt" o:ole="">
                  <v:imagedata r:id="rId197" o:title="" gain="109227f"/>
                </v:shape>
                <o:OLEObject Type="Embed" ProgID="PBrush" ShapeID="_x0000_i1120" DrawAspect="Content" ObjectID="_1463424668" r:id="rId199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TANK Time To Empty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21" type="#_x0000_t75" style="width:240.75pt;height:46.5pt" o:ole="">
                  <v:imagedata r:id="rId197" o:title="" gain="109227f"/>
                </v:shape>
                <o:OLEObject Type="Embed" ProgID="PBrush" ShapeID="_x0000_i1121" DrawAspect="Content" ObjectID="_1463424669" r:id="rId200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E509A6" w:rsidP="00C77117">
            <w:pPr>
              <w:spacing w:before="120" w:after="120"/>
              <w:jc w:val="center"/>
              <w:rPr>
                <w:b/>
                <w:color w:val="00B050"/>
                <w:sz w:val="48"/>
                <w:szCs w:val="48"/>
                <w:lang w:val="en-US"/>
              </w:rPr>
            </w:pPr>
            <w:r w:rsidRPr="000D2630">
              <w:rPr>
                <w:b/>
                <w:color w:val="00B050"/>
                <w:sz w:val="48"/>
                <w:szCs w:val="48"/>
                <w:lang w:val="en-US"/>
              </w:rPr>
              <w:t>System Time</w: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C77117" w:rsidRPr="000D2630" w:rsidRDefault="00C77117" w:rsidP="00C77117">
            <w:pPr>
              <w:jc w:val="center"/>
              <w:rPr>
                <w:lang w:val="en-US"/>
              </w:rPr>
            </w:pPr>
            <w:r w:rsidRPr="000D2630">
              <w:rPr>
                <w:lang w:val="en-US"/>
              </w:rPr>
              <w:object w:dxaOrig="4320" w:dyaOrig="810">
                <v:shape id="_x0000_i1122" type="#_x0000_t75" style="width:240.75pt;height:46.5pt" o:ole="">
                  <v:imagedata r:id="rId197" o:title="" gain="109227f"/>
                </v:shape>
                <o:OLEObject Type="Embed" ProgID="PBrush" ShapeID="_x0000_i1122" DrawAspect="Content" ObjectID="_1463424670" r:id="rId201"/>
              </w:object>
            </w:r>
          </w:p>
        </w:tc>
      </w:tr>
      <w:tr w:rsidR="00C77117" w:rsidRPr="000D2630" w:rsidTr="00C77117">
        <w:tblPrEx>
          <w:jc w:val="left"/>
        </w:tblPrEx>
        <w:tc>
          <w:tcPr>
            <w:tcW w:w="5000" w:type="pct"/>
            <w:gridSpan w:val="2"/>
          </w:tcPr>
          <w:p w:rsidR="00E509A6" w:rsidRPr="000D2630" w:rsidRDefault="00E509A6" w:rsidP="00E509A6">
            <w:pPr>
              <w:rPr>
                <w:lang w:val="en-US"/>
              </w:rPr>
            </w:pPr>
            <w:r w:rsidRPr="000D2630">
              <w:rPr>
                <w:lang w:val="en-US"/>
              </w:rPr>
              <w:t>Description</w:t>
            </w:r>
          </w:p>
          <w:p w:rsidR="00C77117" w:rsidRPr="000D2630" w:rsidRDefault="00C77117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  <w:tr w:rsidR="00374F9E" w:rsidRPr="000D2630" w:rsidTr="00B37E4A">
        <w:tblPrEx>
          <w:jc w:val="left"/>
        </w:tblPrEx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  <w:tc>
          <w:tcPr>
            <w:tcW w:w="2500" w:type="pct"/>
          </w:tcPr>
          <w:p w:rsidR="00374F9E" w:rsidRPr="000D2630" w:rsidRDefault="00374F9E" w:rsidP="003066DA">
            <w:pPr>
              <w:rPr>
                <w:lang w:val="en-US"/>
              </w:rPr>
            </w:pPr>
          </w:p>
        </w:tc>
      </w:tr>
    </w:tbl>
    <w:p w:rsidR="000D7104" w:rsidRPr="000D2630" w:rsidRDefault="000D7104">
      <w:pPr>
        <w:rPr>
          <w:lang w:val="en-US"/>
        </w:rPr>
      </w:pPr>
    </w:p>
    <w:sectPr w:rsidR="000D7104" w:rsidRPr="000D2630" w:rsidSect="00E71635">
      <w:pgSz w:w="11906" w:h="16838"/>
      <w:pgMar w:top="851" w:right="849" w:bottom="993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D7104"/>
    <w:rsid w:val="0007744F"/>
    <w:rsid w:val="00087482"/>
    <w:rsid w:val="000D0270"/>
    <w:rsid w:val="000D2630"/>
    <w:rsid w:val="000D7104"/>
    <w:rsid w:val="00134E61"/>
    <w:rsid w:val="00163ABE"/>
    <w:rsid w:val="00222A13"/>
    <w:rsid w:val="003066DA"/>
    <w:rsid w:val="00336FB6"/>
    <w:rsid w:val="0035075B"/>
    <w:rsid w:val="00374F9E"/>
    <w:rsid w:val="003F22CE"/>
    <w:rsid w:val="004369F4"/>
    <w:rsid w:val="00592687"/>
    <w:rsid w:val="006944DF"/>
    <w:rsid w:val="006B173A"/>
    <w:rsid w:val="006F6B8E"/>
    <w:rsid w:val="00721337"/>
    <w:rsid w:val="00752549"/>
    <w:rsid w:val="007A54FB"/>
    <w:rsid w:val="00A532AF"/>
    <w:rsid w:val="00AF3D8E"/>
    <w:rsid w:val="00B10F9E"/>
    <w:rsid w:val="00B37E4A"/>
    <w:rsid w:val="00B93277"/>
    <w:rsid w:val="00B97ED5"/>
    <w:rsid w:val="00C77117"/>
    <w:rsid w:val="00C93550"/>
    <w:rsid w:val="00D373BF"/>
    <w:rsid w:val="00D56878"/>
    <w:rsid w:val="00D81365"/>
    <w:rsid w:val="00E0732D"/>
    <w:rsid w:val="00E42019"/>
    <w:rsid w:val="00E509A6"/>
    <w:rsid w:val="00E71635"/>
    <w:rsid w:val="00F3769D"/>
    <w:rsid w:val="00FE6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27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0D7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2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oleObject" Target="embeddings/oleObject19.bin"/><Relationship Id="rId63" Type="http://schemas.openxmlformats.org/officeDocument/2006/relationships/image" Target="media/image30.png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png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png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png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png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oleObject" Target="embeddings/oleObject43.bin"/><Relationship Id="rId95" Type="http://schemas.openxmlformats.org/officeDocument/2006/relationships/image" Target="media/image46.png"/><Relationship Id="rId160" Type="http://schemas.openxmlformats.org/officeDocument/2006/relationships/oleObject" Target="embeddings/oleObject78.bin"/><Relationship Id="rId165" Type="http://schemas.openxmlformats.org/officeDocument/2006/relationships/image" Target="media/image81.png"/><Relationship Id="rId181" Type="http://schemas.openxmlformats.org/officeDocument/2006/relationships/image" Target="media/image89.png"/><Relationship Id="rId186" Type="http://schemas.openxmlformats.org/officeDocument/2006/relationships/oleObject" Target="embeddings/oleObject91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png"/><Relationship Id="rId80" Type="http://schemas.openxmlformats.org/officeDocument/2006/relationships/oleObject" Target="embeddings/oleObject38.bin"/><Relationship Id="rId85" Type="http://schemas.openxmlformats.org/officeDocument/2006/relationships/image" Target="media/image41.png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png"/><Relationship Id="rId171" Type="http://schemas.openxmlformats.org/officeDocument/2006/relationships/image" Target="media/image84.png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image" Target="media/image97.png"/><Relationship Id="rId201" Type="http://schemas.openxmlformats.org/officeDocument/2006/relationships/oleObject" Target="embeddings/oleObject100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png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png"/><Relationship Id="rId161" Type="http://schemas.openxmlformats.org/officeDocument/2006/relationships/image" Target="media/image79.png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49" Type="http://schemas.openxmlformats.org/officeDocument/2006/relationships/image" Target="media/image23.png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png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png"/><Relationship Id="rId198" Type="http://schemas.openxmlformats.org/officeDocument/2006/relationships/oleObject" Target="embeddings/oleObject97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png"/><Relationship Id="rId202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76" Type="http://schemas.openxmlformats.org/officeDocument/2006/relationships/oleObject" Target="embeddings/oleObject36.bin"/><Relationship Id="rId97" Type="http://schemas.openxmlformats.org/officeDocument/2006/relationships/image" Target="media/image47.png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png"/><Relationship Id="rId188" Type="http://schemas.openxmlformats.org/officeDocument/2006/relationships/oleObject" Target="embeddings/oleObject92.bin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66" Type="http://schemas.openxmlformats.org/officeDocument/2006/relationships/oleObject" Target="embeddings/oleObject31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png"/><Relationship Id="rId178" Type="http://schemas.openxmlformats.org/officeDocument/2006/relationships/oleObject" Target="embeddings/oleObject87.bin"/><Relationship Id="rId61" Type="http://schemas.openxmlformats.org/officeDocument/2006/relationships/image" Target="media/image29.png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png"/><Relationship Id="rId194" Type="http://schemas.openxmlformats.org/officeDocument/2006/relationships/oleObject" Target="embeddings/oleObject95.bin"/><Relationship Id="rId199" Type="http://schemas.openxmlformats.org/officeDocument/2006/relationships/oleObject" Target="embeddings/oleObject98.bin"/><Relationship Id="rId203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56" Type="http://schemas.openxmlformats.org/officeDocument/2006/relationships/oleObject" Target="embeddings/oleObject26.bin"/><Relationship Id="rId77" Type="http://schemas.openxmlformats.org/officeDocument/2006/relationships/image" Target="media/image37.png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png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png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72" Type="http://schemas.openxmlformats.org/officeDocument/2006/relationships/oleObject" Target="embeddings/oleObject34.bin"/><Relationship Id="rId93" Type="http://schemas.openxmlformats.org/officeDocument/2006/relationships/image" Target="media/image45.png"/><Relationship Id="rId98" Type="http://schemas.openxmlformats.org/officeDocument/2006/relationships/oleObject" Target="embeddings/oleObject47.bin"/><Relationship Id="rId121" Type="http://schemas.openxmlformats.org/officeDocument/2006/relationships/image" Target="media/image59.png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png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oleObject" Target="embeddings/oleObject21.bin"/><Relationship Id="rId67" Type="http://schemas.openxmlformats.org/officeDocument/2006/relationships/image" Target="media/image32.png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png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62" Type="http://schemas.openxmlformats.org/officeDocument/2006/relationships/oleObject" Target="embeddings/oleObject29.bin"/><Relationship Id="rId83" Type="http://schemas.openxmlformats.org/officeDocument/2006/relationships/image" Target="media/image40.png"/><Relationship Id="rId88" Type="http://schemas.openxmlformats.org/officeDocument/2006/relationships/oleObject" Target="embeddings/oleObject42.bin"/><Relationship Id="rId111" Type="http://schemas.openxmlformats.org/officeDocument/2006/relationships/image" Target="media/image54.png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png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png"/><Relationship Id="rId195" Type="http://schemas.openxmlformats.org/officeDocument/2006/relationships/image" Target="media/image96.png"/><Relationship Id="rId190" Type="http://schemas.openxmlformats.org/officeDocument/2006/relationships/oleObject" Target="embeddings/oleObject93.bin"/><Relationship Id="rId15" Type="http://schemas.openxmlformats.org/officeDocument/2006/relationships/image" Target="media/image6.png"/><Relationship Id="rId36" Type="http://schemas.openxmlformats.org/officeDocument/2006/relationships/oleObject" Target="embeddings/oleObject16.bin"/><Relationship Id="rId57" Type="http://schemas.openxmlformats.org/officeDocument/2006/relationships/image" Target="media/image27.png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52" Type="http://schemas.openxmlformats.org/officeDocument/2006/relationships/oleObject" Target="embeddings/oleObject24.bin"/><Relationship Id="rId73" Type="http://schemas.openxmlformats.org/officeDocument/2006/relationships/image" Target="media/image35.png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png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png"/><Relationship Id="rId68" Type="http://schemas.openxmlformats.org/officeDocument/2006/relationships/oleObject" Target="embeddings/oleObject32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png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D91FF6-A1F3-4686-8C88-02530A0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1068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Portatil</dc:creator>
  <cp:lastModifiedBy>Portatil</cp:lastModifiedBy>
  <cp:revision>2</cp:revision>
  <dcterms:created xsi:type="dcterms:W3CDTF">2014-06-04T20:56:00Z</dcterms:created>
  <dcterms:modified xsi:type="dcterms:W3CDTF">2014-06-04T20:56:00Z</dcterms:modified>
</cp:coreProperties>
</file>