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320" w:rsidRPr="00F946F1" w:rsidRDefault="00F946F1">
      <w:pPr>
        <w:rPr>
          <w:lang w:val="en-US"/>
        </w:rPr>
      </w:pPr>
      <w:r w:rsidRPr="00F946F1">
        <w:rPr>
          <w:b/>
          <w:bCs/>
          <w:sz w:val="32"/>
          <w:szCs w:val="32"/>
          <w:u w:val="single"/>
          <w:lang w:val="en-US"/>
        </w:rPr>
        <w:t>Delegates</w:t>
      </w:r>
      <w:r w:rsidRPr="00F946F1">
        <w:rPr>
          <w:lang w:val="en-US"/>
        </w:rPr>
        <w:t xml:space="preserve"> (https://www.tutorialsteacher.com/csharp/csharp-delegates</w:t>
      </w:r>
      <w:r>
        <w:rPr>
          <w:lang w:val="en-US"/>
        </w:rPr>
        <w:t>)</w:t>
      </w:r>
    </w:p>
    <w:p w:rsidR="00F946F1" w:rsidRDefault="00F946F1">
      <w:pPr>
        <w:rPr>
          <w:lang w:val="en-US"/>
        </w:rPr>
      </w:pPr>
    </w:p>
    <w:p w:rsidR="00F946F1" w:rsidRPr="00F946F1" w:rsidRDefault="00F946F1">
      <w:r>
        <w:rPr>
          <w:rFonts w:cstheme="minorHAnsi"/>
        </w:rPr>
        <w:t>→ wat ?</w:t>
      </w:r>
    </w:p>
    <w:p w:rsidR="00F946F1" w:rsidRPr="00F946F1" w:rsidRDefault="00F946F1">
      <w:r w:rsidRPr="00F946F1">
        <w:t>Functie als parameter d</w:t>
      </w:r>
      <w:r>
        <w:t>oorgeven</w:t>
      </w:r>
    </w:p>
    <w:p w:rsidR="00F946F1" w:rsidRDefault="00F946F1">
      <w:pPr>
        <w:rPr>
          <w:lang w:val="en-US"/>
        </w:rPr>
      </w:pPr>
      <w:r w:rsidRPr="00F946F1">
        <w:rPr>
          <w:lang w:val="en-US"/>
        </w:rPr>
        <w:t>Call back function of event h</w:t>
      </w:r>
      <w:r>
        <w:rPr>
          <w:lang w:val="en-US"/>
        </w:rPr>
        <w:t>andler</w:t>
      </w:r>
    </w:p>
    <w:p w:rsidR="00F946F1" w:rsidRDefault="00F946F1">
      <w:pPr>
        <w:rPr>
          <w:lang w:val="en-US"/>
        </w:rPr>
      </w:pPr>
    </w:p>
    <w:p w:rsidR="00F946F1" w:rsidRDefault="00F946F1" w:rsidP="00F946F1">
      <w:pPr>
        <w:pStyle w:val="ListParagraph"/>
        <w:numPr>
          <w:ilvl w:val="0"/>
          <w:numId w:val="1"/>
        </w:numPr>
      </w:pPr>
      <w:proofErr w:type="spellStart"/>
      <w:r w:rsidRPr="00F946F1">
        <w:t>Delegate</w:t>
      </w:r>
      <w:proofErr w:type="spellEnd"/>
      <w:r w:rsidRPr="00F946F1">
        <w:t xml:space="preserve"> (pointer naar een functie)</w:t>
      </w:r>
    </w:p>
    <w:p w:rsidR="00F946F1" w:rsidRDefault="00F946F1" w:rsidP="00F946F1"/>
    <w:p w:rsidR="00F946F1" w:rsidRDefault="00F946F1" w:rsidP="00F946F1">
      <w:r>
        <w:rPr>
          <w:noProof/>
        </w:rPr>
        <w:drawing>
          <wp:inline distT="0" distB="0" distL="0" distR="0" wp14:anchorId="4A6132C7" wp14:editId="5EA9CC16">
            <wp:extent cx="576072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r>
        <w:rPr>
          <w:rFonts w:cstheme="minorHAnsi"/>
        </w:rPr>
        <w:t>→</w:t>
      </w:r>
      <w:r>
        <w:t xml:space="preserve"> Alternatieve initialisatie :</w:t>
      </w:r>
    </w:p>
    <w:p w:rsidR="00F946F1" w:rsidRDefault="00F946F1" w:rsidP="00F946F1">
      <w:r>
        <w:rPr>
          <w:noProof/>
        </w:rPr>
        <w:drawing>
          <wp:inline distT="0" distB="0" distL="0" distR="0" wp14:anchorId="102F236E" wp14:editId="27B37568">
            <wp:extent cx="34004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r>
        <w:rPr>
          <w:rFonts w:cstheme="minorHAnsi"/>
        </w:rPr>
        <w:t xml:space="preserve">→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(functie oproepen)</w:t>
      </w:r>
    </w:p>
    <w:p w:rsidR="00F946F1" w:rsidRDefault="00F946F1" w:rsidP="00F946F1">
      <w:r>
        <w:rPr>
          <w:noProof/>
        </w:rPr>
        <w:drawing>
          <wp:inline distT="0" distB="0" distL="0" distR="0" wp14:anchorId="78614B12" wp14:editId="6B837DE6">
            <wp:extent cx="25622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pPr>
        <w:rPr>
          <w:rFonts w:cstheme="minorHAnsi"/>
        </w:rPr>
      </w:pP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 xml:space="preserve"> als parameter</w:t>
      </w:r>
    </w:p>
    <w:p w:rsidR="00F946F1" w:rsidRDefault="00F946F1" w:rsidP="00F946F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069D8F" wp14:editId="0D768DB6">
            <wp:extent cx="54102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pPr>
        <w:rPr>
          <w:rFonts w:cstheme="minorHAnsi"/>
        </w:rPr>
      </w:pPr>
    </w:p>
    <w:p w:rsidR="00F946F1" w:rsidRDefault="00F946F1" w:rsidP="00F946F1">
      <w:pPr>
        <w:rPr>
          <w:rFonts w:cstheme="minorHAnsi"/>
        </w:rPr>
      </w:pP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multicast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delegate</w:t>
      </w:r>
      <w:proofErr w:type="spellEnd"/>
    </w:p>
    <w:p w:rsidR="0026326A" w:rsidRDefault="0026326A" w:rsidP="00F946F1">
      <w:pPr>
        <w:rPr>
          <w:rFonts w:cstheme="minorHAnsi"/>
        </w:rPr>
      </w:pPr>
      <w:r>
        <w:rPr>
          <w:rFonts w:cstheme="minorHAnsi"/>
        </w:rPr>
        <w:t xml:space="preserve">Een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 xml:space="preserve"> kan naar meerdere methodes/functies wijzen (=</w:t>
      </w:r>
      <w:proofErr w:type="spellStart"/>
      <w:r>
        <w:rPr>
          <w:rFonts w:cstheme="minorHAnsi"/>
        </w:rPr>
        <w:t>multicast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>).  Om functies oe te voegen kan “+” gebruikt worden om methodes te verwijderen “-“.</w:t>
      </w:r>
    </w:p>
    <w:p w:rsidR="00F946F1" w:rsidRDefault="0026326A" w:rsidP="00F946F1">
      <w:r>
        <w:rPr>
          <w:noProof/>
        </w:rPr>
        <w:drawing>
          <wp:inline distT="0" distB="0" distL="0" distR="0" wp14:anchorId="608888E7" wp14:editId="19AF447E">
            <wp:extent cx="421005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6A" w:rsidRDefault="0026326A" w:rsidP="00F946F1"/>
    <w:p w:rsidR="0026326A" w:rsidRDefault="0026326A" w:rsidP="00F946F1">
      <w:r>
        <w:rPr>
          <w:noProof/>
        </w:rPr>
        <w:lastRenderedPageBreak/>
        <w:drawing>
          <wp:inline distT="0" distB="0" distL="0" distR="0" wp14:anchorId="619DFEC1" wp14:editId="74FB8CD6">
            <wp:extent cx="5760720" cy="2508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4" w:rsidRDefault="00457804" w:rsidP="00F946F1"/>
    <w:p w:rsidR="00CE5346" w:rsidRDefault="00CE534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:rsidR="00C81EB7" w:rsidRDefault="000559B0" w:rsidP="00F946F1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lastRenderedPageBreak/>
        <w:t>Func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/Action</w:t>
      </w:r>
    </w:p>
    <w:p w:rsidR="000559B0" w:rsidRDefault="000559B0" w:rsidP="000559B0">
      <w:pPr>
        <w:jc w:val="both"/>
        <w:rPr>
          <w:rFonts w:cstheme="minorHAnsi"/>
          <w:lang w:val="en-US"/>
        </w:rPr>
      </w:pPr>
      <w:r w:rsidRPr="000559B0">
        <w:rPr>
          <w:rFonts w:cstheme="minorHAnsi"/>
          <w:lang w:val="en-US"/>
        </w:rPr>
        <w:t>(</w:t>
      </w:r>
      <w:hyperlink r:id="rId11" w:history="1">
        <w:r w:rsidRPr="00F76199">
          <w:rPr>
            <w:rStyle w:val="Hyperlink"/>
            <w:rFonts w:cstheme="minorHAnsi"/>
            <w:lang w:val="en-US"/>
          </w:rPr>
          <w:t>https://www.tutorialsteacher.com/csharp/csharp-func-delegate</w:t>
        </w:r>
      </w:hyperlink>
      <w:r>
        <w:rPr>
          <w:rFonts w:cstheme="minorHAnsi"/>
          <w:lang w:val="en-US"/>
        </w:rPr>
        <w:t>)</w:t>
      </w:r>
    </w:p>
    <w:p w:rsidR="000559B0" w:rsidRDefault="000559B0" w:rsidP="000559B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hyperlink r:id="rId12" w:history="1">
        <w:r w:rsidRPr="00F76199">
          <w:rPr>
            <w:rStyle w:val="Hyperlink"/>
            <w:rFonts w:cstheme="minorHAnsi"/>
            <w:lang w:val="en-US"/>
          </w:rPr>
          <w:t>https://www.tutorialsteacher.com/csharp/csharp-action-delegate</w:t>
        </w:r>
      </w:hyperlink>
      <w:r>
        <w:rPr>
          <w:rFonts w:cstheme="minorHAnsi"/>
          <w:lang w:val="en-US"/>
        </w:rPr>
        <w:t>)</w:t>
      </w:r>
    </w:p>
    <w:p w:rsidR="000559B0" w:rsidRDefault="000559B0" w:rsidP="000559B0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is een generieke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 xml:space="preserve"> in de System </w:t>
      </w:r>
      <w:proofErr w:type="spellStart"/>
      <w:r>
        <w:rPr>
          <w:rFonts w:cstheme="minorHAnsi"/>
        </w:rPr>
        <w:t>namespace</w:t>
      </w:r>
      <w:proofErr w:type="spellEnd"/>
      <w:r>
        <w:rPr>
          <w:rFonts w:cstheme="minorHAnsi"/>
        </w:rPr>
        <w:t xml:space="preserve"> en heeft nul of meerdere input parameters en 1 output parameter.  De laatste parameter wordt beschouwd als de output.</w:t>
      </w:r>
    </w:p>
    <w:p w:rsidR="000559B0" w:rsidRDefault="000559B0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41FA891" wp14:editId="2ECD97D7">
            <wp:extent cx="48291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0559B0" w:rsidRDefault="000559B0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FC2FB" wp14:editId="4BDCF892">
            <wp:extent cx="5760720" cy="1259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B0" w:rsidRDefault="000559B0" w:rsidP="000559B0">
      <w:pPr>
        <w:jc w:val="both"/>
        <w:rPr>
          <w:rFonts w:cstheme="minorHAnsi"/>
        </w:rPr>
      </w:pPr>
    </w:p>
    <w:p w:rsidR="000559B0" w:rsidRDefault="000559B0" w:rsidP="000559B0">
      <w:pPr>
        <w:jc w:val="both"/>
        <w:rPr>
          <w:rFonts w:cstheme="minorHAnsi"/>
        </w:rPr>
      </w:pPr>
      <w:r>
        <w:rPr>
          <w:rFonts w:cstheme="minorHAnsi"/>
        </w:rPr>
        <w:t>Voorbeeld :</w:t>
      </w:r>
    </w:p>
    <w:p w:rsidR="000559B0" w:rsidRDefault="000559B0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F22C774" wp14:editId="159A115D">
            <wp:extent cx="342900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B0" w:rsidRDefault="000559B0" w:rsidP="000559B0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Func</w:t>
      </w:r>
      <w:proofErr w:type="spellEnd"/>
      <w:r>
        <w:rPr>
          <w:rFonts w:cstheme="minorHAnsi"/>
        </w:rPr>
        <w:t xml:space="preserve"> in combinatie met een anonieme methode :</w:t>
      </w:r>
    </w:p>
    <w:p w:rsidR="000559B0" w:rsidRDefault="000559B0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8E7235D" wp14:editId="39587637">
            <wp:extent cx="4648200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B0" w:rsidRDefault="000559B0" w:rsidP="000559B0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in combinatie met </w:t>
      </w: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expressie :</w:t>
      </w:r>
    </w:p>
    <w:p w:rsidR="000559B0" w:rsidRDefault="000559B0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98F704B" wp14:editId="7770B7F4">
            <wp:extent cx="4867275" cy="1085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B0" w:rsidRDefault="000559B0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9E01F17" wp14:editId="5E9626E5">
            <wp:extent cx="5760720" cy="2056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B0" w:rsidRDefault="000559B0" w:rsidP="000559B0">
      <w:pPr>
        <w:jc w:val="both"/>
        <w:rPr>
          <w:rFonts w:cstheme="minorHAnsi"/>
        </w:rPr>
      </w:pPr>
    </w:p>
    <w:p w:rsidR="000559B0" w:rsidRDefault="000559B0" w:rsidP="000559B0">
      <w:pPr>
        <w:jc w:val="both"/>
        <w:rPr>
          <w:rFonts w:cstheme="minorHAnsi"/>
        </w:rPr>
      </w:pPr>
      <w:r>
        <w:rPr>
          <w:rFonts w:cstheme="minorHAnsi"/>
        </w:rPr>
        <w:t xml:space="preserve">Action is eveneens een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 xml:space="preserve"> type gedefinieerd in de System </w:t>
      </w:r>
      <w:proofErr w:type="spellStart"/>
      <w:r>
        <w:rPr>
          <w:rFonts w:cstheme="minorHAnsi"/>
        </w:rPr>
        <w:t>namespace</w:t>
      </w:r>
      <w:proofErr w:type="spellEnd"/>
      <w:r>
        <w:rPr>
          <w:rFonts w:cstheme="minorHAnsi"/>
        </w:rPr>
        <w:t xml:space="preserve">, maar geeft in tegenstelling tot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geen waarde terug. (vergelijk met methode dat 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als return type heeft)</w:t>
      </w:r>
    </w:p>
    <w:p w:rsidR="00E9744C" w:rsidRDefault="00E9744C" w:rsidP="000559B0">
      <w:pPr>
        <w:jc w:val="both"/>
        <w:rPr>
          <w:rFonts w:cstheme="minorHAnsi"/>
        </w:rPr>
      </w:pPr>
      <w:r>
        <w:rPr>
          <w:rFonts w:cstheme="minorHAnsi"/>
        </w:rPr>
        <w:t>Voorbeeld :</w:t>
      </w:r>
    </w:p>
    <w:p w:rsidR="00E9744C" w:rsidRDefault="00E9744C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5651065" wp14:editId="7222CE80">
            <wp:extent cx="3752850" cy="2228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C" w:rsidRDefault="00E9744C" w:rsidP="000559B0">
      <w:pPr>
        <w:jc w:val="both"/>
        <w:rPr>
          <w:rFonts w:cstheme="minorHAnsi"/>
        </w:rPr>
      </w:pPr>
      <w:r>
        <w:rPr>
          <w:rFonts w:cstheme="minorHAnsi"/>
        </w:rPr>
        <w:t>Initialisatie kan door direct een functie toe te kennen of door middel van new.</w:t>
      </w:r>
    </w:p>
    <w:p w:rsidR="00E9744C" w:rsidRDefault="00E9744C" w:rsidP="000559B0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782806D" wp14:editId="6F768AE5">
            <wp:extent cx="4810125" cy="116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C" w:rsidRDefault="00E9744C" w:rsidP="000559B0">
      <w:pPr>
        <w:jc w:val="both"/>
        <w:rPr>
          <w:rFonts w:cstheme="minorHAnsi"/>
        </w:rPr>
      </w:pPr>
      <w:r>
        <w:rPr>
          <w:rFonts w:cstheme="minorHAnsi"/>
        </w:rPr>
        <w:t xml:space="preserve">Ook hier kan gebruik gemaakt worden van anonieme functies of </w:t>
      </w: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expressies :</w:t>
      </w:r>
    </w:p>
    <w:p w:rsidR="00E9744C" w:rsidRDefault="00E9744C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3946DCB" wp14:editId="314E740A">
            <wp:extent cx="4267200" cy="1362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C" w:rsidRDefault="00E9744C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7B3A4A0" wp14:editId="01BC01EC">
            <wp:extent cx="4467225" cy="704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C" w:rsidRDefault="00E9744C" w:rsidP="000559B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EC70A5F" wp14:editId="45E00D0B">
            <wp:extent cx="5760720" cy="1642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C" w:rsidRDefault="00E9744C" w:rsidP="000559B0">
      <w:pPr>
        <w:jc w:val="both"/>
        <w:rPr>
          <w:rFonts w:cstheme="minorHAnsi"/>
        </w:rPr>
      </w:pPr>
    </w:p>
    <w:p w:rsidR="000559B0" w:rsidRPr="000559B0" w:rsidRDefault="000559B0" w:rsidP="000559B0">
      <w:pPr>
        <w:jc w:val="both"/>
        <w:rPr>
          <w:rFonts w:cstheme="minorHAnsi"/>
        </w:rPr>
      </w:pPr>
    </w:p>
    <w:p w:rsidR="006C5401" w:rsidRDefault="006C54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601296" w:rsidRPr="00601296" w:rsidRDefault="00601296" w:rsidP="00601296">
      <w:pPr>
        <w:rPr>
          <w:b/>
          <w:bCs/>
          <w:sz w:val="32"/>
          <w:szCs w:val="32"/>
          <w:u w:val="single"/>
        </w:rPr>
      </w:pPr>
      <w:proofErr w:type="spellStart"/>
      <w:r w:rsidRPr="00601296">
        <w:rPr>
          <w:b/>
          <w:bCs/>
          <w:sz w:val="32"/>
          <w:szCs w:val="32"/>
          <w:u w:val="single"/>
        </w:rPr>
        <w:lastRenderedPageBreak/>
        <w:t>Lambda</w:t>
      </w:r>
      <w:proofErr w:type="spellEnd"/>
      <w:r w:rsidRPr="00601296">
        <w:rPr>
          <w:b/>
          <w:bCs/>
          <w:sz w:val="32"/>
          <w:szCs w:val="32"/>
          <w:u w:val="single"/>
        </w:rPr>
        <w:t xml:space="preserve"> functies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rFonts w:cstheme="minorHAnsi"/>
        </w:rPr>
        <w:t>(</w:t>
      </w:r>
      <w:hyperlink r:id="rId24" w:history="1">
        <w:r w:rsidRPr="00F76199">
          <w:rPr>
            <w:rStyle w:val="Hyperlink"/>
            <w:rFonts w:cstheme="minorHAnsi"/>
          </w:rPr>
          <w:t>https://www.tutorialsteacher.com/linq/linq-lambda-expression</w:t>
        </w:r>
      </w:hyperlink>
      <w:r>
        <w:rPr>
          <w:rFonts w:cstheme="minorHAnsi"/>
        </w:rPr>
        <w:t>)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rFonts w:cstheme="minorHAnsi"/>
        </w:rPr>
        <w:t>Is een kortere manier om anonieme methodes te schrijven.</w:t>
      </w:r>
      <w:r>
        <w:rPr>
          <w:rFonts w:cstheme="minorHAnsi"/>
        </w:rPr>
        <w:t xml:space="preserve"> 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rFonts w:cstheme="minorHAnsi"/>
        </w:rPr>
        <w:t xml:space="preserve">Voorbeeld overgang van anonieme methode naar </w:t>
      </w: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expressie :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5A925A1" wp14:editId="0AB9228A">
            <wp:extent cx="5760720" cy="1727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r>
        <w:rPr>
          <w:rFonts w:cstheme="minorHAnsi"/>
        </w:rPr>
        <w:t>Hebben we te maken met een functie die uit slechts 1 statement bestaat en  een waarde terug geeft dan kunnen we verder vereenvoudigen tot :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D03FA1C" wp14:editId="0872F161">
            <wp:extent cx="5760720" cy="2193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r>
        <w:rPr>
          <w:rFonts w:cstheme="minorHAnsi"/>
        </w:rPr>
        <w:t>Syntax :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3EABE32" wp14:editId="614AAFF0">
            <wp:extent cx="3848100" cy="1114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expressie zonder parameters :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34A81B6" wp14:editId="253F46F2">
            <wp:extent cx="4791075" cy="352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expressie met meerdere parameters :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FEE5DDF" wp14:editId="795450D2">
            <wp:extent cx="2838450" cy="36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r>
        <w:rPr>
          <w:rFonts w:cstheme="minorHAnsi"/>
        </w:rPr>
        <w:lastRenderedPageBreak/>
        <w:t>Of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A59112C" wp14:editId="69C86CA4">
            <wp:extent cx="3705225" cy="304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expressies kunnen ook meerder statements bevatten :</w:t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58710E2" wp14:editId="2DBB60CD">
            <wp:extent cx="5760720" cy="12744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4F74D06" wp14:editId="180A1839">
            <wp:extent cx="5760720" cy="25126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6" w:rsidRDefault="00601296" w:rsidP="00601296">
      <w:pPr>
        <w:jc w:val="both"/>
        <w:rPr>
          <w:rFonts w:cstheme="minorHAnsi"/>
        </w:rPr>
      </w:pPr>
    </w:p>
    <w:p w:rsidR="006C5401" w:rsidRDefault="006C54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457804" w:rsidRPr="000559B0" w:rsidRDefault="00457804" w:rsidP="00F946F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0559B0">
        <w:rPr>
          <w:b/>
          <w:bCs/>
          <w:sz w:val="32"/>
          <w:szCs w:val="32"/>
          <w:u w:val="single"/>
        </w:rPr>
        <w:lastRenderedPageBreak/>
        <w:t xml:space="preserve">Events </w:t>
      </w:r>
    </w:p>
    <w:p w:rsidR="00457804" w:rsidRDefault="00457804" w:rsidP="00F946F1">
      <w:pPr>
        <w:rPr>
          <w:rFonts w:cstheme="minorHAnsi"/>
          <w:lang w:val="en-US"/>
        </w:rPr>
      </w:pPr>
      <w:r w:rsidRPr="00457804">
        <w:rPr>
          <w:rFonts w:cstheme="minorHAnsi"/>
          <w:lang w:val="en-US"/>
        </w:rPr>
        <w:t>(</w:t>
      </w:r>
      <w:hyperlink r:id="rId33" w:history="1">
        <w:r w:rsidRPr="006B5695">
          <w:rPr>
            <w:rStyle w:val="Hyperlink"/>
            <w:rFonts w:cstheme="minorHAnsi"/>
            <w:lang w:val="en-US"/>
          </w:rPr>
          <w:t>https://www.tutorialsteacher.com/csharp/csharp-event</w:t>
        </w:r>
      </w:hyperlink>
      <w:r>
        <w:rPr>
          <w:rFonts w:cstheme="minorHAnsi"/>
          <w:lang w:val="en-US"/>
        </w:rPr>
        <w:t>)</w:t>
      </w:r>
    </w:p>
    <w:p w:rsidR="00CE5346" w:rsidRDefault="00CE5346" w:rsidP="00F946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hyperlink r:id="rId34" w:history="1">
        <w:r w:rsidRPr="006B5695">
          <w:rPr>
            <w:rStyle w:val="Hyperlink"/>
            <w:rFonts w:cstheme="minorHAnsi"/>
            <w:lang w:val="en-US"/>
          </w:rPr>
          <w:t>https://docs.microsoft.com/en-us/dotnet/standard/events/</w:t>
        </w:r>
      </w:hyperlink>
      <w:r>
        <w:rPr>
          <w:rFonts w:cstheme="minorHAnsi"/>
          <w:lang w:val="en-US"/>
        </w:rPr>
        <w:t>)</w:t>
      </w:r>
    </w:p>
    <w:p w:rsidR="005D5E39" w:rsidRDefault="005D5E39" w:rsidP="00F946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hyperlink r:id="rId35" w:history="1">
        <w:r w:rsidRPr="006B5695">
          <w:rPr>
            <w:rStyle w:val="Hyperlink"/>
            <w:rFonts w:cstheme="minorHAnsi"/>
            <w:lang w:val="en-US"/>
          </w:rPr>
          <w:t>https://nl.wikipedia.org/wiki/Observer_(ontwerppatroon)</w:t>
        </w:r>
      </w:hyperlink>
      <w:r>
        <w:rPr>
          <w:rFonts w:cstheme="minorHAnsi"/>
          <w:lang w:val="en-US"/>
        </w:rPr>
        <w:t>)</w:t>
      </w:r>
    </w:p>
    <w:p w:rsidR="00CE5346" w:rsidRDefault="00CE5346" w:rsidP="00CE5346">
      <w:pPr>
        <w:jc w:val="both"/>
        <w:rPr>
          <w:rFonts w:cstheme="minorHAnsi"/>
        </w:rPr>
      </w:pPr>
      <w:r w:rsidRPr="00CE5346">
        <w:rPr>
          <w:rFonts w:cstheme="minorHAnsi"/>
        </w:rPr>
        <w:t>Een event is een b</w:t>
      </w:r>
      <w:r>
        <w:rPr>
          <w:rFonts w:cstheme="minorHAnsi"/>
        </w:rPr>
        <w:t xml:space="preserve">oodschap die door een object wordt gestuurd om te laten weten dat een bepaalde actie heeft plaats gevonden. Het object dat het event stuurt noemen we de ‘event </w:t>
      </w:r>
      <w:proofErr w:type="spellStart"/>
      <w:r>
        <w:rPr>
          <w:rFonts w:cstheme="minorHAnsi"/>
        </w:rPr>
        <w:t>sender</w:t>
      </w:r>
      <w:proofErr w:type="spellEnd"/>
      <w:r>
        <w:rPr>
          <w:rFonts w:cstheme="minorHAnsi"/>
        </w:rPr>
        <w:t xml:space="preserve">’, dit object weet niet naar wie de boodschap wordt verstuurd.  </w:t>
      </w:r>
    </w:p>
    <w:p w:rsidR="00CE5346" w:rsidRDefault="00CE5346" w:rsidP="00CE5346">
      <w:pPr>
        <w:jc w:val="both"/>
        <w:rPr>
          <w:rFonts w:cstheme="minorHAnsi"/>
        </w:rPr>
      </w:pPr>
      <w:r>
        <w:rPr>
          <w:rFonts w:cstheme="minorHAnsi"/>
        </w:rPr>
        <w:t xml:space="preserve">Het design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dat hierbij aansluit is het ‘</w:t>
      </w:r>
      <w:proofErr w:type="spellStart"/>
      <w:r>
        <w:rPr>
          <w:rFonts w:cstheme="minorHAnsi"/>
        </w:rPr>
        <w:t>observer</w:t>
      </w:r>
      <w:proofErr w:type="spellEnd"/>
      <w:r>
        <w:rPr>
          <w:rFonts w:cstheme="minorHAnsi"/>
        </w:rPr>
        <w:t xml:space="preserve"> design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>’.  We hebben hierbij een ‘</w:t>
      </w:r>
      <w:proofErr w:type="spellStart"/>
      <w:r>
        <w:rPr>
          <w:rFonts w:cstheme="minorHAnsi"/>
        </w:rPr>
        <w:t>publisher</w:t>
      </w:r>
      <w:proofErr w:type="spellEnd"/>
      <w:r>
        <w:rPr>
          <w:rFonts w:cstheme="minorHAnsi"/>
        </w:rPr>
        <w:t>’, het object dat de boodschap stuurt en 1 of meerdere ontvangers of ‘</w:t>
      </w:r>
      <w:proofErr w:type="spellStart"/>
      <w:r>
        <w:rPr>
          <w:rFonts w:cstheme="minorHAnsi"/>
        </w:rPr>
        <w:t>subscribers</w:t>
      </w:r>
      <w:proofErr w:type="spellEnd"/>
      <w:r>
        <w:rPr>
          <w:rFonts w:cstheme="minorHAnsi"/>
        </w:rPr>
        <w:t>’.  Deze ontvangers kunnen zich registreren bij de ‘</w:t>
      </w:r>
      <w:proofErr w:type="spellStart"/>
      <w:r>
        <w:rPr>
          <w:rFonts w:cstheme="minorHAnsi"/>
        </w:rPr>
        <w:t>publisher</w:t>
      </w:r>
      <w:proofErr w:type="spellEnd"/>
      <w:r>
        <w:rPr>
          <w:rFonts w:cstheme="minorHAnsi"/>
        </w:rPr>
        <w:t>’ om de desgewenste boodschappen (</w:t>
      </w:r>
      <w:proofErr w:type="spellStart"/>
      <w:r>
        <w:rPr>
          <w:rFonts w:cstheme="minorHAnsi"/>
        </w:rPr>
        <w:t>notifications</w:t>
      </w:r>
      <w:proofErr w:type="spellEnd"/>
      <w:r>
        <w:rPr>
          <w:rFonts w:cstheme="minorHAnsi"/>
        </w:rPr>
        <w:t>) te ontvangen.</w:t>
      </w:r>
    </w:p>
    <w:p w:rsidR="002A3BA0" w:rsidRPr="00CE5346" w:rsidRDefault="002A3BA0" w:rsidP="00CE5346">
      <w:pPr>
        <w:jc w:val="both"/>
        <w:rPr>
          <w:rFonts w:cstheme="minorHAnsi"/>
        </w:rPr>
      </w:pPr>
      <w:r>
        <w:rPr>
          <w:rFonts w:cstheme="minorHAnsi"/>
        </w:rPr>
        <w:t>Dit patroon wordt vooral gebruikt om een zwakke koppeling t</w:t>
      </w:r>
      <w:r w:rsidR="005D5E39">
        <w:rPr>
          <w:rFonts w:cstheme="minorHAnsi"/>
        </w:rPr>
        <w:t>ussen objecten te realiseren, zodat objecten vrij onafhankelijk van elkaar kunnen bestaan.</w:t>
      </w:r>
    </w:p>
    <w:p w:rsidR="00457804" w:rsidRDefault="00457804" w:rsidP="00F946F1">
      <w:r>
        <w:rPr>
          <w:noProof/>
        </w:rPr>
        <w:drawing>
          <wp:inline distT="0" distB="0" distL="0" distR="0" wp14:anchorId="0775BDCE" wp14:editId="059FFCAC">
            <wp:extent cx="55530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10" w:rsidRPr="000D1210" w:rsidRDefault="002A3BA0" w:rsidP="000D1210">
      <w:pPr>
        <w:jc w:val="both"/>
        <w:rPr>
          <w:rFonts w:cstheme="minorHAnsi"/>
          <w:u w:val="single"/>
        </w:rPr>
      </w:pPr>
      <w:r w:rsidRPr="000D1210">
        <w:rPr>
          <w:rFonts w:cstheme="minorHAnsi"/>
          <w:u w:val="single"/>
        </w:rPr>
        <w:t>Voorbeeld</w:t>
      </w:r>
    </w:p>
    <w:p w:rsidR="000D1210" w:rsidRDefault="0064759B" w:rsidP="000D1210">
      <w:pPr>
        <w:jc w:val="both"/>
        <w:rPr>
          <w:rFonts w:cstheme="minorHAnsi"/>
        </w:rPr>
      </w:pPr>
      <w:r w:rsidRPr="0064759B">
        <w:rPr>
          <w:noProof/>
        </w:rPr>
        <w:lastRenderedPageBreak/>
        <w:drawing>
          <wp:inline distT="0" distB="0" distL="0" distR="0" wp14:anchorId="02B3DB11" wp14:editId="6B700B0E">
            <wp:extent cx="5760720" cy="2987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9B" w:rsidRDefault="0064759B" w:rsidP="000D121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89690C8" wp14:editId="01DD7375">
            <wp:extent cx="576072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9B" w:rsidRDefault="0064759B" w:rsidP="000D121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D890351" wp14:editId="31DB0F87">
            <wp:extent cx="320992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9B" w:rsidRDefault="0064759B" w:rsidP="000D1210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22FF30E" wp14:editId="4FCD0F28">
            <wp:extent cx="48958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5" w:rsidRDefault="00CB7825" w:rsidP="000D121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9614924" wp14:editId="3BBD0826">
            <wp:extent cx="36480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5" w:rsidRDefault="00CB7825" w:rsidP="000D1210">
      <w:pPr>
        <w:jc w:val="both"/>
        <w:rPr>
          <w:rFonts w:cstheme="minorHAnsi"/>
        </w:rPr>
      </w:pPr>
    </w:p>
    <w:p w:rsidR="00C81EB7" w:rsidRDefault="00C81EB7" w:rsidP="000D1210">
      <w:pPr>
        <w:jc w:val="both"/>
        <w:rPr>
          <w:rFonts w:cstheme="minorHAnsi"/>
        </w:rPr>
      </w:pPr>
    </w:p>
    <w:p w:rsidR="00C81EB7" w:rsidRPr="000D1210" w:rsidRDefault="00C81EB7" w:rsidP="000D1210">
      <w:pPr>
        <w:jc w:val="both"/>
        <w:rPr>
          <w:rFonts w:cstheme="minorHAnsi"/>
        </w:rPr>
      </w:pPr>
    </w:p>
    <w:sectPr w:rsidR="00C81EB7" w:rsidRPr="000D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40764"/>
    <w:multiLevelType w:val="hybridMultilevel"/>
    <w:tmpl w:val="0568AF88"/>
    <w:lvl w:ilvl="0" w:tplc="3E56C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F1"/>
    <w:rsid w:val="000559B0"/>
    <w:rsid w:val="000D1210"/>
    <w:rsid w:val="00115320"/>
    <w:rsid w:val="0026326A"/>
    <w:rsid w:val="002A3BA0"/>
    <w:rsid w:val="00457804"/>
    <w:rsid w:val="00562FD5"/>
    <w:rsid w:val="005D5E39"/>
    <w:rsid w:val="00601296"/>
    <w:rsid w:val="0064759B"/>
    <w:rsid w:val="006C2419"/>
    <w:rsid w:val="006C5401"/>
    <w:rsid w:val="008C493A"/>
    <w:rsid w:val="00C81EB7"/>
    <w:rsid w:val="00CB7825"/>
    <w:rsid w:val="00CE5346"/>
    <w:rsid w:val="00E9744C"/>
    <w:rsid w:val="00EC136D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D4755"/>
  <w15:chartTrackingRefBased/>
  <w15:docId w15:val="{BCF75D7A-2B13-41DC-9A90-7A9028C2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docs.microsoft.com/en-us/dotnet/standard/events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tutorialsteacher.com/csharp/csharp-action-delegate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www.tutorialsteacher.com/csharp/csharp-event" TargetMode="External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teacher.com/csharp/csharp-func-delegate" TargetMode="External"/><Relationship Id="rId24" Type="http://schemas.openxmlformats.org/officeDocument/2006/relationships/hyperlink" Target="https://www.tutorialsteacher.com/linq/linq-lambda-expression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nl.wikipedia.org/wiki/Observer_(ontwerppatroon)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Vande Wiele</dc:creator>
  <cp:keywords/>
  <dc:description/>
  <cp:lastModifiedBy>Tom Vande Wiele</cp:lastModifiedBy>
  <cp:revision>2</cp:revision>
  <dcterms:created xsi:type="dcterms:W3CDTF">2020-02-05T09:09:00Z</dcterms:created>
  <dcterms:modified xsi:type="dcterms:W3CDTF">2020-02-05T09:09:00Z</dcterms:modified>
</cp:coreProperties>
</file>