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ملخص الملف الشخصي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مع سنوات من الخبرة كمبرمج، أركز على تحسين البرمجيات وتوجيه فرق تكنولوجيا المعلومات العالمية. بصفتي باني جسور، أسعى لتحويل الأعمال من خلال حلول تكنولوجيا المعلومات الفعالة والتعاون.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اللغات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الهولندية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الإنجليزية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الألمانية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الاهتمامات الشخصية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أتمتة المنزل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تطوير بايثون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المساهمات المفتوحة المصدر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الطاقة المتجددة والاستدامة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الأنشطة الشخصية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التنزه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التجديف الداخلي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متطوع كمدرب طاقة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اتصال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هذا هو 'TL;DR' لسيرتي الذاتية، وللحصول على سيرتي الذاتية الكاملة أود إحالتك إلى LinkedIn أو موقع سيرتي الذاتية.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ثيو فان دير سلاويس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مدير منتجات / مالك | مدرب أجايل | مطور بايثون | مستشار استدامة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الخبرة العملية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مالك منتجات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الحاضر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Middelburg، NL / Pune، الهند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إدارة المشاريع, قيادة الفريق, تطوير البرمجيات, منهجيات أجايل, مالك منتجات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مالك منتجات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Spijkenisse، NL / Enschede،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إدارة المشاريع, تخطيط المشاريع, مالك منتجات, مهارات تحليلية, تحليل الأعمال, قيادة الفريق, منهجيات أجايل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مدير مشاريع / قائد عملياتي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Middelharnis،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قيادة الفريق, إدارة المشاريع, إدارة العمليات, منهجيات أجايل, مالك منتجات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مدير تطوير تكنولوجيا المعلومات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روتردام، NL / تشيناي، الهند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إدارة تكنولوجيا المعلومات, إدارة المشاريع, تخطيط المشاريع, عمليات تكنولوجيا المعلومات, قيادة الفريق, تطوير البرمجيات, منهجيات أجايل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يمكن العثور على المزيد من الخبرة العملية على صفحتي على LinkedIn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التعليم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VIA، التصميم والتفاعل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علوم الحاسوب وإدارة الأعمال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المهارات التقنية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صياغة Lotus Notes, LotusScript, ABAP-OO, Flex2.0, مالك منتجات, سكربت نموذج PDF, VisualBasic, PHP, ASP Classic, Python, ActionScript, Bash, Raspberry Pi, أتمتة المنزل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الشهادات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محترف معتمد في إدارة الأجايل - المستوى الأول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محترف معتمد في مالك المنتجات الأجايل - المستوى الأول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إدارة تنفيذية عليا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