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Résumé du Profil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Avec des années d'expérience en tant que programmeur, je me concentre sur l'amélioration des logiciels et la direction des équipes informatiques mondiales. En tant que bâtisseur de ponts, je vise à transformer les entreprises grâce à des solutions informatiques efficaces et à la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Néerlandais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Anglais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Allemand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Intérêts Personnels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Domotique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Développement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Contributions open-source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Énergies renouvelables et durabilité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Activités Personnelles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Randonnée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Aviron en salle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Bénévole coach en énergie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Ceci est le 'TL;DR' de mon CV, pour mon CV complet j'aimerais vous référer à LinkedIn ou à mon site de CV.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Développeur Python | Conseiller en Durabilité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Expérience Professionnelle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Présent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Inde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Leadership d'équipe, Développement de logiciels, Méthodologies Agile, Product Owner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Planification de projet, Product Owner, Compétences analytiques, Analyse commerciale, Leadership d'équipe, Méthodologies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Chef de projet / Responsable opérationnel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Leadership d'équipe, Gestion de projet, Gestion des opérations, Méthodologies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Responsable du développement informatique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Inde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informatique, Gestion de projet, Planification de projet, Opérations informatiques, Leadership d'équipe, Développement de logiciels, Méthodologies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Plus d'expérience professionnelle peut être trouvée sur ma page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Éducation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et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Informatique &amp; Administration des affaires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Compétences Techniques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Formules Lotus Notes, LotusScript, ABAP-OO, Flex2.0, Product Owner, Script de formulaire PDF, VisualBasic, PHP, ASP Classique, Python, ActionScript, Bash, Raspberry Pi, Domotique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